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1F" w:rsidRPr="00BA590A" w:rsidRDefault="00EA211F" w:rsidP="00EA211F">
      <w:pPr>
        <w:pStyle w:val="a5"/>
        <w:rPr>
          <w:sz w:val="28"/>
          <w:szCs w:val="28"/>
        </w:rPr>
      </w:pPr>
      <w:bookmarkStart w:id="0" w:name="bookmark0"/>
      <w:r w:rsidRPr="00BA590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</w:t>
      </w:r>
    </w:p>
    <w:p w:rsidR="00EA211F" w:rsidRDefault="00EA211F" w:rsidP="00EA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0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A211F" w:rsidRPr="00BA590A" w:rsidRDefault="00EA211F" w:rsidP="00EA2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1F" w:rsidRPr="00BA590A" w:rsidRDefault="00EA211F" w:rsidP="00EA211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A590A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EA211F" w:rsidRPr="00BA590A" w:rsidRDefault="00EA211F" w:rsidP="00EA2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1F" w:rsidRDefault="00EA211F" w:rsidP="00EA21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Pr="00BA5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211F" w:rsidRPr="00BA590A" w:rsidRDefault="00EA211F" w:rsidP="00EA21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A590A"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EA211F" w:rsidRPr="00BA590A" w:rsidRDefault="00815BDC" w:rsidP="00EA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</w:t>
      </w:r>
      <w:r w:rsidR="00EA211F">
        <w:rPr>
          <w:rFonts w:ascii="Times New Roman" w:hAnsi="Times New Roman" w:cs="Times New Roman"/>
          <w:b/>
          <w:sz w:val="28"/>
          <w:szCs w:val="28"/>
        </w:rPr>
        <w:t>ьмой</w:t>
      </w:r>
      <w:r w:rsidR="00EA211F" w:rsidRPr="00BA590A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A211F" w:rsidRPr="005F5223" w:rsidRDefault="00EA211F" w:rsidP="00EA2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1F" w:rsidRPr="005F5223" w:rsidRDefault="00EA211F" w:rsidP="00EA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627B" w:rsidRDefault="008C627B" w:rsidP="00EA2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11F" w:rsidRPr="002049AC" w:rsidRDefault="00ED497D" w:rsidP="00EA211F">
      <w:pPr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r w:rsidR="00A4544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8C627B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декабря</w:t>
      </w:r>
      <w:r w:rsidR="00EA211F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A211F" w:rsidRPr="002049A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202</w:t>
      </w:r>
      <w:r w:rsidR="00815BD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="008C627B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года                 </w:t>
      </w:r>
      <w:r w:rsidR="00EA211F" w:rsidRPr="002049A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п. Мама                                     </w:t>
      </w:r>
      <w:r w:rsidR="00EA211F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</w:t>
      </w:r>
      <w:r w:rsidR="00EA211F" w:rsidRPr="002049A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№ </w:t>
      </w:r>
      <w:r w:rsidR="00A4544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15</w:t>
      </w:r>
    </w:p>
    <w:p w:rsidR="00721386" w:rsidRPr="0064471F" w:rsidRDefault="00EA211F" w:rsidP="0064471F">
      <w:pPr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5223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</w:p>
    <w:p w:rsidR="0064471F" w:rsidRDefault="00EA211F" w:rsidP="00EA211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11">
        <w:rPr>
          <w:rFonts w:ascii="Times New Roman" w:hAnsi="Times New Roman" w:cs="Times New Roman"/>
          <w:b/>
          <w:sz w:val="28"/>
          <w:szCs w:val="28"/>
        </w:rPr>
        <w:t>О</w:t>
      </w:r>
      <w:r w:rsidR="00ED497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ДУМЫ МАМСКО-ЧУЙСКОГО РАЙОНА ОТ 03 МАРТА 202</w:t>
      </w:r>
      <w:r w:rsidR="00815BDC">
        <w:rPr>
          <w:rFonts w:ascii="Times New Roman" w:hAnsi="Times New Roman" w:cs="Times New Roman"/>
          <w:b/>
          <w:sz w:val="28"/>
          <w:szCs w:val="28"/>
        </w:rPr>
        <w:t>2</w:t>
      </w:r>
      <w:r w:rsidR="00ED497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B085A">
        <w:rPr>
          <w:rFonts w:ascii="Times New Roman" w:hAnsi="Times New Roman" w:cs="Times New Roman"/>
          <w:b/>
          <w:sz w:val="28"/>
          <w:szCs w:val="28"/>
        </w:rPr>
        <w:t xml:space="preserve">97 </w:t>
      </w:r>
    </w:p>
    <w:p w:rsidR="00EA211F" w:rsidRPr="00150A11" w:rsidRDefault="00ED497D" w:rsidP="00EA211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EA211F" w:rsidRPr="00150A11">
        <w:rPr>
          <w:rFonts w:ascii="Times New Roman" w:hAnsi="Times New Roman" w:cs="Times New Roman"/>
          <w:b/>
          <w:sz w:val="28"/>
          <w:szCs w:val="28"/>
        </w:rPr>
        <w:t>Б УТВЕРЖДЕНИИ ПОЛОЖЕНИЯ О МАТЕРИАЛЬНЫХ И</w:t>
      </w:r>
      <w:r w:rsidR="00EA2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1F" w:rsidRPr="00150A11">
        <w:rPr>
          <w:rFonts w:ascii="Times New Roman" w:hAnsi="Times New Roman" w:cs="Times New Roman"/>
          <w:b/>
          <w:sz w:val="28"/>
          <w:szCs w:val="28"/>
        </w:rPr>
        <w:t>СОЦИАЛЬНЫХ ГАРАНТИЯХ ОСУЩЕСТВЛЕНИЯ ПОЛНОМОЧИЙ</w:t>
      </w:r>
    </w:p>
    <w:p w:rsidR="00EA211F" w:rsidRDefault="00EA211F" w:rsidP="00EA211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11">
        <w:rPr>
          <w:rFonts w:ascii="Times New Roman" w:hAnsi="Times New Roman" w:cs="Times New Roman"/>
          <w:b/>
          <w:sz w:val="28"/>
          <w:szCs w:val="28"/>
        </w:rPr>
        <w:t>ПРЕДСЕДАТЕЛЯ, АУДИТОРА КОНТРОЛЬНО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A1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A11">
        <w:rPr>
          <w:rFonts w:ascii="Times New Roman" w:hAnsi="Times New Roman" w:cs="Times New Roman"/>
          <w:b/>
          <w:sz w:val="28"/>
          <w:szCs w:val="28"/>
        </w:rPr>
        <w:t>СЧЕТНОЙ ПАЛАТЫ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A11">
        <w:rPr>
          <w:rFonts w:ascii="Times New Roman" w:hAnsi="Times New Roman" w:cs="Times New Roman"/>
          <w:b/>
          <w:sz w:val="28"/>
          <w:szCs w:val="28"/>
        </w:rPr>
        <w:t>МАМСКО-ЧУЙСКОГО РАЙОНА</w:t>
      </w:r>
      <w:r w:rsidR="00ED497D">
        <w:rPr>
          <w:rFonts w:ascii="Times New Roman" w:hAnsi="Times New Roman" w:cs="Times New Roman"/>
          <w:b/>
          <w:sz w:val="28"/>
          <w:szCs w:val="28"/>
        </w:rPr>
        <w:t>»</w:t>
      </w:r>
    </w:p>
    <w:p w:rsidR="00721386" w:rsidRDefault="00721386" w:rsidP="00EA211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1F" w:rsidRPr="005F5223" w:rsidRDefault="00EA211F" w:rsidP="00EA211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11F8C" w:rsidRPr="00B11F8C" w:rsidRDefault="00B11F8C" w:rsidP="00B11F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8C">
        <w:rPr>
          <w:rFonts w:ascii="Times New Roman" w:hAnsi="Times New Roman" w:cs="Times New Roman"/>
          <w:sz w:val="28"/>
          <w:szCs w:val="28"/>
        </w:rPr>
        <w:t xml:space="preserve">В целях упорядочения условий оплаты труда </w:t>
      </w:r>
      <w:r w:rsidRPr="00815BDC">
        <w:rPr>
          <w:rFonts w:ascii="Times New Roman" w:hAnsi="Times New Roman" w:cs="Times New Roman"/>
          <w:sz w:val="28"/>
          <w:szCs w:val="28"/>
        </w:rPr>
        <w:t>председателя, аудитора Контрольно-счетной палаты муниципального образования Мамско-Чуйского района</w:t>
      </w:r>
      <w:r w:rsidRPr="00B11F8C">
        <w:rPr>
          <w:rFonts w:ascii="Times New Roman" w:hAnsi="Times New Roman" w:cs="Times New Roman"/>
          <w:sz w:val="28"/>
          <w:szCs w:val="28"/>
        </w:rPr>
        <w:t xml:space="preserve">,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50A11">
        <w:rPr>
          <w:rFonts w:ascii="Times New Roman" w:hAnsi="Times New Roman" w:cs="Times New Roman"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0A11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Указом Губернатора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Иркутской области от 26 октября 2023 года № 356-уг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Pr="00B11F8C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Мамско-Чуйского района, Дума Мамско-Чуйского района </w:t>
      </w:r>
    </w:p>
    <w:p w:rsidR="00EA211F" w:rsidRDefault="00EA211F" w:rsidP="00B11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11F" w:rsidRDefault="00EA211F" w:rsidP="00DB0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0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36844" w:rsidRDefault="00836844" w:rsidP="00DB0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8C" w:rsidRPr="00B11F8C" w:rsidRDefault="00B11F8C" w:rsidP="00B11F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F8C">
        <w:rPr>
          <w:rFonts w:ascii="Times New Roman" w:hAnsi="Times New Roman" w:cs="Times New Roman"/>
          <w:sz w:val="28"/>
          <w:szCs w:val="28"/>
        </w:rPr>
        <w:t>1.</w:t>
      </w:r>
      <w:r w:rsidRPr="00B11F8C">
        <w:rPr>
          <w:rFonts w:ascii="Times New Roman" w:eastAsia="MS Mincho" w:hAnsi="Times New Roman" w:cs="Times New Roman"/>
          <w:sz w:val="28"/>
          <w:szCs w:val="28"/>
        </w:rPr>
        <w:t xml:space="preserve"> Внести в решение Думы Мамско-Чуйского района </w:t>
      </w:r>
      <w:bookmarkStart w:id="1" w:name="OLE_LINK1"/>
      <w:bookmarkStart w:id="2" w:name="OLE_LINK2"/>
      <w:r w:rsidRPr="00B11F8C">
        <w:rPr>
          <w:rFonts w:ascii="Times New Roman" w:eastAsia="MS Mincho" w:hAnsi="Times New Roman" w:cs="Times New Roman"/>
          <w:sz w:val="28"/>
          <w:szCs w:val="28"/>
        </w:rPr>
        <w:t xml:space="preserve">от 03 марта 2022 года № 97 «Об утверждении положения о материальных и социальных гарантиях осуществления полномочий председателя, аудитора Контрольно-счетной палаты муниципального образования Мамско-Чуйского района»  </w:t>
      </w:r>
      <w:bookmarkEnd w:id="1"/>
      <w:bookmarkEnd w:id="2"/>
      <w:r w:rsidRPr="00B11F8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11F8C" w:rsidRPr="00B11F8C" w:rsidRDefault="00B11F8C" w:rsidP="00B11F8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F8C">
        <w:rPr>
          <w:rFonts w:ascii="Times New Roman" w:hAnsi="Times New Roman"/>
          <w:sz w:val="28"/>
          <w:szCs w:val="28"/>
        </w:rPr>
        <w:t xml:space="preserve">1.1. Увеличить (проиндексировать) с 01 октября 2023 года в 1,055 раза размеры окладов </w:t>
      </w:r>
      <w:bookmarkStart w:id="3" w:name="_Hlk118968885"/>
      <w:r w:rsidR="00836844">
        <w:rPr>
          <w:rFonts w:ascii="Times New Roman" w:hAnsi="Times New Roman"/>
          <w:sz w:val="28"/>
          <w:szCs w:val="28"/>
        </w:rPr>
        <w:t xml:space="preserve">месячного денежного содержания </w:t>
      </w:r>
      <w:r w:rsidRPr="00B11F8C">
        <w:rPr>
          <w:rFonts w:ascii="Times New Roman" w:hAnsi="Times New Roman"/>
          <w:sz w:val="28"/>
          <w:szCs w:val="28"/>
        </w:rPr>
        <w:t xml:space="preserve">председателя, аудитора </w:t>
      </w:r>
      <w:r w:rsidRPr="00B11F8C">
        <w:rPr>
          <w:rFonts w:ascii="Times New Roman" w:hAnsi="Times New Roman"/>
          <w:sz w:val="28"/>
          <w:szCs w:val="28"/>
        </w:rPr>
        <w:lastRenderedPageBreak/>
        <w:t>Контрольно-счетной палаты муниципального образования Мамско-Чуйского района.</w:t>
      </w:r>
    </w:p>
    <w:p w:rsidR="00B11F8C" w:rsidRPr="00B11F8C" w:rsidRDefault="00B11F8C" w:rsidP="00B11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11F8C">
        <w:rPr>
          <w:rFonts w:ascii="Times New Roman" w:hAnsi="Times New Roman" w:cs="Times New Roman"/>
          <w:sz w:val="28"/>
          <w:szCs w:val="28"/>
        </w:rPr>
        <w:t>Установить, что при увеличении (индексации) размеры окладов подлежат округлению до целого рубля в сторону увеличения.</w:t>
      </w:r>
    </w:p>
    <w:p w:rsidR="00B11F8C" w:rsidRPr="00B11F8C" w:rsidRDefault="00B11F8C" w:rsidP="00B11F8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11F8C">
        <w:rPr>
          <w:rFonts w:ascii="Times New Roman" w:hAnsi="Times New Roman"/>
          <w:sz w:val="28"/>
          <w:szCs w:val="28"/>
        </w:rPr>
        <w:t xml:space="preserve">. Приложение 1 к Положению </w:t>
      </w:r>
      <w:r w:rsidRPr="00B11F8C">
        <w:rPr>
          <w:rFonts w:ascii="Times New Roman" w:eastAsia="MS Mincho" w:hAnsi="Times New Roman"/>
          <w:sz w:val="28"/>
          <w:szCs w:val="28"/>
        </w:rPr>
        <w:t>о материальных и социальных гарантиях осуществления полномочий председателя, аудитора Контрольно-счетной палаты муниципального образования Мамско-Чуйского района</w:t>
      </w:r>
      <w:r w:rsidRPr="00B11F8C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bookmarkEnd w:id="3"/>
    <w:p w:rsidR="00B11F8C" w:rsidRPr="00B11F8C" w:rsidRDefault="00B11F8C" w:rsidP="00B11F8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F8C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официального опубликования и распространяется на правоотношения, возникшие с 1 октября 2023 года.</w:t>
      </w:r>
    </w:p>
    <w:p w:rsidR="00B11F8C" w:rsidRPr="00B11F8C" w:rsidRDefault="00B11F8C" w:rsidP="00B11F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8C">
        <w:rPr>
          <w:rFonts w:ascii="Times New Roman" w:hAnsi="Times New Roman" w:cs="Times New Roman"/>
          <w:sz w:val="28"/>
          <w:szCs w:val="28"/>
        </w:rPr>
        <w:t>3. Опубликовать настоящее решение в приложении к районной газете «</w:t>
      </w:r>
      <w:proofErr w:type="spellStart"/>
      <w:r w:rsidRPr="00B11F8C">
        <w:rPr>
          <w:rFonts w:ascii="Times New Roman" w:hAnsi="Times New Roman" w:cs="Times New Roman"/>
          <w:sz w:val="28"/>
          <w:szCs w:val="28"/>
        </w:rPr>
        <w:t>Мамский</w:t>
      </w:r>
      <w:proofErr w:type="spellEnd"/>
      <w:r w:rsidRPr="00B11F8C">
        <w:rPr>
          <w:rFonts w:ascii="Times New Roman" w:hAnsi="Times New Roman" w:cs="Times New Roman"/>
          <w:sz w:val="28"/>
          <w:szCs w:val="28"/>
        </w:rPr>
        <w:t xml:space="preserve"> горняк» «Вертикаль власти» и разместить на официальном сайте администрации Мамско-Чуйского района в информационно-телекоммуникационной сети «Интернет».</w:t>
      </w:r>
    </w:p>
    <w:p w:rsidR="00721386" w:rsidRDefault="00721386" w:rsidP="008368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</w:p>
    <w:p w:rsidR="00721386" w:rsidRDefault="00721386" w:rsidP="0064471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90" w:type="dxa"/>
        <w:tblInd w:w="108" w:type="dxa"/>
        <w:tblLook w:val="04A0"/>
      </w:tblPr>
      <w:tblGrid>
        <w:gridCol w:w="6379"/>
        <w:gridCol w:w="8311"/>
      </w:tblGrid>
      <w:tr w:rsidR="00EA211F" w:rsidRPr="00F24C7C" w:rsidTr="005D552B">
        <w:tc>
          <w:tcPr>
            <w:tcW w:w="6379" w:type="dxa"/>
            <w:vAlign w:val="bottom"/>
            <w:hideMark/>
          </w:tcPr>
          <w:p w:rsidR="00EA211F" w:rsidRPr="00F24C7C" w:rsidRDefault="00EA211F" w:rsidP="005D552B">
            <w:pPr>
              <w:spacing w:line="256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  <w:r w:rsidRPr="00F24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Думы</w:t>
            </w:r>
          </w:p>
        </w:tc>
        <w:tc>
          <w:tcPr>
            <w:tcW w:w="8311" w:type="dxa"/>
            <w:vAlign w:val="bottom"/>
          </w:tcPr>
          <w:p w:rsidR="00EA211F" w:rsidRPr="00F24C7C" w:rsidRDefault="00EA211F" w:rsidP="005D552B">
            <w:pPr>
              <w:pStyle w:val="a3"/>
              <w:spacing w:line="25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A211F" w:rsidRDefault="00EA211F" w:rsidP="00EA21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A211F" w:rsidRPr="00F24C7C" w:rsidRDefault="00EA211F" w:rsidP="00EA21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C7C">
        <w:rPr>
          <w:rFonts w:ascii="Times New Roman" w:hAnsi="Times New Roman" w:cs="Times New Roman"/>
          <w:bCs/>
          <w:sz w:val="28"/>
          <w:szCs w:val="28"/>
        </w:rPr>
        <w:t xml:space="preserve">Мамско-Чуйского района                                      </w:t>
      </w:r>
      <w:r w:rsidR="00A4544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proofErr w:type="spellStart"/>
      <w:r w:rsidR="00A4544C">
        <w:rPr>
          <w:rFonts w:ascii="Times New Roman" w:hAnsi="Times New Roman" w:cs="Times New Roman"/>
          <w:bCs/>
          <w:sz w:val="28"/>
          <w:szCs w:val="28"/>
        </w:rPr>
        <w:t>И.К.Теймурова</w:t>
      </w:r>
      <w:proofErr w:type="spellEnd"/>
      <w:r w:rsidRPr="00F24C7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C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211F" w:rsidRPr="00F24C7C" w:rsidRDefault="00EA211F" w:rsidP="00EA21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211F" w:rsidRDefault="00EA211F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24C7C">
        <w:rPr>
          <w:rFonts w:ascii="Times New Roman" w:hAnsi="Times New Roman" w:cs="Times New Roman"/>
          <w:bCs/>
          <w:sz w:val="28"/>
          <w:szCs w:val="28"/>
        </w:rPr>
        <w:t xml:space="preserve">Мэр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A211F" w:rsidRDefault="00EA211F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Мамско-Чуйского района                              </w:t>
      </w:r>
      <w:r w:rsidR="00A4544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24C7C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24C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Морозов</w:t>
      </w: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21386" w:rsidRDefault="00721386" w:rsidP="00EA211F">
      <w:pPr>
        <w:tabs>
          <w:tab w:val="left" w:pos="78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4"/>
    <w:p w:rsidR="00836844" w:rsidRDefault="00836844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C627B" w:rsidRDefault="00836844" w:rsidP="00836844">
      <w:pPr>
        <w:jc w:val="right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lastRenderedPageBreak/>
        <w:t>Пр</w:t>
      </w:r>
      <w:r w:rsidR="00DB085A" w:rsidRPr="0064471F">
        <w:rPr>
          <w:rFonts w:ascii="Times New Roman" w:eastAsia="Times New Roman" w:hAnsi="Times New Roman" w:cs="Times New Roman"/>
          <w:bCs/>
          <w:color w:val="auto"/>
          <w:sz w:val="28"/>
        </w:rPr>
        <w:t xml:space="preserve">иложение </w:t>
      </w:r>
    </w:p>
    <w:p w:rsidR="00EA211F" w:rsidRPr="0064471F" w:rsidRDefault="00DB085A" w:rsidP="00836844">
      <w:pPr>
        <w:jc w:val="right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64471F">
        <w:rPr>
          <w:rFonts w:ascii="Times New Roman" w:eastAsia="Times New Roman" w:hAnsi="Times New Roman" w:cs="Times New Roman"/>
          <w:bCs/>
          <w:color w:val="auto"/>
          <w:sz w:val="28"/>
        </w:rPr>
        <w:t xml:space="preserve">к </w:t>
      </w:r>
      <w:r w:rsidR="00EA211F" w:rsidRPr="0064471F">
        <w:rPr>
          <w:rFonts w:ascii="Times New Roman" w:eastAsia="Times New Roman" w:hAnsi="Times New Roman" w:cs="Times New Roman"/>
          <w:bCs/>
          <w:color w:val="auto"/>
          <w:sz w:val="28"/>
        </w:rPr>
        <w:t>решени</w:t>
      </w:r>
      <w:r w:rsidRPr="0064471F">
        <w:rPr>
          <w:rFonts w:ascii="Times New Roman" w:eastAsia="Times New Roman" w:hAnsi="Times New Roman" w:cs="Times New Roman"/>
          <w:bCs/>
          <w:color w:val="auto"/>
          <w:sz w:val="28"/>
        </w:rPr>
        <w:t>ю</w:t>
      </w:r>
      <w:r w:rsidR="00EA211F" w:rsidRPr="0064471F">
        <w:rPr>
          <w:rFonts w:ascii="Times New Roman" w:eastAsia="Times New Roman" w:hAnsi="Times New Roman" w:cs="Times New Roman"/>
          <w:bCs/>
          <w:color w:val="auto"/>
          <w:sz w:val="28"/>
        </w:rPr>
        <w:t xml:space="preserve"> Думы </w:t>
      </w:r>
    </w:p>
    <w:p w:rsidR="00EA211F" w:rsidRPr="0064471F" w:rsidRDefault="00EA211F" w:rsidP="00836844">
      <w:pPr>
        <w:jc w:val="right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64471F">
        <w:rPr>
          <w:rFonts w:ascii="Times New Roman" w:eastAsia="Times New Roman" w:hAnsi="Times New Roman" w:cs="Times New Roman"/>
          <w:bCs/>
          <w:color w:val="auto"/>
          <w:sz w:val="28"/>
        </w:rPr>
        <w:t>Мамско-Чуйского района</w:t>
      </w:r>
    </w:p>
    <w:p w:rsidR="0064471F" w:rsidRDefault="00DB085A" w:rsidP="00836844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64471F">
        <w:rPr>
          <w:rFonts w:ascii="Times New Roman" w:eastAsia="Times New Roman" w:hAnsi="Times New Roman" w:cs="Times New Roman"/>
          <w:bCs/>
          <w:color w:val="auto"/>
          <w:sz w:val="28"/>
        </w:rPr>
        <w:t xml:space="preserve">                                                                 </w:t>
      </w:r>
      <w:r w:rsidR="00A4544C">
        <w:rPr>
          <w:rFonts w:ascii="Times New Roman" w:eastAsia="Times New Roman" w:hAnsi="Times New Roman" w:cs="Times New Roman"/>
          <w:bCs/>
          <w:color w:val="auto"/>
          <w:sz w:val="28"/>
        </w:rPr>
        <w:t xml:space="preserve">                      </w:t>
      </w:r>
      <w:r w:rsidR="008C627B">
        <w:rPr>
          <w:rFonts w:ascii="Times New Roman" w:eastAsia="Times New Roman" w:hAnsi="Times New Roman" w:cs="Times New Roman"/>
          <w:bCs/>
          <w:color w:val="auto"/>
          <w:sz w:val="28"/>
        </w:rPr>
        <w:t xml:space="preserve">   </w:t>
      </w:r>
      <w:r w:rsidRPr="0064471F">
        <w:rPr>
          <w:rFonts w:ascii="Times New Roman" w:eastAsia="Times New Roman" w:hAnsi="Times New Roman" w:cs="Times New Roman"/>
          <w:bCs/>
          <w:color w:val="auto"/>
          <w:sz w:val="28"/>
        </w:rPr>
        <w:t xml:space="preserve"> </w:t>
      </w:r>
      <w:r w:rsidR="00EA211F" w:rsidRPr="0064471F">
        <w:rPr>
          <w:rFonts w:ascii="Times New Roman" w:eastAsia="Times New Roman" w:hAnsi="Times New Roman" w:cs="Times New Roman"/>
          <w:bCs/>
          <w:color w:val="auto"/>
          <w:sz w:val="28"/>
        </w:rPr>
        <w:t>от</w:t>
      </w:r>
      <w:r w:rsidR="00A4544C">
        <w:rPr>
          <w:rFonts w:ascii="Times New Roman" w:eastAsia="Times New Roman" w:hAnsi="Times New Roman" w:cs="Times New Roman"/>
          <w:bCs/>
          <w:color w:val="auto"/>
          <w:sz w:val="28"/>
        </w:rPr>
        <w:t xml:space="preserve"> 08</w:t>
      </w:r>
      <w:r w:rsidR="008C627B">
        <w:rPr>
          <w:rFonts w:ascii="Times New Roman" w:eastAsia="Times New Roman" w:hAnsi="Times New Roman" w:cs="Times New Roman"/>
          <w:bCs/>
          <w:color w:val="auto"/>
          <w:sz w:val="28"/>
        </w:rPr>
        <w:t xml:space="preserve">.12.2023 года </w:t>
      </w:r>
      <w:r w:rsidR="00EA211F" w:rsidRPr="0064471F">
        <w:rPr>
          <w:rFonts w:ascii="Times New Roman" w:eastAsia="Times New Roman" w:hAnsi="Times New Roman" w:cs="Times New Roman"/>
          <w:bCs/>
          <w:color w:val="auto"/>
          <w:sz w:val="28"/>
        </w:rPr>
        <w:t xml:space="preserve">№ </w:t>
      </w:r>
      <w:r w:rsidR="00A4544C">
        <w:rPr>
          <w:rFonts w:ascii="Times New Roman" w:eastAsia="Times New Roman" w:hAnsi="Times New Roman" w:cs="Times New Roman"/>
          <w:bCs/>
          <w:color w:val="auto"/>
          <w:sz w:val="28"/>
        </w:rPr>
        <w:t>15</w:t>
      </w:r>
    </w:p>
    <w:p w:rsidR="008C627B" w:rsidRPr="008C627B" w:rsidRDefault="008C627B" w:rsidP="008C627B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DB085A" w:rsidRPr="0064471F" w:rsidRDefault="00DB085A" w:rsidP="00DB085A">
      <w:pPr>
        <w:keepNext/>
        <w:spacing w:before="240" w:after="60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bCs/>
          <w:caps/>
          <w:color w:val="auto"/>
          <w:kern w:val="32"/>
          <w:sz w:val="28"/>
          <w:szCs w:val="28"/>
        </w:rPr>
      </w:pPr>
      <w:proofErr w:type="gramStart"/>
      <w:r w:rsidRPr="0064471F">
        <w:rPr>
          <w:rFonts w:ascii="Times New Roman Полужирный" w:eastAsia="Times New Roman" w:hAnsi="Times New Roman Полужирный" w:cs="Times New Roman"/>
          <w:b/>
          <w:bCs/>
          <w:caps/>
          <w:color w:val="auto"/>
          <w:kern w:val="32"/>
          <w:sz w:val="28"/>
          <w:szCs w:val="28"/>
        </w:rPr>
        <w:t xml:space="preserve">Размеры </w:t>
      </w:r>
      <w:r w:rsidRPr="0064471F">
        <w:rPr>
          <w:rFonts w:ascii="Times New Roman Полужирный" w:eastAsia="Times New Roman" w:hAnsi="Times New Roman Полужирный" w:cs="Times New Roman"/>
          <w:b/>
          <w:bCs/>
          <w:caps/>
          <w:color w:val="auto"/>
          <w:kern w:val="32"/>
          <w:sz w:val="28"/>
          <w:szCs w:val="28"/>
        </w:rPr>
        <w:br/>
        <w:t>должностных окладов, ежемесячного денежного поощрения лиц, замещающих муниципальные должности в Контрольно-счетной палаты муниципального образования Мамско-Чуйского района</w:t>
      </w:r>
      <w:proofErr w:type="gramEnd"/>
    </w:p>
    <w:p w:rsidR="00DB085A" w:rsidRPr="0064471F" w:rsidRDefault="00DB085A" w:rsidP="00DB085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1984"/>
        <w:gridCol w:w="3686"/>
      </w:tblGrid>
      <w:tr w:rsidR="00DB085A" w:rsidRPr="0064471F" w:rsidTr="0007403A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A" w:rsidRPr="0064471F" w:rsidRDefault="00DB085A" w:rsidP="00DB0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</w:p>
          <w:p w:rsidR="00DB085A" w:rsidRPr="0064471F" w:rsidRDefault="00DB085A" w:rsidP="00DB0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 должности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A" w:rsidRPr="0064471F" w:rsidRDefault="00DB085A" w:rsidP="00DB0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Должностной оклад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5A" w:rsidRPr="0064471F" w:rsidRDefault="00DB085A" w:rsidP="00DB0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Размер ежемесячного денежного поощрения (денежных вознаграждений в месяц)</w:t>
            </w:r>
          </w:p>
        </w:tc>
      </w:tr>
      <w:tr w:rsidR="00DB085A" w:rsidRPr="0064471F" w:rsidTr="0007403A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A" w:rsidRPr="0064471F" w:rsidRDefault="00DB085A" w:rsidP="00DB0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A" w:rsidRPr="0064471F" w:rsidRDefault="00DB085A" w:rsidP="00DB0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5A" w:rsidRPr="0064471F" w:rsidRDefault="00DB085A" w:rsidP="00DB0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DB085A" w:rsidRPr="0064471F" w:rsidTr="0007403A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A" w:rsidRPr="0064471F" w:rsidRDefault="00DB085A" w:rsidP="00DB0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A" w:rsidRPr="0064471F" w:rsidRDefault="0007403A" w:rsidP="00074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527</w:t>
            </w:r>
            <w:r w:rsidR="00DB085A"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5A" w:rsidRPr="0064471F" w:rsidRDefault="00C72846" w:rsidP="00C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1,9</w:t>
            </w:r>
            <w:r w:rsidR="00DB085A"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</w:t>
            </w:r>
            <w:r w:rsid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</w:tr>
      <w:tr w:rsidR="00DB085A" w:rsidRPr="0064471F" w:rsidTr="0007403A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A" w:rsidRPr="0064471F" w:rsidRDefault="00DB085A" w:rsidP="00DB0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Аудитор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A" w:rsidRPr="0064471F" w:rsidRDefault="00DB085A" w:rsidP="00074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07403A"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7403A"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41</w:t>
            </w: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bookmarkStart w:id="5" w:name="_GoBack"/>
            <w:bookmarkEnd w:id="5"/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5A" w:rsidRPr="0064471F" w:rsidRDefault="00C72846" w:rsidP="00C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1,9</w:t>
            </w:r>
            <w:r w:rsidR="00DB085A"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</w:t>
            </w:r>
            <w:r w:rsid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447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2,5</w:t>
            </w:r>
          </w:p>
        </w:tc>
      </w:tr>
    </w:tbl>
    <w:p w:rsidR="00FF1030" w:rsidRDefault="00FF1030" w:rsidP="00EA211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F1030" w:rsidRDefault="00FF1030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sectPr w:rsidR="00FF1030" w:rsidSect="005D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A1D"/>
    <w:multiLevelType w:val="multilevel"/>
    <w:tmpl w:val="F7C83D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7308378A"/>
    <w:multiLevelType w:val="hybridMultilevel"/>
    <w:tmpl w:val="D592FD50"/>
    <w:lvl w:ilvl="0" w:tplc="4ABC6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006"/>
    <w:rsid w:val="00020523"/>
    <w:rsid w:val="0007403A"/>
    <w:rsid w:val="0013356A"/>
    <w:rsid w:val="003D5FA6"/>
    <w:rsid w:val="00517BC1"/>
    <w:rsid w:val="005573E4"/>
    <w:rsid w:val="005D6722"/>
    <w:rsid w:val="005E17C3"/>
    <w:rsid w:val="0064471F"/>
    <w:rsid w:val="007045EA"/>
    <w:rsid w:val="00721386"/>
    <w:rsid w:val="007E75F3"/>
    <w:rsid w:val="00815BDC"/>
    <w:rsid w:val="00836844"/>
    <w:rsid w:val="008C627B"/>
    <w:rsid w:val="0094489F"/>
    <w:rsid w:val="00A14006"/>
    <w:rsid w:val="00A4544C"/>
    <w:rsid w:val="00B11F8C"/>
    <w:rsid w:val="00C72846"/>
    <w:rsid w:val="00D7161E"/>
    <w:rsid w:val="00DB085A"/>
    <w:rsid w:val="00EA211F"/>
    <w:rsid w:val="00EC55B3"/>
    <w:rsid w:val="00ED497D"/>
    <w:rsid w:val="00F706B5"/>
    <w:rsid w:val="00FF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11F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1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EA211F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character" w:customStyle="1" w:styleId="a4">
    <w:name w:val="Цветовое выделение"/>
    <w:uiPriority w:val="99"/>
    <w:rsid w:val="00EA211F"/>
    <w:rPr>
      <w:b/>
      <w:color w:val="26282F"/>
      <w:sz w:val="26"/>
    </w:rPr>
  </w:style>
  <w:style w:type="paragraph" w:styleId="a5">
    <w:name w:val="Title"/>
    <w:basedOn w:val="a"/>
    <w:link w:val="a6"/>
    <w:qFormat/>
    <w:rsid w:val="00EA211F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6">
    <w:name w:val="Название Знак"/>
    <w:basedOn w:val="a0"/>
    <w:link w:val="a5"/>
    <w:rsid w:val="00EA211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DB085A"/>
    <w:pPr>
      <w:spacing w:after="160" w:line="240" w:lineRule="exact"/>
    </w:pPr>
    <w:rPr>
      <w:rFonts w:ascii="Verdana" w:eastAsia="Times New Roman" w:hAnsi="Verdana" w:cs="Verdana"/>
      <w:color w:val="auto"/>
      <w:lang w:val="en-US" w:eastAsia="en-US"/>
    </w:rPr>
  </w:style>
  <w:style w:type="paragraph" w:styleId="a8">
    <w:name w:val="List Paragraph"/>
    <w:basedOn w:val="a"/>
    <w:uiPriority w:val="34"/>
    <w:qFormat/>
    <w:rsid w:val="00C728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13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386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b">
    <w:name w:val="Plain Text"/>
    <w:basedOn w:val="a"/>
    <w:link w:val="ac"/>
    <w:rsid w:val="00B11F8C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c">
    <w:name w:val="Текст Знак"/>
    <w:basedOn w:val="a0"/>
    <w:link w:val="ab"/>
    <w:rsid w:val="00B11F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11F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Абзац списка1"/>
    <w:basedOn w:val="a"/>
    <w:rsid w:val="00B11F8C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VinsUV</cp:lastModifiedBy>
  <cp:revision>13</cp:revision>
  <cp:lastPrinted>2023-12-08T05:32:00Z</cp:lastPrinted>
  <dcterms:created xsi:type="dcterms:W3CDTF">2022-11-02T11:22:00Z</dcterms:created>
  <dcterms:modified xsi:type="dcterms:W3CDTF">2023-12-08T05:32:00Z</dcterms:modified>
</cp:coreProperties>
</file>