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0B268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«29» июня</w:t>
      </w:r>
      <w:bookmarkStart w:id="0" w:name="_GoBack"/>
      <w:bookmarkEnd w:id="0"/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BD0F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№109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Pr="00BD0F53" w:rsidRDefault="005779A1" w:rsidP="00BD0F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 внесении изменений</w:t>
      </w:r>
      <w:r w:rsidR="00BD0F53" w:rsidRPr="00BD0F53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в с</w:t>
      </w:r>
      <w:r w:rsidR="00BD0F53" w:rsidRPr="007E4CAD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остав 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межведомственной группы</w:t>
      </w:r>
      <w:r w:rsidR="00BD0F53" w:rsidRPr="0058403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по противодействию жестокому обращению в отношении несовершеннолетних насилию и суицидальному поведению несовершеннолетних при администрации муниципального образования «Жигаловский район»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,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01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04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.202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2 года №53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BD0F53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улучшения взаимодействия между органами системы профилактики</w:t>
      </w:r>
      <w:r w:rsidR="005779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BD0F5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приложение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0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1.04.2022 года №53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Об утверждении состава межведомственной</w:t>
      </w:r>
      <w:r w:rsidR="00BD0F53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групп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ы</w:t>
      </w:r>
      <w:r w:rsidR="00BD0F53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по противодействию жестокому обращению в отношении несовершеннолетних насилию и суицидально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 поведению несовершеннолетних</w:t>
      </w:r>
      <w:r w:rsidR="00BD0F53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при администрации муниципального образования «Жигаловский район»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«Жигаловский район» Иркутской области</w:t>
      </w:r>
    </w:p>
    <w:p w:rsidR="00F65535" w:rsidRPr="003D0B18" w:rsidRDefault="005779A1" w:rsidP="00BD0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D0F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ввести в состав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группы </w:t>
      </w:r>
      <w:r w:rsidR="00BD0F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Белякову С.В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0F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директора ОГБУ «Управления социальной защиты и социального обслуживания населения по Жигаловскому району».</w:t>
      </w:r>
    </w:p>
    <w:p w:rsidR="005779A1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323FA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 w:rsidR="00BD0F53">
        <w:rPr>
          <w:rFonts w:ascii="Times New Roman" w:hAnsi="Times New Roman"/>
          <w:sz w:val="24"/>
          <w:szCs w:val="24"/>
        </w:rPr>
        <w:t>специальном выпуске м</w:t>
      </w:r>
      <w:r w:rsidRPr="005779A1">
        <w:rPr>
          <w:rFonts w:ascii="Times New Roman" w:hAnsi="Times New Roman"/>
          <w:sz w:val="24"/>
          <w:szCs w:val="24"/>
        </w:rPr>
        <w:t>униципальной газет</w:t>
      </w:r>
      <w:r w:rsidR="00BD0F53">
        <w:rPr>
          <w:rFonts w:ascii="Times New Roman" w:hAnsi="Times New Roman"/>
          <w:sz w:val="24"/>
          <w:szCs w:val="24"/>
        </w:rPr>
        <w:t>ы</w:t>
      </w:r>
      <w:r w:rsidRPr="005779A1">
        <w:rPr>
          <w:rFonts w:ascii="Times New Roman" w:hAnsi="Times New Roman"/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И.Н.Федоровский</w:t>
      </w:r>
    </w:p>
    <w:sectPr w:rsidR="005779A1" w:rsidSect="002C31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63D30"/>
    <w:rsid w:val="000A612F"/>
    <w:rsid w:val="000B2681"/>
    <w:rsid w:val="000C1712"/>
    <w:rsid w:val="000F2CCC"/>
    <w:rsid w:val="00152669"/>
    <w:rsid w:val="00164478"/>
    <w:rsid w:val="00175E3F"/>
    <w:rsid w:val="00191943"/>
    <w:rsid w:val="001C2D62"/>
    <w:rsid w:val="00267A79"/>
    <w:rsid w:val="002A08B9"/>
    <w:rsid w:val="002C31C9"/>
    <w:rsid w:val="002E2BCA"/>
    <w:rsid w:val="00323382"/>
    <w:rsid w:val="00323FA4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63526"/>
    <w:rsid w:val="005779A1"/>
    <w:rsid w:val="005E11B9"/>
    <w:rsid w:val="00616608"/>
    <w:rsid w:val="00623F3E"/>
    <w:rsid w:val="006839A6"/>
    <w:rsid w:val="006947E8"/>
    <w:rsid w:val="006C69A4"/>
    <w:rsid w:val="00711884"/>
    <w:rsid w:val="00720AF1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270FC"/>
    <w:rsid w:val="00B36F02"/>
    <w:rsid w:val="00B905EB"/>
    <w:rsid w:val="00BB1367"/>
    <w:rsid w:val="00BC42F5"/>
    <w:rsid w:val="00BD0F53"/>
    <w:rsid w:val="00BD2651"/>
    <w:rsid w:val="00C403A4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EAF"/>
  <w15:docId w15:val="{FFA16B08-95C9-4F35-96F8-D3EAEFE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2019-02-05T06:04:00Z</cp:lastPrinted>
  <dcterms:created xsi:type="dcterms:W3CDTF">2022-06-29T01:23:00Z</dcterms:created>
  <dcterms:modified xsi:type="dcterms:W3CDTF">2022-07-11T23:53:00Z</dcterms:modified>
</cp:coreProperties>
</file>