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13" w:rsidRDefault="00C17813" w:rsidP="00C17813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tbl>
      <w:tblPr>
        <w:tblW w:w="9570" w:type="dxa"/>
        <w:tblInd w:w="-72" w:type="dxa"/>
        <w:tblLayout w:type="fixed"/>
        <w:tblLook w:val="0000"/>
      </w:tblPr>
      <w:tblGrid>
        <w:gridCol w:w="9570"/>
      </w:tblGrid>
      <w:tr w:rsidR="00C17813" w:rsidRPr="00B2789E" w:rsidTr="0071708E">
        <w:tc>
          <w:tcPr>
            <w:tcW w:w="9570" w:type="dxa"/>
          </w:tcPr>
          <w:p w:rsidR="00C17813" w:rsidRDefault="00C17813" w:rsidP="0071708E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13" w:rsidRPr="00B2789E" w:rsidTr="0071708E">
        <w:tc>
          <w:tcPr>
            <w:tcW w:w="9570" w:type="dxa"/>
          </w:tcPr>
          <w:p w:rsidR="00C17813" w:rsidRPr="00F77417" w:rsidRDefault="00C17813" w:rsidP="0071708E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C17813" w:rsidRPr="00B2789E" w:rsidTr="0071708E">
        <w:tc>
          <w:tcPr>
            <w:tcW w:w="9570" w:type="dxa"/>
          </w:tcPr>
          <w:p w:rsidR="00C17813" w:rsidRPr="00B61CE0" w:rsidRDefault="00C17813" w:rsidP="0071708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:rsidR="00C17813" w:rsidRDefault="00C17813" w:rsidP="0071708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C17813" w:rsidRPr="00B61CE0" w:rsidRDefault="00C17813" w:rsidP="0071708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7813" w:rsidRPr="008309E0" w:rsidRDefault="00C17813" w:rsidP="0071708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17813" w:rsidRPr="00387D6B" w:rsidRDefault="00C17813" w:rsidP="0071708E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 w:rsidRPr="00387D6B">
              <w:rPr>
                <w:rFonts w:ascii="Tahoma" w:hAnsi="Tahoma" w:cs="Tahoma"/>
                <w:sz w:val="32"/>
                <w:szCs w:val="32"/>
              </w:rPr>
              <w:t>П</w:t>
            </w:r>
            <w:proofErr w:type="gramEnd"/>
            <w:r w:rsidRPr="00387D6B">
              <w:rPr>
                <w:rFonts w:ascii="Tahoma" w:hAnsi="Tahoma" w:cs="Tahoma"/>
                <w:sz w:val="32"/>
                <w:szCs w:val="32"/>
              </w:rPr>
              <w:t xml:space="preserve"> О С Т А Н О В Л Е Н И Е</w:t>
            </w:r>
          </w:p>
          <w:p w:rsidR="00C17813" w:rsidRPr="008309E0" w:rsidRDefault="00C17813" w:rsidP="007170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C17813" w:rsidRPr="00B2789E" w:rsidRDefault="00C17813" w:rsidP="00C17813">
      <w:pPr>
        <w:rPr>
          <w:sz w:val="10"/>
        </w:rPr>
      </w:pPr>
    </w:p>
    <w:tbl>
      <w:tblPr>
        <w:tblW w:w="9889" w:type="dxa"/>
        <w:tblLayout w:type="fixed"/>
        <w:tblLook w:val="0000"/>
      </w:tblPr>
      <w:tblGrid>
        <w:gridCol w:w="4785"/>
        <w:gridCol w:w="5104"/>
      </w:tblGrid>
      <w:tr w:rsidR="00C17813" w:rsidRPr="00B2789E" w:rsidTr="002D223D">
        <w:tc>
          <w:tcPr>
            <w:tcW w:w="4785" w:type="dxa"/>
          </w:tcPr>
          <w:p w:rsidR="00C17813" w:rsidRPr="00422EE4" w:rsidRDefault="00673070" w:rsidP="0071708E">
            <w:r>
              <w:t>29.05.2019</w:t>
            </w:r>
          </w:p>
        </w:tc>
        <w:tc>
          <w:tcPr>
            <w:tcW w:w="5104" w:type="dxa"/>
          </w:tcPr>
          <w:p w:rsidR="00C17813" w:rsidRPr="00B2789E" w:rsidRDefault="00C17813" w:rsidP="00673070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73070">
              <w:rPr>
                <w:b/>
              </w:rPr>
              <w:t>289-п</w:t>
            </w:r>
          </w:p>
        </w:tc>
      </w:tr>
      <w:tr w:rsidR="00C17813" w:rsidRPr="00B2789E" w:rsidTr="002D223D">
        <w:tc>
          <w:tcPr>
            <w:tcW w:w="9889" w:type="dxa"/>
            <w:gridSpan w:val="2"/>
          </w:tcPr>
          <w:p w:rsidR="00C17813" w:rsidRDefault="00C17813" w:rsidP="0071708E">
            <w:pPr>
              <w:jc w:val="center"/>
            </w:pPr>
          </w:p>
          <w:p w:rsidR="00C17813" w:rsidRPr="00DB41C4" w:rsidRDefault="00C17813" w:rsidP="0071708E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</w:tc>
      </w:tr>
    </w:tbl>
    <w:p w:rsidR="003173BA" w:rsidRPr="006D7640" w:rsidRDefault="003173BA" w:rsidP="00C17813"/>
    <w:p w:rsidR="00C17813" w:rsidRPr="00B2789E" w:rsidRDefault="00C17813" w:rsidP="00C17813">
      <w:pPr>
        <w:rPr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C17813" w:rsidRPr="00B2789E" w:rsidTr="002D223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D223D" w:rsidRDefault="00C17813" w:rsidP="002D223D">
            <w:pPr>
              <w:jc w:val="center"/>
              <w:rPr>
                <w:b/>
              </w:rPr>
            </w:pPr>
            <w:r w:rsidRPr="00206DCD">
              <w:rPr>
                <w:b/>
              </w:rPr>
              <w:t xml:space="preserve">Об </w:t>
            </w:r>
            <w:r w:rsidR="00410894" w:rsidRPr="00E029B8">
              <w:rPr>
                <w:b/>
              </w:rPr>
              <w:t xml:space="preserve">утверждении </w:t>
            </w:r>
            <w:r w:rsidR="00410894">
              <w:rPr>
                <w:b/>
              </w:rPr>
              <w:t xml:space="preserve">Отчета о ходе исполнения </w:t>
            </w:r>
            <w:r w:rsidR="00410894" w:rsidRPr="007B56E5">
              <w:rPr>
                <w:b/>
              </w:rPr>
              <w:t>План</w:t>
            </w:r>
            <w:r w:rsidR="00410894">
              <w:rPr>
                <w:b/>
              </w:rPr>
              <w:t>а</w:t>
            </w:r>
            <w:r w:rsidR="00410894" w:rsidRPr="007B56E5">
              <w:rPr>
                <w:b/>
              </w:rPr>
              <w:t xml:space="preserve"> мероприятий по реализации Стратегии социально-экономического развития Черемховского районного муниципального образования на период до 2030 года</w:t>
            </w:r>
            <w:r w:rsidR="002D223D">
              <w:rPr>
                <w:b/>
              </w:rPr>
              <w:t xml:space="preserve">, принятого Постановлением администрации Черемховского районного муниципального образования </w:t>
            </w:r>
          </w:p>
          <w:p w:rsidR="00C17813" w:rsidRPr="00B2789E" w:rsidRDefault="002D223D" w:rsidP="002D223D">
            <w:pPr>
              <w:jc w:val="center"/>
            </w:pPr>
            <w:r w:rsidRPr="002D223D">
              <w:rPr>
                <w:b/>
              </w:rPr>
              <w:t>от 03.04.2018 № 228</w:t>
            </w:r>
          </w:p>
        </w:tc>
      </w:tr>
    </w:tbl>
    <w:p w:rsidR="003173BA" w:rsidRPr="003173BA" w:rsidRDefault="003173BA" w:rsidP="00C17813">
      <w:pPr>
        <w:jc w:val="center"/>
        <w:rPr>
          <w:sz w:val="28"/>
          <w:szCs w:val="28"/>
        </w:rPr>
      </w:pPr>
    </w:p>
    <w:p w:rsidR="00C17813" w:rsidRPr="008A78C9" w:rsidRDefault="002D223D" w:rsidP="00CE31CF">
      <w:pPr>
        <w:ind w:firstLine="708"/>
        <w:jc w:val="both"/>
        <w:rPr>
          <w:sz w:val="28"/>
          <w:szCs w:val="28"/>
        </w:rPr>
      </w:pPr>
      <w:proofErr w:type="gramStart"/>
      <w:r w:rsidRPr="002D223D">
        <w:rPr>
          <w:sz w:val="28"/>
          <w:szCs w:val="28"/>
        </w:rPr>
        <w:t>В целях подведения итогов социально-экономического развития Черемховского районного муниципального образования за 201</w:t>
      </w:r>
      <w:r>
        <w:rPr>
          <w:sz w:val="28"/>
          <w:szCs w:val="28"/>
        </w:rPr>
        <w:t>8</w:t>
      </w:r>
      <w:r w:rsidRPr="002D223D">
        <w:rPr>
          <w:sz w:val="28"/>
          <w:szCs w:val="28"/>
        </w:rPr>
        <w:t xml:space="preserve"> год, в соответствии с</w:t>
      </w:r>
      <w:r>
        <w:rPr>
          <w:sz w:val="28"/>
          <w:szCs w:val="28"/>
        </w:rPr>
        <w:t>о</w:t>
      </w:r>
      <w:r w:rsidRPr="002D223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Стратегией социально-экономического развития Черемховского районного муниципального образования на период до 2030 года</w:t>
      </w:r>
      <w:r w:rsidRPr="002D223D">
        <w:rPr>
          <w:sz w:val="28"/>
          <w:szCs w:val="28"/>
        </w:rPr>
        <w:t xml:space="preserve">, утвержденной решением Думы Черемховского районного муниципального образования от </w:t>
      </w:r>
      <w:r>
        <w:rPr>
          <w:sz w:val="28"/>
          <w:szCs w:val="28"/>
        </w:rPr>
        <w:t>22</w:t>
      </w:r>
      <w:r w:rsidRPr="002D223D">
        <w:rPr>
          <w:sz w:val="28"/>
          <w:szCs w:val="28"/>
        </w:rPr>
        <w:t>.12.20</w:t>
      </w:r>
      <w:r>
        <w:rPr>
          <w:sz w:val="28"/>
          <w:szCs w:val="28"/>
        </w:rPr>
        <w:t>17</w:t>
      </w:r>
      <w:r w:rsidRPr="002D223D">
        <w:rPr>
          <w:sz w:val="28"/>
          <w:szCs w:val="28"/>
        </w:rPr>
        <w:t xml:space="preserve"> № 1</w:t>
      </w:r>
      <w:r>
        <w:rPr>
          <w:sz w:val="28"/>
          <w:szCs w:val="28"/>
        </w:rPr>
        <w:t>81</w:t>
      </w:r>
      <w:r w:rsidRPr="002D223D">
        <w:rPr>
          <w:sz w:val="28"/>
          <w:szCs w:val="28"/>
        </w:rPr>
        <w:t xml:space="preserve">, </w:t>
      </w:r>
      <w:r w:rsidR="004E5140" w:rsidRPr="00167F1D">
        <w:rPr>
          <w:sz w:val="28"/>
          <w:szCs w:val="28"/>
        </w:rPr>
        <w:t xml:space="preserve">руководствуясь Федеральным законом от 28.06.2014 </w:t>
      </w:r>
      <w:r w:rsidR="00DC1A73">
        <w:rPr>
          <w:sz w:val="28"/>
          <w:szCs w:val="28"/>
        </w:rPr>
        <w:t xml:space="preserve">              </w:t>
      </w:r>
      <w:r w:rsidR="004E5140" w:rsidRPr="00167F1D">
        <w:rPr>
          <w:sz w:val="28"/>
          <w:szCs w:val="28"/>
        </w:rPr>
        <w:t>№ 172-ФЗ «О стратегическом планировании в Российской Федерации»</w:t>
      </w:r>
      <w:r w:rsidR="00C17813">
        <w:rPr>
          <w:sz w:val="28"/>
          <w:szCs w:val="28"/>
        </w:rPr>
        <w:t>, р</w:t>
      </w:r>
      <w:r w:rsidR="00C17813" w:rsidRPr="008A78C9">
        <w:rPr>
          <w:sz w:val="28"/>
          <w:szCs w:val="28"/>
        </w:rPr>
        <w:t>уководствуясь статьями 24, 50 Устава Черемховского районного</w:t>
      </w:r>
      <w:proofErr w:type="gramEnd"/>
      <w:r w:rsidR="00C17813" w:rsidRPr="008A78C9">
        <w:rPr>
          <w:sz w:val="28"/>
          <w:szCs w:val="28"/>
        </w:rPr>
        <w:t xml:space="preserve"> муниципального образования, администрация Черемховского районного муниципального образования</w:t>
      </w:r>
    </w:p>
    <w:p w:rsidR="00C17813" w:rsidRDefault="00C17813" w:rsidP="00C17813">
      <w:pPr>
        <w:jc w:val="center"/>
        <w:rPr>
          <w:sz w:val="28"/>
          <w:szCs w:val="28"/>
        </w:rPr>
      </w:pPr>
    </w:p>
    <w:p w:rsidR="00C17813" w:rsidRPr="00F77417" w:rsidRDefault="00C17813" w:rsidP="00C17813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:rsidR="00C17813" w:rsidRPr="003E1DC3" w:rsidRDefault="00C17813" w:rsidP="00C17813">
      <w:pPr>
        <w:jc w:val="center"/>
        <w:rPr>
          <w:sz w:val="16"/>
          <w:szCs w:val="16"/>
        </w:rPr>
      </w:pPr>
    </w:p>
    <w:p w:rsidR="00C17813" w:rsidRPr="00206DCD" w:rsidRDefault="00C17813" w:rsidP="004150D9">
      <w:pPr>
        <w:pStyle w:val="a5"/>
        <w:tabs>
          <w:tab w:val="left" w:pos="1134"/>
        </w:tabs>
        <w:ind w:right="1" w:firstLine="709"/>
        <w:rPr>
          <w:szCs w:val="28"/>
        </w:rPr>
      </w:pPr>
      <w:r w:rsidRPr="008A78C9">
        <w:rPr>
          <w:szCs w:val="28"/>
        </w:rPr>
        <w:t>1.</w:t>
      </w:r>
      <w:r>
        <w:rPr>
          <w:szCs w:val="28"/>
        </w:rPr>
        <w:tab/>
      </w:r>
      <w:r w:rsidR="004E5140">
        <w:rPr>
          <w:szCs w:val="28"/>
        </w:rPr>
        <w:t>Утвердить Отчет</w:t>
      </w:r>
      <w:r w:rsidR="004E5140" w:rsidRPr="004E5140">
        <w:rPr>
          <w:szCs w:val="28"/>
        </w:rPr>
        <w:t xml:space="preserve"> о ходе исполнения Плана мероприятий по реализации Стратегии социально-экономического развития Черемховского районного муниципального обра</w:t>
      </w:r>
      <w:r w:rsidR="004150D9">
        <w:rPr>
          <w:szCs w:val="28"/>
        </w:rPr>
        <w:t xml:space="preserve">зования на период до 2030 года </w:t>
      </w:r>
      <w:r>
        <w:rPr>
          <w:szCs w:val="28"/>
        </w:rPr>
        <w:t>(прилагается)</w:t>
      </w:r>
      <w:r w:rsidRPr="00206DCD">
        <w:rPr>
          <w:szCs w:val="28"/>
        </w:rPr>
        <w:t>.</w:t>
      </w:r>
    </w:p>
    <w:p w:rsidR="00C17813" w:rsidRPr="00C17813" w:rsidRDefault="00C17813" w:rsidP="00C17813">
      <w:pPr>
        <w:pStyle w:val="a5"/>
        <w:tabs>
          <w:tab w:val="left" w:pos="1134"/>
        </w:tabs>
        <w:ind w:firstLine="708"/>
        <w:rPr>
          <w:szCs w:val="28"/>
        </w:rPr>
      </w:pPr>
      <w:r w:rsidRPr="008A78C9">
        <w:rPr>
          <w:szCs w:val="28"/>
        </w:rPr>
        <w:t>2.</w:t>
      </w:r>
      <w:r>
        <w:rPr>
          <w:szCs w:val="28"/>
        </w:rPr>
        <w:tab/>
      </w:r>
      <w:r w:rsidRPr="008A78C9">
        <w:rPr>
          <w:szCs w:val="28"/>
        </w:rPr>
        <w:t>Отделу организационной работы (</w:t>
      </w:r>
      <w:proofErr w:type="spellStart"/>
      <w:r w:rsidR="003B3089">
        <w:rPr>
          <w:szCs w:val="28"/>
        </w:rPr>
        <w:t>Веретновой</w:t>
      </w:r>
      <w:proofErr w:type="spellEnd"/>
      <w:r w:rsidR="003B3089">
        <w:rPr>
          <w:szCs w:val="28"/>
        </w:rPr>
        <w:t xml:space="preserve"> И.П</w:t>
      </w:r>
      <w:r w:rsidR="00DC1A73" w:rsidRPr="008A78C9">
        <w:rPr>
          <w:szCs w:val="28"/>
        </w:rPr>
        <w:t>.</w:t>
      </w:r>
      <w:r w:rsidR="00DC1A73">
        <w:rPr>
          <w:szCs w:val="28"/>
        </w:rPr>
        <w:t>) направить</w:t>
      </w:r>
      <w:r w:rsidRPr="008A78C9">
        <w:rPr>
          <w:szCs w:val="28"/>
        </w:rPr>
        <w:t xml:space="preserve"> настоящее постановление </w:t>
      </w:r>
      <w:r w:rsidR="00DC1A73">
        <w:rPr>
          <w:szCs w:val="28"/>
        </w:rPr>
        <w:t xml:space="preserve">для опубликования </w:t>
      </w:r>
      <w:r w:rsidRPr="008A78C9">
        <w:rPr>
          <w:szCs w:val="28"/>
        </w:rPr>
        <w:t>в газете «Мое село, край Черемховский» и разместить на официальном сайте Черемховского районного муниципального образования</w:t>
      </w:r>
      <w:r>
        <w:rPr>
          <w:szCs w:val="28"/>
        </w:rPr>
        <w:t xml:space="preserve"> </w:t>
      </w:r>
      <w:proofErr w:type="spellStart"/>
      <w:r w:rsidRPr="00C17813">
        <w:rPr>
          <w:szCs w:val="28"/>
          <w:lang w:val="en-US"/>
        </w:rPr>
        <w:t>cher</w:t>
      </w:r>
      <w:proofErr w:type="spellEnd"/>
      <w:r w:rsidRPr="00C17813">
        <w:rPr>
          <w:szCs w:val="28"/>
        </w:rPr>
        <w:t>.</w:t>
      </w:r>
      <w:proofErr w:type="spellStart"/>
      <w:r w:rsidRPr="00C17813">
        <w:rPr>
          <w:szCs w:val="28"/>
          <w:lang w:val="en-US"/>
        </w:rPr>
        <w:t>irkobl</w:t>
      </w:r>
      <w:proofErr w:type="spellEnd"/>
      <w:r w:rsidRPr="00C17813">
        <w:rPr>
          <w:szCs w:val="28"/>
        </w:rPr>
        <w:t>.</w:t>
      </w:r>
      <w:proofErr w:type="spellStart"/>
      <w:r w:rsidRPr="00C17813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информационно-</w:t>
      </w:r>
      <w:r w:rsidRPr="008A78C9">
        <w:rPr>
          <w:szCs w:val="28"/>
        </w:rPr>
        <w:t>телекоммуникационной сети «Интернет»</w:t>
      </w:r>
      <w:r>
        <w:rPr>
          <w:szCs w:val="28"/>
        </w:rPr>
        <w:t>.</w:t>
      </w:r>
    </w:p>
    <w:p w:rsidR="00C17813" w:rsidRDefault="00C17813" w:rsidP="00C17813">
      <w:pPr>
        <w:pStyle w:val="a5"/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 w:rsidRPr="008A78C9">
        <w:rPr>
          <w:szCs w:val="28"/>
        </w:rPr>
        <w:t>Контроль за</w:t>
      </w:r>
      <w:proofErr w:type="gramEnd"/>
      <w:r w:rsidRPr="008A78C9">
        <w:rPr>
          <w:szCs w:val="28"/>
        </w:rPr>
        <w:t xml:space="preserve"> исполнением настоящего постановления возложить на первого заместителя мэра </w:t>
      </w:r>
      <w:r w:rsidR="004150D9">
        <w:rPr>
          <w:szCs w:val="28"/>
        </w:rPr>
        <w:t>Е.А. Артёмова</w:t>
      </w:r>
      <w:r w:rsidRPr="008A78C9">
        <w:rPr>
          <w:szCs w:val="28"/>
        </w:rPr>
        <w:t>.</w:t>
      </w:r>
    </w:p>
    <w:p w:rsidR="00386793" w:rsidRDefault="00386793" w:rsidP="00092B73">
      <w:pPr>
        <w:rPr>
          <w:sz w:val="28"/>
          <w:szCs w:val="28"/>
        </w:rPr>
      </w:pPr>
    </w:p>
    <w:p w:rsidR="00386793" w:rsidRDefault="00386793" w:rsidP="00092B73">
      <w:pPr>
        <w:rPr>
          <w:sz w:val="28"/>
          <w:szCs w:val="28"/>
        </w:rPr>
      </w:pPr>
    </w:p>
    <w:p w:rsidR="00537E3F" w:rsidRPr="00386793" w:rsidRDefault="004150D9" w:rsidP="00092B73">
      <w:pPr>
        <w:rPr>
          <w:sz w:val="28"/>
          <w:szCs w:val="28"/>
        </w:rPr>
      </w:pPr>
      <w:r>
        <w:rPr>
          <w:sz w:val="28"/>
          <w:szCs w:val="28"/>
        </w:rPr>
        <w:t xml:space="preserve">Мэр района                    </w:t>
      </w:r>
      <w:r w:rsidR="00C17813" w:rsidRPr="008A78C9">
        <w:rPr>
          <w:sz w:val="28"/>
          <w:szCs w:val="28"/>
        </w:rPr>
        <w:tab/>
      </w:r>
      <w:r w:rsidR="00C17813" w:rsidRPr="008A78C9">
        <w:rPr>
          <w:sz w:val="28"/>
          <w:szCs w:val="28"/>
        </w:rPr>
        <w:tab/>
      </w:r>
      <w:r w:rsidR="00C17813" w:rsidRPr="008A78C9">
        <w:rPr>
          <w:sz w:val="28"/>
          <w:szCs w:val="28"/>
        </w:rPr>
        <w:tab/>
      </w:r>
      <w:r w:rsidR="00386793">
        <w:rPr>
          <w:sz w:val="27"/>
          <w:szCs w:val="27"/>
        </w:rPr>
        <w:tab/>
      </w:r>
      <w:r w:rsidR="00386793">
        <w:rPr>
          <w:sz w:val="27"/>
          <w:szCs w:val="27"/>
        </w:rPr>
        <w:tab/>
      </w:r>
      <w:r w:rsidR="00386793">
        <w:rPr>
          <w:sz w:val="27"/>
          <w:szCs w:val="27"/>
        </w:rPr>
        <w:tab/>
      </w:r>
      <w:r w:rsidR="00386793">
        <w:rPr>
          <w:sz w:val="27"/>
          <w:szCs w:val="27"/>
        </w:rPr>
        <w:tab/>
        <w:t xml:space="preserve">     </w:t>
      </w:r>
      <w:r w:rsidR="001F1A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С.В. </w:t>
      </w:r>
      <w:proofErr w:type="spellStart"/>
      <w:r>
        <w:rPr>
          <w:sz w:val="27"/>
          <w:szCs w:val="27"/>
        </w:rPr>
        <w:t>Марач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290"/>
      </w:tblGrid>
      <w:tr w:rsidR="0052000E" w:rsidRPr="0052000E" w:rsidTr="0052000E">
        <w:tc>
          <w:tcPr>
            <w:tcW w:w="9911" w:type="dxa"/>
            <w:gridSpan w:val="2"/>
          </w:tcPr>
          <w:p w:rsidR="00386793" w:rsidRDefault="00386793" w:rsidP="00386793">
            <w:pPr>
              <w:jc w:val="center"/>
              <w:rPr>
                <w:sz w:val="28"/>
                <w:szCs w:val="28"/>
              </w:rPr>
            </w:pPr>
          </w:p>
          <w:p w:rsidR="004150D9" w:rsidRDefault="004150D9" w:rsidP="00386793">
            <w:pPr>
              <w:jc w:val="center"/>
              <w:rPr>
                <w:sz w:val="28"/>
                <w:szCs w:val="28"/>
              </w:rPr>
            </w:pPr>
          </w:p>
          <w:p w:rsidR="0052000E" w:rsidRDefault="0052000E" w:rsidP="00386793">
            <w:pPr>
              <w:jc w:val="center"/>
              <w:rPr>
                <w:sz w:val="28"/>
                <w:szCs w:val="28"/>
              </w:rPr>
            </w:pPr>
            <w:r w:rsidRPr="0052000E">
              <w:rPr>
                <w:sz w:val="28"/>
                <w:szCs w:val="28"/>
              </w:rPr>
              <w:t>Подготовил</w:t>
            </w:r>
            <w:r>
              <w:rPr>
                <w:sz w:val="28"/>
                <w:szCs w:val="28"/>
              </w:rPr>
              <w:t>:</w:t>
            </w:r>
          </w:p>
          <w:p w:rsidR="0052000E" w:rsidRPr="0052000E" w:rsidRDefault="0052000E" w:rsidP="0052000E">
            <w:pPr>
              <w:jc w:val="center"/>
              <w:rPr>
                <w:sz w:val="28"/>
                <w:szCs w:val="28"/>
              </w:rPr>
            </w:pPr>
          </w:p>
        </w:tc>
      </w:tr>
      <w:tr w:rsidR="0052000E" w:rsidRPr="0052000E" w:rsidTr="0052000E">
        <w:trPr>
          <w:trHeight w:val="1119"/>
        </w:trPr>
        <w:tc>
          <w:tcPr>
            <w:tcW w:w="7621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начальника отдела</w:t>
            </w:r>
          </w:p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прогнозирования</w:t>
            </w:r>
          </w:p>
          <w:p w:rsidR="0052000E" w:rsidRP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планирования</w:t>
            </w:r>
          </w:p>
        </w:tc>
        <w:tc>
          <w:tcPr>
            <w:tcW w:w="2290" w:type="dxa"/>
          </w:tcPr>
          <w:p w:rsidR="008D502A" w:rsidRDefault="008D502A" w:rsidP="0052000E">
            <w:pPr>
              <w:rPr>
                <w:sz w:val="28"/>
                <w:szCs w:val="28"/>
              </w:rPr>
            </w:pPr>
          </w:p>
          <w:p w:rsidR="008D502A" w:rsidRDefault="008D502A" w:rsidP="0052000E">
            <w:pPr>
              <w:rPr>
                <w:sz w:val="28"/>
                <w:szCs w:val="28"/>
              </w:rPr>
            </w:pPr>
          </w:p>
          <w:p w:rsidR="0052000E" w:rsidRPr="0052000E" w:rsidRDefault="0052000E" w:rsidP="0041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50D9">
              <w:rPr>
                <w:sz w:val="28"/>
                <w:szCs w:val="28"/>
              </w:rPr>
              <w:t>. Ю. Нефедова</w:t>
            </w:r>
          </w:p>
        </w:tc>
      </w:tr>
      <w:tr w:rsidR="0052000E" w:rsidRPr="0052000E" w:rsidTr="0052000E">
        <w:tc>
          <w:tcPr>
            <w:tcW w:w="9911" w:type="dxa"/>
            <w:gridSpan w:val="2"/>
          </w:tcPr>
          <w:p w:rsidR="004150D9" w:rsidRDefault="004150D9" w:rsidP="0052000E">
            <w:pPr>
              <w:jc w:val="center"/>
              <w:rPr>
                <w:sz w:val="28"/>
                <w:szCs w:val="28"/>
              </w:rPr>
            </w:pPr>
          </w:p>
          <w:p w:rsidR="0052000E" w:rsidRPr="0052000E" w:rsidRDefault="0052000E" w:rsidP="0052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52000E" w:rsidRPr="0052000E" w:rsidTr="0052000E">
        <w:tc>
          <w:tcPr>
            <w:tcW w:w="7621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</w:t>
            </w:r>
          </w:p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2018</w:t>
            </w:r>
          </w:p>
          <w:p w:rsidR="0052000E" w:rsidRPr="0052000E" w:rsidRDefault="0052000E" w:rsidP="0052000E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</w:p>
          <w:p w:rsidR="0052000E" w:rsidRPr="0052000E" w:rsidRDefault="004150D9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Артёмов</w:t>
            </w:r>
          </w:p>
        </w:tc>
      </w:tr>
      <w:tr w:rsidR="0052000E" w:rsidRPr="0052000E" w:rsidTr="0052000E">
        <w:tc>
          <w:tcPr>
            <w:tcW w:w="7621" w:type="dxa"/>
          </w:tcPr>
          <w:p w:rsidR="0052000E" w:rsidRDefault="001F1AD3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52000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2000E">
              <w:rPr>
                <w:sz w:val="28"/>
                <w:szCs w:val="28"/>
              </w:rPr>
              <w:t xml:space="preserve"> отдела правового обеспечения</w:t>
            </w:r>
          </w:p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2018</w:t>
            </w:r>
          </w:p>
          <w:p w:rsidR="0052000E" w:rsidRPr="0052000E" w:rsidRDefault="0052000E" w:rsidP="0052000E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</w:p>
          <w:p w:rsidR="0052000E" w:rsidRPr="0052000E" w:rsidRDefault="001F1AD3" w:rsidP="00D6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Кушнар</w:t>
            </w:r>
            <w:r w:rsidR="00D63BC7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ва</w:t>
            </w:r>
          </w:p>
        </w:tc>
      </w:tr>
      <w:tr w:rsidR="0052000E" w:rsidRPr="0052000E" w:rsidTr="0052000E">
        <w:tc>
          <w:tcPr>
            <w:tcW w:w="7621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</w:t>
            </w:r>
          </w:p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прогнозирования и планирования</w:t>
            </w:r>
          </w:p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2018</w:t>
            </w:r>
          </w:p>
          <w:p w:rsidR="0052000E" w:rsidRPr="0052000E" w:rsidRDefault="0052000E" w:rsidP="0052000E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</w:p>
          <w:p w:rsidR="0052000E" w:rsidRDefault="0052000E" w:rsidP="0052000E">
            <w:pPr>
              <w:rPr>
                <w:sz w:val="28"/>
                <w:szCs w:val="28"/>
              </w:rPr>
            </w:pPr>
          </w:p>
          <w:p w:rsidR="0052000E" w:rsidRPr="0052000E" w:rsidRDefault="0052000E" w:rsidP="0041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 w:rsidR="004150D9">
              <w:rPr>
                <w:sz w:val="28"/>
                <w:szCs w:val="28"/>
              </w:rPr>
              <w:t>Цицинкова</w:t>
            </w:r>
            <w:proofErr w:type="spellEnd"/>
          </w:p>
        </w:tc>
      </w:tr>
      <w:tr w:rsidR="0052000E" w:rsidRPr="0052000E" w:rsidTr="0052000E">
        <w:tc>
          <w:tcPr>
            <w:tcW w:w="7621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  <w:p w:rsidR="0052000E" w:rsidRPr="0052000E" w:rsidRDefault="0052000E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2018</w:t>
            </w:r>
          </w:p>
        </w:tc>
        <w:tc>
          <w:tcPr>
            <w:tcW w:w="2290" w:type="dxa"/>
          </w:tcPr>
          <w:p w:rsidR="0052000E" w:rsidRDefault="0052000E" w:rsidP="0052000E">
            <w:pPr>
              <w:rPr>
                <w:sz w:val="28"/>
                <w:szCs w:val="28"/>
              </w:rPr>
            </w:pPr>
          </w:p>
          <w:p w:rsidR="0052000E" w:rsidRPr="0052000E" w:rsidRDefault="004150D9" w:rsidP="0052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М.Г. </w:t>
            </w:r>
            <w:proofErr w:type="spellStart"/>
            <w:r>
              <w:rPr>
                <w:sz w:val="28"/>
                <w:szCs w:val="28"/>
              </w:rPr>
              <w:t>Рихальская</w:t>
            </w:r>
            <w:proofErr w:type="spellEnd"/>
          </w:p>
        </w:tc>
      </w:tr>
    </w:tbl>
    <w:p w:rsidR="0071708E" w:rsidRPr="004150D9" w:rsidRDefault="0071708E" w:rsidP="004150D9">
      <w:pPr>
        <w:spacing w:line="276" w:lineRule="auto"/>
        <w:rPr>
          <w:sz w:val="27"/>
          <w:szCs w:val="27"/>
        </w:rPr>
        <w:sectPr w:rsidR="0071708E" w:rsidRPr="004150D9" w:rsidSect="001F1AD3">
          <w:pgSz w:w="11906" w:h="16838"/>
          <w:pgMar w:top="907" w:right="567" w:bottom="1077" w:left="1588" w:header="709" w:footer="709" w:gutter="0"/>
          <w:cols w:space="708"/>
          <w:docGrid w:linePitch="360"/>
        </w:sectPr>
      </w:pPr>
    </w:p>
    <w:p w:rsidR="003C4F1B" w:rsidRDefault="003C4F1B">
      <w:pPr>
        <w:rPr>
          <w:sz w:val="27"/>
          <w:szCs w:val="27"/>
        </w:rPr>
      </w:pPr>
    </w:p>
    <w:sectPr w:rsidR="003C4F1B" w:rsidSect="008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72" w:rsidRDefault="00475272" w:rsidP="00C17813">
      <w:r>
        <w:separator/>
      </w:r>
    </w:p>
  </w:endnote>
  <w:endnote w:type="continuationSeparator" w:id="0">
    <w:p w:rsidR="00475272" w:rsidRDefault="00475272" w:rsidP="00C1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72" w:rsidRDefault="00475272" w:rsidP="00C17813">
      <w:r>
        <w:separator/>
      </w:r>
    </w:p>
  </w:footnote>
  <w:footnote w:type="continuationSeparator" w:id="0">
    <w:p w:rsidR="00475272" w:rsidRDefault="00475272" w:rsidP="00C1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4FDA"/>
    <w:multiLevelType w:val="hybridMultilevel"/>
    <w:tmpl w:val="E362C494"/>
    <w:lvl w:ilvl="0" w:tplc="0DBAFEDA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37D072CF"/>
    <w:multiLevelType w:val="hybridMultilevel"/>
    <w:tmpl w:val="A58448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0231B"/>
    <w:multiLevelType w:val="hybridMultilevel"/>
    <w:tmpl w:val="EDB02A8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813"/>
    <w:rsid w:val="00006058"/>
    <w:rsid w:val="000832FB"/>
    <w:rsid w:val="00092B73"/>
    <w:rsid w:val="000A4DBA"/>
    <w:rsid w:val="00120663"/>
    <w:rsid w:val="001237D1"/>
    <w:rsid w:val="001305AB"/>
    <w:rsid w:val="00156212"/>
    <w:rsid w:val="001A6D4F"/>
    <w:rsid w:val="001F1AD3"/>
    <w:rsid w:val="00223FDE"/>
    <w:rsid w:val="00284573"/>
    <w:rsid w:val="002D223D"/>
    <w:rsid w:val="003173BA"/>
    <w:rsid w:val="003526E7"/>
    <w:rsid w:val="00352B4F"/>
    <w:rsid w:val="00386793"/>
    <w:rsid w:val="003B3089"/>
    <w:rsid w:val="003C3DEB"/>
    <w:rsid w:val="003C4F1B"/>
    <w:rsid w:val="00403D84"/>
    <w:rsid w:val="00410894"/>
    <w:rsid w:val="004150D9"/>
    <w:rsid w:val="0043254E"/>
    <w:rsid w:val="00433420"/>
    <w:rsid w:val="00442ABC"/>
    <w:rsid w:val="00475272"/>
    <w:rsid w:val="004E5140"/>
    <w:rsid w:val="004E5C97"/>
    <w:rsid w:val="0052000E"/>
    <w:rsid w:val="00537E3F"/>
    <w:rsid w:val="00551D5E"/>
    <w:rsid w:val="0062744E"/>
    <w:rsid w:val="006333ED"/>
    <w:rsid w:val="006422D2"/>
    <w:rsid w:val="0066764A"/>
    <w:rsid w:val="00673070"/>
    <w:rsid w:val="006B1CF3"/>
    <w:rsid w:val="0071010E"/>
    <w:rsid w:val="0071708E"/>
    <w:rsid w:val="0075618A"/>
    <w:rsid w:val="007663A7"/>
    <w:rsid w:val="0080284B"/>
    <w:rsid w:val="00846DBA"/>
    <w:rsid w:val="00877D2E"/>
    <w:rsid w:val="008D502A"/>
    <w:rsid w:val="008E76EE"/>
    <w:rsid w:val="009A4593"/>
    <w:rsid w:val="00A41271"/>
    <w:rsid w:val="00A81F6E"/>
    <w:rsid w:val="00A91491"/>
    <w:rsid w:val="00AD5F85"/>
    <w:rsid w:val="00B23C3D"/>
    <w:rsid w:val="00B55EF7"/>
    <w:rsid w:val="00BA1D44"/>
    <w:rsid w:val="00BD6004"/>
    <w:rsid w:val="00C17813"/>
    <w:rsid w:val="00C24D84"/>
    <w:rsid w:val="00C52812"/>
    <w:rsid w:val="00C63AA6"/>
    <w:rsid w:val="00CE31CF"/>
    <w:rsid w:val="00D20DB5"/>
    <w:rsid w:val="00D63BC7"/>
    <w:rsid w:val="00DC1A73"/>
    <w:rsid w:val="00DE5D3A"/>
    <w:rsid w:val="00E2036D"/>
    <w:rsid w:val="00EC0B07"/>
    <w:rsid w:val="00ED2AB5"/>
    <w:rsid w:val="00EF4593"/>
    <w:rsid w:val="00EF6CC6"/>
    <w:rsid w:val="00F01606"/>
    <w:rsid w:val="00F208B2"/>
    <w:rsid w:val="00F41803"/>
    <w:rsid w:val="00F62044"/>
    <w:rsid w:val="00F75A96"/>
    <w:rsid w:val="00F9445D"/>
    <w:rsid w:val="00FC1DBF"/>
    <w:rsid w:val="00FC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813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17813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8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813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C1781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17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1781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C1781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17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2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a"/>
    <w:rsid w:val="003526E7"/>
    <w:pPr>
      <w:spacing w:after="150" w:line="225" w:lineRule="atLeast"/>
      <w:jc w:val="both"/>
    </w:pPr>
  </w:style>
  <w:style w:type="table" w:styleId="ad">
    <w:name w:val="Table Grid"/>
    <w:basedOn w:val="a1"/>
    <w:uiPriority w:val="59"/>
    <w:rsid w:val="00ED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D139-E86A-4FD7-84E8-2A36C471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cp:lastPrinted>2019-05-29T03:45:00Z</cp:lastPrinted>
  <dcterms:created xsi:type="dcterms:W3CDTF">2019-05-23T06:14:00Z</dcterms:created>
  <dcterms:modified xsi:type="dcterms:W3CDTF">2019-06-17T07:20:00Z</dcterms:modified>
</cp:coreProperties>
</file>