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5A9" w:rsidRPr="00FF55A9" w:rsidRDefault="007A2F55" w:rsidP="007A2F55">
      <w:pPr>
        <w:jc w:val="center"/>
      </w:pPr>
      <w:r>
        <w:rPr>
          <w:noProof/>
        </w:rPr>
        <w:drawing>
          <wp:inline distT="0" distB="0" distL="0" distR="0" wp14:anchorId="3C29AB66" wp14:editId="25A140EC">
            <wp:extent cx="1095375" cy="1362075"/>
            <wp:effectExtent l="0" t="0" r="9525" b="9525"/>
            <wp:docPr id="1" name="Рисунок 1" descr="C:\Users\Управделами\Desktop\Герб новый.jpg"/>
            <wp:cNvGraphicFramePr/>
            <a:graphic xmlns:a="http://schemas.openxmlformats.org/drawingml/2006/main">
              <a:graphicData uri="http://schemas.openxmlformats.org/drawingml/2006/picture">
                <pic:pic xmlns:pic="http://schemas.openxmlformats.org/drawingml/2006/picture">
                  <pic:nvPicPr>
                    <pic:cNvPr id="1" name="Рисунок 1" descr="C:\Users\Управделами\Desktop\Герб новый.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362075"/>
                    </a:xfrm>
                    <a:prstGeom prst="rect">
                      <a:avLst/>
                    </a:prstGeom>
                    <a:noFill/>
                    <a:ln>
                      <a:noFill/>
                    </a:ln>
                  </pic:spPr>
                </pic:pic>
              </a:graphicData>
            </a:graphic>
          </wp:inline>
        </w:drawing>
      </w:r>
      <w:r w:rsidR="00FF55A9" w:rsidRPr="00FF55A9">
        <w:t> </w:t>
      </w:r>
    </w:p>
    <w:p w:rsidR="00FF55A9" w:rsidRPr="00C45BFB" w:rsidRDefault="00FF55A9" w:rsidP="00FF55A9">
      <w:pPr>
        <w:widowControl w:val="0"/>
        <w:jc w:val="center"/>
        <w:rPr>
          <w:sz w:val="28"/>
          <w:szCs w:val="28"/>
        </w:rPr>
      </w:pPr>
      <w:r w:rsidRPr="00C45BFB">
        <w:rPr>
          <w:b/>
          <w:bCs/>
          <w:color w:val="000000"/>
          <w:sz w:val="28"/>
          <w:szCs w:val="28"/>
        </w:rPr>
        <w:t>РОССИЙСКАЯ ФЕДЕРАЦИЯ</w:t>
      </w:r>
    </w:p>
    <w:p w:rsidR="00FF55A9" w:rsidRPr="00C45BFB" w:rsidRDefault="00FF55A9" w:rsidP="00FF55A9">
      <w:pPr>
        <w:widowControl w:val="0"/>
        <w:jc w:val="center"/>
        <w:rPr>
          <w:sz w:val="28"/>
          <w:szCs w:val="28"/>
        </w:rPr>
      </w:pPr>
      <w:r w:rsidRPr="00C45BFB">
        <w:rPr>
          <w:b/>
          <w:bCs/>
          <w:color w:val="000000"/>
          <w:sz w:val="28"/>
          <w:szCs w:val="28"/>
        </w:rPr>
        <w:t>ИРКУТСКАЯ ОБЛАСТЬ</w:t>
      </w:r>
    </w:p>
    <w:p w:rsidR="00FF55A9" w:rsidRPr="00C45BFB" w:rsidRDefault="00FF55A9" w:rsidP="00FF55A9">
      <w:pPr>
        <w:widowControl w:val="0"/>
        <w:jc w:val="center"/>
        <w:rPr>
          <w:sz w:val="28"/>
          <w:szCs w:val="28"/>
        </w:rPr>
      </w:pPr>
      <w:r w:rsidRPr="00C45BFB">
        <w:rPr>
          <w:b/>
          <w:bCs/>
          <w:color w:val="000000"/>
          <w:sz w:val="28"/>
          <w:szCs w:val="28"/>
        </w:rPr>
        <w:t>НУКУТСКИЙ МУНИЦИПАЛЬНЫЙ ОКРУГ</w:t>
      </w:r>
    </w:p>
    <w:p w:rsidR="00FF55A9" w:rsidRPr="00C45BFB" w:rsidRDefault="00FF55A9" w:rsidP="00FF55A9">
      <w:pPr>
        <w:widowControl w:val="0"/>
        <w:jc w:val="center"/>
        <w:rPr>
          <w:sz w:val="28"/>
          <w:szCs w:val="28"/>
        </w:rPr>
      </w:pPr>
      <w:r w:rsidRPr="00C45BFB">
        <w:rPr>
          <w:sz w:val="28"/>
          <w:szCs w:val="28"/>
        </w:rPr>
        <w:t> </w:t>
      </w:r>
    </w:p>
    <w:p w:rsidR="00FF55A9" w:rsidRPr="00C45BFB" w:rsidRDefault="00FF55A9" w:rsidP="00FF55A9">
      <w:pPr>
        <w:widowControl w:val="0"/>
        <w:jc w:val="center"/>
        <w:rPr>
          <w:sz w:val="28"/>
          <w:szCs w:val="28"/>
        </w:rPr>
      </w:pPr>
      <w:r w:rsidRPr="00C45BFB">
        <w:rPr>
          <w:b/>
          <w:bCs/>
          <w:color w:val="000000"/>
          <w:sz w:val="28"/>
          <w:szCs w:val="28"/>
        </w:rPr>
        <w:t>АДМИНИСТРАЦИЯ НУКУТСКОГО МУНИЦИПАЛЬНОГО ОКРУГА</w:t>
      </w:r>
    </w:p>
    <w:p w:rsidR="00FF55A9" w:rsidRPr="00C45BFB" w:rsidRDefault="00FF55A9" w:rsidP="00FF55A9">
      <w:pPr>
        <w:widowControl w:val="0"/>
        <w:jc w:val="center"/>
        <w:rPr>
          <w:sz w:val="28"/>
          <w:szCs w:val="28"/>
        </w:rPr>
      </w:pPr>
      <w:r w:rsidRPr="00C45BFB">
        <w:rPr>
          <w:b/>
          <w:bCs/>
          <w:color w:val="000000"/>
          <w:sz w:val="28"/>
          <w:szCs w:val="28"/>
        </w:rPr>
        <w:t>ИРКУТСКОЙ ОБЛАСТИ</w:t>
      </w:r>
    </w:p>
    <w:p w:rsidR="00FF55A9" w:rsidRPr="00FF55A9" w:rsidRDefault="00FF55A9" w:rsidP="00FF55A9">
      <w:pPr>
        <w:jc w:val="center"/>
      </w:pPr>
      <w:r w:rsidRPr="00FF55A9">
        <w:t> </w:t>
      </w:r>
    </w:p>
    <w:p w:rsidR="00FF55A9" w:rsidRPr="00C45BFB" w:rsidRDefault="00FF55A9" w:rsidP="00FF55A9">
      <w:pPr>
        <w:widowControl w:val="0"/>
        <w:jc w:val="center"/>
        <w:rPr>
          <w:sz w:val="28"/>
          <w:szCs w:val="28"/>
        </w:rPr>
      </w:pPr>
      <w:r w:rsidRPr="00C45BFB">
        <w:rPr>
          <w:b/>
          <w:bCs/>
          <w:color w:val="000000"/>
          <w:sz w:val="28"/>
          <w:szCs w:val="28"/>
        </w:rPr>
        <w:t>ПОСТАНОВЛЕНИЕ</w:t>
      </w:r>
    </w:p>
    <w:p w:rsidR="0007185F" w:rsidRPr="00D46934" w:rsidRDefault="0007185F" w:rsidP="0007185F">
      <w:pPr>
        <w:jc w:val="center"/>
        <w:rPr>
          <w:b/>
        </w:rPr>
      </w:pPr>
    </w:p>
    <w:p w:rsidR="0007185F" w:rsidRPr="00D23643" w:rsidRDefault="007515D2" w:rsidP="0007185F">
      <w:pPr>
        <w:rPr>
          <w:sz w:val="28"/>
          <w:szCs w:val="28"/>
        </w:rPr>
      </w:pPr>
      <w:r>
        <w:rPr>
          <w:sz w:val="28"/>
          <w:szCs w:val="28"/>
        </w:rPr>
        <w:t>29 апреля</w:t>
      </w:r>
      <w:r w:rsidR="008D0F8B">
        <w:rPr>
          <w:sz w:val="28"/>
          <w:szCs w:val="28"/>
        </w:rPr>
        <w:t xml:space="preserve"> </w:t>
      </w:r>
      <w:r w:rsidR="0007185F" w:rsidRPr="00D23643">
        <w:rPr>
          <w:sz w:val="28"/>
          <w:szCs w:val="28"/>
        </w:rPr>
        <w:t>202</w:t>
      </w:r>
      <w:r w:rsidR="00FF55A9" w:rsidRPr="00D23643">
        <w:rPr>
          <w:sz w:val="28"/>
          <w:szCs w:val="28"/>
        </w:rPr>
        <w:t>6</w:t>
      </w:r>
      <w:r w:rsidR="0007185F" w:rsidRPr="00D23643">
        <w:rPr>
          <w:sz w:val="28"/>
          <w:szCs w:val="28"/>
        </w:rPr>
        <w:t xml:space="preserve">          </w:t>
      </w:r>
      <w:r w:rsidR="00D23643">
        <w:rPr>
          <w:sz w:val="28"/>
          <w:szCs w:val="28"/>
        </w:rPr>
        <w:t xml:space="preserve">                      </w:t>
      </w:r>
      <w:r w:rsidR="007A2F55">
        <w:rPr>
          <w:sz w:val="28"/>
          <w:szCs w:val="28"/>
        </w:rPr>
        <w:t xml:space="preserve">   № </w:t>
      </w:r>
      <w:r>
        <w:rPr>
          <w:sz w:val="28"/>
          <w:szCs w:val="28"/>
        </w:rPr>
        <w:t>514</w:t>
      </w:r>
      <w:r w:rsidR="0007185F" w:rsidRPr="00D23643">
        <w:rPr>
          <w:sz w:val="28"/>
          <w:szCs w:val="28"/>
        </w:rPr>
        <w:t xml:space="preserve">               </w:t>
      </w:r>
      <w:r w:rsidR="00D23643">
        <w:rPr>
          <w:sz w:val="28"/>
          <w:szCs w:val="28"/>
        </w:rPr>
        <w:t xml:space="preserve">          </w:t>
      </w:r>
      <w:r w:rsidR="0007185F" w:rsidRPr="00D23643">
        <w:rPr>
          <w:sz w:val="28"/>
          <w:szCs w:val="28"/>
        </w:rPr>
        <w:t xml:space="preserve">    п.</w:t>
      </w:r>
      <w:r w:rsidR="00FF55A9" w:rsidRPr="00D23643">
        <w:rPr>
          <w:sz w:val="28"/>
          <w:szCs w:val="28"/>
        </w:rPr>
        <w:t xml:space="preserve"> </w:t>
      </w:r>
      <w:r w:rsidR="0007185F" w:rsidRPr="00D23643">
        <w:rPr>
          <w:sz w:val="28"/>
          <w:szCs w:val="28"/>
        </w:rPr>
        <w:t>Новонукутский</w:t>
      </w:r>
    </w:p>
    <w:p w:rsidR="0007185F" w:rsidRPr="00D23643" w:rsidRDefault="0007185F" w:rsidP="0007185F">
      <w:pPr>
        <w:rPr>
          <w:sz w:val="28"/>
          <w:szCs w:val="28"/>
        </w:rPr>
      </w:pPr>
    </w:p>
    <w:p w:rsidR="008D0F8B" w:rsidRPr="008D0F8B" w:rsidRDefault="008D0F8B" w:rsidP="008D0F8B">
      <w:pPr>
        <w:rPr>
          <w:sz w:val="28"/>
          <w:szCs w:val="28"/>
        </w:rPr>
      </w:pPr>
      <w:r w:rsidRPr="008D0F8B">
        <w:rPr>
          <w:sz w:val="28"/>
          <w:szCs w:val="28"/>
        </w:rPr>
        <w:t xml:space="preserve">О создании комиссии по оценке последствий </w:t>
      </w:r>
    </w:p>
    <w:p w:rsidR="008D0F8B" w:rsidRPr="008D0F8B" w:rsidRDefault="008D0F8B" w:rsidP="008D0F8B">
      <w:pPr>
        <w:rPr>
          <w:sz w:val="28"/>
          <w:szCs w:val="28"/>
        </w:rPr>
      </w:pPr>
      <w:r w:rsidRPr="008D0F8B">
        <w:rPr>
          <w:sz w:val="28"/>
          <w:szCs w:val="28"/>
        </w:rPr>
        <w:t xml:space="preserve">принятия решения о заключении </w:t>
      </w:r>
      <w:proofErr w:type="gramStart"/>
      <w:r w:rsidRPr="008D0F8B">
        <w:rPr>
          <w:sz w:val="28"/>
          <w:szCs w:val="28"/>
        </w:rPr>
        <w:t>муниципальными</w:t>
      </w:r>
      <w:proofErr w:type="gramEnd"/>
    </w:p>
    <w:p w:rsidR="008D0F8B" w:rsidRPr="008D0F8B" w:rsidRDefault="008D0F8B" w:rsidP="008D0F8B">
      <w:pPr>
        <w:rPr>
          <w:sz w:val="28"/>
          <w:szCs w:val="28"/>
        </w:rPr>
      </w:pPr>
      <w:r w:rsidRPr="008D0F8B">
        <w:rPr>
          <w:sz w:val="28"/>
          <w:szCs w:val="28"/>
        </w:rPr>
        <w:t>организациями, образующими социальную инфраструктуру</w:t>
      </w:r>
    </w:p>
    <w:p w:rsidR="008D0F8B" w:rsidRPr="008D0F8B" w:rsidRDefault="008D0F8B" w:rsidP="008D0F8B">
      <w:pPr>
        <w:rPr>
          <w:sz w:val="28"/>
          <w:szCs w:val="28"/>
        </w:rPr>
      </w:pPr>
      <w:r w:rsidRPr="008D0F8B">
        <w:rPr>
          <w:sz w:val="28"/>
          <w:szCs w:val="28"/>
        </w:rPr>
        <w:t>для детей, договора аренды и договора безвозмездного</w:t>
      </w:r>
    </w:p>
    <w:p w:rsidR="008D0F8B" w:rsidRPr="008D0F8B" w:rsidRDefault="008D0F8B" w:rsidP="008D0F8B">
      <w:pPr>
        <w:rPr>
          <w:sz w:val="28"/>
          <w:szCs w:val="28"/>
        </w:rPr>
      </w:pPr>
      <w:r w:rsidRPr="008D0F8B">
        <w:rPr>
          <w:sz w:val="28"/>
          <w:szCs w:val="28"/>
        </w:rPr>
        <w:t>пользования, закрепленных за ними объектов собственности,</w:t>
      </w:r>
    </w:p>
    <w:p w:rsidR="008D0F8B" w:rsidRPr="008D0F8B" w:rsidRDefault="008D0F8B" w:rsidP="008D0F8B">
      <w:pPr>
        <w:rPr>
          <w:sz w:val="28"/>
          <w:szCs w:val="28"/>
        </w:rPr>
      </w:pPr>
      <w:r w:rsidRPr="008D0F8B">
        <w:rPr>
          <w:sz w:val="28"/>
          <w:szCs w:val="28"/>
        </w:rPr>
        <w:t xml:space="preserve">а также о реорганизации или ликвидации </w:t>
      </w:r>
      <w:proofErr w:type="gramStart"/>
      <w:r w:rsidRPr="008D0F8B">
        <w:rPr>
          <w:sz w:val="28"/>
          <w:szCs w:val="28"/>
        </w:rPr>
        <w:t>муниципальных</w:t>
      </w:r>
      <w:proofErr w:type="gramEnd"/>
    </w:p>
    <w:p w:rsidR="008D0F8B" w:rsidRPr="008D0F8B" w:rsidRDefault="008D0F8B" w:rsidP="008D0F8B">
      <w:pPr>
        <w:rPr>
          <w:sz w:val="28"/>
          <w:szCs w:val="28"/>
        </w:rPr>
      </w:pPr>
      <w:r w:rsidRPr="008D0F8B">
        <w:rPr>
          <w:sz w:val="28"/>
          <w:szCs w:val="28"/>
        </w:rPr>
        <w:t xml:space="preserve">организаций </w:t>
      </w:r>
      <w:r>
        <w:rPr>
          <w:sz w:val="28"/>
          <w:szCs w:val="28"/>
        </w:rPr>
        <w:t>Нукутского муниципального округа Иркутской области</w:t>
      </w:r>
      <w:r w:rsidRPr="008D0F8B">
        <w:rPr>
          <w:sz w:val="28"/>
          <w:szCs w:val="28"/>
        </w:rPr>
        <w:t>,</w:t>
      </w:r>
    </w:p>
    <w:p w:rsidR="008D0F8B" w:rsidRPr="008D0F8B" w:rsidRDefault="008D0F8B" w:rsidP="008D0F8B">
      <w:pPr>
        <w:rPr>
          <w:sz w:val="28"/>
          <w:szCs w:val="28"/>
        </w:rPr>
      </w:pPr>
      <w:r w:rsidRPr="008D0F8B">
        <w:rPr>
          <w:sz w:val="28"/>
          <w:szCs w:val="28"/>
        </w:rPr>
        <w:t>образующих социальную инфраструктуру для детей</w:t>
      </w:r>
    </w:p>
    <w:p w:rsidR="008D0F8B" w:rsidRPr="008D0F8B" w:rsidRDefault="008D0F8B" w:rsidP="008D0F8B">
      <w:pPr>
        <w:rPr>
          <w:sz w:val="28"/>
          <w:szCs w:val="28"/>
        </w:rPr>
      </w:pPr>
      <w:r w:rsidRPr="008D0F8B">
        <w:rPr>
          <w:sz w:val="28"/>
          <w:szCs w:val="28"/>
        </w:rPr>
        <w:t>и об утверждении Положения о комиссии по оценке</w:t>
      </w:r>
    </w:p>
    <w:p w:rsidR="008D0F8B" w:rsidRPr="008D0F8B" w:rsidRDefault="008D0F8B" w:rsidP="008D0F8B">
      <w:pPr>
        <w:rPr>
          <w:sz w:val="28"/>
          <w:szCs w:val="28"/>
        </w:rPr>
      </w:pPr>
      <w:r w:rsidRPr="008D0F8B">
        <w:rPr>
          <w:sz w:val="28"/>
          <w:szCs w:val="28"/>
        </w:rPr>
        <w:t xml:space="preserve">последствий принятия решения о заключении </w:t>
      </w:r>
    </w:p>
    <w:p w:rsidR="008D0F8B" w:rsidRPr="008D0F8B" w:rsidRDefault="008D0F8B" w:rsidP="008D0F8B">
      <w:pPr>
        <w:rPr>
          <w:sz w:val="28"/>
          <w:szCs w:val="28"/>
        </w:rPr>
      </w:pPr>
      <w:r w:rsidRPr="008D0F8B">
        <w:rPr>
          <w:sz w:val="28"/>
          <w:szCs w:val="28"/>
        </w:rPr>
        <w:t xml:space="preserve">муниципальными организациями, образующими </w:t>
      </w:r>
    </w:p>
    <w:p w:rsidR="008D0F8B" w:rsidRPr="008D0F8B" w:rsidRDefault="008D0F8B" w:rsidP="008D0F8B">
      <w:pPr>
        <w:rPr>
          <w:sz w:val="28"/>
          <w:szCs w:val="28"/>
        </w:rPr>
      </w:pPr>
      <w:r w:rsidRPr="008D0F8B">
        <w:rPr>
          <w:sz w:val="28"/>
          <w:szCs w:val="28"/>
        </w:rPr>
        <w:t>социальную инфраструктуру для детей, договора</w:t>
      </w:r>
    </w:p>
    <w:p w:rsidR="008D0F8B" w:rsidRPr="008D0F8B" w:rsidRDefault="008D0F8B" w:rsidP="008D0F8B">
      <w:pPr>
        <w:rPr>
          <w:sz w:val="28"/>
          <w:szCs w:val="28"/>
        </w:rPr>
      </w:pPr>
      <w:r w:rsidRPr="008D0F8B">
        <w:rPr>
          <w:sz w:val="28"/>
          <w:szCs w:val="28"/>
        </w:rPr>
        <w:t>аренды и договора безвозмездного пользования,</w:t>
      </w:r>
    </w:p>
    <w:p w:rsidR="008D0F8B" w:rsidRPr="008D0F8B" w:rsidRDefault="008D0F8B" w:rsidP="008D0F8B">
      <w:pPr>
        <w:rPr>
          <w:sz w:val="28"/>
          <w:szCs w:val="28"/>
        </w:rPr>
      </w:pPr>
      <w:r w:rsidRPr="008D0F8B">
        <w:rPr>
          <w:sz w:val="28"/>
          <w:szCs w:val="28"/>
        </w:rPr>
        <w:t>закрепленных за ними объектов собственности, а также</w:t>
      </w:r>
    </w:p>
    <w:p w:rsidR="008D0F8B" w:rsidRPr="008D0F8B" w:rsidRDefault="008D0F8B" w:rsidP="008D0F8B">
      <w:pPr>
        <w:rPr>
          <w:sz w:val="28"/>
          <w:szCs w:val="28"/>
        </w:rPr>
      </w:pPr>
      <w:r w:rsidRPr="008D0F8B">
        <w:rPr>
          <w:sz w:val="28"/>
          <w:szCs w:val="28"/>
        </w:rPr>
        <w:t xml:space="preserve">о реорганизации или ликвидации </w:t>
      </w:r>
      <w:proofErr w:type="gramStart"/>
      <w:r w:rsidRPr="008D0F8B">
        <w:rPr>
          <w:sz w:val="28"/>
          <w:szCs w:val="28"/>
        </w:rPr>
        <w:t>муниципальных</w:t>
      </w:r>
      <w:proofErr w:type="gramEnd"/>
      <w:r w:rsidRPr="008D0F8B">
        <w:rPr>
          <w:sz w:val="28"/>
          <w:szCs w:val="28"/>
        </w:rPr>
        <w:t xml:space="preserve"> </w:t>
      </w:r>
    </w:p>
    <w:p w:rsidR="008D0F8B" w:rsidRPr="008D0F8B" w:rsidRDefault="008D0F8B" w:rsidP="008D0F8B">
      <w:pPr>
        <w:rPr>
          <w:sz w:val="28"/>
          <w:szCs w:val="28"/>
        </w:rPr>
      </w:pPr>
      <w:r w:rsidRPr="008D0F8B">
        <w:rPr>
          <w:sz w:val="28"/>
          <w:szCs w:val="28"/>
        </w:rPr>
        <w:t>организаций Нукутского муниципального округа</w:t>
      </w:r>
      <w:r>
        <w:rPr>
          <w:sz w:val="28"/>
          <w:szCs w:val="28"/>
        </w:rPr>
        <w:t>,</w:t>
      </w:r>
    </w:p>
    <w:p w:rsidR="008D0F8B" w:rsidRPr="008D0F8B" w:rsidRDefault="008D0F8B" w:rsidP="008D0F8B">
      <w:pPr>
        <w:rPr>
          <w:sz w:val="28"/>
          <w:szCs w:val="28"/>
        </w:rPr>
      </w:pPr>
      <w:r w:rsidRPr="008D0F8B">
        <w:rPr>
          <w:sz w:val="28"/>
          <w:szCs w:val="28"/>
        </w:rPr>
        <w:t>образующих социальную инфраструктуру для детей</w:t>
      </w:r>
    </w:p>
    <w:p w:rsidR="00235C31" w:rsidRPr="00D23643" w:rsidRDefault="00235C31" w:rsidP="00DA1334">
      <w:pPr>
        <w:rPr>
          <w:sz w:val="28"/>
          <w:szCs w:val="28"/>
        </w:rPr>
      </w:pPr>
    </w:p>
    <w:p w:rsidR="00235C31" w:rsidRPr="001B2CAC" w:rsidRDefault="00235C31" w:rsidP="00DA1334">
      <w:pPr>
        <w:rPr>
          <w:sz w:val="28"/>
          <w:szCs w:val="28"/>
        </w:rPr>
      </w:pPr>
    </w:p>
    <w:p w:rsidR="00235C31" w:rsidRPr="001B2CAC" w:rsidRDefault="00386674" w:rsidP="00DA1334">
      <w:pPr>
        <w:widowControl w:val="0"/>
        <w:autoSpaceDE w:val="0"/>
        <w:autoSpaceDN w:val="0"/>
        <w:adjustRightInd w:val="0"/>
        <w:ind w:firstLine="720"/>
        <w:jc w:val="both"/>
        <w:rPr>
          <w:rFonts w:eastAsiaTheme="minorEastAsia"/>
          <w:sz w:val="28"/>
          <w:szCs w:val="28"/>
        </w:rPr>
      </w:pPr>
      <w:proofErr w:type="gramStart"/>
      <w:r w:rsidRPr="001B2CAC">
        <w:rPr>
          <w:rFonts w:eastAsiaTheme="minorEastAsia"/>
          <w:sz w:val="28"/>
          <w:szCs w:val="28"/>
        </w:rPr>
        <w:t xml:space="preserve">В соответствии с п. 4 ст. 13 </w:t>
      </w:r>
      <w:hyperlink r:id="rId8" w:history="1">
        <w:r w:rsidRPr="001B2CAC">
          <w:rPr>
            <w:rStyle w:val="a8"/>
            <w:rFonts w:eastAsiaTheme="minorEastAsia"/>
            <w:color w:val="auto"/>
            <w:sz w:val="28"/>
            <w:szCs w:val="28"/>
            <w:u w:val="none"/>
          </w:rPr>
          <w:t>Федерального закона от 24.07.1998 № 124-ФЗ «Об основных гарантиях прав ребенка в Российской Федерации»</w:t>
        </w:r>
      </w:hyperlink>
      <w:r w:rsidRPr="001B2CAC">
        <w:rPr>
          <w:rFonts w:eastAsiaTheme="minorEastAsia"/>
          <w:sz w:val="28"/>
          <w:szCs w:val="28"/>
        </w:rPr>
        <w:t>, </w:t>
      </w:r>
      <w:r w:rsidR="007E5D0D" w:rsidRPr="001B2CAC">
        <w:rPr>
          <w:rFonts w:eastAsiaTheme="minorEastAsia"/>
          <w:sz w:val="28"/>
          <w:szCs w:val="28"/>
        </w:rPr>
        <w:t xml:space="preserve">Федеральным законом от 20.03.2025 № 33-ФЗ «Об общих принципах организации местного самоуправления в единой системе публичной власти», </w:t>
      </w:r>
      <w:hyperlink r:id="rId9" w:history="1">
        <w:r w:rsidRPr="001B2CAC">
          <w:rPr>
            <w:rStyle w:val="a8"/>
            <w:rFonts w:eastAsiaTheme="minorEastAsia"/>
            <w:color w:val="auto"/>
            <w:sz w:val="28"/>
            <w:szCs w:val="28"/>
            <w:u w:val="none"/>
          </w:rPr>
          <w:t>Федеральным законом от 06.10.2003 № 131-ФЗ «Об общих принципах организации местного самоуправления в Российской Федерации»</w:t>
        </w:r>
      </w:hyperlink>
      <w:r w:rsidRPr="001B2CAC">
        <w:rPr>
          <w:rFonts w:eastAsiaTheme="minorEastAsia"/>
          <w:sz w:val="28"/>
          <w:szCs w:val="28"/>
        </w:rPr>
        <w:t xml:space="preserve">, постановлением Правительства РФ от 24.07.2023 № 1194 «Об </w:t>
      </w:r>
      <w:r w:rsidRPr="001B2CAC">
        <w:rPr>
          <w:rFonts w:eastAsiaTheme="minorEastAsia"/>
          <w:sz w:val="28"/>
          <w:szCs w:val="28"/>
        </w:rPr>
        <w:lastRenderedPageBreak/>
        <w:t>общих принципах проведения</w:t>
      </w:r>
      <w:proofErr w:type="gramEnd"/>
      <w:r w:rsidRPr="001B2CAC">
        <w:rPr>
          <w:rFonts w:eastAsiaTheme="minorEastAsia"/>
          <w:sz w:val="28"/>
          <w:szCs w:val="28"/>
        </w:rPr>
        <w:t xml:space="preserve"> </w:t>
      </w:r>
      <w:proofErr w:type="gramStart"/>
      <w:r w:rsidRPr="001B2CAC">
        <w:rPr>
          <w:rFonts w:eastAsiaTheme="minorEastAsia"/>
          <w:sz w:val="28"/>
          <w:szCs w:val="28"/>
        </w:rPr>
        <w:t>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w:t>
      </w:r>
      <w:proofErr w:type="gramEnd"/>
      <w:r w:rsidRPr="001B2CAC">
        <w:rPr>
          <w:rFonts w:eastAsiaTheme="minorEastAsia"/>
          <w:sz w:val="28"/>
          <w:szCs w:val="28"/>
        </w:rPr>
        <w:t xml:space="preserve"> </w:t>
      </w:r>
      <w:proofErr w:type="gramStart"/>
      <w:r w:rsidRPr="001B2CAC">
        <w:rPr>
          <w:rFonts w:eastAsiaTheme="minorEastAsia"/>
          <w:sz w:val="28"/>
          <w:szCs w:val="28"/>
        </w:rPr>
        <w:t xml:space="preserve">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 </w:t>
      </w:r>
      <w:hyperlink r:id="rId10" w:history="1">
        <w:r w:rsidRPr="001B2CAC">
          <w:rPr>
            <w:rStyle w:val="a8"/>
            <w:rFonts w:eastAsiaTheme="minorEastAsia"/>
            <w:color w:val="auto"/>
            <w:sz w:val="28"/>
            <w:szCs w:val="28"/>
            <w:u w:val="none"/>
          </w:rPr>
          <w:t>постановлением Правительства Иркутской области от 30.06.2014  № 306-пп «О проведении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Иркутской области или муниципальной собственностью, заключении государственными</w:t>
        </w:r>
        <w:proofErr w:type="gramEnd"/>
        <w:r w:rsidRPr="001B2CAC">
          <w:rPr>
            <w:rStyle w:val="a8"/>
            <w:rFonts w:eastAsiaTheme="minorEastAsia"/>
            <w:color w:val="auto"/>
            <w:sz w:val="28"/>
            <w:szCs w:val="28"/>
            <w:u w:val="none"/>
          </w:rPr>
          <w:t xml:space="preserve"> </w:t>
        </w:r>
        <w:proofErr w:type="gramStart"/>
        <w:r w:rsidRPr="001B2CAC">
          <w:rPr>
            <w:rStyle w:val="a8"/>
            <w:rFonts w:eastAsiaTheme="minorEastAsia"/>
            <w:color w:val="auto"/>
            <w:sz w:val="28"/>
            <w:szCs w:val="28"/>
            <w:u w:val="none"/>
          </w:rPr>
          <w:t>организациями Иркутской области, муниципальными организациями, образующими социальную инфраструктуру для детей, договора аренды закрепленных за ними объектов собственности, а также о реорганизации или ликвидации государственных организаций Иркутской области, муниципальных организаций, образующих социальную инфраструктуру для детей»</w:t>
        </w:r>
      </w:hyperlink>
      <w:r w:rsidRPr="001B2CAC">
        <w:rPr>
          <w:rFonts w:eastAsiaTheme="minorEastAsia"/>
          <w:sz w:val="28"/>
          <w:szCs w:val="28"/>
        </w:rPr>
        <w:t>, приказом министерства образования Иркутской области от 09.06.2015 № 51-МПР «Об установлении порядка проведения оценки последствий принятия решения о реорганизации или ликвидации государственных образовательных организаций Иркутской области, муниципальных</w:t>
      </w:r>
      <w:proofErr w:type="gramEnd"/>
      <w:r w:rsidRPr="001B2CAC">
        <w:rPr>
          <w:rFonts w:eastAsiaTheme="minorEastAsia"/>
          <w:sz w:val="28"/>
          <w:szCs w:val="28"/>
        </w:rPr>
        <w:t xml:space="preserve"> образовательных организаций, включая критерии этой оценки (по типам данных образовательных организаций), создания комиссии по оценке последствий такого решения и подготовке ею заключения»,</w:t>
      </w:r>
      <w:r w:rsidR="00D23643" w:rsidRPr="001B2CAC">
        <w:rPr>
          <w:rFonts w:eastAsiaTheme="minorEastAsia"/>
          <w:sz w:val="28"/>
          <w:szCs w:val="28"/>
        </w:rPr>
        <w:t xml:space="preserve"> </w:t>
      </w:r>
      <w:r w:rsidR="00235C31" w:rsidRPr="001B2CAC">
        <w:rPr>
          <w:rFonts w:eastAsiaTheme="minorEastAsia"/>
          <w:sz w:val="28"/>
          <w:szCs w:val="28"/>
        </w:rPr>
        <w:t>руководствуяс</w:t>
      </w:r>
      <w:r w:rsidR="004113A6" w:rsidRPr="001B2CAC">
        <w:rPr>
          <w:rFonts w:eastAsiaTheme="minorEastAsia"/>
          <w:sz w:val="28"/>
          <w:szCs w:val="28"/>
        </w:rPr>
        <w:t>ь ст.36</w:t>
      </w:r>
      <w:r w:rsidR="00235C31" w:rsidRPr="001B2CAC">
        <w:rPr>
          <w:rFonts w:eastAsiaTheme="minorEastAsia"/>
          <w:sz w:val="28"/>
          <w:szCs w:val="28"/>
        </w:rPr>
        <w:t xml:space="preserve"> Устава </w:t>
      </w:r>
      <w:r w:rsidR="004113A6" w:rsidRPr="001B2CAC">
        <w:rPr>
          <w:rFonts w:eastAsiaTheme="minorEastAsia"/>
          <w:sz w:val="28"/>
          <w:szCs w:val="28"/>
        </w:rPr>
        <w:t xml:space="preserve">Нукутского </w:t>
      </w:r>
      <w:r w:rsidR="00235C31" w:rsidRPr="001B2CAC">
        <w:rPr>
          <w:rFonts w:eastAsiaTheme="minorEastAsia"/>
          <w:sz w:val="28"/>
          <w:szCs w:val="28"/>
        </w:rPr>
        <w:t xml:space="preserve">муниципального </w:t>
      </w:r>
      <w:r w:rsidR="004113A6" w:rsidRPr="001B2CAC">
        <w:rPr>
          <w:rFonts w:eastAsiaTheme="minorEastAsia"/>
          <w:sz w:val="28"/>
          <w:szCs w:val="28"/>
        </w:rPr>
        <w:t>округа Иркутской области</w:t>
      </w:r>
      <w:r w:rsidR="00235C31" w:rsidRPr="001B2CAC">
        <w:rPr>
          <w:rFonts w:eastAsiaTheme="minorEastAsia"/>
          <w:sz w:val="28"/>
          <w:szCs w:val="28"/>
        </w:rPr>
        <w:t>,   Администрация</w:t>
      </w:r>
    </w:p>
    <w:p w:rsidR="00235C31" w:rsidRPr="00D23643" w:rsidRDefault="00235C31" w:rsidP="00DA1334">
      <w:pPr>
        <w:jc w:val="center"/>
        <w:rPr>
          <w:sz w:val="28"/>
          <w:szCs w:val="28"/>
        </w:rPr>
      </w:pPr>
    </w:p>
    <w:p w:rsidR="00235C31" w:rsidRPr="00D23643" w:rsidRDefault="00235C31" w:rsidP="00DA1334">
      <w:pPr>
        <w:jc w:val="center"/>
        <w:rPr>
          <w:b/>
          <w:sz w:val="28"/>
          <w:szCs w:val="28"/>
        </w:rPr>
      </w:pPr>
      <w:r w:rsidRPr="00D23643">
        <w:rPr>
          <w:b/>
          <w:sz w:val="28"/>
          <w:szCs w:val="28"/>
        </w:rPr>
        <w:t>ПОСТАНОВЛЯЕТ:</w:t>
      </w:r>
    </w:p>
    <w:p w:rsidR="00235C31" w:rsidRPr="00D23643" w:rsidRDefault="00235C31" w:rsidP="00DA1334">
      <w:pPr>
        <w:jc w:val="both"/>
        <w:rPr>
          <w:sz w:val="28"/>
          <w:szCs w:val="28"/>
        </w:rPr>
      </w:pPr>
    </w:p>
    <w:p w:rsidR="007E5D0D" w:rsidRPr="007E5D0D" w:rsidRDefault="007E5D0D" w:rsidP="007E5D0D">
      <w:pPr>
        <w:pStyle w:val="a7"/>
        <w:numPr>
          <w:ilvl w:val="0"/>
          <w:numId w:val="1"/>
        </w:numPr>
        <w:ind w:left="0" w:firstLine="709"/>
        <w:jc w:val="both"/>
        <w:rPr>
          <w:sz w:val="28"/>
          <w:szCs w:val="28"/>
        </w:rPr>
      </w:pPr>
      <w:r w:rsidRPr="007E5D0D">
        <w:rPr>
          <w:sz w:val="28"/>
          <w:szCs w:val="28"/>
        </w:rPr>
        <w:t xml:space="preserve">Создать комиссию по оценке последствий принятия решения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собственности, а также о реорганизации или ликвидации муниципальных организаций </w:t>
      </w:r>
      <w:r>
        <w:rPr>
          <w:sz w:val="28"/>
          <w:szCs w:val="28"/>
        </w:rPr>
        <w:t>Нукутского муниципального округа</w:t>
      </w:r>
      <w:r w:rsidRPr="007E5D0D">
        <w:rPr>
          <w:sz w:val="28"/>
          <w:szCs w:val="28"/>
        </w:rPr>
        <w:t>, образующих социальную инфраструктуру для детей.</w:t>
      </w:r>
    </w:p>
    <w:p w:rsidR="007E5D0D" w:rsidRPr="007E5D0D" w:rsidRDefault="007E5D0D" w:rsidP="007E5D0D">
      <w:pPr>
        <w:pStyle w:val="a7"/>
        <w:numPr>
          <w:ilvl w:val="0"/>
          <w:numId w:val="1"/>
        </w:numPr>
        <w:ind w:left="0" w:firstLine="709"/>
        <w:jc w:val="both"/>
        <w:rPr>
          <w:sz w:val="28"/>
          <w:szCs w:val="28"/>
        </w:rPr>
      </w:pPr>
      <w:r w:rsidRPr="007E5D0D">
        <w:rPr>
          <w:sz w:val="28"/>
          <w:szCs w:val="28"/>
        </w:rPr>
        <w:t xml:space="preserve">Утвердить Положение о комиссии по оценке последствий принятия решения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w:t>
      </w:r>
      <w:r w:rsidRPr="007E5D0D">
        <w:rPr>
          <w:sz w:val="28"/>
          <w:szCs w:val="28"/>
        </w:rPr>
        <w:lastRenderedPageBreak/>
        <w:t xml:space="preserve">собственности, а также о реорганизации или ликвидации муниципальных организаций </w:t>
      </w:r>
      <w:r>
        <w:rPr>
          <w:sz w:val="28"/>
          <w:szCs w:val="28"/>
        </w:rPr>
        <w:t>Нукутского муниципального округа</w:t>
      </w:r>
      <w:r w:rsidRPr="007E5D0D">
        <w:rPr>
          <w:sz w:val="28"/>
          <w:szCs w:val="28"/>
        </w:rPr>
        <w:t>, образующих социальную инфраструктуру для детей (Приложение №1).</w:t>
      </w:r>
    </w:p>
    <w:p w:rsidR="007E5D0D" w:rsidRDefault="006F6776" w:rsidP="007E5D0D">
      <w:pPr>
        <w:pStyle w:val="a7"/>
        <w:numPr>
          <w:ilvl w:val="0"/>
          <w:numId w:val="1"/>
        </w:numPr>
        <w:ind w:left="0" w:firstLine="709"/>
        <w:jc w:val="both"/>
        <w:rPr>
          <w:sz w:val="28"/>
          <w:szCs w:val="28"/>
        </w:rPr>
      </w:pPr>
      <w:r w:rsidRPr="00D23643">
        <w:rPr>
          <w:sz w:val="28"/>
          <w:szCs w:val="28"/>
        </w:rPr>
        <w:t>Признать утратившим силу</w:t>
      </w:r>
      <w:r w:rsidR="007E5D0D">
        <w:rPr>
          <w:sz w:val="28"/>
          <w:szCs w:val="28"/>
        </w:rPr>
        <w:t>:</w:t>
      </w:r>
    </w:p>
    <w:p w:rsidR="006F6776" w:rsidRDefault="006F6776" w:rsidP="007E5D0D">
      <w:pPr>
        <w:pStyle w:val="a7"/>
        <w:numPr>
          <w:ilvl w:val="0"/>
          <w:numId w:val="7"/>
        </w:numPr>
        <w:ind w:left="0" w:firstLine="709"/>
        <w:jc w:val="both"/>
        <w:rPr>
          <w:sz w:val="28"/>
          <w:szCs w:val="28"/>
        </w:rPr>
      </w:pPr>
      <w:proofErr w:type="gramStart"/>
      <w:r w:rsidRPr="007E5D0D">
        <w:rPr>
          <w:sz w:val="28"/>
          <w:szCs w:val="28"/>
        </w:rPr>
        <w:t>постановлени</w:t>
      </w:r>
      <w:r w:rsidR="007A2F55" w:rsidRPr="007E5D0D">
        <w:rPr>
          <w:sz w:val="28"/>
          <w:szCs w:val="28"/>
        </w:rPr>
        <w:t>е</w:t>
      </w:r>
      <w:r w:rsidRPr="007E5D0D">
        <w:rPr>
          <w:sz w:val="28"/>
          <w:szCs w:val="28"/>
        </w:rPr>
        <w:t xml:space="preserve"> Администрации муниципально</w:t>
      </w:r>
      <w:r w:rsidR="007A2F55" w:rsidRPr="007E5D0D">
        <w:rPr>
          <w:sz w:val="28"/>
          <w:szCs w:val="28"/>
        </w:rPr>
        <w:t>го образования «Нукутский район»</w:t>
      </w:r>
      <w:r w:rsidRPr="007E5D0D">
        <w:rPr>
          <w:sz w:val="28"/>
          <w:szCs w:val="28"/>
        </w:rPr>
        <w:t xml:space="preserve"> от </w:t>
      </w:r>
      <w:r w:rsidR="007E5D0D" w:rsidRPr="007E5D0D">
        <w:rPr>
          <w:sz w:val="28"/>
          <w:szCs w:val="28"/>
        </w:rPr>
        <w:t>14.12.2020</w:t>
      </w:r>
      <w:r w:rsidRPr="007E5D0D">
        <w:rPr>
          <w:sz w:val="28"/>
          <w:szCs w:val="28"/>
        </w:rPr>
        <w:t xml:space="preserve">  №</w:t>
      </w:r>
      <w:r w:rsidR="00D23643" w:rsidRPr="007E5D0D">
        <w:rPr>
          <w:sz w:val="28"/>
          <w:szCs w:val="28"/>
        </w:rPr>
        <w:t xml:space="preserve"> </w:t>
      </w:r>
      <w:r w:rsidR="007E5D0D" w:rsidRPr="007E5D0D">
        <w:rPr>
          <w:sz w:val="28"/>
          <w:szCs w:val="28"/>
        </w:rPr>
        <w:t>550</w:t>
      </w:r>
      <w:r w:rsidRPr="007E5D0D">
        <w:rPr>
          <w:sz w:val="28"/>
          <w:szCs w:val="28"/>
        </w:rPr>
        <w:t xml:space="preserve"> «</w:t>
      </w:r>
      <w:r w:rsidR="007E5D0D" w:rsidRPr="007E5D0D">
        <w:rPr>
          <w:sz w:val="28"/>
          <w:szCs w:val="28"/>
        </w:rPr>
        <w:t>О создании комиссии по оценке последствий принятия решения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собственности, а также о реорганизации или ликвидации муниципальных организаций муниципального образования «Нукутский район», образующих социальную инфраструктуру для детей и об утверждении Положения о комиссии</w:t>
      </w:r>
      <w:proofErr w:type="gramEnd"/>
      <w:r w:rsidR="007E5D0D" w:rsidRPr="007E5D0D">
        <w:rPr>
          <w:sz w:val="28"/>
          <w:szCs w:val="28"/>
        </w:rPr>
        <w:t xml:space="preserve"> по оценке последствий принятия решения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собственности, а также о реорганизации или ликвидации муниципальных организаций муниципального образования «Нукутский район», образующих социальную инфраструктуру для детей</w:t>
      </w:r>
      <w:r w:rsidRPr="007E5D0D">
        <w:rPr>
          <w:sz w:val="28"/>
          <w:szCs w:val="28"/>
        </w:rPr>
        <w:t xml:space="preserve">»; </w:t>
      </w:r>
    </w:p>
    <w:p w:rsidR="007E5D0D" w:rsidRPr="007E5D0D" w:rsidRDefault="006F6776" w:rsidP="007E5D0D">
      <w:pPr>
        <w:pStyle w:val="a7"/>
        <w:numPr>
          <w:ilvl w:val="0"/>
          <w:numId w:val="7"/>
        </w:numPr>
        <w:ind w:left="0" w:firstLine="709"/>
        <w:jc w:val="both"/>
        <w:rPr>
          <w:sz w:val="28"/>
          <w:szCs w:val="28"/>
        </w:rPr>
      </w:pPr>
      <w:proofErr w:type="gramStart"/>
      <w:r w:rsidRPr="007E5D0D">
        <w:rPr>
          <w:sz w:val="28"/>
          <w:szCs w:val="28"/>
        </w:rPr>
        <w:t>постановлени</w:t>
      </w:r>
      <w:r w:rsidR="007A2F55" w:rsidRPr="007E5D0D">
        <w:rPr>
          <w:sz w:val="28"/>
          <w:szCs w:val="28"/>
        </w:rPr>
        <w:t>е</w:t>
      </w:r>
      <w:r w:rsidRPr="007E5D0D">
        <w:rPr>
          <w:sz w:val="28"/>
          <w:szCs w:val="28"/>
        </w:rPr>
        <w:t xml:space="preserve"> Администрации муниципально</w:t>
      </w:r>
      <w:r w:rsidR="007A2F55" w:rsidRPr="007E5D0D">
        <w:rPr>
          <w:sz w:val="28"/>
          <w:szCs w:val="28"/>
        </w:rPr>
        <w:t>го образования «Нукутский район»</w:t>
      </w:r>
      <w:r w:rsidR="007E5D0D">
        <w:rPr>
          <w:sz w:val="28"/>
          <w:szCs w:val="28"/>
        </w:rPr>
        <w:t xml:space="preserve"> от 04.07.2025 № 395 «</w:t>
      </w:r>
      <w:r w:rsidR="007E5D0D" w:rsidRPr="007E5D0D">
        <w:rPr>
          <w:sz w:val="28"/>
          <w:szCs w:val="28"/>
        </w:rPr>
        <w:t>О внесении изменений в Положение</w:t>
      </w:r>
      <w:r w:rsidR="007E5D0D">
        <w:rPr>
          <w:sz w:val="28"/>
          <w:szCs w:val="28"/>
        </w:rPr>
        <w:t xml:space="preserve"> </w:t>
      </w:r>
      <w:r w:rsidR="007E5D0D" w:rsidRPr="007E5D0D">
        <w:rPr>
          <w:sz w:val="28"/>
          <w:szCs w:val="28"/>
        </w:rPr>
        <w:t>о комиссии по оценке последствий</w:t>
      </w:r>
      <w:r w:rsidR="007E5D0D">
        <w:rPr>
          <w:sz w:val="28"/>
          <w:szCs w:val="28"/>
        </w:rPr>
        <w:t xml:space="preserve"> </w:t>
      </w:r>
      <w:r w:rsidR="007E5D0D" w:rsidRPr="007E5D0D">
        <w:rPr>
          <w:sz w:val="28"/>
          <w:szCs w:val="28"/>
        </w:rPr>
        <w:t>принятия решения о заключении</w:t>
      </w:r>
      <w:r w:rsidR="007E5D0D">
        <w:rPr>
          <w:sz w:val="28"/>
          <w:szCs w:val="28"/>
        </w:rPr>
        <w:t xml:space="preserve"> </w:t>
      </w:r>
      <w:r w:rsidR="007E5D0D" w:rsidRPr="007E5D0D">
        <w:rPr>
          <w:sz w:val="28"/>
          <w:szCs w:val="28"/>
        </w:rPr>
        <w:t>муниципальными организациями,</w:t>
      </w:r>
      <w:r w:rsidR="007E5D0D">
        <w:rPr>
          <w:sz w:val="28"/>
          <w:szCs w:val="28"/>
        </w:rPr>
        <w:t xml:space="preserve"> </w:t>
      </w:r>
      <w:r w:rsidR="007E5D0D" w:rsidRPr="007E5D0D">
        <w:rPr>
          <w:sz w:val="28"/>
          <w:szCs w:val="28"/>
        </w:rPr>
        <w:t>образующими социальную инфраструктуру</w:t>
      </w:r>
      <w:r w:rsidR="007E5D0D">
        <w:rPr>
          <w:sz w:val="28"/>
          <w:szCs w:val="28"/>
        </w:rPr>
        <w:t xml:space="preserve"> </w:t>
      </w:r>
      <w:r w:rsidR="007E5D0D" w:rsidRPr="007E5D0D">
        <w:rPr>
          <w:sz w:val="28"/>
          <w:szCs w:val="28"/>
        </w:rPr>
        <w:t>для детей, договора аренды и договора</w:t>
      </w:r>
      <w:r w:rsidR="007E5D0D">
        <w:rPr>
          <w:sz w:val="28"/>
          <w:szCs w:val="28"/>
        </w:rPr>
        <w:t xml:space="preserve"> </w:t>
      </w:r>
      <w:r w:rsidR="007E5D0D" w:rsidRPr="007E5D0D">
        <w:rPr>
          <w:sz w:val="28"/>
          <w:szCs w:val="28"/>
        </w:rPr>
        <w:t>безвозмездного пользования, закрепленных за ними объектов собственности, а также о реорганизации или ликвидации</w:t>
      </w:r>
      <w:r w:rsidR="007E5D0D">
        <w:rPr>
          <w:sz w:val="28"/>
          <w:szCs w:val="28"/>
        </w:rPr>
        <w:t xml:space="preserve"> </w:t>
      </w:r>
      <w:r w:rsidR="007E5D0D" w:rsidRPr="007E5D0D">
        <w:rPr>
          <w:sz w:val="28"/>
          <w:szCs w:val="28"/>
        </w:rPr>
        <w:t>муниципальных организаций муниципального</w:t>
      </w:r>
      <w:r w:rsidR="007E5D0D">
        <w:rPr>
          <w:sz w:val="28"/>
          <w:szCs w:val="28"/>
        </w:rPr>
        <w:t xml:space="preserve"> </w:t>
      </w:r>
      <w:r w:rsidR="007E5D0D" w:rsidRPr="007E5D0D">
        <w:rPr>
          <w:sz w:val="28"/>
          <w:szCs w:val="28"/>
        </w:rPr>
        <w:t>образования «Нукутский район»</w:t>
      </w:r>
      <w:r w:rsidR="007E5D0D">
        <w:rPr>
          <w:sz w:val="28"/>
          <w:szCs w:val="28"/>
        </w:rPr>
        <w:t xml:space="preserve">, </w:t>
      </w:r>
      <w:r w:rsidR="007E5D0D" w:rsidRPr="007E5D0D">
        <w:rPr>
          <w:sz w:val="28"/>
          <w:szCs w:val="28"/>
        </w:rPr>
        <w:t>утвержденное постановлением Администрации муниципального образования «Нукутский район</w:t>
      </w:r>
      <w:proofErr w:type="gramEnd"/>
      <w:r w:rsidR="007E5D0D" w:rsidRPr="007E5D0D">
        <w:rPr>
          <w:sz w:val="28"/>
          <w:szCs w:val="28"/>
        </w:rPr>
        <w:t>» от 14.12.2020 № 550</w:t>
      </w:r>
      <w:r w:rsidR="007E5D0D">
        <w:rPr>
          <w:sz w:val="28"/>
          <w:szCs w:val="28"/>
        </w:rPr>
        <w:t xml:space="preserve">». </w:t>
      </w:r>
    </w:p>
    <w:p w:rsidR="00CB5D3E" w:rsidRPr="00CB5D3E" w:rsidRDefault="00CB5D3E" w:rsidP="00CB5D3E">
      <w:pPr>
        <w:pStyle w:val="a7"/>
        <w:numPr>
          <w:ilvl w:val="0"/>
          <w:numId w:val="1"/>
        </w:numPr>
        <w:ind w:left="0" w:firstLine="709"/>
        <w:jc w:val="both"/>
        <w:rPr>
          <w:sz w:val="28"/>
          <w:szCs w:val="28"/>
        </w:rPr>
      </w:pPr>
      <w:r w:rsidRPr="00CB5D3E">
        <w:rPr>
          <w:sz w:val="28"/>
          <w:szCs w:val="28"/>
        </w:rPr>
        <w:t>Опубликовать и разместить настоящее постановление в с</w:t>
      </w:r>
      <w:r>
        <w:rPr>
          <w:sz w:val="28"/>
          <w:szCs w:val="28"/>
        </w:rPr>
        <w:t xml:space="preserve">етевом </w:t>
      </w:r>
      <w:r w:rsidRPr="00CB5D3E">
        <w:rPr>
          <w:sz w:val="28"/>
          <w:szCs w:val="28"/>
        </w:rPr>
        <w:t xml:space="preserve">издании «Нукутский муниципальный </w:t>
      </w:r>
      <w:proofErr w:type="spellStart"/>
      <w:r w:rsidRPr="00CB5D3E">
        <w:rPr>
          <w:sz w:val="28"/>
          <w:szCs w:val="28"/>
        </w:rPr>
        <w:t>округ</w:t>
      </w:r>
      <w:proofErr w:type="gramStart"/>
      <w:r w:rsidRPr="00CB5D3E">
        <w:rPr>
          <w:sz w:val="28"/>
          <w:szCs w:val="28"/>
        </w:rPr>
        <w:t>.р</w:t>
      </w:r>
      <w:proofErr w:type="gramEnd"/>
      <w:r w:rsidRPr="00CB5D3E">
        <w:rPr>
          <w:sz w:val="28"/>
          <w:szCs w:val="28"/>
        </w:rPr>
        <w:t>ф</w:t>
      </w:r>
      <w:proofErr w:type="spellEnd"/>
      <w:r w:rsidRPr="00CB5D3E">
        <w:rPr>
          <w:sz w:val="28"/>
          <w:szCs w:val="28"/>
        </w:rPr>
        <w:t>» в информационно-телекоммуникационной сети «Интернет».</w:t>
      </w:r>
    </w:p>
    <w:p w:rsidR="00CB5D3E" w:rsidRPr="00CB5D3E" w:rsidRDefault="00CB5D3E" w:rsidP="00CB5D3E">
      <w:pPr>
        <w:pStyle w:val="a7"/>
        <w:numPr>
          <w:ilvl w:val="0"/>
          <w:numId w:val="1"/>
        </w:numPr>
        <w:ind w:left="0" w:firstLine="709"/>
        <w:jc w:val="both"/>
        <w:rPr>
          <w:sz w:val="28"/>
          <w:szCs w:val="28"/>
        </w:rPr>
      </w:pPr>
      <w:proofErr w:type="gramStart"/>
      <w:r w:rsidRPr="00CB5D3E">
        <w:rPr>
          <w:sz w:val="28"/>
          <w:szCs w:val="28"/>
        </w:rPr>
        <w:t>Контроль за</w:t>
      </w:r>
      <w:proofErr w:type="gramEnd"/>
      <w:r w:rsidRPr="00CB5D3E">
        <w:rPr>
          <w:sz w:val="28"/>
          <w:szCs w:val="28"/>
        </w:rPr>
        <w:t xml:space="preserve"> исполнением настоящего постановления возложить на заместителя главы Нукутского муниципального округа по социальной политике О.Ю. Шарапову.</w:t>
      </w:r>
    </w:p>
    <w:p w:rsidR="006F6776" w:rsidRPr="00D23643" w:rsidRDefault="006F6776" w:rsidP="00DA1334">
      <w:pPr>
        <w:ind w:firstLine="426"/>
        <w:jc w:val="both"/>
        <w:rPr>
          <w:sz w:val="28"/>
          <w:szCs w:val="28"/>
        </w:rPr>
      </w:pPr>
    </w:p>
    <w:p w:rsidR="006F6776" w:rsidRDefault="006F6776" w:rsidP="00DA1334">
      <w:pPr>
        <w:ind w:left="720"/>
        <w:jc w:val="both"/>
        <w:rPr>
          <w:sz w:val="28"/>
          <w:szCs w:val="28"/>
        </w:rPr>
      </w:pPr>
    </w:p>
    <w:p w:rsidR="007515D2" w:rsidRPr="00D23643" w:rsidRDefault="007515D2" w:rsidP="00DA1334">
      <w:pPr>
        <w:ind w:left="720"/>
        <w:jc w:val="both"/>
        <w:rPr>
          <w:sz w:val="28"/>
          <w:szCs w:val="28"/>
        </w:rPr>
      </w:pPr>
    </w:p>
    <w:p w:rsidR="006F6776" w:rsidRPr="00D23643" w:rsidRDefault="006F6776" w:rsidP="006F6776">
      <w:pPr>
        <w:ind w:left="720"/>
        <w:jc w:val="center"/>
        <w:rPr>
          <w:sz w:val="28"/>
          <w:szCs w:val="28"/>
        </w:rPr>
      </w:pPr>
    </w:p>
    <w:p w:rsidR="00CB5D3E" w:rsidRDefault="00C82CAF" w:rsidP="00CB5D3E">
      <w:pPr>
        <w:rPr>
          <w:sz w:val="28"/>
          <w:szCs w:val="28"/>
        </w:rPr>
      </w:pPr>
      <w:r w:rsidRPr="00D23643">
        <w:rPr>
          <w:sz w:val="28"/>
          <w:szCs w:val="28"/>
        </w:rPr>
        <w:t xml:space="preserve">Глава </w:t>
      </w:r>
      <w:r w:rsidR="006F6776" w:rsidRPr="00D23643">
        <w:rPr>
          <w:sz w:val="28"/>
          <w:szCs w:val="28"/>
        </w:rPr>
        <w:t xml:space="preserve">  </w:t>
      </w:r>
      <w:r w:rsidR="00CB5D3E">
        <w:rPr>
          <w:sz w:val="28"/>
          <w:szCs w:val="28"/>
        </w:rPr>
        <w:t xml:space="preserve">Нукутского </w:t>
      </w:r>
    </w:p>
    <w:p w:rsidR="007A2F55" w:rsidRPr="001B2CAC" w:rsidRDefault="00CB5D3E" w:rsidP="001B2CAC">
      <w:pPr>
        <w:rPr>
          <w:sz w:val="28"/>
          <w:szCs w:val="28"/>
        </w:rPr>
      </w:pPr>
      <w:r>
        <w:rPr>
          <w:sz w:val="28"/>
          <w:szCs w:val="28"/>
        </w:rPr>
        <w:t>Муниципального округа</w:t>
      </w:r>
      <w:r w:rsidR="006F6776" w:rsidRPr="00D23643">
        <w:rPr>
          <w:sz w:val="28"/>
          <w:szCs w:val="28"/>
        </w:rPr>
        <w:t xml:space="preserve">                                             </w:t>
      </w:r>
      <w:r>
        <w:rPr>
          <w:sz w:val="28"/>
          <w:szCs w:val="28"/>
        </w:rPr>
        <w:t xml:space="preserve">        </w:t>
      </w:r>
      <w:r w:rsidR="00C82CAF" w:rsidRPr="00D23643">
        <w:rPr>
          <w:sz w:val="28"/>
          <w:szCs w:val="28"/>
        </w:rPr>
        <w:t xml:space="preserve">       А</w:t>
      </w:r>
      <w:r w:rsidR="006F6776" w:rsidRPr="00D23643">
        <w:rPr>
          <w:sz w:val="28"/>
          <w:szCs w:val="28"/>
        </w:rPr>
        <w:t>.</w:t>
      </w:r>
      <w:r w:rsidR="00C82CAF" w:rsidRPr="00D23643">
        <w:rPr>
          <w:sz w:val="28"/>
          <w:szCs w:val="28"/>
        </w:rPr>
        <w:t>М</w:t>
      </w:r>
      <w:r w:rsidR="006F6776" w:rsidRPr="00D23643">
        <w:rPr>
          <w:sz w:val="28"/>
          <w:szCs w:val="28"/>
        </w:rPr>
        <w:t xml:space="preserve">. </w:t>
      </w:r>
      <w:r w:rsidR="00C82CAF" w:rsidRPr="00D23643">
        <w:rPr>
          <w:sz w:val="28"/>
          <w:szCs w:val="28"/>
        </w:rPr>
        <w:t>Платохонов</w:t>
      </w:r>
    </w:p>
    <w:p w:rsidR="001B2CAC" w:rsidRDefault="001B2CAC" w:rsidP="006F6776">
      <w:pPr>
        <w:spacing w:after="160" w:line="259" w:lineRule="auto"/>
        <w:ind w:left="720"/>
        <w:contextualSpacing/>
        <w:jc w:val="right"/>
        <w:rPr>
          <w:rFonts w:eastAsiaTheme="minorHAnsi"/>
          <w:sz w:val="28"/>
          <w:szCs w:val="28"/>
          <w:lang w:eastAsia="en-US"/>
        </w:rPr>
      </w:pPr>
    </w:p>
    <w:p w:rsidR="001B2CAC" w:rsidRDefault="001B2CAC" w:rsidP="006F6776">
      <w:pPr>
        <w:spacing w:after="160" w:line="259" w:lineRule="auto"/>
        <w:ind w:left="720"/>
        <w:contextualSpacing/>
        <w:jc w:val="right"/>
        <w:rPr>
          <w:rFonts w:eastAsiaTheme="minorHAnsi"/>
          <w:sz w:val="28"/>
          <w:szCs w:val="28"/>
          <w:lang w:eastAsia="en-US"/>
        </w:rPr>
      </w:pPr>
    </w:p>
    <w:p w:rsidR="001B2CAC" w:rsidRDefault="001B2CAC" w:rsidP="00C45BFB">
      <w:pPr>
        <w:spacing w:after="160" w:line="259" w:lineRule="auto"/>
        <w:contextualSpacing/>
        <w:rPr>
          <w:rFonts w:eastAsiaTheme="minorHAnsi"/>
          <w:sz w:val="28"/>
          <w:szCs w:val="28"/>
          <w:lang w:eastAsia="en-US"/>
        </w:rPr>
      </w:pPr>
    </w:p>
    <w:p w:rsidR="006F6776" w:rsidRPr="00CB5D3E" w:rsidRDefault="006F6776" w:rsidP="006F6776">
      <w:pPr>
        <w:spacing w:after="160" w:line="259" w:lineRule="auto"/>
        <w:ind w:left="720"/>
        <w:contextualSpacing/>
        <w:jc w:val="right"/>
        <w:rPr>
          <w:rFonts w:eastAsiaTheme="minorHAnsi"/>
          <w:sz w:val="28"/>
          <w:szCs w:val="28"/>
          <w:lang w:eastAsia="en-US"/>
        </w:rPr>
      </w:pPr>
      <w:r w:rsidRPr="00CB5D3E">
        <w:rPr>
          <w:rFonts w:eastAsiaTheme="minorHAnsi"/>
          <w:sz w:val="28"/>
          <w:szCs w:val="28"/>
          <w:lang w:eastAsia="en-US"/>
        </w:rPr>
        <w:lastRenderedPageBreak/>
        <w:t>Приложение №1</w:t>
      </w:r>
    </w:p>
    <w:p w:rsidR="006F6776" w:rsidRPr="00CB5D3E" w:rsidRDefault="006F6776" w:rsidP="006F6776">
      <w:pPr>
        <w:spacing w:after="160" w:line="259" w:lineRule="auto"/>
        <w:ind w:left="720"/>
        <w:contextualSpacing/>
        <w:jc w:val="right"/>
        <w:rPr>
          <w:rFonts w:eastAsiaTheme="minorHAnsi"/>
          <w:sz w:val="28"/>
          <w:szCs w:val="28"/>
          <w:lang w:eastAsia="en-US"/>
        </w:rPr>
      </w:pPr>
      <w:r w:rsidRPr="00CB5D3E">
        <w:rPr>
          <w:rFonts w:eastAsiaTheme="minorHAnsi"/>
          <w:sz w:val="28"/>
          <w:szCs w:val="28"/>
          <w:lang w:eastAsia="en-US"/>
        </w:rPr>
        <w:t xml:space="preserve">к постановлению Администрации </w:t>
      </w:r>
    </w:p>
    <w:p w:rsidR="006F6776" w:rsidRPr="00CB5D3E" w:rsidRDefault="00CB5D3E" w:rsidP="006F6776">
      <w:pPr>
        <w:spacing w:after="160" w:line="259" w:lineRule="auto"/>
        <w:ind w:left="720"/>
        <w:contextualSpacing/>
        <w:jc w:val="right"/>
        <w:rPr>
          <w:rFonts w:eastAsiaTheme="minorHAnsi"/>
          <w:sz w:val="28"/>
          <w:szCs w:val="28"/>
          <w:lang w:eastAsia="en-US"/>
        </w:rPr>
      </w:pPr>
      <w:r>
        <w:rPr>
          <w:rFonts w:eastAsiaTheme="minorHAnsi"/>
          <w:sz w:val="28"/>
          <w:szCs w:val="28"/>
          <w:lang w:eastAsia="en-US"/>
        </w:rPr>
        <w:t>Нукутского муниципального округа</w:t>
      </w:r>
    </w:p>
    <w:p w:rsidR="006F6776" w:rsidRPr="00CB5D3E" w:rsidRDefault="004267AC" w:rsidP="006F6776">
      <w:pPr>
        <w:spacing w:after="160" w:line="259" w:lineRule="auto"/>
        <w:ind w:left="720"/>
        <w:contextualSpacing/>
        <w:jc w:val="right"/>
        <w:rPr>
          <w:rFonts w:eastAsiaTheme="minorHAnsi"/>
          <w:sz w:val="28"/>
          <w:szCs w:val="28"/>
          <w:lang w:eastAsia="en-US"/>
        </w:rPr>
      </w:pPr>
      <w:r>
        <w:rPr>
          <w:rFonts w:eastAsiaTheme="minorHAnsi"/>
          <w:sz w:val="28"/>
          <w:szCs w:val="28"/>
          <w:lang w:eastAsia="en-US"/>
        </w:rPr>
        <w:t xml:space="preserve">от </w:t>
      </w:r>
      <w:r w:rsidR="007515D2">
        <w:rPr>
          <w:rFonts w:eastAsiaTheme="minorHAnsi"/>
          <w:sz w:val="28"/>
          <w:szCs w:val="28"/>
          <w:lang w:eastAsia="en-US"/>
        </w:rPr>
        <w:t>29.04.2</w:t>
      </w:r>
      <w:r w:rsidR="00C82CAF" w:rsidRPr="00CB5D3E">
        <w:rPr>
          <w:rFonts w:eastAsiaTheme="minorHAnsi"/>
          <w:sz w:val="28"/>
          <w:szCs w:val="28"/>
          <w:lang w:eastAsia="en-US"/>
        </w:rPr>
        <w:t>026</w:t>
      </w:r>
      <w:r w:rsidR="006F6776" w:rsidRPr="00CB5D3E">
        <w:rPr>
          <w:rFonts w:eastAsiaTheme="minorHAnsi"/>
          <w:sz w:val="28"/>
          <w:szCs w:val="28"/>
          <w:lang w:eastAsia="en-US"/>
        </w:rPr>
        <w:t xml:space="preserve"> № </w:t>
      </w:r>
      <w:r w:rsidR="007515D2">
        <w:rPr>
          <w:rFonts w:eastAsiaTheme="minorHAnsi"/>
          <w:sz w:val="28"/>
          <w:szCs w:val="28"/>
          <w:lang w:eastAsia="en-US"/>
        </w:rPr>
        <w:t>514</w:t>
      </w:r>
      <w:bookmarkStart w:id="0" w:name="_GoBack"/>
      <w:bookmarkEnd w:id="0"/>
    </w:p>
    <w:p w:rsidR="004267AC" w:rsidRDefault="004267AC" w:rsidP="004267AC">
      <w:pPr>
        <w:jc w:val="center"/>
        <w:rPr>
          <w:b/>
          <w:sz w:val="28"/>
          <w:szCs w:val="28"/>
        </w:rPr>
      </w:pPr>
    </w:p>
    <w:p w:rsidR="004267AC" w:rsidRPr="004267AC" w:rsidRDefault="006F6776" w:rsidP="004267AC">
      <w:pPr>
        <w:jc w:val="center"/>
        <w:rPr>
          <w:b/>
          <w:sz w:val="28"/>
          <w:szCs w:val="28"/>
        </w:rPr>
      </w:pPr>
      <w:r w:rsidRPr="00CB5D3E">
        <w:rPr>
          <w:b/>
          <w:sz w:val="28"/>
          <w:szCs w:val="28"/>
        </w:rPr>
        <w:br/>
      </w:r>
      <w:r w:rsidR="004267AC" w:rsidRPr="004267AC">
        <w:rPr>
          <w:b/>
          <w:sz w:val="28"/>
          <w:szCs w:val="28"/>
        </w:rPr>
        <w:t xml:space="preserve">ПОЛОЖЕНИЕ </w:t>
      </w:r>
    </w:p>
    <w:p w:rsidR="004267AC" w:rsidRPr="004267AC" w:rsidRDefault="004267AC" w:rsidP="004267AC">
      <w:pPr>
        <w:jc w:val="center"/>
        <w:rPr>
          <w:b/>
          <w:sz w:val="28"/>
          <w:szCs w:val="28"/>
        </w:rPr>
      </w:pPr>
      <w:r w:rsidRPr="004267AC">
        <w:rPr>
          <w:b/>
          <w:sz w:val="28"/>
          <w:szCs w:val="28"/>
        </w:rPr>
        <w:t xml:space="preserve">о комиссии по оценке последствий принятия решения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собственности, а также о реорганизации или ликвидации муниципальных организаций </w:t>
      </w:r>
      <w:r>
        <w:rPr>
          <w:b/>
          <w:sz w:val="28"/>
          <w:szCs w:val="28"/>
        </w:rPr>
        <w:t>Нукутского муниципального округа</w:t>
      </w:r>
      <w:r w:rsidRPr="004267AC">
        <w:rPr>
          <w:b/>
          <w:sz w:val="28"/>
          <w:szCs w:val="28"/>
        </w:rPr>
        <w:t xml:space="preserve">, образующих социальную инфраструктуру для детей </w:t>
      </w:r>
    </w:p>
    <w:p w:rsidR="004267AC" w:rsidRPr="004267AC" w:rsidRDefault="004267AC" w:rsidP="004267AC">
      <w:pPr>
        <w:jc w:val="center"/>
        <w:rPr>
          <w:b/>
          <w:sz w:val="28"/>
          <w:szCs w:val="28"/>
        </w:rPr>
      </w:pPr>
    </w:p>
    <w:p w:rsidR="004267AC" w:rsidRPr="004267AC" w:rsidRDefault="004267AC" w:rsidP="004267AC">
      <w:pPr>
        <w:pStyle w:val="a7"/>
        <w:numPr>
          <w:ilvl w:val="0"/>
          <w:numId w:val="8"/>
        </w:numPr>
        <w:ind w:left="0" w:firstLine="0"/>
        <w:jc w:val="center"/>
        <w:rPr>
          <w:b/>
          <w:sz w:val="28"/>
          <w:szCs w:val="28"/>
        </w:rPr>
      </w:pPr>
      <w:r w:rsidRPr="004267AC">
        <w:rPr>
          <w:b/>
          <w:sz w:val="28"/>
          <w:szCs w:val="28"/>
        </w:rPr>
        <w:t>Общие положения</w:t>
      </w:r>
    </w:p>
    <w:p w:rsidR="004267AC" w:rsidRPr="004267AC" w:rsidRDefault="004267AC" w:rsidP="004267AC">
      <w:pPr>
        <w:pStyle w:val="a7"/>
        <w:numPr>
          <w:ilvl w:val="1"/>
          <w:numId w:val="8"/>
        </w:numPr>
        <w:tabs>
          <w:tab w:val="left" w:pos="567"/>
          <w:tab w:val="left" w:pos="1134"/>
        </w:tabs>
        <w:ind w:left="0" w:firstLine="567"/>
        <w:jc w:val="both"/>
        <w:rPr>
          <w:sz w:val="28"/>
          <w:szCs w:val="28"/>
        </w:rPr>
      </w:pPr>
      <w:proofErr w:type="gramStart"/>
      <w:r w:rsidRPr="004267AC">
        <w:rPr>
          <w:sz w:val="28"/>
          <w:szCs w:val="28"/>
        </w:rPr>
        <w:t xml:space="preserve">Настоящее Положение о комиссии по оценке последствий принятия решения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собственности, а также о реорганизации или ликвидации муниципальных организаций </w:t>
      </w:r>
      <w:r>
        <w:rPr>
          <w:sz w:val="28"/>
          <w:szCs w:val="28"/>
        </w:rPr>
        <w:t>Нукутского муниципального округа</w:t>
      </w:r>
      <w:r w:rsidRPr="004267AC">
        <w:rPr>
          <w:sz w:val="28"/>
          <w:szCs w:val="28"/>
        </w:rPr>
        <w:t>, образующих социальную инфраструктуру для детей (далее – Положение) устанавливает порядок образования и утверждения состава комиссии по оценке последствий решения о заключении</w:t>
      </w:r>
      <w:proofErr w:type="gramEnd"/>
      <w:r w:rsidRPr="004267AC">
        <w:rPr>
          <w:sz w:val="28"/>
          <w:szCs w:val="28"/>
        </w:rPr>
        <w:t xml:space="preserve"> муниципальными организациями </w:t>
      </w:r>
      <w:r>
        <w:rPr>
          <w:sz w:val="28"/>
          <w:szCs w:val="28"/>
        </w:rPr>
        <w:t>Нукутского муниципального округа</w:t>
      </w:r>
      <w:r w:rsidRPr="004267AC">
        <w:rPr>
          <w:sz w:val="28"/>
          <w:szCs w:val="28"/>
        </w:rPr>
        <w:t xml:space="preserve">, образующими социальную инфраструктуру для детей, договора аренды и договора безвозмездного пользования, закрепленных за ними объектов собственности, а также о реорганизации или ликвидации муниципальных организаций </w:t>
      </w:r>
      <w:r>
        <w:rPr>
          <w:sz w:val="28"/>
          <w:szCs w:val="28"/>
        </w:rPr>
        <w:t>Нукутского муниципального округа</w:t>
      </w:r>
      <w:r w:rsidRPr="004267AC">
        <w:rPr>
          <w:sz w:val="28"/>
          <w:szCs w:val="28"/>
        </w:rPr>
        <w:t>, образующих социальную инфраструктуру для детей (далее соответственно - Комиссия, оценка), а также порядок осуществления Комиссией возложенных на нее функций.</w:t>
      </w:r>
    </w:p>
    <w:p w:rsidR="004267AC" w:rsidRPr="004267AC" w:rsidRDefault="004267AC" w:rsidP="004267AC">
      <w:pPr>
        <w:pStyle w:val="a7"/>
        <w:numPr>
          <w:ilvl w:val="1"/>
          <w:numId w:val="8"/>
        </w:numPr>
        <w:tabs>
          <w:tab w:val="left" w:pos="567"/>
          <w:tab w:val="left" w:pos="1134"/>
        </w:tabs>
        <w:ind w:left="0" w:firstLine="567"/>
        <w:jc w:val="both"/>
        <w:rPr>
          <w:sz w:val="28"/>
          <w:szCs w:val="28"/>
        </w:rPr>
      </w:pPr>
      <w:r w:rsidRPr="004267AC">
        <w:rPr>
          <w:sz w:val="28"/>
          <w:szCs w:val="28"/>
        </w:rPr>
        <w:t>Комиссия осуществляет свою деятельность в соответствии со следующими нормативными правовыми актами:</w:t>
      </w:r>
    </w:p>
    <w:p w:rsidR="004267AC" w:rsidRPr="004267AC" w:rsidRDefault="004267AC" w:rsidP="004267AC">
      <w:pPr>
        <w:pStyle w:val="a7"/>
        <w:tabs>
          <w:tab w:val="left" w:pos="567"/>
          <w:tab w:val="left" w:pos="1134"/>
        </w:tabs>
        <w:ind w:left="0" w:firstLine="567"/>
        <w:jc w:val="both"/>
        <w:rPr>
          <w:sz w:val="28"/>
          <w:szCs w:val="28"/>
        </w:rPr>
      </w:pPr>
      <w:r w:rsidRPr="004267AC">
        <w:rPr>
          <w:sz w:val="28"/>
          <w:szCs w:val="28"/>
        </w:rPr>
        <w:t>- </w:t>
      </w:r>
      <w:hyperlink r:id="rId11" w:history="1">
        <w:r w:rsidRPr="004267AC">
          <w:rPr>
            <w:rStyle w:val="a8"/>
            <w:color w:val="auto"/>
            <w:spacing w:val="2"/>
            <w:sz w:val="28"/>
            <w:szCs w:val="28"/>
            <w:u w:val="none"/>
          </w:rPr>
          <w:t>Фе</w:t>
        </w:r>
        <w:r>
          <w:rPr>
            <w:rStyle w:val="a8"/>
            <w:color w:val="auto"/>
            <w:spacing w:val="2"/>
            <w:sz w:val="28"/>
            <w:szCs w:val="28"/>
            <w:u w:val="none"/>
          </w:rPr>
          <w:t xml:space="preserve">деральным законом от 24.07.1998 </w:t>
        </w:r>
        <w:r w:rsidRPr="004267AC">
          <w:rPr>
            <w:rStyle w:val="a8"/>
            <w:color w:val="auto"/>
            <w:spacing w:val="2"/>
            <w:sz w:val="28"/>
            <w:szCs w:val="28"/>
            <w:u w:val="none"/>
          </w:rPr>
          <w:t>№</w:t>
        </w:r>
        <w:r>
          <w:rPr>
            <w:rStyle w:val="a8"/>
            <w:color w:val="auto"/>
            <w:spacing w:val="2"/>
            <w:sz w:val="28"/>
            <w:szCs w:val="28"/>
            <w:u w:val="none"/>
          </w:rPr>
          <w:t xml:space="preserve"> </w:t>
        </w:r>
        <w:r w:rsidRPr="004267AC">
          <w:rPr>
            <w:rStyle w:val="a8"/>
            <w:color w:val="auto"/>
            <w:spacing w:val="2"/>
            <w:sz w:val="28"/>
            <w:szCs w:val="28"/>
            <w:u w:val="none"/>
          </w:rPr>
          <w:t>124-ФЗ «Об основных гарантиях прав ребенка в Российской Федерации</w:t>
        </w:r>
      </w:hyperlink>
      <w:r w:rsidRPr="004267AC">
        <w:rPr>
          <w:sz w:val="28"/>
          <w:szCs w:val="28"/>
        </w:rPr>
        <w:t>»;</w:t>
      </w:r>
    </w:p>
    <w:p w:rsidR="004267AC" w:rsidRDefault="004267AC" w:rsidP="004267AC">
      <w:pPr>
        <w:pStyle w:val="a7"/>
        <w:tabs>
          <w:tab w:val="left" w:pos="567"/>
          <w:tab w:val="left" w:pos="993"/>
        </w:tabs>
        <w:ind w:left="0" w:firstLine="567"/>
        <w:jc w:val="both"/>
        <w:rPr>
          <w:sz w:val="28"/>
          <w:szCs w:val="28"/>
        </w:rPr>
      </w:pPr>
      <w:proofErr w:type="gramStart"/>
      <w:r w:rsidRPr="004267AC">
        <w:rPr>
          <w:sz w:val="28"/>
          <w:szCs w:val="28"/>
        </w:rPr>
        <w:t xml:space="preserve">- постановлением Правительства РФ от 24.07.2023 № 1194 «Об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w:t>
      </w:r>
      <w:r w:rsidRPr="004267AC">
        <w:rPr>
          <w:sz w:val="28"/>
          <w:szCs w:val="28"/>
        </w:rPr>
        <w:lastRenderedPageBreak/>
        <w:t>принципах проведения оценки последствий принятия</w:t>
      </w:r>
      <w:proofErr w:type="gramEnd"/>
      <w:r w:rsidRPr="004267AC">
        <w:rPr>
          <w:sz w:val="28"/>
          <w:szCs w:val="28"/>
        </w:rPr>
        <w:t xml:space="preserve">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w:t>
      </w:r>
    </w:p>
    <w:p w:rsidR="004267AC" w:rsidRPr="00BD5B4E" w:rsidRDefault="004267AC" w:rsidP="00BD5B4E">
      <w:pPr>
        <w:ind w:firstLine="567"/>
        <w:jc w:val="both"/>
        <w:rPr>
          <w:sz w:val="28"/>
          <w:szCs w:val="28"/>
        </w:rPr>
      </w:pPr>
      <w:proofErr w:type="gramStart"/>
      <w:r>
        <w:rPr>
          <w:sz w:val="28"/>
          <w:szCs w:val="28"/>
        </w:rPr>
        <w:t xml:space="preserve">- </w:t>
      </w:r>
      <w:hyperlink r:id="rId12" w:history="1">
        <w:r w:rsidRPr="004267AC">
          <w:rPr>
            <w:rStyle w:val="a8"/>
            <w:color w:val="auto"/>
            <w:sz w:val="28"/>
            <w:szCs w:val="28"/>
            <w:u w:val="none"/>
          </w:rPr>
          <w:t>постановлением Правительства Иркутской области от 30.06.2014 № 306-пп «О проведении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Иркутской области или муниципальной собственностью, заключении государственными организациями Иркутской области, муниципальными организациями, образующими социальную инфраструктуру для детей, договора аренды закрепленных за ними объектов собственности, а также о реорганизации или ликвидации</w:t>
        </w:r>
        <w:proofErr w:type="gramEnd"/>
        <w:r w:rsidRPr="004267AC">
          <w:rPr>
            <w:rStyle w:val="a8"/>
            <w:color w:val="auto"/>
            <w:sz w:val="28"/>
            <w:szCs w:val="28"/>
            <w:u w:val="none"/>
          </w:rPr>
          <w:t xml:space="preserve"> государственных организаций Иркутской области, муниципальных организаций, образующих социальную инфраструктуру для детей</w:t>
        </w:r>
      </w:hyperlink>
      <w:r w:rsidRPr="004267AC">
        <w:rPr>
          <w:sz w:val="28"/>
          <w:szCs w:val="28"/>
        </w:rPr>
        <w:t xml:space="preserve">»; </w:t>
      </w:r>
    </w:p>
    <w:p w:rsidR="004267AC" w:rsidRPr="004267AC" w:rsidRDefault="004267AC" w:rsidP="004267AC">
      <w:pPr>
        <w:pStyle w:val="a7"/>
        <w:tabs>
          <w:tab w:val="left" w:pos="567"/>
          <w:tab w:val="left" w:pos="993"/>
        </w:tabs>
        <w:ind w:left="0" w:firstLine="567"/>
        <w:jc w:val="both"/>
        <w:rPr>
          <w:sz w:val="28"/>
          <w:szCs w:val="28"/>
        </w:rPr>
      </w:pPr>
      <w:r w:rsidRPr="004267AC">
        <w:rPr>
          <w:sz w:val="28"/>
          <w:szCs w:val="28"/>
        </w:rPr>
        <w:t xml:space="preserve">- приказом министерства образования Иркутской области от 09.06.2015 № 51-МПР «Об установлении </w:t>
      </w:r>
      <w:proofErr w:type="gramStart"/>
      <w:r w:rsidRPr="004267AC">
        <w:rPr>
          <w:sz w:val="28"/>
          <w:szCs w:val="28"/>
        </w:rPr>
        <w:t>порядка проведения оценки последствий принятия решения</w:t>
      </w:r>
      <w:proofErr w:type="gramEnd"/>
      <w:r w:rsidRPr="004267AC">
        <w:rPr>
          <w:sz w:val="28"/>
          <w:szCs w:val="28"/>
        </w:rPr>
        <w:t xml:space="preserve"> о реорганизации или ликвидации государственных образовательных организаций Иркутской области, муниципальных образовательных организаций, включая критерии этой оценки (по типам данных образовательных организаций), создания комиссии по оценке последствий такого решения и подготовке ею заключения</w:t>
      </w:r>
    </w:p>
    <w:p w:rsidR="004267AC" w:rsidRPr="004267AC" w:rsidRDefault="004267AC" w:rsidP="004267AC">
      <w:pPr>
        <w:pStyle w:val="a7"/>
        <w:tabs>
          <w:tab w:val="left" w:pos="567"/>
          <w:tab w:val="left" w:pos="993"/>
        </w:tabs>
        <w:ind w:left="0" w:firstLine="567"/>
        <w:jc w:val="both"/>
        <w:rPr>
          <w:sz w:val="28"/>
          <w:szCs w:val="28"/>
        </w:rPr>
      </w:pPr>
      <w:r w:rsidRPr="004267AC">
        <w:rPr>
          <w:sz w:val="28"/>
          <w:szCs w:val="28"/>
        </w:rPr>
        <w:t>- настоящим Положением.</w:t>
      </w:r>
    </w:p>
    <w:p w:rsidR="00BD5B4E" w:rsidRPr="00BD5B4E" w:rsidRDefault="00BD5B4E" w:rsidP="00BD5B4E">
      <w:pPr>
        <w:pStyle w:val="a7"/>
        <w:numPr>
          <w:ilvl w:val="1"/>
          <w:numId w:val="8"/>
        </w:numPr>
        <w:tabs>
          <w:tab w:val="left" w:pos="567"/>
          <w:tab w:val="left" w:pos="1134"/>
        </w:tabs>
        <w:ind w:left="0" w:firstLine="567"/>
        <w:jc w:val="both"/>
        <w:rPr>
          <w:sz w:val="28"/>
          <w:szCs w:val="28"/>
        </w:rPr>
      </w:pPr>
      <w:r w:rsidRPr="00BD5B4E">
        <w:rPr>
          <w:sz w:val="28"/>
          <w:szCs w:val="28"/>
        </w:rPr>
        <w:t xml:space="preserve">В случае заключения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собственности, а также в случае реорганизации или ликвидации муниципальных организаций </w:t>
      </w:r>
      <w:r>
        <w:rPr>
          <w:sz w:val="28"/>
          <w:szCs w:val="28"/>
        </w:rPr>
        <w:t>Нукутского муниципального округа</w:t>
      </w:r>
      <w:r w:rsidRPr="00BD5B4E">
        <w:rPr>
          <w:sz w:val="28"/>
          <w:szCs w:val="28"/>
        </w:rPr>
        <w:t>, образующих социальную инфраструктуру для детей полномочия по формированию Комиссии осуществляет инициирующее учреждение:</w:t>
      </w:r>
    </w:p>
    <w:p w:rsidR="00BD5B4E" w:rsidRPr="00BD5B4E" w:rsidRDefault="00BD5B4E" w:rsidP="00BD5B4E">
      <w:pPr>
        <w:tabs>
          <w:tab w:val="left" w:pos="567"/>
          <w:tab w:val="left" w:pos="1134"/>
        </w:tabs>
        <w:jc w:val="both"/>
        <w:rPr>
          <w:sz w:val="28"/>
          <w:szCs w:val="28"/>
        </w:rPr>
      </w:pPr>
      <w:r>
        <w:rPr>
          <w:sz w:val="28"/>
          <w:szCs w:val="28"/>
        </w:rPr>
        <w:tab/>
      </w:r>
      <w:r w:rsidRPr="00BD5B4E">
        <w:rPr>
          <w:sz w:val="28"/>
          <w:szCs w:val="28"/>
        </w:rPr>
        <w:t xml:space="preserve"> - Муниципальное казенное учреждение «Комитет по образованию </w:t>
      </w:r>
      <w:r>
        <w:rPr>
          <w:sz w:val="28"/>
          <w:szCs w:val="28"/>
        </w:rPr>
        <w:t>Нукутского муниципального округа Иркутской области</w:t>
      </w:r>
      <w:r w:rsidRPr="00BD5B4E">
        <w:rPr>
          <w:sz w:val="28"/>
          <w:szCs w:val="28"/>
        </w:rPr>
        <w:t xml:space="preserve">» (далее – Комитет по образованию) в отношении муниципальных образовательных организаций (далее – уполномоченный орган), </w:t>
      </w:r>
    </w:p>
    <w:p w:rsidR="00BD5B4E" w:rsidRDefault="00BD5B4E" w:rsidP="00BD5B4E">
      <w:pPr>
        <w:tabs>
          <w:tab w:val="left" w:pos="567"/>
          <w:tab w:val="left" w:pos="1134"/>
        </w:tabs>
        <w:jc w:val="both"/>
        <w:rPr>
          <w:sz w:val="28"/>
          <w:szCs w:val="28"/>
        </w:rPr>
      </w:pPr>
      <w:r>
        <w:rPr>
          <w:sz w:val="28"/>
          <w:szCs w:val="28"/>
        </w:rPr>
        <w:tab/>
      </w:r>
      <w:r w:rsidRPr="00BD5B4E">
        <w:rPr>
          <w:sz w:val="28"/>
          <w:szCs w:val="28"/>
        </w:rPr>
        <w:t>- Муниципальное казенное учреждение «</w:t>
      </w:r>
      <w:r>
        <w:rPr>
          <w:sz w:val="28"/>
          <w:szCs w:val="28"/>
        </w:rPr>
        <w:t>Комитет по</w:t>
      </w:r>
      <w:r w:rsidRPr="00BD5B4E">
        <w:rPr>
          <w:sz w:val="28"/>
          <w:szCs w:val="28"/>
        </w:rPr>
        <w:t xml:space="preserve"> культур</w:t>
      </w:r>
      <w:r>
        <w:rPr>
          <w:sz w:val="28"/>
          <w:szCs w:val="28"/>
        </w:rPr>
        <w:t>е</w:t>
      </w:r>
      <w:r w:rsidRPr="00BD5B4E">
        <w:rPr>
          <w:sz w:val="28"/>
          <w:szCs w:val="28"/>
        </w:rPr>
        <w:t xml:space="preserve"> Нукутского муниципального округа» (далее – </w:t>
      </w:r>
      <w:r>
        <w:rPr>
          <w:sz w:val="28"/>
          <w:szCs w:val="28"/>
        </w:rPr>
        <w:t>Комитет по культуре</w:t>
      </w:r>
      <w:r w:rsidRPr="00BD5B4E">
        <w:rPr>
          <w:sz w:val="28"/>
          <w:szCs w:val="28"/>
        </w:rPr>
        <w:t>») в отношении муниципальных учреждений культуры (далее – уполномоченный орган)</w:t>
      </w:r>
      <w:r>
        <w:rPr>
          <w:sz w:val="28"/>
          <w:szCs w:val="28"/>
        </w:rPr>
        <w:t>.</w:t>
      </w:r>
    </w:p>
    <w:p w:rsidR="004267AC" w:rsidRPr="00BD5B4E" w:rsidRDefault="00BD5B4E" w:rsidP="00BD5B4E">
      <w:pPr>
        <w:tabs>
          <w:tab w:val="left" w:pos="567"/>
          <w:tab w:val="left" w:pos="1134"/>
        </w:tabs>
        <w:jc w:val="both"/>
        <w:rPr>
          <w:sz w:val="28"/>
          <w:szCs w:val="28"/>
        </w:rPr>
      </w:pPr>
      <w:r>
        <w:rPr>
          <w:sz w:val="28"/>
          <w:szCs w:val="28"/>
        </w:rPr>
        <w:tab/>
        <w:t xml:space="preserve">1.4. </w:t>
      </w:r>
      <w:r w:rsidRPr="00BD5B4E">
        <w:rPr>
          <w:sz w:val="28"/>
          <w:szCs w:val="28"/>
        </w:rPr>
        <w:t>Состав комиссии утверждается распоряжением Администрации</w:t>
      </w:r>
      <w:r>
        <w:rPr>
          <w:sz w:val="28"/>
          <w:szCs w:val="28"/>
        </w:rPr>
        <w:t xml:space="preserve"> Нукутского муниципального округа</w:t>
      </w:r>
      <w:r w:rsidR="004267AC" w:rsidRPr="00BD5B4E">
        <w:rPr>
          <w:sz w:val="28"/>
          <w:szCs w:val="28"/>
        </w:rPr>
        <w:t>.</w:t>
      </w:r>
    </w:p>
    <w:p w:rsidR="004267AC" w:rsidRPr="00BD5B4E" w:rsidRDefault="004267AC" w:rsidP="00BD5B4E">
      <w:pPr>
        <w:pStyle w:val="a7"/>
        <w:numPr>
          <w:ilvl w:val="1"/>
          <w:numId w:val="11"/>
        </w:numPr>
        <w:tabs>
          <w:tab w:val="left" w:pos="567"/>
          <w:tab w:val="left" w:pos="1134"/>
        </w:tabs>
        <w:ind w:left="0" w:firstLine="567"/>
        <w:jc w:val="both"/>
        <w:rPr>
          <w:sz w:val="28"/>
          <w:szCs w:val="28"/>
        </w:rPr>
      </w:pPr>
      <w:r w:rsidRPr="00BD5B4E">
        <w:rPr>
          <w:sz w:val="28"/>
          <w:szCs w:val="28"/>
        </w:rPr>
        <w:t xml:space="preserve">Комиссия действует на время </w:t>
      </w:r>
      <w:proofErr w:type="gramStart"/>
      <w:r w:rsidRPr="00BD5B4E">
        <w:rPr>
          <w:sz w:val="28"/>
          <w:szCs w:val="28"/>
        </w:rPr>
        <w:t>процедуры оценки последствий принятия решения</w:t>
      </w:r>
      <w:proofErr w:type="gramEnd"/>
      <w:r w:rsidRPr="00BD5B4E">
        <w:rPr>
          <w:sz w:val="28"/>
          <w:szCs w:val="28"/>
        </w:rPr>
        <w:t xml:space="preserve"> о заключении муниципальными организациями, образующими социальную инфраструктуру для детей, договора аренды и </w:t>
      </w:r>
      <w:r w:rsidRPr="00BD5B4E">
        <w:rPr>
          <w:sz w:val="28"/>
          <w:szCs w:val="28"/>
        </w:rPr>
        <w:lastRenderedPageBreak/>
        <w:t xml:space="preserve">договора безвозмездного пользования закрепленных за ними объектов собственности, а также о реорганизации или ликвидации муниципальных организаций </w:t>
      </w:r>
      <w:r w:rsidR="00BD5B4E">
        <w:rPr>
          <w:sz w:val="28"/>
          <w:szCs w:val="28"/>
        </w:rPr>
        <w:t>Нукутского муниципального округа</w:t>
      </w:r>
      <w:r w:rsidRPr="00BD5B4E">
        <w:rPr>
          <w:sz w:val="28"/>
          <w:szCs w:val="28"/>
        </w:rPr>
        <w:t xml:space="preserve">, образующих социальную инфраструктуру для детей. </w:t>
      </w:r>
    </w:p>
    <w:p w:rsidR="004267AC" w:rsidRPr="004267AC" w:rsidRDefault="004267AC" w:rsidP="004267AC">
      <w:pPr>
        <w:pStyle w:val="a7"/>
        <w:ind w:left="1452"/>
        <w:rPr>
          <w:b/>
          <w:sz w:val="28"/>
          <w:szCs w:val="28"/>
        </w:rPr>
      </w:pPr>
    </w:p>
    <w:p w:rsidR="004267AC" w:rsidRDefault="004267AC" w:rsidP="00BD5B4E">
      <w:pPr>
        <w:pStyle w:val="a7"/>
        <w:numPr>
          <w:ilvl w:val="0"/>
          <w:numId w:val="11"/>
        </w:numPr>
        <w:ind w:left="0" w:firstLine="0"/>
        <w:jc w:val="center"/>
        <w:rPr>
          <w:b/>
          <w:sz w:val="28"/>
          <w:szCs w:val="28"/>
        </w:rPr>
      </w:pPr>
      <w:r w:rsidRPr="004267AC">
        <w:rPr>
          <w:b/>
          <w:sz w:val="28"/>
          <w:szCs w:val="28"/>
        </w:rPr>
        <w:t xml:space="preserve">Критерии оценки </w:t>
      </w:r>
    </w:p>
    <w:p w:rsidR="00BD5B4E" w:rsidRPr="004267AC" w:rsidRDefault="00BD5B4E" w:rsidP="00BD5B4E">
      <w:pPr>
        <w:pStyle w:val="a7"/>
        <w:ind w:left="0"/>
        <w:rPr>
          <w:b/>
          <w:sz w:val="28"/>
          <w:szCs w:val="28"/>
        </w:rPr>
      </w:pPr>
    </w:p>
    <w:p w:rsidR="004267AC" w:rsidRPr="00BD5B4E" w:rsidRDefault="004267AC" w:rsidP="00BD5B4E">
      <w:pPr>
        <w:pStyle w:val="a7"/>
        <w:numPr>
          <w:ilvl w:val="1"/>
          <w:numId w:val="12"/>
        </w:numPr>
        <w:tabs>
          <w:tab w:val="left" w:pos="1134"/>
        </w:tabs>
        <w:ind w:left="0" w:firstLine="567"/>
        <w:jc w:val="both"/>
        <w:rPr>
          <w:sz w:val="28"/>
          <w:szCs w:val="28"/>
        </w:rPr>
      </w:pPr>
      <w:r w:rsidRPr="00BD5B4E">
        <w:rPr>
          <w:b/>
          <w:sz w:val="28"/>
          <w:szCs w:val="28"/>
        </w:rPr>
        <w:t xml:space="preserve"> </w:t>
      </w:r>
      <w:r w:rsidRPr="00BD5B4E">
        <w:rPr>
          <w:sz w:val="28"/>
          <w:szCs w:val="28"/>
        </w:rPr>
        <w:t xml:space="preserve">Основным критерием оценки в отношении решений о заключении муниципальными организациями, образующими социальную инфраструктуру для детей, договора аренды и договора безвозмездного </w:t>
      </w:r>
      <w:proofErr w:type="gramStart"/>
      <w:r w:rsidRPr="00BD5B4E">
        <w:rPr>
          <w:sz w:val="28"/>
          <w:szCs w:val="28"/>
        </w:rPr>
        <w:t>пользования</w:t>
      </w:r>
      <w:proofErr w:type="gramEnd"/>
      <w:r w:rsidRPr="00BD5B4E">
        <w:rPr>
          <w:sz w:val="28"/>
          <w:szCs w:val="28"/>
        </w:rPr>
        <w:t xml:space="preserve"> закрепленных за ними объектов, а также о реорганизации или ликвидации муниципальных организаций </w:t>
      </w:r>
      <w:r w:rsidR="00BD5B4E">
        <w:rPr>
          <w:sz w:val="28"/>
          <w:szCs w:val="28"/>
        </w:rPr>
        <w:t>Нукутского муниципального округа</w:t>
      </w:r>
      <w:r w:rsidRPr="00BD5B4E">
        <w:rPr>
          <w:sz w:val="28"/>
          <w:szCs w:val="28"/>
        </w:rPr>
        <w:t>, образующих социальную инфраструктуру для детей, является соблюдение прав детей на обеспечение жизнедеятельности, образование, развитие, отдых и оздоровление, медицинскую помощь, профилактику заболеваний, социальную защиту и социальное обслуживание.</w:t>
      </w:r>
    </w:p>
    <w:p w:rsidR="004267AC" w:rsidRPr="004267AC" w:rsidRDefault="004267AC" w:rsidP="00BD5B4E">
      <w:pPr>
        <w:pStyle w:val="a7"/>
        <w:numPr>
          <w:ilvl w:val="1"/>
          <w:numId w:val="12"/>
        </w:numPr>
        <w:tabs>
          <w:tab w:val="left" w:pos="1134"/>
        </w:tabs>
        <w:ind w:left="0" w:firstLine="567"/>
        <w:jc w:val="both"/>
        <w:rPr>
          <w:sz w:val="28"/>
          <w:szCs w:val="28"/>
        </w:rPr>
      </w:pPr>
      <w:r w:rsidRPr="004267AC">
        <w:rPr>
          <w:sz w:val="28"/>
          <w:szCs w:val="28"/>
        </w:rPr>
        <w:t xml:space="preserve"> При проведении оценки учитываются следующие критерии:</w:t>
      </w:r>
    </w:p>
    <w:p w:rsidR="004267AC" w:rsidRPr="004267AC" w:rsidRDefault="004267AC" w:rsidP="004267AC">
      <w:pPr>
        <w:pStyle w:val="a7"/>
        <w:numPr>
          <w:ilvl w:val="0"/>
          <w:numId w:val="10"/>
        </w:numPr>
        <w:tabs>
          <w:tab w:val="left" w:pos="1134"/>
        </w:tabs>
        <w:ind w:left="0" w:firstLine="567"/>
        <w:jc w:val="both"/>
        <w:rPr>
          <w:sz w:val="28"/>
          <w:szCs w:val="28"/>
        </w:rPr>
      </w:pPr>
      <w:r w:rsidRPr="004267AC">
        <w:rPr>
          <w:sz w:val="28"/>
          <w:szCs w:val="28"/>
        </w:rPr>
        <w:t>в случае заключения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собственности:</w:t>
      </w:r>
    </w:p>
    <w:p w:rsidR="004267AC" w:rsidRPr="004267AC" w:rsidRDefault="004267AC" w:rsidP="004267AC">
      <w:pPr>
        <w:pStyle w:val="a7"/>
        <w:tabs>
          <w:tab w:val="left" w:pos="1134"/>
        </w:tabs>
        <w:ind w:left="0" w:firstLine="567"/>
        <w:jc w:val="both"/>
        <w:rPr>
          <w:sz w:val="28"/>
          <w:szCs w:val="28"/>
        </w:rPr>
      </w:pPr>
      <w:r w:rsidRPr="004267AC">
        <w:rPr>
          <w:sz w:val="28"/>
          <w:szCs w:val="28"/>
        </w:rPr>
        <w:t>- наличие в объектах, закрепленных за организацией, образующей социальную инфраструктуру, неиспользуемых (свободных), используемых не по назначению площадей;</w:t>
      </w:r>
    </w:p>
    <w:p w:rsidR="004267AC" w:rsidRPr="004267AC" w:rsidRDefault="004267AC" w:rsidP="004267AC">
      <w:pPr>
        <w:pStyle w:val="a7"/>
        <w:tabs>
          <w:tab w:val="left" w:pos="1134"/>
        </w:tabs>
        <w:ind w:left="0" w:firstLine="567"/>
        <w:jc w:val="both"/>
        <w:rPr>
          <w:sz w:val="28"/>
          <w:szCs w:val="28"/>
        </w:rPr>
      </w:pPr>
      <w:r w:rsidRPr="004267AC">
        <w:rPr>
          <w:sz w:val="28"/>
          <w:szCs w:val="28"/>
        </w:rPr>
        <w:t>- 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для детей, предлагаемого к передаче в аренду, в безвозмездное пользование;</w:t>
      </w:r>
    </w:p>
    <w:p w:rsidR="004267AC" w:rsidRPr="004267AC" w:rsidRDefault="004267AC" w:rsidP="004267AC">
      <w:pPr>
        <w:pStyle w:val="a7"/>
        <w:tabs>
          <w:tab w:val="left" w:pos="1134"/>
        </w:tabs>
        <w:ind w:left="0" w:firstLine="567"/>
        <w:jc w:val="both"/>
        <w:rPr>
          <w:sz w:val="28"/>
          <w:szCs w:val="28"/>
        </w:rPr>
      </w:pPr>
      <w:proofErr w:type="gramStart"/>
      <w:r w:rsidRPr="004267AC">
        <w:rPr>
          <w:sz w:val="28"/>
          <w:szCs w:val="28"/>
        </w:rPr>
        <w:t>- 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объект таких услуг, предоставляемых с использованием объекта социальной  инфраструктуры для детей, предлагаемого к передаче в аренду, в безвозмездное пользование, до принятия соответствующего решения;</w:t>
      </w:r>
      <w:proofErr w:type="gramEnd"/>
    </w:p>
    <w:p w:rsidR="004267AC" w:rsidRPr="004267AC" w:rsidRDefault="004267AC" w:rsidP="004267AC">
      <w:pPr>
        <w:pStyle w:val="a7"/>
        <w:numPr>
          <w:ilvl w:val="0"/>
          <w:numId w:val="10"/>
        </w:numPr>
        <w:tabs>
          <w:tab w:val="left" w:pos="1134"/>
        </w:tabs>
        <w:ind w:left="0" w:firstLine="567"/>
        <w:jc w:val="both"/>
        <w:rPr>
          <w:sz w:val="28"/>
          <w:szCs w:val="28"/>
        </w:rPr>
      </w:pPr>
      <w:r w:rsidRPr="004267AC">
        <w:rPr>
          <w:sz w:val="28"/>
          <w:szCs w:val="28"/>
        </w:rPr>
        <w:t>в случае реорганизации или ликвидации муниципальных организаций, образующих социальную инфраструктуру для детей:</w:t>
      </w:r>
    </w:p>
    <w:p w:rsidR="004267AC" w:rsidRPr="004267AC" w:rsidRDefault="004267AC" w:rsidP="004267AC">
      <w:pPr>
        <w:pStyle w:val="a7"/>
        <w:tabs>
          <w:tab w:val="left" w:pos="1134"/>
        </w:tabs>
        <w:ind w:left="0" w:firstLine="567"/>
        <w:jc w:val="both"/>
        <w:rPr>
          <w:sz w:val="28"/>
          <w:szCs w:val="28"/>
        </w:rPr>
      </w:pPr>
      <w:r w:rsidRPr="004267AC">
        <w:rPr>
          <w:sz w:val="28"/>
          <w:szCs w:val="28"/>
        </w:rPr>
        <w:t xml:space="preserve">- обеспечение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w:t>
      </w:r>
      <w:r w:rsidRPr="004267AC">
        <w:rPr>
          <w:sz w:val="28"/>
          <w:szCs w:val="28"/>
        </w:rPr>
        <w:lastRenderedPageBreak/>
        <w:t>предоставляемых организацией, образующей социальную инфраструктуру для детей, предлагаемой к реорганизации или ликвидации;</w:t>
      </w:r>
    </w:p>
    <w:p w:rsidR="004267AC" w:rsidRPr="004267AC" w:rsidRDefault="004267AC" w:rsidP="004267AC">
      <w:pPr>
        <w:pStyle w:val="a7"/>
        <w:tabs>
          <w:tab w:val="left" w:pos="1134"/>
        </w:tabs>
        <w:ind w:left="0" w:firstLine="567"/>
        <w:jc w:val="both"/>
        <w:rPr>
          <w:sz w:val="28"/>
          <w:szCs w:val="28"/>
        </w:rPr>
      </w:pPr>
      <w:proofErr w:type="gramStart"/>
      <w:r w:rsidRPr="004267AC">
        <w:rPr>
          <w:sz w:val="28"/>
          <w:szCs w:val="28"/>
        </w:rPr>
        <w:t>- 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организацией, образующей социальную инфраструктуру для детей, предлагаемой к реорганизации или ликвидации, до принятия соответствующего решения;</w:t>
      </w:r>
      <w:proofErr w:type="gramEnd"/>
    </w:p>
    <w:p w:rsidR="004267AC" w:rsidRPr="004267AC" w:rsidRDefault="004267AC" w:rsidP="004267AC">
      <w:pPr>
        <w:pStyle w:val="a7"/>
        <w:tabs>
          <w:tab w:val="left" w:pos="1134"/>
        </w:tabs>
        <w:ind w:left="0" w:firstLine="567"/>
        <w:jc w:val="both"/>
        <w:rPr>
          <w:sz w:val="28"/>
          <w:szCs w:val="28"/>
        </w:rPr>
      </w:pPr>
      <w:r w:rsidRPr="004267AC">
        <w:rPr>
          <w:sz w:val="28"/>
          <w:szCs w:val="28"/>
        </w:rPr>
        <w:t>- обеспечение продолжения осуществления видов деятельности, реализовавшихся организацией, образующей социальную инфраструктуру для детей, предлагаемой к реорганизации или ликвидации.</w:t>
      </w:r>
    </w:p>
    <w:p w:rsidR="004267AC" w:rsidRPr="004267AC" w:rsidRDefault="004267AC" w:rsidP="00BD5B4E">
      <w:pPr>
        <w:pStyle w:val="a7"/>
        <w:numPr>
          <w:ilvl w:val="1"/>
          <w:numId w:val="12"/>
        </w:numPr>
        <w:tabs>
          <w:tab w:val="left" w:pos="1134"/>
        </w:tabs>
        <w:ind w:left="0" w:firstLine="567"/>
        <w:jc w:val="both"/>
        <w:rPr>
          <w:sz w:val="28"/>
          <w:szCs w:val="28"/>
        </w:rPr>
      </w:pPr>
      <w:r w:rsidRPr="004267AC">
        <w:rPr>
          <w:sz w:val="28"/>
          <w:szCs w:val="28"/>
        </w:rPr>
        <w:t xml:space="preserve"> Уполномоченный орган при проведении оценки в отношении решений о реорганизации или ликвидации муниципальных организаций, образующих социальную инфраструктуру для детей, вправе устанавливать  специальные критерии, но не более десяти критериев по каждой сфере.</w:t>
      </w:r>
    </w:p>
    <w:p w:rsidR="004267AC" w:rsidRPr="004267AC" w:rsidRDefault="004267AC" w:rsidP="004267AC">
      <w:pPr>
        <w:pStyle w:val="a7"/>
        <w:tabs>
          <w:tab w:val="left" w:pos="1134"/>
        </w:tabs>
        <w:ind w:left="567"/>
        <w:jc w:val="both"/>
        <w:rPr>
          <w:sz w:val="28"/>
          <w:szCs w:val="28"/>
        </w:rPr>
      </w:pPr>
    </w:p>
    <w:p w:rsidR="004267AC" w:rsidRDefault="004267AC" w:rsidP="00BD5B4E">
      <w:pPr>
        <w:pStyle w:val="a7"/>
        <w:numPr>
          <w:ilvl w:val="0"/>
          <w:numId w:val="12"/>
        </w:numPr>
        <w:ind w:left="0" w:firstLine="0"/>
        <w:jc w:val="center"/>
        <w:rPr>
          <w:b/>
          <w:sz w:val="28"/>
          <w:szCs w:val="28"/>
        </w:rPr>
      </w:pPr>
      <w:r w:rsidRPr="004267AC">
        <w:rPr>
          <w:b/>
          <w:sz w:val="28"/>
          <w:szCs w:val="28"/>
        </w:rPr>
        <w:t>Полномочия комиссии</w:t>
      </w:r>
    </w:p>
    <w:p w:rsidR="00BD5B4E" w:rsidRPr="004267AC" w:rsidRDefault="00BD5B4E" w:rsidP="00BD5B4E">
      <w:pPr>
        <w:pStyle w:val="a7"/>
        <w:ind w:left="0"/>
        <w:rPr>
          <w:b/>
          <w:sz w:val="28"/>
          <w:szCs w:val="28"/>
        </w:rPr>
      </w:pPr>
    </w:p>
    <w:p w:rsidR="004267AC" w:rsidRPr="004267AC" w:rsidRDefault="004267AC" w:rsidP="00BD5B4E">
      <w:pPr>
        <w:pStyle w:val="a7"/>
        <w:numPr>
          <w:ilvl w:val="1"/>
          <w:numId w:val="12"/>
        </w:numPr>
        <w:tabs>
          <w:tab w:val="left" w:pos="567"/>
          <w:tab w:val="left" w:pos="1134"/>
        </w:tabs>
        <w:ind w:left="0" w:firstLine="567"/>
        <w:jc w:val="both"/>
        <w:rPr>
          <w:sz w:val="28"/>
          <w:szCs w:val="28"/>
        </w:rPr>
      </w:pPr>
      <w:proofErr w:type="gramStart"/>
      <w:r w:rsidRPr="004267AC">
        <w:rPr>
          <w:sz w:val="28"/>
          <w:szCs w:val="28"/>
        </w:rPr>
        <w:t xml:space="preserve">В целях проведения оценки последствий принятия решения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собственности, а также о реорганизации или ликвидации муниципальных организаций </w:t>
      </w:r>
      <w:r w:rsidR="00BD5B4E">
        <w:rPr>
          <w:sz w:val="28"/>
          <w:szCs w:val="28"/>
        </w:rPr>
        <w:t>Нукутского муниципального округа</w:t>
      </w:r>
      <w:r w:rsidRPr="004267AC">
        <w:rPr>
          <w:sz w:val="28"/>
          <w:szCs w:val="28"/>
        </w:rPr>
        <w:t>, образующих социальную инфраструктуру для детей, муниципальные организации предоставляют в уполномоченный орган следующие документы:</w:t>
      </w:r>
      <w:proofErr w:type="gramEnd"/>
    </w:p>
    <w:p w:rsidR="004267AC" w:rsidRPr="001B2CAC" w:rsidRDefault="004267AC" w:rsidP="00BD5B4E">
      <w:pPr>
        <w:pStyle w:val="a7"/>
        <w:numPr>
          <w:ilvl w:val="1"/>
          <w:numId w:val="12"/>
        </w:numPr>
        <w:tabs>
          <w:tab w:val="left" w:pos="567"/>
          <w:tab w:val="left" w:pos="1134"/>
        </w:tabs>
        <w:ind w:left="0" w:firstLine="567"/>
        <w:jc w:val="both"/>
        <w:rPr>
          <w:sz w:val="28"/>
          <w:szCs w:val="28"/>
        </w:rPr>
      </w:pPr>
      <w:r w:rsidRPr="001B2CAC">
        <w:rPr>
          <w:sz w:val="28"/>
          <w:szCs w:val="28"/>
        </w:rPr>
        <w:t>В случае заключения муниципальными организациями, образующими социальную инфраструктуру для детей, договоров аренды, безвозмездного пользования муниципальным имуществом, закрепленных за ними объектов собственности:</w:t>
      </w:r>
    </w:p>
    <w:p w:rsidR="004267AC" w:rsidRPr="004267AC" w:rsidRDefault="004267AC" w:rsidP="004267AC">
      <w:pPr>
        <w:pStyle w:val="a7"/>
        <w:tabs>
          <w:tab w:val="left" w:pos="0"/>
          <w:tab w:val="left" w:pos="1134"/>
        </w:tabs>
        <w:ind w:left="0" w:firstLine="567"/>
        <w:jc w:val="both"/>
        <w:rPr>
          <w:sz w:val="28"/>
          <w:szCs w:val="28"/>
        </w:rPr>
      </w:pPr>
      <w:proofErr w:type="gramStart"/>
      <w:r w:rsidRPr="004267AC">
        <w:rPr>
          <w:sz w:val="28"/>
          <w:szCs w:val="28"/>
        </w:rPr>
        <w:t>- обоснование необходимости принятия соответствующего решения с сохранением режима, порядка и условий деятельности по оказанию детям социальных услуг организацией, за которой на вещном праве закреплен этот объект, содержащее наименование объекта собственности, местонахождение объекта собственности и его основные характеристики, целевое (функциональное) назначение объекта и его фактическое использование, наличие свободных (неиспользуемых), используемых не по назначению площадей, а также анализ социально-экономических последствий заключения такого</w:t>
      </w:r>
      <w:proofErr w:type="gramEnd"/>
      <w:r w:rsidRPr="004267AC">
        <w:rPr>
          <w:sz w:val="28"/>
          <w:szCs w:val="28"/>
        </w:rPr>
        <w:t xml:space="preserve"> договора аренды;</w:t>
      </w:r>
    </w:p>
    <w:p w:rsidR="004267AC" w:rsidRPr="004267AC" w:rsidRDefault="004267AC" w:rsidP="004267AC">
      <w:pPr>
        <w:pStyle w:val="a7"/>
        <w:tabs>
          <w:tab w:val="left" w:pos="0"/>
          <w:tab w:val="left" w:pos="1134"/>
        </w:tabs>
        <w:ind w:left="0" w:firstLine="567"/>
        <w:jc w:val="both"/>
        <w:rPr>
          <w:sz w:val="28"/>
          <w:szCs w:val="28"/>
        </w:rPr>
      </w:pPr>
      <w:r w:rsidRPr="004267AC">
        <w:rPr>
          <w:sz w:val="28"/>
          <w:szCs w:val="28"/>
        </w:rPr>
        <w:t>- технический план (паспорт) объекта социальной инфраструктуры для детей;</w:t>
      </w:r>
    </w:p>
    <w:p w:rsidR="004267AC" w:rsidRPr="004267AC" w:rsidRDefault="004267AC" w:rsidP="004267AC">
      <w:pPr>
        <w:pStyle w:val="a7"/>
        <w:tabs>
          <w:tab w:val="left" w:pos="0"/>
          <w:tab w:val="left" w:pos="1134"/>
        </w:tabs>
        <w:ind w:left="0" w:firstLine="567"/>
        <w:jc w:val="both"/>
        <w:rPr>
          <w:sz w:val="28"/>
          <w:szCs w:val="28"/>
        </w:rPr>
      </w:pPr>
      <w:r w:rsidRPr="004267AC">
        <w:rPr>
          <w:sz w:val="28"/>
          <w:szCs w:val="28"/>
        </w:rPr>
        <w:t xml:space="preserve">- документы, подтверждающие обеспечение продолжения оказания социальных услуг детям в целях обеспечения  жизнедеятельности, </w:t>
      </w:r>
      <w:r w:rsidRPr="004267AC">
        <w:rPr>
          <w:sz w:val="28"/>
          <w:szCs w:val="28"/>
        </w:rPr>
        <w:lastRenderedPageBreak/>
        <w:t>образования, развития, отдыха и оздоровления детей, оказание им медицинской помощи, профилактики заболевания у детей, их социальной защиты и социального обслуживания, предоставляемых с использованием объекта социальной инфраструктуры для детей, предлагаемого к передаче его в аренду, безвозмездное пользование.</w:t>
      </w:r>
    </w:p>
    <w:p w:rsidR="004267AC" w:rsidRDefault="004267AC" w:rsidP="00BD5B4E">
      <w:pPr>
        <w:pStyle w:val="a7"/>
        <w:numPr>
          <w:ilvl w:val="1"/>
          <w:numId w:val="12"/>
        </w:numPr>
        <w:tabs>
          <w:tab w:val="left" w:pos="567"/>
          <w:tab w:val="left" w:pos="1134"/>
        </w:tabs>
        <w:ind w:left="0" w:firstLine="567"/>
        <w:jc w:val="both"/>
        <w:rPr>
          <w:sz w:val="28"/>
          <w:szCs w:val="28"/>
        </w:rPr>
      </w:pPr>
      <w:r w:rsidRPr="001B2CAC">
        <w:rPr>
          <w:sz w:val="28"/>
          <w:szCs w:val="28"/>
        </w:rPr>
        <w:t>В случае реорганизации или ликвидации муниципальных организаций, образующих социальную инфраструктуру для детей:</w:t>
      </w:r>
    </w:p>
    <w:p w:rsidR="001B2CAC" w:rsidRPr="001B2CAC" w:rsidRDefault="001B2CAC" w:rsidP="001B2CAC">
      <w:pPr>
        <w:pStyle w:val="a7"/>
        <w:tabs>
          <w:tab w:val="left" w:pos="0"/>
          <w:tab w:val="left" w:pos="1134"/>
        </w:tabs>
        <w:ind w:left="0" w:firstLine="567"/>
        <w:jc w:val="both"/>
        <w:rPr>
          <w:sz w:val="28"/>
          <w:szCs w:val="28"/>
        </w:rPr>
      </w:pPr>
      <w:r w:rsidRPr="001B2CAC">
        <w:rPr>
          <w:sz w:val="28"/>
          <w:szCs w:val="28"/>
        </w:rPr>
        <w:t>- перечень причин, обусловливающих необходимость реорганизации или ликвидации образовательной организации;</w:t>
      </w:r>
    </w:p>
    <w:p w:rsidR="001B2CAC" w:rsidRPr="001B2CAC" w:rsidRDefault="001B2CAC" w:rsidP="001B2CAC">
      <w:pPr>
        <w:pStyle w:val="a7"/>
        <w:tabs>
          <w:tab w:val="left" w:pos="142"/>
          <w:tab w:val="left" w:pos="1134"/>
        </w:tabs>
        <w:ind w:left="0" w:firstLine="567"/>
        <w:jc w:val="both"/>
        <w:rPr>
          <w:sz w:val="28"/>
          <w:szCs w:val="28"/>
        </w:rPr>
      </w:pPr>
      <w:r w:rsidRPr="001B2CAC">
        <w:rPr>
          <w:sz w:val="28"/>
          <w:szCs w:val="28"/>
        </w:rPr>
        <w:t>- финансово-экономическое обоснование реорганизации или ликвидации образовательной организации (экономическое обоснование реорганизации или ликвидации образовательной организации, затраты по образовательной организации в течение календарного года до и после намеченных изменений, дополнительные расходы на формирование дополнительных классов (групп), на транспортное обеспечение обучающихся, на обеспечение занятости высвобождаемых работников);</w:t>
      </w:r>
    </w:p>
    <w:p w:rsidR="001B2CAC" w:rsidRPr="001B2CAC" w:rsidRDefault="001B2CAC" w:rsidP="001B2CAC">
      <w:pPr>
        <w:pStyle w:val="a7"/>
        <w:tabs>
          <w:tab w:val="left" w:pos="142"/>
          <w:tab w:val="left" w:pos="1134"/>
        </w:tabs>
        <w:ind w:left="0" w:firstLine="567"/>
        <w:jc w:val="both"/>
        <w:rPr>
          <w:sz w:val="28"/>
          <w:szCs w:val="28"/>
        </w:rPr>
      </w:pPr>
      <w:r w:rsidRPr="001B2CAC">
        <w:rPr>
          <w:sz w:val="28"/>
          <w:szCs w:val="28"/>
        </w:rPr>
        <w:t xml:space="preserve">- предварительная оценка социально-экономической эффективности и последствий реорганизации или ликвидации соответствующей образовательной организации, в том числе оценка качества деятельности и уровня материально-технического и кадрового обеспечения образовательной организации, соблюдения установленных законодательством требований и норм, установленных в отношении образовательной организации соответствующего типа, соблюдения установленных законодательством </w:t>
      </w:r>
      <w:proofErr w:type="gramStart"/>
      <w:r w:rsidRPr="001B2CAC">
        <w:rPr>
          <w:sz w:val="28"/>
          <w:szCs w:val="28"/>
        </w:rPr>
        <w:t>гарантий</w:t>
      </w:r>
      <w:proofErr w:type="gramEnd"/>
      <w:r w:rsidRPr="001B2CAC">
        <w:rPr>
          <w:sz w:val="28"/>
          <w:szCs w:val="28"/>
        </w:rPr>
        <w:t xml:space="preserve"> на перевод совершеннолетних обучающихся с их согласия и несовершеннолетних обучающихся с согласия их родителей (законных представителей) в иные образовательные организации;</w:t>
      </w:r>
    </w:p>
    <w:p w:rsidR="001B2CAC" w:rsidRPr="001B2CAC" w:rsidRDefault="001B2CAC" w:rsidP="001B2CAC">
      <w:pPr>
        <w:pStyle w:val="a7"/>
        <w:tabs>
          <w:tab w:val="left" w:pos="0"/>
          <w:tab w:val="left" w:pos="1134"/>
        </w:tabs>
        <w:ind w:left="0" w:firstLine="567"/>
        <w:jc w:val="both"/>
        <w:rPr>
          <w:sz w:val="28"/>
          <w:szCs w:val="28"/>
        </w:rPr>
      </w:pPr>
      <w:r w:rsidRPr="001B2CAC">
        <w:rPr>
          <w:sz w:val="28"/>
          <w:szCs w:val="28"/>
        </w:rPr>
        <w:t xml:space="preserve">- прогноз демографической ситуации на территории </w:t>
      </w:r>
      <w:r>
        <w:rPr>
          <w:sz w:val="28"/>
          <w:szCs w:val="28"/>
        </w:rPr>
        <w:t>Нукутского муниципального округа</w:t>
      </w:r>
      <w:r w:rsidRPr="001B2CAC">
        <w:rPr>
          <w:sz w:val="28"/>
          <w:szCs w:val="28"/>
        </w:rPr>
        <w:t xml:space="preserve"> и Иркутской области, в том числе возможного увеличения плотности населения в соответствии с данными территориального органа Федеральной службы государственной статистики по Иркутской области, исполнительных органов государственной власти Иркутской области;</w:t>
      </w:r>
    </w:p>
    <w:p w:rsidR="001B2CAC" w:rsidRPr="001B2CAC" w:rsidRDefault="001B2CAC" w:rsidP="001B2CAC">
      <w:pPr>
        <w:pStyle w:val="a7"/>
        <w:tabs>
          <w:tab w:val="left" w:pos="142"/>
          <w:tab w:val="left" w:pos="1134"/>
        </w:tabs>
        <w:ind w:left="0" w:firstLine="567"/>
        <w:jc w:val="both"/>
        <w:rPr>
          <w:sz w:val="28"/>
          <w:szCs w:val="28"/>
        </w:rPr>
      </w:pPr>
      <w:r w:rsidRPr="001B2CAC">
        <w:rPr>
          <w:sz w:val="28"/>
          <w:szCs w:val="28"/>
        </w:rPr>
        <w:t>- предложения по трудоустройству высвобождаемых работников образовательной организации, подлежащей реорганизации или ликвидации;</w:t>
      </w:r>
    </w:p>
    <w:p w:rsidR="001B2CAC" w:rsidRPr="001B2CAC" w:rsidRDefault="001B2CAC" w:rsidP="001B2CAC">
      <w:pPr>
        <w:pStyle w:val="a7"/>
        <w:tabs>
          <w:tab w:val="left" w:pos="142"/>
          <w:tab w:val="left" w:pos="1134"/>
        </w:tabs>
        <w:ind w:left="0" w:firstLine="567"/>
        <w:jc w:val="both"/>
        <w:rPr>
          <w:sz w:val="28"/>
          <w:szCs w:val="28"/>
        </w:rPr>
      </w:pPr>
      <w:r w:rsidRPr="001B2CAC">
        <w:rPr>
          <w:sz w:val="28"/>
          <w:szCs w:val="28"/>
        </w:rPr>
        <w:t>- копия штатного расписания образовательной организации, подлежащей реорганизации или ликвидации;</w:t>
      </w:r>
    </w:p>
    <w:p w:rsidR="001B2CAC" w:rsidRPr="001B2CAC" w:rsidRDefault="001B2CAC" w:rsidP="001B2CAC">
      <w:pPr>
        <w:pStyle w:val="a7"/>
        <w:tabs>
          <w:tab w:val="left" w:pos="284"/>
          <w:tab w:val="left" w:pos="1134"/>
        </w:tabs>
        <w:ind w:left="0" w:firstLine="567"/>
        <w:jc w:val="both"/>
        <w:rPr>
          <w:sz w:val="28"/>
          <w:szCs w:val="28"/>
        </w:rPr>
      </w:pPr>
      <w:r w:rsidRPr="001B2CAC">
        <w:rPr>
          <w:sz w:val="28"/>
          <w:szCs w:val="28"/>
        </w:rPr>
        <w:t>- проект штатного расписания образовательной организации, создаваемой в результате реорганизации;</w:t>
      </w:r>
    </w:p>
    <w:p w:rsidR="001B2CAC" w:rsidRPr="001B2CAC" w:rsidRDefault="001B2CAC" w:rsidP="001B2CAC">
      <w:pPr>
        <w:pStyle w:val="a7"/>
        <w:tabs>
          <w:tab w:val="left" w:pos="284"/>
          <w:tab w:val="left" w:pos="1134"/>
        </w:tabs>
        <w:ind w:left="0" w:firstLine="567"/>
        <w:jc w:val="both"/>
        <w:rPr>
          <w:sz w:val="28"/>
          <w:szCs w:val="28"/>
        </w:rPr>
      </w:pPr>
      <w:r w:rsidRPr="001B2CAC">
        <w:rPr>
          <w:sz w:val="28"/>
          <w:szCs w:val="28"/>
        </w:rPr>
        <w:t>- копия устава с изменениями (при их наличии) образовательной организации, подлежащей реорганизации или ликвидации;</w:t>
      </w:r>
    </w:p>
    <w:p w:rsidR="001B2CAC" w:rsidRPr="001B2CAC" w:rsidRDefault="001B2CAC" w:rsidP="001B2CAC">
      <w:pPr>
        <w:pStyle w:val="a7"/>
        <w:tabs>
          <w:tab w:val="left" w:pos="426"/>
          <w:tab w:val="left" w:pos="1134"/>
        </w:tabs>
        <w:ind w:left="0" w:firstLine="567"/>
        <w:jc w:val="both"/>
        <w:rPr>
          <w:sz w:val="28"/>
          <w:szCs w:val="28"/>
        </w:rPr>
      </w:pPr>
      <w:r w:rsidRPr="001B2CAC">
        <w:rPr>
          <w:sz w:val="28"/>
          <w:szCs w:val="28"/>
        </w:rPr>
        <w:t>- проект устава образовательной организации, создаваемой в результате реорганизации.</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Администр</w:t>
      </w:r>
      <w:r w:rsidR="001B2CAC">
        <w:rPr>
          <w:sz w:val="28"/>
          <w:szCs w:val="28"/>
        </w:rPr>
        <w:t xml:space="preserve">ация Нукутского муниципального округа </w:t>
      </w:r>
      <w:r w:rsidRPr="004267AC">
        <w:rPr>
          <w:sz w:val="28"/>
          <w:szCs w:val="28"/>
        </w:rPr>
        <w:t xml:space="preserve">не позднее десяти рабочих дней со дня поступления документов, указанных в пунктах </w:t>
      </w:r>
      <w:r w:rsidRPr="004267AC">
        <w:rPr>
          <w:sz w:val="28"/>
          <w:szCs w:val="28"/>
        </w:rPr>
        <w:lastRenderedPageBreak/>
        <w:t xml:space="preserve">3.2, 3.3 настоящего Положения и направленных в его адрес в целях проведения оценки, утверждает состав Комиссии и передает поступившие документы для проведения оценки. </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В случае</w:t>
      </w:r>
      <w:proofErr w:type="gramStart"/>
      <w:r w:rsidRPr="004267AC">
        <w:rPr>
          <w:sz w:val="28"/>
          <w:szCs w:val="28"/>
        </w:rPr>
        <w:t>,</w:t>
      </w:r>
      <w:proofErr w:type="gramEnd"/>
      <w:r w:rsidRPr="004267AC">
        <w:rPr>
          <w:sz w:val="28"/>
          <w:szCs w:val="28"/>
        </w:rPr>
        <w:t xml:space="preserve"> если принятие соответствующего решения инициирует уполномоченный орган, указанный орган утверждает состав Комиссии в течение десяти рабочих дней со дня подготовки документов, предусмотренных пунктами 3.2, 3.3 настоящего Положения.</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Комиссию возглавляет председатель, который осуществляет общее руководство деятельностью Комиссии и обеспечивает коллегиальность в обсуждении вопросов, распределяет обязанности и дает поручения членам Комиссии.</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Минимальное количество членов Комиссии должно составлять семь человек с учетом председателя Комиссии.</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 xml:space="preserve">Комиссия проводит заседание по оценке в срок не позднее пяти календарных дней </w:t>
      </w:r>
      <w:proofErr w:type="gramStart"/>
      <w:r w:rsidRPr="004267AC">
        <w:rPr>
          <w:sz w:val="28"/>
          <w:szCs w:val="28"/>
        </w:rPr>
        <w:t>с даты</w:t>
      </w:r>
      <w:proofErr w:type="gramEnd"/>
      <w:r w:rsidRPr="004267AC">
        <w:rPr>
          <w:sz w:val="28"/>
          <w:szCs w:val="28"/>
        </w:rPr>
        <w:t xml:space="preserve"> ее создания. Заседание Комиссии правомочно при наличии кворума, который составляет не менее двух третей членов состава Комиссии.</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В целях принятия обоснованного и объективного решения для участия в заседаниях Комиссии могут приглашаться эксперты, которые проводят свою работу на добровольной и безвозмездной основе.</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Комиссия осуществляет следующие функции:</w:t>
      </w:r>
    </w:p>
    <w:p w:rsidR="004267AC" w:rsidRPr="004267AC" w:rsidRDefault="004267AC" w:rsidP="004267AC">
      <w:pPr>
        <w:pStyle w:val="a7"/>
        <w:tabs>
          <w:tab w:val="left" w:pos="567"/>
          <w:tab w:val="left" w:pos="1134"/>
        </w:tabs>
        <w:ind w:left="0" w:firstLine="567"/>
        <w:jc w:val="both"/>
        <w:rPr>
          <w:sz w:val="28"/>
          <w:szCs w:val="28"/>
        </w:rPr>
      </w:pPr>
      <w:proofErr w:type="gramStart"/>
      <w:r w:rsidRPr="004267AC">
        <w:rPr>
          <w:sz w:val="28"/>
          <w:szCs w:val="28"/>
        </w:rPr>
        <w:t xml:space="preserve">а) проводит оценку на основании критериев оценки последствий принятия решения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собственности, а также о реорганизации или ликвидации муниципальных организаций </w:t>
      </w:r>
      <w:r w:rsidR="001B2CAC">
        <w:rPr>
          <w:sz w:val="28"/>
          <w:szCs w:val="28"/>
        </w:rPr>
        <w:t>Нукутского муниципального округа</w:t>
      </w:r>
      <w:r w:rsidRPr="004267AC">
        <w:rPr>
          <w:sz w:val="28"/>
          <w:szCs w:val="28"/>
        </w:rPr>
        <w:t>, образующих социальную инфраструктуру для детей, установленных постановлением №306-пп (далее - критерии);</w:t>
      </w:r>
      <w:proofErr w:type="gramEnd"/>
    </w:p>
    <w:p w:rsidR="004267AC" w:rsidRPr="004267AC" w:rsidRDefault="004267AC" w:rsidP="004267AC">
      <w:pPr>
        <w:pStyle w:val="a7"/>
        <w:tabs>
          <w:tab w:val="left" w:pos="567"/>
          <w:tab w:val="left" w:pos="1134"/>
        </w:tabs>
        <w:ind w:left="0" w:firstLine="567"/>
        <w:jc w:val="both"/>
        <w:rPr>
          <w:sz w:val="28"/>
          <w:szCs w:val="28"/>
        </w:rPr>
      </w:pPr>
      <w:r w:rsidRPr="004267AC">
        <w:rPr>
          <w:sz w:val="28"/>
          <w:szCs w:val="28"/>
        </w:rPr>
        <w:t>б) готовит заключение об оценке (Приложение №1 к Положению).</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Для выполнения возложенных функций Комиссия при решении вопросов, входящих в ее компетенцию, вправе:</w:t>
      </w:r>
    </w:p>
    <w:p w:rsidR="004267AC" w:rsidRPr="004267AC" w:rsidRDefault="004267AC" w:rsidP="004267AC">
      <w:pPr>
        <w:pStyle w:val="a7"/>
        <w:tabs>
          <w:tab w:val="left" w:pos="567"/>
          <w:tab w:val="left" w:pos="1134"/>
        </w:tabs>
        <w:ind w:left="0" w:firstLine="567"/>
        <w:jc w:val="both"/>
        <w:rPr>
          <w:sz w:val="28"/>
          <w:szCs w:val="28"/>
        </w:rPr>
      </w:pPr>
      <w:r w:rsidRPr="004267AC">
        <w:rPr>
          <w:sz w:val="28"/>
          <w:szCs w:val="28"/>
        </w:rPr>
        <w:t>а) запрашивать документы, материалы и информацию, необходимые для принятия решения по рассматриваемым вопросам, и устанавливать сроки их представления;</w:t>
      </w:r>
    </w:p>
    <w:p w:rsidR="004267AC" w:rsidRPr="004267AC" w:rsidRDefault="004267AC" w:rsidP="004267AC">
      <w:pPr>
        <w:pStyle w:val="a7"/>
        <w:tabs>
          <w:tab w:val="left" w:pos="567"/>
          <w:tab w:val="left" w:pos="1134"/>
        </w:tabs>
        <w:ind w:left="0" w:firstLine="567"/>
        <w:jc w:val="both"/>
        <w:rPr>
          <w:sz w:val="28"/>
          <w:szCs w:val="28"/>
        </w:rPr>
      </w:pPr>
      <w:r w:rsidRPr="004267AC">
        <w:rPr>
          <w:sz w:val="28"/>
          <w:szCs w:val="28"/>
        </w:rPr>
        <w:t>б) создавать рабочие группы.</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 xml:space="preserve">По итогам работы Комиссии оформляется заключение (положительное или отрицательное), которое подписывается участвующими в заседании членами Комиссии. Член Комиссии, не согласный с принятым решением, имеет право в письменном виде изложить свое особое мнение, которое прилагается к заключению. Заключение подготавливается и оформляется Комиссией в срок, не превышающий двадцати календарных дней </w:t>
      </w:r>
      <w:proofErr w:type="gramStart"/>
      <w:r w:rsidRPr="004267AC">
        <w:rPr>
          <w:sz w:val="28"/>
          <w:szCs w:val="28"/>
        </w:rPr>
        <w:t>с даты проведения</w:t>
      </w:r>
      <w:proofErr w:type="gramEnd"/>
      <w:r w:rsidRPr="004267AC">
        <w:rPr>
          <w:sz w:val="28"/>
          <w:szCs w:val="28"/>
        </w:rPr>
        <w:t xml:space="preserve"> заседания Комиссии.</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lastRenderedPageBreak/>
        <w:t>Комиссия дает отрицательное заключение (о невозможности принятия соответствующего решения) в случае, если по итогам проведенного анализа не достигнуто хотя бы одно из значений критериев.</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Комиссия дает положительное заключение (о возможности принятия соответствующего решения) в случае, если по итогам проведенного анализа достигнуты все значения критериев.</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 xml:space="preserve"> Секретарь Комиссии передает заключение уполномоченному органу не позднее следующего рабочего дня </w:t>
      </w:r>
      <w:proofErr w:type="gramStart"/>
      <w:r w:rsidRPr="004267AC">
        <w:rPr>
          <w:sz w:val="28"/>
          <w:szCs w:val="28"/>
        </w:rPr>
        <w:t>с даты подписания</w:t>
      </w:r>
      <w:proofErr w:type="gramEnd"/>
      <w:r w:rsidRPr="004267AC">
        <w:rPr>
          <w:sz w:val="28"/>
          <w:szCs w:val="28"/>
        </w:rPr>
        <w:t xml:space="preserve"> заключения.</w:t>
      </w:r>
    </w:p>
    <w:p w:rsidR="004267AC" w:rsidRPr="004267AC" w:rsidRDefault="004267AC" w:rsidP="00BD5B4E">
      <w:pPr>
        <w:pStyle w:val="a7"/>
        <w:numPr>
          <w:ilvl w:val="1"/>
          <w:numId w:val="12"/>
        </w:numPr>
        <w:tabs>
          <w:tab w:val="left" w:pos="567"/>
          <w:tab w:val="left" w:pos="1134"/>
        </w:tabs>
        <w:ind w:left="0" w:firstLine="567"/>
        <w:jc w:val="both"/>
        <w:rPr>
          <w:sz w:val="28"/>
          <w:szCs w:val="28"/>
        </w:rPr>
      </w:pPr>
      <w:r w:rsidRPr="004267AC">
        <w:rPr>
          <w:sz w:val="28"/>
          <w:szCs w:val="28"/>
        </w:rPr>
        <w:t xml:space="preserve">Заключение Комиссии размещается на официальном сайте </w:t>
      </w:r>
      <w:r w:rsidR="00F81F42">
        <w:rPr>
          <w:sz w:val="28"/>
          <w:szCs w:val="28"/>
        </w:rPr>
        <w:t>Нукутского муниципального округа</w:t>
      </w:r>
      <w:r w:rsidRPr="004267AC">
        <w:rPr>
          <w:sz w:val="28"/>
          <w:szCs w:val="28"/>
        </w:rPr>
        <w:t xml:space="preserve"> в информационно-телекоммуникационной сети «Интернет» в срок, не превышающий десяти рабочих дней </w:t>
      </w:r>
      <w:proofErr w:type="gramStart"/>
      <w:r w:rsidRPr="004267AC">
        <w:rPr>
          <w:sz w:val="28"/>
          <w:szCs w:val="28"/>
        </w:rPr>
        <w:t>с даты подписания</w:t>
      </w:r>
      <w:proofErr w:type="gramEnd"/>
      <w:r w:rsidRPr="004267AC">
        <w:rPr>
          <w:sz w:val="28"/>
          <w:szCs w:val="28"/>
        </w:rPr>
        <w:t>.</w:t>
      </w:r>
    </w:p>
    <w:p w:rsidR="004267AC" w:rsidRPr="004267AC" w:rsidRDefault="004267AC" w:rsidP="004267AC">
      <w:pPr>
        <w:tabs>
          <w:tab w:val="left" w:pos="567"/>
          <w:tab w:val="left" w:pos="1134"/>
        </w:tabs>
        <w:ind w:firstLine="567"/>
        <w:jc w:val="both"/>
        <w:rPr>
          <w:sz w:val="28"/>
          <w:szCs w:val="28"/>
        </w:rPr>
      </w:pPr>
    </w:p>
    <w:p w:rsidR="004267AC" w:rsidRPr="004267AC" w:rsidRDefault="004267AC" w:rsidP="004267AC">
      <w:pPr>
        <w:tabs>
          <w:tab w:val="left" w:pos="567"/>
          <w:tab w:val="left" w:pos="1134"/>
        </w:tabs>
        <w:ind w:firstLine="567"/>
        <w:jc w:val="both"/>
        <w:rPr>
          <w:sz w:val="28"/>
          <w:szCs w:val="28"/>
        </w:rPr>
      </w:pPr>
    </w:p>
    <w:p w:rsidR="004267AC" w:rsidRPr="004267AC" w:rsidRDefault="004267AC" w:rsidP="004267AC">
      <w:pPr>
        <w:tabs>
          <w:tab w:val="left" w:pos="567"/>
          <w:tab w:val="left" w:pos="1134"/>
        </w:tabs>
        <w:ind w:firstLine="567"/>
        <w:jc w:val="both"/>
        <w:rPr>
          <w:sz w:val="28"/>
          <w:szCs w:val="28"/>
        </w:rPr>
      </w:pPr>
    </w:p>
    <w:p w:rsidR="004267AC" w:rsidRDefault="004267AC"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Default="004E1D92" w:rsidP="004267AC">
      <w:pPr>
        <w:rPr>
          <w:sz w:val="28"/>
          <w:szCs w:val="28"/>
        </w:rPr>
      </w:pPr>
    </w:p>
    <w:p w:rsidR="004E1D92" w:rsidRPr="004267AC" w:rsidRDefault="004E1D92" w:rsidP="004267AC">
      <w:pPr>
        <w:rPr>
          <w:sz w:val="28"/>
          <w:szCs w:val="28"/>
        </w:rPr>
      </w:pPr>
    </w:p>
    <w:p w:rsidR="004267AC" w:rsidRPr="004267AC" w:rsidRDefault="004267AC" w:rsidP="00F81F42">
      <w:pPr>
        <w:jc w:val="right"/>
        <w:rPr>
          <w:sz w:val="28"/>
          <w:szCs w:val="28"/>
        </w:rPr>
      </w:pPr>
      <w:r w:rsidRPr="004267AC">
        <w:rPr>
          <w:sz w:val="28"/>
          <w:szCs w:val="28"/>
        </w:rPr>
        <w:lastRenderedPageBreak/>
        <w:t xml:space="preserve">Приложение № 1 </w:t>
      </w:r>
    </w:p>
    <w:p w:rsidR="004267AC" w:rsidRPr="004267AC" w:rsidRDefault="004267AC" w:rsidP="00F81F42">
      <w:pPr>
        <w:jc w:val="right"/>
        <w:rPr>
          <w:sz w:val="28"/>
          <w:szCs w:val="28"/>
        </w:rPr>
      </w:pPr>
      <w:r w:rsidRPr="004267AC">
        <w:rPr>
          <w:sz w:val="28"/>
          <w:szCs w:val="28"/>
        </w:rPr>
        <w:t>к Положению о комиссии по оценке последствий</w:t>
      </w:r>
    </w:p>
    <w:p w:rsidR="00F81F42" w:rsidRDefault="004267AC" w:rsidP="00F81F42">
      <w:pPr>
        <w:jc w:val="right"/>
        <w:rPr>
          <w:sz w:val="28"/>
          <w:szCs w:val="28"/>
        </w:rPr>
      </w:pPr>
      <w:r w:rsidRPr="004267AC">
        <w:rPr>
          <w:sz w:val="28"/>
          <w:szCs w:val="28"/>
        </w:rPr>
        <w:t xml:space="preserve">  </w:t>
      </w:r>
      <w:r w:rsidR="00F81F42">
        <w:rPr>
          <w:sz w:val="28"/>
          <w:szCs w:val="28"/>
        </w:rPr>
        <w:t xml:space="preserve">        принятия решения </w:t>
      </w:r>
      <w:r w:rsidRPr="004267AC">
        <w:rPr>
          <w:sz w:val="28"/>
          <w:szCs w:val="28"/>
        </w:rPr>
        <w:t xml:space="preserve">о заключении </w:t>
      </w:r>
    </w:p>
    <w:p w:rsidR="004267AC" w:rsidRPr="004267AC" w:rsidRDefault="004267AC" w:rsidP="00F81F42">
      <w:pPr>
        <w:jc w:val="right"/>
        <w:rPr>
          <w:sz w:val="28"/>
          <w:szCs w:val="28"/>
        </w:rPr>
      </w:pPr>
      <w:r w:rsidRPr="004267AC">
        <w:rPr>
          <w:sz w:val="28"/>
          <w:szCs w:val="28"/>
        </w:rPr>
        <w:t xml:space="preserve">муниципальными организациями, образующими </w:t>
      </w:r>
    </w:p>
    <w:p w:rsidR="004267AC" w:rsidRPr="004267AC" w:rsidRDefault="004267AC" w:rsidP="00F81F42">
      <w:pPr>
        <w:jc w:val="right"/>
        <w:rPr>
          <w:sz w:val="28"/>
          <w:szCs w:val="28"/>
        </w:rPr>
      </w:pPr>
      <w:r w:rsidRPr="004267AC">
        <w:rPr>
          <w:sz w:val="28"/>
          <w:szCs w:val="28"/>
        </w:rPr>
        <w:t xml:space="preserve">социальную инфраструктуру для детей, договора </w:t>
      </w:r>
    </w:p>
    <w:p w:rsidR="004267AC" w:rsidRPr="004267AC" w:rsidRDefault="004267AC" w:rsidP="00F81F42">
      <w:pPr>
        <w:jc w:val="right"/>
        <w:rPr>
          <w:sz w:val="28"/>
          <w:szCs w:val="28"/>
        </w:rPr>
      </w:pPr>
      <w:r w:rsidRPr="004267AC">
        <w:rPr>
          <w:sz w:val="28"/>
          <w:szCs w:val="28"/>
        </w:rPr>
        <w:t>аренды и договора безвозмездного пользования</w:t>
      </w:r>
    </w:p>
    <w:p w:rsidR="004267AC" w:rsidRPr="004267AC" w:rsidRDefault="004267AC" w:rsidP="00F81F42">
      <w:pPr>
        <w:jc w:val="right"/>
        <w:rPr>
          <w:sz w:val="28"/>
          <w:szCs w:val="28"/>
        </w:rPr>
      </w:pPr>
      <w:r w:rsidRPr="004267AC">
        <w:rPr>
          <w:sz w:val="28"/>
          <w:szCs w:val="28"/>
        </w:rPr>
        <w:t xml:space="preserve"> закрепленных за ними объектов собственности, а также </w:t>
      </w:r>
    </w:p>
    <w:p w:rsidR="004267AC" w:rsidRPr="004267AC" w:rsidRDefault="004267AC" w:rsidP="00F81F42">
      <w:pPr>
        <w:jc w:val="right"/>
        <w:rPr>
          <w:sz w:val="28"/>
          <w:szCs w:val="28"/>
        </w:rPr>
      </w:pPr>
      <w:r w:rsidRPr="004267AC">
        <w:rPr>
          <w:sz w:val="28"/>
          <w:szCs w:val="28"/>
        </w:rPr>
        <w:t xml:space="preserve">о реорганизации или ликвидации </w:t>
      </w:r>
      <w:proofErr w:type="gramStart"/>
      <w:r w:rsidRPr="004267AC">
        <w:rPr>
          <w:sz w:val="28"/>
          <w:szCs w:val="28"/>
        </w:rPr>
        <w:t>муниципальных</w:t>
      </w:r>
      <w:proofErr w:type="gramEnd"/>
      <w:r w:rsidRPr="004267AC">
        <w:rPr>
          <w:sz w:val="28"/>
          <w:szCs w:val="28"/>
        </w:rPr>
        <w:t xml:space="preserve"> </w:t>
      </w:r>
    </w:p>
    <w:p w:rsidR="004267AC" w:rsidRPr="004267AC" w:rsidRDefault="004267AC" w:rsidP="00F81F42">
      <w:pPr>
        <w:jc w:val="right"/>
        <w:rPr>
          <w:sz w:val="28"/>
          <w:szCs w:val="28"/>
        </w:rPr>
      </w:pPr>
      <w:r w:rsidRPr="004267AC">
        <w:rPr>
          <w:sz w:val="28"/>
          <w:szCs w:val="28"/>
        </w:rPr>
        <w:t xml:space="preserve">организаций </w:t>
      </w:r>
      <w:r w:rsidR="00F81F42">
        <w:rPr>
          <w:sz w:val="28"/>
          <w:szCs w:val="28"/>
        </w:rPr>
        <w:t>Нукутского муниципального округа</w:t>
      </w:r>
      <w:r w:rsidRPr="004267AC">
        <w:rPr>
          <w:sz w:val="28"/>
          <w:szCs w:val="28"/>
        </w:rPr>
        <w:t xml:space="preserve">, </w:t>
      </w:r>
    </w:p>
    <w:p w:rsidR="004267AC" w:rsidRPr="004267AC" w:rsidRDefault="004267AC" w:rsidP="00F81F42">
      <w:pPr>
        <w:jc w:val="right"/>
        <w:rPr>
          <w:sz w:val="28"/>
          <w:szCs w:val="28"/>
        </w:rPr>
      </w:pPr>
      <w:r w:rsidRPr="004267AC">
        <w:rPr>
          <w:sz w:val="28"/>
          <w:szCs w:val="28"/>
        </w:rPr>
        <w:t xml:space="preserve">образующих социальную инфраструктуру для детей </w:t>
      </w:r>
    </w:p>
    <w:p w:rsidR="004267AC" w:rsidRPr="004267AC" w:rsidRDefault="004267AC" w:rsidP="004267AC">
      <w:pPr>
        <w:jc w:val="center"/>
        <w:rPr>
          <w:sz w:val="28"/>
          <w:szCs w:val="28"/>
        </w:rPr>
      </w:pPr>
    </w:p>
    <w:p w:rsidR="004267AC" w:rsidRPr="004267AC" w:rsidRDefault="004267AC" w:rsidP="004267AC">
      <w:pPr>
        <w:jc w:val="right"/>
        <w:rPr>
          <w:sz w:val="28"/>
          <w:szCs w:val="28"/>
        </w:rPr>
      </w:pPr>
    </w:p>
    <w:p w:rsidR="004267AC" w:rsidRPr="004267AC" w:rsidRDefault="004267AC" w:rsidP="004267AC">
      <w:pPr>
        <w:jc w:val="center"/>
        <w:rPr>
          <w:b/>
          <w:sz w:val="28"/>
          <w:szCs w:val="28"/>
        </w:rPr>
      </w:pPr>
      <w:r w:rsidRPr="004267AC">
        <w:rPr>
          <w:b/>
          <w:sz w:val="28"/>
          <w:szCs w:val="28"/>
        </w:rPr>
        <w:t>ЗАКЛЮЧЕНИЕ</w:t>
      </w:r>
    </w:p>
    <w:p w:rsidR="004267AC" w:rsidRPr="004267AC" w:rsidRDefault="004267AC" w:rsidP="004267AC">
      <w:pPr>
        <w:jc w:val="center"/>
        <w:rPr>
          <w:b/>
          <w:sz w:val="28"/>
          <w:szCs w:val="28"/>
        </w:rPr>
      </w:pPr>
      <w:r w:rsidRPr="004267AC">
        <w:rPr>
          <w:b/>
          <w:sz w:val="28"/>
          <w:szCs w:val="28"/>
        </w:rPr>
        <w:t xml:space="preserve">по оценке последствий принятия решения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собственности, а также о реорганизации или ликвидации муниципальных организаций </w:t>
      </w:r>
      <w:r w:rsidR="003F791D">
        <w:rPr>
          <w:b/>
          <w:sz w:val="28"/>
          <w:szCs w:val="28"/>
        </w:rPr>
        <w:t>Нукутского муниципального округа</w:t>
      </w:r>
      <w:r w:rsidRPr="004267AC">
        <w:rPr>
          <w:b/>
          <w:sz w:val="28"/>
          <w:szCs w:val="28"/>
        </w:rPr>
        <w:t>, образующих социальную инфраструктуру для детей</w:t>
      </w:r>
    </w:p>
    <w:p w:rsidR="004267AC" w:rsidRPr="004267AC" w:rsidRDefault="004267AC" w:rsidP="004267AC">
      <w:pPr>
        <w:jc w:val="center"/>
        <w:rPr>
          <w:sz w:val="28"/>
          <w:szCs w:val="28"/>
        </w:rPr>
      </w:pPr>
    </w:p>
    <w:p w:rsidR="004267AC" w:rsidRPr="004267AC" w:rsidRDefault="004267AC" w:rsidP="004267AC">
      <w:pPr>
        <w:jc w:val="both"/>
        <w:rPr>
          <w:sz w:val="28"/>
          <w:szCs w:val="28"/>
        </w:rPr>
      </w:pPr>
      <w:r w:rsidRPr="004267AC">
        <w:rPr>
          <w:sz w:val="28"/>
          <w:szCs w:val="28"/>
        </w:rPr>
        <w:t xml:space="preserve">«___»_______________20___г.                                         </w:t>
      </w:r>
      <w:r w:rsidR="004E1D92">
        <w:rPr>
          <w:sz w:val="28"/>
          <w:szCs w:val="28"/>
        </w:rPr>
        <w:t xml:space="preserve">  </w:t>
      </w:r>
      <w:r w:rsidRPr="004267AC">
        <w:rPr>
          <w:sz w:val="28"/>
          <w:szCs w:val="28"/>
        </w:rPr>
        <w:t xml:space="preserve"> п. Новонукутский</w:t>
      </w:r>
    </w:p>
    <w:p w:rsidR="004267AC" w:rsidRPr="004267AC" w:rsidRDefault="004267AC" w:rsidP="004267AC">
      <w:pPr>
        <w:jc w:val="both"/>
        <w:rPr>
          <w:sz w:val="28"/>
          <w:szCs w:val="28"/>
        </w:rPr>
      </w:pPr>
    </w:p>
    <w:p w:rsidR="004267AC" w:rsidRPr="004267AC" w:rsidRDefault="004267AC" w:rsidP="004267AC">
      <w:pPr>
        <w:ind w:firstLine="567"/>
        <w:jc w:val="both"/>
        <w:rPr>
          <w:sz w:val="28"/>
          <w:szCs w:val="28"/>
        </w:rPr>
      </w:pPr>
      <w:r w:rsidRPr="004267AC">
        <w:rPr>
          <w:sz w:val="28"/>
          <w:szCs w:val="28"/>
        </w:rPr>
        <w:t xml:space="preserve">Комиссия по оценке последствий принятия решения о заключении муниципальными организациями, образующими социальную инфраструктуру для детей, договора аренды и договора безвозмездного пользования закрепленных за ними объектов собственности, а также о реорганизации или ликвидации муниципальных организаций </w:t>
      </w:r>
      <w:r w:rsidR="004E1D92">
        <w:rPr>
          <w:sz w:val="28"/>
          <w:szCs w:val="28"/>
        </w:rPr>
        <w:t>Нукутского муниципального округа</w:t>
      </w:r>
      <w:r w:rsidRPr="004267AC">
        <w:rPr>
          <w:sz w:val="28"/>
          <w:szCs w:val="28"/>
        </w:rPr>
        <w:t>, образующих социальную инфраструктуру для детей (далее – комиссия) в составе:</w:t>
      </w:r>
    </w:p>
    <w:p w:rsidR="004267AC" w:rsidRPr="004267AC" w:rsidRDefault="004267AC" w:rsidP="004267AC">
      <w:pPr>
        <w:ind w:firstLine="567"/>
        <w:jc w:val="both"/>
        <w:rPr>
          <w:sz w:val="28"/>
          <w:szCs w:val="28"/>
        </w:rPr>
      </w:pPr>
      <w:r w:rsidRPr="004267AC">
        <w:rPr>
          <w:sz w:val="28"/>
          <w:szCs w:val="28"/>
        </w:rPr>
        <w:t>председателя комиссии – _______________________________________________</w:t>
      </w:r>
    </w:p>
    <w:p w:rsidR="004267AC" w:rsidRPr="004267AC" w:rsidRDefault="004267AC" w:rsidP="004E1D92">
      <w:pPr>
        <w:spacing w:line="240" w:lineRule="atLeast"/>
        <w:ind w:firstLine="567"/>
        <w:jc w:val="both"/>
        <w:rPr>
          <w:sz w:val="28"/>
          <w:szCs w:val="28"/>
        </w:rPr>
      </w:pPr>
      <w:r w:rsidRPr="004267AC">
        <w:rPr>
          <w:sz w:val="28"/>
          <w:szCs w:val="28"/>
        </w:rPr>
        <w:t xml:space="preserve">               </w:t>
      </w:r>
      <w:r w:rsidR="00F81F42">
        <w:rPr>
          <w:sz w:val="28"/>
          <w:szCs w:val="28"/>
        </w:rPr>
        <w:t xml:space="preserve">                             </w:t>
      </w:r>
      <w:r w:rsidRPr="004267AC">
        <w:rPr>
          <w:sz w:val="28"/>
          <w:szCs w:val="28"/>
        </w:rPr>
        <w:t xml:space="preserve">     (указать фамилию, инициалы, должность)</w:t>
      </w:r>
    </w:p>
    <w:p w:rsidR="004267AC" w:rsidRPr="004267AC" w:rsidRDefault="004267AC" w:rsidP="004E1D92">
      <w:pPr>
        <w:spacing w:line="240" w:lineRule="atLeast"/>
        <w:ind w:firstLine="567"/>
        <w:jc w:val="both"/>
        <w:rPr>
          <w:sz w:val="28"/>
          <w:szCs w:val="28"/>
        </w:rPr>
      </w:pPr>
      <w:r w:rsidRPr="004267AC">
        <w:rPr>
          <w:sz w:val="28"/>
          <w:szCs w:val="28"/>
        </w:rPr>
        <w:t>секретаря комиссии –       _______________________________________________</w:t>
      </w:r>
    </w:p>
    <w:p w:rsidR="004267AC" w:rsidRPr="004267AC" w:rsidRDefault="004267AC" w:rsidP="004E1D92">
      <w:pPr>
        <w:spacing w:line="240" w:lineRule="atLeast"/>
        <w:ind w:firstLine="567"/>
        <w:jc w:val="both"/>
        <w:rPr>
          <w:sz w:val="28"/>
          <w:szCs w:val="28"/>
        </w:rPr>
      </w:pPr>
      <w:r w:rsidRPr="004267AC">
        <w:rPr>
          <w:sz w:val="28"/>
          <w:szCs w:val="28"/>
        </w:rPr>
        <w:t xml:space="preserve">                                               </w:t>
      </w:r>
      <w:r w:rsidR="00F81F42">
        <w:rPr>
          <w:sz w:val="28"/>
          <w:szCs w:val="28"/>
        </w:rPr>
        <w:t xml:space="preserve">     </w:t>
      </w:r>
      <w:r w:rsidRPr="004267AC">
        <w:rPr>
          <w:sz w:val="28"/>
          <w:szCs w:val="28"/>
        </w:rPr>
        <w:t xml:space="preserve"> (указать фамилию, инициалы, должность)</w:t>
      </w:r>
    </w:p>
    <w:p w:rsidR="004267AC" w:rsidRPr="004267AC" w:rsidRDefault="004267AC" w:rsidP="004E1D92">
      <w:pPr>
        <w:spacing w:line="240" w:lineRule="atLeast"/>
        <w:ind w:firstLine="567"/>
        <w:jc w:val="both"/>
        <w:rPr>
          <w:sz w:val="28"/>
          <w:szCs w:val="28"/>
        </w:rPr>
      </w:pPr>
      <w:r w:rsidRPr="004267AC">
        <w:rPr>
          <w:sz w:val="28"/>
          <w:szCs w:val="28"/>
        </w:rPr>
        <w:t xml:space="preserve">членов комиссии – </w:t>
      </w:r>
      <w:r w:rsidRPr="004267AC">
        <w:rPr>
          <w:sz w:val="28"/>
          <w:szCs w:val="28"/>
        </w:rPr>
        <w:tab/>
        <w:t xml:space="preserve">      _______________________________________________</w:t>
      </w:r>
    </w:p>
    <w:p w:rsidR="004267AC" w:rsidRPr="004267AC" w:rsidRDefault="004267AC" w:rsidP="004E1D92">
      <w:pPr>
        <w:spacing w:line="240" w:lineRule="atLeast"/>
        <w:jc w:val="both"/>
        <w:rPr>
          <w:sz w:val="28"/>
          <w:szCs w:val="28"/>
        </w:rPr>
      </w:pPr>
      <w:r w:rsidRPr="004267AC">
        <w:rPr>
          <w:sz w:val="28"/>
          <w:szCs w:val="28"/>
        </w:rPr>
        <w:t xml:space="preserve">              </w:t>
      </w:r>
      <w:r w:rsidR="004E1D92">
        <w:rPr>
          <w:sz w:val="28"/>
          <w:szCs w:val="28"/>
        </w:rPr>
        <w:t xml:space="preserve">                              _</w:t>
      </w:r>
      <w:r w:rsidRPr="004267AC">
        <w:rPr>
          <w:sz w:val="28"/>
          <w:szCs w:val="28"/>
        </w:rPr>
        <w:t>_____________________________________________</w:t>
      </w:r>
    </w:p>
    <w:p w:rsidR="004267AC" w:rsidRPr="004267AC" w:rsidRDefault="004267AC" w:rsidP="004E1D92">
      <w:pPr>
        <w:spacing w:line="240" w:lineRule="atLeast"/>
        <w:ind w:firstLine="567"/>
        <w:jc w:val="both"/>
        <w:rPr>
          <w:sz w:val="28"/>
          <w:szCs w:val="28"/>
        </w:rPr>
      </w:pPr>
      <w:r w:rsidRPr="004267AC">
        <w:rPr>
          <w:sz w:val="28"/>
          <w:szCs w:val="28"/>
        </w:rPr>
        <w:t xml:space="preserve">                                                                                                                              </w:t>
      </w:r>
      <w:r w:rsidR="004E1D92">
        <w:rPr>
          <w:sz w:val="28"/>
          <w:szCs w:val="28"/>
        </w:rPr>
        <w:t xml:space="preserve">                            </w:t>
      </w:r>
      <w:r w:rsidRPr="004267AC">
        <w:rPr>
          <w:sz w:val="28"/>
          <w:szCs w:val="28"/>
        </w:rPr>
        <w:t>_______________________________________________</w:t>
      </w:r>
    </w:p>
    <w:p w:rsidR="004267AC" w:rsidRPr="004267AC" w:rsidRDefault="00F81F42" w:rsidP="004267AC">
      <w:pPr>
        <w:ind w:firstLine="567"/>
        <w:jc w:val="both"/>
        <w:rPr>
          <w:sz w:val="28"/>
          <w:szCs w:val="28"/>
        </w:rPr>
      </w:pPr>
      <w:r>
        <w:rPr>
          <w:sz w:val="28"/>
          <w:szCs w:val="28"/>
        </w:rPr>
        <w:t xml:space="preserve">         </w:t>
      </w:r>
      <w:r w:rsidR="004267AC" w:rsidRPr="004267AC">
        <w:rPr>
          <w:sz w:val="28"/>
          <w:szCs w:val="28"/>
        </w:rPr>
        <w:t>(указать фамилию, инициалы, должность каждого члена комиссии)</w:t>
      </w:r>
    </w:p>
    <w:p w:rsidR="004267AC" w:rsidRPr="004267AC" w:rsidRDefault="004267AC" w:rsidP="004267AC">
      <w:pPr>
        <w:tabs>
          <w:tab w:val="left" w:pos="2955"/>
        </w:tabs>
        <w:ind w:firstLine="567"/>
        <w:jc w:val="both"/>
        <w:rPr>
          <w:sz w:val="28"/>
          <w:szCs w:val="28"/>
        </w:rPr>
      </w:pPr>
    </w:p>
    <w:p w:rsidR="004267AC" w:rsidRPr="004267AC" w:rsidRDefault="004267AC" w:rsidP="004267AC">
      <w:pPr>
        <w:ind w:firstLine="567"/>
        <w:jc w:val="both"/>
        <w:rPr>
          <w:sz w:val="28"/>
          <w:szCs w:val="28"/>
        </w:rPr>
      </w:pPr>
      <w:r w:rsidRPr="004267AC">
        <w:rPr>
          <w:sz w:val="28"/>
          <w:szCs w:val="28"/>
        </w:rPr>
        <w:lastRenderedPageBreak/>
        <w:t xml:space="preserve">В целях реализации </w:t>
      </w:r>
      <w:proofErr w:type="spellStart"/>
      <w:r w:rsidRPr="004267AC">
        <w:rPr>
          <w:sz w:val="28"/>
          <w:szCs w:val="28"/>
        </w:rPr>
        <w:t>пп</w:t>
      </w:r>
      <w:proofErr w:type="spellEnd"/>
      <w:r w:rsidRPr="004267AC">
        <w:rPr>
          <w:sz w:val="28"/>
          <w:szCs w:val="28"/>
        </w:rPr>
        <w:t>. 2, 4 ст. 13 Федерального закона от 24 июля 1998 года №124-ФЗ «Об основных гарантиях прав ребенка в Российской Федерации», на основании протокола №__ от «__»______20__года, была проведена оценка последствий принятия решения о возможности (невозможности)__________________________________________</w:t>
      </w:r>
    </w:p>
    <w:p w:rsidR="004267AC" w:rsidRPr="004267AC" w:rsidRDefault="004E1D92" w:rsidP="004267AC">
      <w:pPr>
        <w:jc w:val="center"/>
        <w:rPr>
          <w:sz w:val="28"/>
          <w:szCs w:val="28"/>
        </w:rPr>
      </w:pPr>
      <w:r>
        <w:rPr>
          <w:sz w:val="28"/>
          <w:szCs w:val="28"/>
        </w:rPr>
        <w:t xml:space="preserve">       </w:t>
      </w:r>
      <w:r w:rsidR="004267AC" w:rsidRPr="004267AC">
        <w:rPr>
          <w:sz w:val="28"/>
          <w:szCs w:val="28"/>
        </w:rPr>
        <w:t xml:space="preserve"> (указать вид действия)</w:t>
      </w:r>
    </w:p>
    <w:p w:rsidR="004267AC" w:rsidRPr="004267AC" w:rsidRDefault="004267AC" w:rsidP="004267AC">
      <w:pPr>
        <w:rPr>
          <w:sz w:val="28"/>
          <w:szCs w:val="28"/>
        </w:rPr>
      </w:pPr>
    </w:p>
    <w:p w:rsidR="004267AC" w:rsidRPr="004267AC" w:rsidRDefault="004267AC" w:rsidP="004267AC">
      <w:pPr>
        <w:rPr>
          <w:sz w:val="28"/>
          <w:szCs w:val="28"/>
        </w:rPr>
      </w:pPr>
      <w:r w:rsidRPr="004267AC">
        <w:rPr>
          <w:sz w:val="28"/>
          <w:szCs w:val="28"/>
        </w:rPr>
        <w:t>В результате работы комиссии установлено:</w:t>
      </w:r>
    </w:p>
    <w:p w:rsidR="004267AC" w:rsidRPr="004267AC" w:rsidRDefault="004267AC" w:rsidP="004267AC">
      <w:pPr>
        <w:rPr>
          <w:sz w:val="28"/>
          <w:szCs w:val="28"/>
        </w:rPr>
      </w:pPr>
    </w:p>
    <w:p w:rsidR="004267AC" w:rsidRPr="004267AC" w:rsidRDefault="004267AC" w:rsidP="004267AC">
      <w:pPr>
        <w:pStyle w:val="a7"/>
        <w:numPr>
          <w:ilvl w:val="0"/>
          <w:numId w:val="9"/>
        </w:numPr>
        <w:tabs>
          <w:tab w:val="left" w:pos="1134"/>
        </w:tabs>
        <w:spacing w:line="276" w:lineRule="auto"/>
        <w:ind w:left="0" w:firstLine="567"/>
        <w:jc w:val="center"/>
        <w:rPr>
          <w:b/>
          <w:sz w:val="28"/>
          <w:szCs w:val="28"/>
        </w:rPr>
      </w:pPr>
      <w:r w:rsidRPr="004267AC">
        <w:rPr>
          <w:b/>
          <w:sz w:val="28"/>
          <w:szCs w:val="28"/>
        </w:rPr>
        <w:t>Общие положения</w:t>
      </w:r>
    </w:p>
    <w:p w:rsidR="004267AC" w:rsidRPr="004267AC" w:rsidRDefault="004267AC" w:rsidP="004267AC">
      <w:pPr>
        <w:pStyle w:val="a7"/>
        <w:rPr>
          <w:sz w:val="28"/>
          <w:szCs w:val="28"/>
        </w:rPr>
      </w:pPr>
    </w:p>
    <w:p w:rsidR="004267AC" w:rsidRPr="004E1D92" w:rsidRDefault="004267AC" w:rsidP="004E1D92">
      <w:pPr>
        <w:rPr>
          <w:b/>
          <w:sz w:val="28"/>
          <w:szCs w:val="28"/>
        </w:rPr>
      </w:pPr>
      <w:r w:rsidRPr="004E1D92">
        <w:rPr>
          <w:b/>
          <w:sz w:val="28"/>
          <w:szCs w:val="28"/>
        </w:rPr>
        <w:t>Объект ______________________________</w:t>
      </w:r>
      <w:r w:rsidR="004E1D92">
        <w:rPr>
          <w:b/>
          <w:sz w:val="28"/>
          <w:szCs w:val="28"/>
        </w:rPr>
        <w:t>____________________________</w:t>
      </w:r>
      <w:r w:rsidRPr="004E1D92">
        <w:rPr>
          <w:b/>
          <w:sz w:val="28"/>
          <w:szCs w:val="28"/>
        </w:rPr>
        <w:t>:</w:t>
      </w:r>
    </w:p>
    <w:p w:rsidR="004267AC" w:rsidRPr="004267AC" w:rsidRDefault="004267AC" w:rsidP="004267AC">
      <w:pPr>
        <w:pStyle w:val="a7"/>
        <w:rPr>
          <w:sz w:val="28"/>
          <w:szCs w:val="28"/>
        </w:rPr>
      </w:pPr>
      <w:r w:rsidRPr="004267AC">
        <w:rPr>
          <w:sz w:val="28"/>
          <w:szCs w:val="28"/>
        </w:rPr>
        <w:t xml:space="preserve">                           (указать вид действия)</w:t>
      </w:r>
    </w:p>
    <w:p w:rsidR="004267AC" w:rsidRPr="004267AC" w:rsidRDefault="004267AC" w:rsidP="004267AC">
      <w:pPr>
        <w:pStyle w:val="a7"/>
        <w:ind w:left="0"/>
        <w:rPr>
          <w:sz w:val="28"/>
          <w:szCs w:val="28"/>
        </w:rPr>
      </w:pPr>
      <w:r w:rsidRPr="004267AC">
        <w:rPr>
          <w:sz w:val="28"/>
          <w:szCs w:val="28"/>
        </w:rPr>
        <w:t>_____________________________________________</w:t>
      </w:r>
      <w:r w:rsidR="004E1D92">
        <w:rPr>
          <w:sz w:val="28"/>
          <w:szCs w:val="28"/>
        </w:rPr>
        <w:t>_____________________</w:t>
      </w:r>
    </w:p>
    <w:p w:rsidR="004267AC" w:rsidRPr="004267AC" w:rsidRDefault="004267AC" w:rsidP="004267AC">
      <w:pPr>
        <w:pStyle w:val="a7"/>
        <w:ind w:left="0"/>
        <w:jc w:val="center"/>
        <w:rPr>
          <w:sz w:val="28"/>
          <w:szCs w:val="28"/>
        </w:rPr>
      </w:pPr>
      <w:r w:rsidRPr="004267AC">
        <w:rPr>
          <w:sz w:val="28"/>
          <w:szCs w:val="28"/>
        </w:rPr>
        <w:t>(наименование муниципальной организации, образующей социальную инфраструктуру для детей)</w:t>
      </w:r>
    </w:p>
    <w:p w:rsidR="004267AC" w:rsidRPr="004267AC" w:rsidRDefault="004267AC" w:rsidP="004267AC">
      <w:pPr>
        <w:pStyle w:val="a7"/>
        <w:ind w:left="0"/>
        <w:jc w:val="both"/>
        <w:rPr>
          <w:sz w:val="28"/>
          <w:szCs w:val="28"/>
        </w:rPr>
      </w:pPr>
      <w:r w:rsidRPr="004267AC">
        <w:rPr>
          <w:sz w:val="28"/>
          <w:szCs w:val="28"/>
        </w:rPr>
        <w:t>_____________________________________________</w:t>
      </w:r>
      <w:r w:rsidR="004E1D92">
        <w:rPr>
          <w:sz w:val="28"/>
          <w:szCs w:val="28"/>
        </w:rPr>
        <w:t>_____________________</w:t>
      </w:r>
    </w:p>
    <w:p w:rsidR="004267AC" w:rsidRPr="004267AC" w:rsidRDefault="004267AC" w:rsidP="004E1D92">
      <w:pPr>
        <w:pStyle w:val="a7"/>
        <w:tabs>
          <w:tab w:val="left" w:pos="567"/>
        </w:tabs>
        <w:ind w:left="0"/>
        <w:rPr>
          <w:sz w:val="28"/>
          <w:szCs w:val="28"/>
        </w:rPr>
      </w:pPr>
      <w:r w:rsidRPr="004267AC">
        <w:rPr>
          <w:b/>
          <w:sz w:val="28"/>
          <w:szCs w:val="28"/>
        </w:rPr>
        <w:t>Местонахождение муниципальной организации:</w:t>
      </w:r>
      <w:r w:rsidRPr="004267AC">
        <w:rPr>
          <w:sz w:val="28"/>
          <w:szCs w:val="28"/>
        </w:rPr>
        <w:t xml:space="preserve"> ____________________________</w:t>
      </w:r>
      <w:r w:rsidR="004E1D92">
        <w:rPr>
          <w:sz w:val="28"/>
          <w:szCs w:val="28"/>
        </w:rPr>
        <w:t>_____________________________________</w:t>
      </w:r>
      <w:r w:rsidRPr="004267AC">
        <w:rPr>
          <w:sz w:val="28"/>
          <w:szCs w:val="28"/>
        </w:rPr>
        <w:t xml:space="preserve">                                                                                                      </w:t>
      </w:r>
      <w:r w:rsidR="004E1D92">
        <w:rPr>
          <w:sz w:val="28"/>
          <w:szCs w:val="28"/>
        </w:rPr>
        <w:t xml:space="preserve">                                  </w:t>
      </w:r>
      <w:r w:rsidRPr="004267AC">
        <w:rPr>
          <w:sz w:val="28"/>
          <w:szCs w:val="28"/>
        </w:rPr>
        <w:t>(юридический адрес)</w:t>
      </w:r>
    </w:p>
    <w:p w:rsidR="004267AC" w:rsidRPr="004267AC" w:rsidRDefault="004267AC" w:rsidP="004267AC">
      <w:pPr>
        <w:pStyle w:val="a7"/>
        <w:tabs>
          <w:tab w:val="left" w:pos="0"/>
          <w:tab w:val="left" w:pos="567"/>
        </w:tabs>
        <w:ind w:left="0"/>
        <w:jc w:val="both"/>
        <w:rPr>
          <w:sz w:val="28"/>
          <w:szCs w:val="28"/>
        </w:rPr>
      </w:pPr>
      <w:r w:rsidRPr="004267AC">
        <w:rPr>
          <w:sz w:val="28"/>
          <w:szCs w:val="28"/>
        </w:rPr>
        <w:t>_____________________________________________________________________________</w:t>
      </w:r>
      <w:r w:rsidR="004E1D92">
        <w:rPr>
          <w:sz w:val="28"/>
          <w:szCs w:val="28"/>
        </w:rPr>
        <w:t>_______________________________________________________</w:t>
      </w:r>
    </w:p>
    <w:p w:rsidR="004267AC" w:rsidRPr="004267AC" w:rsidRDefault="004267AC" w:rsidP="004267AC">
      <w:pPr>
        <w:pStyle w:val="a7"/>
        <w:tabs>
          <w:tab w:val="left" w:pos="0"/>
          <w:tab w:val="left" w:pos="567"/>
        </w:tabs>
        <w:ind w:left="0"/>
        <w:jc w:val="both"/>
        <w:rPr>
          <w:sz w:val="28"/>
          <w:szCs w:val="28"/>
        </w:rPr>
      </w:pPr>
    </w:p>
    <w:p w:rsidR="004E1D92" w:rsidRDefault="004267AC" w:rsidP="004E1D92">
      <w:pPr>
        <w:pStyle w:val="a7"/>
        <w:tabs>
          <w:tab w:val="left" w:pos="0"/>
          <w:tab w:val="left" w:pos="567"/>
        </w:tabs>
        <w:ind w:left="0" w:firstLine="567"/>
        <w:jc w:val="both"/>
        <w:rPr>
          <w:sz w:val="28"/>
          <w:szCs w:val="28"/>
        </w:rPr>
      </w:pPr>
      <w:r w:rsidRPr="004267AC">
        <w:rPr>
          <w:b/>
          <w:sz w:val="28"/>
          <w:szCs w:val="28"/>
        </w:rPr>
        <w:t>Назначение муниципальной организации:</w:t>
      </w:r>
      <w:r w:rsidRPr="004267AC">
        <w:rPr>
          <w:sz w:val="28"/>
          <w:szCs w:val="28"/>
        </w:rPr>
        <w:t xml:space="preserve"> ______________________________________________________________________________________________________________</w:t>
      </w:r>
      <w:r w:rsidR="004E1D92">
        <w:rPr>
          <w:sz w:val="28"/>
          <w:szCs w:val="28"/>
        </w:rPr>
        <w:t>____________________</w:t>
      </w:r>
    </w:p>
    <w:p w:rsidR="004267AC" w:rsidRPr="004E1D92" w:rsidRDefault="004267AC" w:rsidP="004E1D92">
      <w:pPr>
        <w:pStyle w:val="a7"/>
        <w:tabs>
          <w:tab w:val="left" w:pos="0"/>
          <w:tab w:val="left" w:pos="567"/>
        </w:tabs>
        <w:ind w:left="0" w:firstLine="567"/>
        <w:jc w:val="both"/>
        <w:rPr>
          <w:sz w:val="28"/>
          <w:szCs w:val="28"/>
        </w:rPr>
      </w:pPr>
      <w:r w:rsidRPr="004E1D92">
        <w:rPr>
          <w:b/>
          <w:sz w:val="28"/>
          <w:szCs w:val="28"/>
        </w:rPr>
        <w:t>Цель _________________________________</w:t>
      </w:r>
      <w:r w:rsidR="004E1D92">
        <w:rPr>
          <w:b/>
          <w:sz w:val="28"/>
          <w:szCs w:val="28"/>
        </w:rPr>
        <w:t>______________________</w:t>
      </w:r>
      <w:r w:rsidRPr="004E1D92">
        <w:rPr>
          <w:b/>
          <w:sz w:val="28"/>
          <w:szCs w:val="28"/>
        </w:rPr>
        <w:t xml:space="preserve">_: </w:t>
      </w:r>
    </w:p>
    <w:p w:rsidR="004267AC" w:rsidRPr="004267AC" w:rsidRDefault="004267AC" w:rsidP="004267AC">
      <w:pPr>
        <w:pStyle w:val="a7"/>
        <w:rPr>
          <w:sz w:val="28"/>
          <w:szCs w:val="28"/>
        </w:rPr>
      </w:pPr>
      <w:r w:rsidRPr="004267AC">
        <w:rPr>
          <w:sz w:val="28"/>
          <w:szCs w:val="28"/>
        </w:rPr>
        <w:t xml:space="preserve">                        (указать вид действия)</w:t>
      </w:r>
    </w:p>
    <w:p w:rsidR="004267AC" w:rsidRPr="004267AC" w:rsidRDefault="004267AC" w:rsidP="004267AC">
      <w:pPr>
        <w:pStyle w:val="a7"/>
        <w:tabs>
          <w:tab w:val="left" w:pos="0"/>
        </w:tabs>
        <w:ind w:left="0"/>
        <w:rPr>
          <w:sz w:val="28"/>
          <w:szCs w:val="28"/>
        </w:rPr>
      </w:pPr>
      <w:r w:rsidRPr="004267AC">
        <w:rPr>
          <w:sz w:val="28"/>
          <w:szCs w:val="28"/>
        </w:rPr>
        <w:t>_____________________________________________________________________________</w:t>
      </w:r>
      <w:r w:rsidR="004E1D92">
        <w:rPr>
          <w:sz w:val="28"/>
          <w:szCs w:val="28"/>
        </w:rPr>
        <w:t>_______________________________________________________</w:t>
      </w:r>
    </w:p>
    <w:p w:rsidR="004267AC" w:rsidRPr="004267AC" w:rsidRDefault="004267AC" w:rsidP="004267AC">
      <w:pPr>
        <w:pStyle w:val="a7"/>
        <w:tabs>
          <w:tab w:val="left" w:pos="0"/>
        </w:tabs>
        <w:ind w:left="0"/>
        <w:jc w:val="center"/>
        <w:rPr>
          <w:sz w:val="28"/>
          <w:szCs w:val="28"/>
        </w:rPr>
      </w:pPr>
      <w:r w:rsidRPr="004267AC">
        <w:rPr>
          <w:sz w:val="28"/>
          <w:szCs w:val="28"/>
        </w:rPr>
        <w:t>(указать цель действия)</w:t>
      </w:r>
    </w:p>
    <w:p w:rsidR="004267AC" w:rsidRPr="004267AC" w:rsidRDefault="004267AC" w:rsidP="004267AC">
      <w:pPr>
        <w:pStyle w:val="a7"/>
        <w:tabs>
          <w:tab w:val="left" w:pos="0"/>
        </w:tabs>
        <w:ind w:left="0"/>
        <w:jc w:val="center"/>
        <w:rPr>
          <w:sz w:val="28"/>
          <w:szCs w:val="28"/>
        </w:rPr>
      </w:pPr>
    </w:p>
    <w:p w:rsidR="004267AC" w:rsidRPr="004267AC" w:rsidRDefault="004267AC" w:rsidP="004267AC">
      <w:pPr>
        <w:pStyle w:val="a7"/>
        <w:numPr>
          <w:ilvl w:val="0"/>
          <w:numId w:val="9"/>
        </w:numPr>
        <w:spacing w:line="276" w:lineRule="auto"/>
        <w:ind w:left="0" w:firstLine="0"/>
        <w:jc w:val="center"/>
        <w:rPr>
          <w:b/>
          <w:sz w:val="28"/>
          <w:szCs w:val="28"/>
        </w:rPr>
      </w:pPr>
      <w:r w:rsidRPr="004267AC">
        <w:rPr>
          <w:b/>
          <w:sz w:val="28"/>
          <w:szCs w:val="28"/>
        </w:rPr>
        <w:t>Критерии оценки</w:t>
      </w:r>
    </w:p>
    <w:p w:rsidR="004267AC" w:rsidRPr="004267AC" w:rsidRDefault="004267AC" w:rsidP="004267AC">
      <w:pPr>
        <w:pStyle w:val="a7"/>
        <w:ind w:left="0"/>
        <w:jc w:val="both"/>
        <w:rPr>
          <w:sz w:val="28"/>
          <w:szCs w:val="28"/>
        </w:rPr>
      </w:pPr>
    </w:p>
    <w:p w:rsidR="004267AC" w:rsidRPr="004267AC" w:rsidRDefault="004267AC" w:rsidP="004267AC">
      <w:pPr>
        <w:pStyle w:val="a7"/>
        <w:ind w:left="0" w:firstLine="567"/>
        <w:jc w:val="both"/>
        <w:rPr>
          <w:sz w:val="28"/>
          <w:szCs w:val="28"/>
        </w:rPr>
      </w:pPr>
      <w:proofErr w:type="gramStart"/>
      <w:r w:rsidRPr="004267AC">
        <w:rPr>
          <w:sz w:val="28"/>
          <w:szCs w:val="28"/>
        </w:rPr>
        <w:t>Значение критериев, установленных пунктом 2 Приложения №1 к постановлению Правительства Иркутской области от 30.06.2014 года №306-пп</w:t>
      </w:r>
      <w:r w:rsidRPr="004267AC">
        <w:rPr>
          <w:b/>
          <w:sz w:val="28"/>
          <w:szCs w:val="28"/>
        </w:rPr>
        <w:t xml:space="preserve"> </w:t>
      </w:r>
      <w:hyperlink r:id="rId13" w:history="1">
        <w:r w:rsidRPr="00F81F42">
          <w:rPr>
            <w:rStyle w:val="a8"/>
            <w:color w:val="auto"/>
            <w:spacing w:val="2"/>
            <w:sz w:val="28"/>
            <w:szCs w:val="28"/>
            <w:u w:val="none"/>
          </w:rPr>
          <w:t>«О проведении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Иркутской области или муниципальной собственностью, заключении государственными организациями Иркутской области, муниципальными организациями, образующими социальную инфраструктуру для детей, договора аренды закрепленных за</w:t>
        </w:r>
        <w:proofErr w:type="gramEnd"/>
        <w:r w:rsidRPr="00F81F42">
          <w:rPr>
            <w:rStyle w:val="a8"/>
            <w:color w:val="auto"/>
            <w:spacing w:val="2"/>
            <w:sz w:val="28"/>
            <w:szCs w:val="28"/>
            <w:u w:val="none"/>
          </w:rPr>
          <w:t xml:space="preserve"> ними объектов собственности, а также о реорганизации или ликвидации </w:t>
        </w:r>
        <w:r w:rsidRPr="00F81F42">
          <w:rPr>
            <w:rStyle w:val="a8"/>
            <w:color w:val="auto"/>
            <w:spacing w:val="2"/>
            <w:sz w:val="28"/>
            <w:szCs w:val="28"/>
            <w:u w:val="none"/>
          </w:rPr>
          <w:lastRenderedPageBreak/>
          <w:t>государственных организаций Иркутской области, муниципальных организаций, образующих социальную инфраструктуру для детей</w:t>
        </w:r>
      </w:hyperlink>
      <w:r w:rsidRPr="004267AC">
        <w:rPr>
          <w:sz w:val="28"/>
          <w:szCs w:val="28"/>
        </w:rPr>
        <w:t>»</w:t>
      </w:r>
      <w:r w:rsidRPr="004267AC">
        <w:rPr>
          <w:b/>
          <w:sz w:val="28"/>
          <w:szCs w:val="28"/>
        </w:rPr>
        <w:t xml:space="preserve"> </w:t>
      </w:r>
      <w:r w:rsidRPr="004267AC">
        <w:rPr>
          <w:sz w:val="28"/>
          <w:szCs w:val="28"/>
        </w:rPr>
        <w:t>в отношении ___________________________________</w:t>
      </w:r>
      <w:r w:rsidR="004E1D92">
        <w:rPr>
          <w:sz w:val="28"/>
          <w:szCs w:val="28"/>
        </w:rPr>
        <w:t>_______________________________</w:t>
      </w:r>
    </w:p>
    <w:p w:rsidR="004267AC" w:rsidRPr="004267AC" w:rsidRDefault="004267AC" w:rsidP="004267AC">
      <w:pPr>
        <w:pStyle w:val="a7"/>
        <w:rPr>
          <w:sz w:val="28"/>
          <w:szCs w:val="28"/>
          <w:lang w:val="en-US"/>
        </w:rPr>
      </w:pPr>
      <w:r w:rsidRPr="004267AC">
        <w:rPr>
          <w:b/>
          <w:sz w:val="28"/>
          <w:szCs w:val="28"/>
        </w:rPr>
        <w:t xml:space="preserve">             </w:t>
      </w:r>
      <w:r w:rsidR="004E1D92">
        <w:rPr>
          <w:b/>
          <w:sz w:val="28"/>
          <w:szCs w:val="28"/>
        </w:rPr>
        <w:t xml:space="preserve">     </w:t>
      </w:r>
      <w:r w:rsidRPr="004267AC">
        <w:rPr>
          <w:b/>
          <w:sz w:val="28"/>
          <w:szCs w:val="28"/>
        </w:rPr>
        <w:t xml:space="preserve"> </w:t>
      </w:r>
      <w:r w:rsidRPr="004267AC">
        <w:rPr>
          <w:sz w:val="28"/>
          <w:szCs w:val="28"/>
        </w:rPr>
        <w:t xml:space="preserve"> (наименование муниципальной организации)</w:t>
      </w:r>
    </w:p>
    <w:p w:rsidR="004267AC" w:rsidRPr="004267AC" w:rsidRDefault="004267AC" w:rsidP="004267AC">
      <w:pPr>
        <w:pStyle w:val="a7"/>
        <w:rPr>
          <w:b/>
          <w:sz w:val="28"/>
          <w:szCs w:val="28"/>
          <w:lang w:val="en-US"/>
        </w:rPr>
      </w:pPr>
    </w:p>
    <w:tbl>
      <w:tblPr>
        <w:tblStyle w:val="ac"/>
        <w:tblW w:w="0" w:type="auto"/>
        <w:tblLook w:val="04A0" w:firstRow="1" w:lastRow="0" w:firstColumn="1" w:lastColumn="0" w:noHBand="0" w:noVBand="1"/>
      </w:tblPr>
      <w:tblGrid>
        <w:gridCol w:w="534"/>
        <w:gridCol w:w="5846"/>
        <w:gridCol w:w="3191"/>
      </w:tblGrid>
      <w:tr w:rsidR="004267AC" w:rsidRPr="004267AC" w:rsidTr="001311A9">
        <w:tc>
          <w:tcPr>
            <w:tcW w:w="534" w:type="dxa"/>
          </w:tcPr>
          <w:p w:rsidR="004267AC" w:rsidRPr="004267AC" w:rsidRDefault="004267AC" w:rsidP="001311A9">
            <w:pPr>
              <w:pStyle w:val="a7"/>
              <w:ind w:left="0"/>
              <w:jc w:val="center"/>
              <w:rPr>
                <w:b/>
                <w:sz w:val="28"/>
                <w:szCs w:val="28"/>
              </w:rPr>
            </w:pPr>
            <w:r w:rsidRPr="004267AC">
              <w:rPr>
                <w:b/>
                <w:sz w:val="28"/>
                <w:szCs w:val="28"/>
              </w:rPr>
              <w:t>№</w:t>
            </w:r>
          </w:p>
        </w:tc>
        <w:tc>
          <w:tcPr>
            <w:tcW w:w="5846" w:type="dxa"/>
          </w:tcPr>
          <w:p w:rsidR="004267AC" w:rsidRPr="004267AC" w:rsidRDefault="004267AC" w:rsidP="001311A9">
            <w:pPr>
              <w:pStyle w:val="a7"/>
              <w:ind w:left="0"/>
              <w:jc w:val="center"/>
              <w:rPr>
                <w:b/>
                <w:sz w:val="28"/>
                <w:szCs w:val="28"/>
              </w:rPr>
            </w:pPr>
            <w:r w:rsidRPr="004267AC">
              <w:rPr>
                <w:b/>
                <w:sz w:val="28"/>
                <w:szCs w:val="28"/>
              </w:rPr>
              <w:t>Критерии оценки</w:t>
            </w:r>
          </w:p>
        </w:tc>
        <w:tc>
          <w:tcPr>
            <w:tcW w:w="3191" w:type="dxa"/>
          </w:tcPr>
          <w:p w:rsidR="004267AC" w:rsidRPr="004267AC" w:rsidRDefault="004267AC" w:rsidP="001311A9">
            <w:pPr>
              <w:pStyle w:val="a7"/>
              <w:ind w:left="0" w:hanging="1"/>
              <w:jc w:val="center"/>
              <w:rPr>
                <w:b/>
                <w:sz w:val="28"/>
                <w:szCs w:val="28"/>
              </w:rPr>
            </w:pPr>
            <w:proofErr w:type="gramStart"/>
            <w:r w:rsidRPr="004267AC">
              <w:rPr>
                <w:b/>
                <w:sz w:val="28"/>
                <w:szCs w:val="28"/>
              </w:rPr>
              <w:t>Обеспечено</w:t>
            </w:r>
            <w:proofErr w:type="gramEnd"/>
            <w:r w:rsidRPr="004267AC">
              <w:rPr>
                <w:b/>
                <w:sz w:val="28"/>
                <w:szCs w:val="28"/>
              </w:rPr>
              <w:t>/не обеспечено</w:t>
            </w:r>
          </w:p>
        </w:tc>
      </w:tr>
      <w:tr w:rsidR="004267AC" w:rsidRPr="004267AC" w:rsidTr="001311A9">
        <w:tc>
          <w:tcPr>
            <w:tcW w:w="534" w:type="dxa"/>
          </w:tcPr>
          <w:p w:rsidR="004267AC" w:rsidRPr="004267AC" w:rsidRDefault="004267AC" w:rsidP="001311A9">
            <w:pPr>
              <w:pStyle w:val="a7"/>
              <w:ind w:left="0"/>
              <w:rPr>
                <w:sz w:val="28"/>
                <w:szCs w:val="28"/>
              </w:rPr>
            </w:pPr>
            <w:r w:rsidRPr="004267AC">
              <w:rPr>
                <w:sz w:val="28"/>
                <w:szCs w:val="28"/>
              </w:rPr>
              <w:t>1</w:t>
            </w:r>
          </w:p>
        </w:tc>
        <w:tc>
          <w:tcPr>
            <w:tcW w:w="5846" w:type="dxa"/>
          </w:tcPr>
          <w:p w:rsidR="004267AC" w:rsidRPr="004267AC" w:rsidRDefault="004267AC" w:rsidP="001311A9">
            <w:pPr>
              <w:pStyle w:val="a7"/>
              <w:ind w:left="0"/>
              <w:rPr>
                <w:sz w:val="28"/>
                <w:szCs w:val="28"/>
              </w:rPr>
            </w:pPr>
          </w:p>
        </w:tc>
        <w:tc>
          <w:tcPr>
            <w:tcW w:w="3191" w:type="dxa"/>
          </w:tcPr>
          <w:p w:rsidR="004267AC" w:rsidRPr="004267AC" w:rsidRDefault="004267AC" w:rsidP="001311A9">
            <w:pPr>
              <w:pStyle w:val="a7"/>
              <w:ind w:left="0"/>
              <w:rPr>
                <w:sz w:val="28"/>
                <w:szCs w:val="28"/>
              </w:rPr>
            </w:pPr>
          </w:p>
        </w:tc>
      </w:tr>
      <w:tr w:rsidR="004267AC" w:rsidRPr="004267AC" w:rsidTr="001311A9">
        <w:tc>
          <w:tcPr>
            <w:tcW w:w="534" w:type="dxa"/>
          </w:tcPr>
          <w:p w:rsidR="004267AC" w:rsidRPr="004267AC" w:rsidRDefault="004267AC" w:rsidP="001311A9">
            <w:pPr>
              <w:pStyle w:val="a7"/>
              <w:ind w:left="0"/>
              <w:rPr>
                <w:sz w:val="28"/>
                <w:szCs w:val="28"/>
              </w:rPr>
            </w:pPr>
            <w:r w:rsidRPr="004267AC">
              <w:rPr>
                <w:sz w:val="28"/>
                <w:szCs w:val="28"/>
              </w:rPr>
              <w:t>2</w:t>
            </w:r>
          </w:p>
        </w:tc>
        <w:tc>
          <w:tcPr>
            <w:tcW w:w="5846" w:type="dxa"/>
          </w:tcPr>
          <w:p w:rsidR="004267AC" w:rsidRPr="004267AC" w:rsidRDefault="004267AC" w:rsidP="001311A9">
            <w:pPr>
              <w:pStyle w:val="a7"/>
              <w:ind w:left="0"/>
              <w:rPr>
                <w:sz w:val="28"/>
                <w:szCs w:val="28"/>
              </w:rPr>
            </w:pPr>
          </w:p>
        </w:tc>
        <w:tc>
          <w:tcPr>
            <w:tcW w:w="3191" w:type="dxa"/>
          </w:tcPr>
          <w:p w:rsidR="004267AC" w:rsidRPr="004267AC" w:rsidRDefault="004267AC" w:rsidP="001311A9">
            <w:pPr>
              <w:pStyle w:val="a7"/>
              <w:ind w:left="0"/>
              <w:rPr>
                <w:sz w:val="28"/>
                <w:szCs w:val="28"/>
              </w:rPr>
            </w:pPr>
          </w:p>
        </w:tc>
      </w:tr>
      <w:tr w:rsidR="004267AC" w:rsidRPr="004267AC" w:rsidTr="001311A9">
        <w:tc>
          <w:tcPr>
            <w:tcW w:w="534" w:type="dxa"/>
          </w:tcPr>
          <w:p w:rsidR="004267AC" w:rsidRPr="004267AC" w:rsidRDefault="004267AC" w:rsidP="001311A9">
            <w:pPr>
              <w:pStyle w:val="a7"/>
              <w:ind w:left="0"/>
              <w:rPr>
                <w:sz w:val="28"/>
                <w:szCs w:val="28"/>
              </w:rPr>
            </w:pPr>
            <w:r w:rsidRPr="004267AC">
              <w:rPr>
                <w:sz w:val="28"/>
                <w:szCs w:val="28"/>
              </w:rPr>
              <w:t>3</w:t>
            </w:r>
          </w:p>
        </w:tc>
        <w:tc>
          <w:tcPr>
            <w:tcW w:w="5846" w:type="dxa"/>
          </w:tcPr>
          <w:p w:rsidR="004267AC" w:rsidRPr="004267AC" w:rsidRDefault="004267AC" w:rsidP="001311A9">
            <w:pPr>
              <w:pStyle w:val="a7"/>
              <w:ind w:left="0"/>
              <w:rPr>
                <w:sz w:val="28"/>
                <w:szCs w:val="28"/>
              </w:rPr>
            </w:pPr>
          </w:p>
        </w:tc>
        <w:tc>
          <w:tcPr>
            <w:tcW w:w="3191" w:type="dxa"/>
          </w:tcPr>
          <w:p w:rsidR="004267AC" w:rsidRPr="004267AC" w:rsidRDefault="004267AC" w:rsidP="001311A9">
            <w:pPr>
              <w:pStyle w:val="a7"/>
              <w:ind w:left="0"/>
              <w:rPr>
                <w:sz w:val="28"/>
                <w:szCs w:val="28"/>
              </w:rPr>
            </w:pPr>
          </w:p>
        </w:tc>
      </w:tr>
      <w:tr w:rsidR="004267AC" w:rsidRPr="004267AC" w:rsidTr="001311A9">
        <w:tc>
          <w:tcPr>
            <w:tcW w:w="534" w:type="dxa"/>
          </w:tcPr>
          <w:p w:rsidR="004267AC" w:rsidRPr="004267AC" w:rsidRDefault="004267AC" w:rsidP="001311A9">
            <w:pPr>
              <w:pStyle w:val="a7"/>
              <w:ind w:left="0"/>
              <w:rPr>
                <w:sz w:val="28"/>
                <w:szCs w:val="28"/>
                <w:lang w:val="en-US"/>
              </w:rPr>
            </w:pPr>
            <w:r w:rsidRPr="004267AC">
              <w:rPr>
                <w:sz w:val="28"/>
                <w:szCs w:val="28"/>
                <w:lang w:val="en-US"/>
              </w:rPr>
              <w:t>n</w:t>
            </w:r>
          </w:p>
        </w:tc>
        <w:tc>
          <w:tcPr>
            <w:tcW w:w="5846" w:type="dxa"/>
          </w:tcPr>
          <w:p w:rsidR="004267AC" w:rsidRPr="004267AC" w:rsidRDefault="004267AC" w:rsidP="001311A9">
            <w:pPr>
              <w:pStyle w:val="a7"/>
              <w:ind w:left="0"/>
              <w:rPr>
                <w:sz w:val="28"/>
                <w:szCs w:val="28"/>
              </w:rPr>
            </w:pPr>
          </w:p>
        </w:tc>
        <w:tc>
          <w:tcPr>
            <w:tcW w:w="3191" w:type="dxa"/>
          </w:tcPr>
          <w:p w:rsidR="004267AC" w:rsidRPr="004267AC" w:rsidRDefault="004267AC" w:rsidP="001311A9">
            <w:pPr>
              <w:pStyle w:val="a7"/>
              <w:ind w:left="0"/>
              <w:rPr>
                <w:sz w:val="28"/>
                <w:szCs w:val="28"/>
              </w:rPr>
            </w:pPr>
          </w:p>
        </w:tc>
      </w:tr>
    </w:tbl>
    <w:p w:rsidR="004267AC" w:rsidRPr="004267AC" w:rsidRDefault="004267AC" w:rsidP="004267AC">
      <w:pPr>
        <w:pStyle w:val="a7"/>
        <w:ind w:left="0"/>
        <w:rPr>
          <w:sz w:val="28"/>
          <w:szCs w:val="28"/>
        </w:rPr>
      </w:pPr>
    </w:p>
    <w:p w:rsidR="004267AC" w:rsidRPr="004267AC" w:rsidRDefault="004267AC" w:rsidP="004267AC">
      <w:pPr>
        <w:pStyle w:val="a7"/>
        <w:ind w:left="0" w:firstLine="567"/>
        <w:jc w:val="both"/>
        <w:rPr>
          <w:sz w:val="28"/>
          <w:szCs w:val="28"/>
        </w:rPr>
      </w:pPr>
      <w:r w:rsidRPr="004267AC">
        <w:rPr>
          <w:sz w:val="28"/>
          <w:szCs w:val="28"/>
        </w:rPr>
        <w:t xml:space="preserve">По итогам проведенного анализа </w:t>
      </w:r>
      <w:proofErr w:type="gramStart"/>
      <w:r w:rsidRPr="004267AC">
        <w:rPr>
          <w:sz w:val="28"/>
          <w:szCs w:val="28"/>
        </w:rPr>
        <w:t>достигнуты</w:t>
      </w:r>
      <w:proofErr w:type="gramEnd"/>
      <w:r w:rsidRPr="004267AC">
        <w:rPr>
          <w:sz w:val="28"/>
          <w:szCs w:val="28"/>
        </w:rPr>
        <w:t>/не достигнуты (выбрать нужное) значения критериев.</w:t>
      </w:r>
    </w:p>
    <w:p w:rsidR="004267AC" w:rsidRPr="004267AC" w:rsidRDefault="004267AC" w:rsidP="004267AC">
      <w:pPr>
        <w:pStyle w:val="a7"/>
        <w:ind w:left="0" w:firstLine="567"/>
        <w:rPr>
          <w:sz w:val="28"/>
          <w:szCs w:val="28"/>
        </w:rPr>
      </w:pPr>
    </w:p>
    <w:p w:rsidR="004267AC" w:rsidRPr="004267AC" w:rsidRDefault="004267AC" w:rsidP="004267AC">
      <w:pPr>
        <w:pStyle w:val="a7"/>
        <w:numPr>
          <w:ilvl w:val="0"/>
          <w:numId w:val="9"/>
        </w:numPr>
        <w:spacing w:line="276" w:lineRule="auto"/>
        <w:ind w:left="0" w:firstLine="0"/>
        <w:jc w:val="center"/>
        <w:rPr>
          <w:b/>
          <w:sz w:val="28"/>
          <w:szCs w:val="28"/>
        </w:rPr>
      </w:pPr>
      <w:r w:rsidRPr="004267AC">
        <w:rPr>
          <w:b/>
          <w:sz w:val="28"/>
          <w:szCs w:val="28"/>
        </w:rPr>
        <w:t>Заключительные положения</w:t>
      </w:r>
    </w:p>
    <w:p w:rsidR="004267AC" w:rsidRPr="004267AC" w:rsidRDefault="004267AC" w:rsidP="004267AC">
      <w:pPr>
        <w:rPr>
          <w:sz w:val="28"/>
          <w:szCs w:val="28"/>
        </w:rPr>
      </w:pPr>
    </w:p>
    <w:p w:rsidR="004267AC" w:rsidRPr="004267AC" w:rsidRDefault="004267AC" w:rsidP="004267AC">
      <w:pPr>
        <w:rPr>
          <w:sz w:val="28"/>
          <w:szCs w:val="28"/>
        </w:rPr>
      </w:pPr>
      <w:r w:rsidRPr="004267AC">
        <w:rPr>
          <w:sz w:val="28"/>
          <w:szCs w:val="28"/>
        </w:rPr>
        <w:t>Комиссия, проведя оценку последствий принятия решения о ________________________</w:t>
      </w:r>
      <w:r w:rsidR="004E1D92">
        <w:rPr>
          <w:sz w:val="28"/>
          <w:szCs w:val="28"/>
        </w:rPr>
        <w:t>__________________________________________</w:t>
      </w:r>
      <w:r w:rsidRPr="004267AC">
        <w:rPr>
          <w:sz w:val="28"/>
          <w:szCs w:val="28"/>
        </w:rPr>
        <w:t xml:space="preserve"> __________________________________________________________________</w:t>
      </w:r>
    </w:p>
    <w:p w:rsidR="004267AC" w:rsidRPr="004267AC" w:rsidRDefault="004267AC" w:rsidP="004267AC">
      <w:pPr>
        <w:jc w:val="center"/>
        <w:rPr>
          <w:sz w:val="28"/>
          <w:szCs w:val="28"/>
        </w:rPr>
      </w:pPr>
      <w:r w:rsidRPr="004267AC">
        <w:rPr>
          <w:sz w:val="28"/>
          <w:szCs w:val="28"/>
        </w:rPr>
        <w:t>(указать вид действия)</w:t>
      </w:r>
    </w:p>
    <w:p w:rsidR="004267AC" w:rsidRPr="004267AC" w:rsidRDefault="004267AC" w:rsidP="004267AC">
      <w:pPr>
        <w:jc w:val="both"/>
        <w:rPr>
          <w:sz w:val="28"/>
          <w:szCs w:val="28"/>
        </w:rPr>
      </w:pPr>
      <w:r w:rsidRPr="004267AC">
        <w:rPr>
          <w:sz w:val="28"/>
          <w:szCs w:val="28"/>
        </w:rPr>
        <w:t xml:space="preserve">пришла к выводу о выдаче положительного/отрицательного заключения (выбрать </w:t>
      </w:r>
      <w:proofErr w:type="gramStart"/>
      <w:r w:rsidRPr="004267AC">
        <w:rPr>
          <w:sz w:val="28"/>
          <w:szCs w:val="28"/>
        </w:rPr>
        <w:t>нужное</w:t>
      </w:r>
      <w:proofErr w:type="gramEnd"/>
      <w:r w:rsidRPr="004267AC">
        <w:rPr>
          <w:sz w:val="28"/>
          <w:szCs w:val="28"/>
        </w:rPr>
        <w:t>).</w:t>
      </w:r>
    </w:p>
    <w:p w:rsidR="004267AC" w:rsidRPr="004267AC" w:rsidRDefault="004267AC" w:rsidP="004267AC">
      <w:pPr>
        <w:jc w:val="both"/>
        <w:rPr>
          <w:sz w:val="28"/>
          <w:szCs w:val="28"/>
        </w:rPr>
      </w:pPr>
    </w:p>
    <w:p w:rsidR="004267AC" w:rsidRPr="004267AC" w:rsidRDefault="004267AC" w:rsidP="004267AC">
      <w:pPr>
        <w:jc w:val="both"/>
        <w:rPr>
          <w:sz w:val="28"/>
          <w:szCs w:val="28"/>
        </w:rPr>
      </w:pPr>
      <w:r w:rsidRPr="004267AC">
        <w:rPr>
          <w:sz w:val="28"/>
          <w:szCs w:val="28"/>
        </w:rPr>
        <w:t>Председатель комиссии: ___________________/___________________/</w:t>
      </w:r>
    </w:p>
    <w:p w:rsidR="004267AC" w:rsidRPr="004267AC" w:rsidRDefault="004267AC" w:rsidP="004267AC">
      <w:pPr>
        <w:jc w:val="both"/>
        <w:rPr>
          <w:sz w:val="28"/>
          <w:szCs w:val="28"/>
        </w:rPr>
      </w:pPr>
      <w:r w:rsidRPr="004267AC">
        <w:rPr>
          <w:sz w:val="28"/>
          <w:szCs w:val="28"/>
        </w:rPr>
        <w:t xml:space="preserve">                                                      (подпись)                         (Фамилия И.О.)</w:t>
      </w:r>
    </w:p>
    <w:p w:rsidR="004267AC" w:rsidRPr="004267AC" w:rsidRDefault="004267AC" w:rsidP="004267AC">
      <w:pPr>
        <w:jc w:val="both"/>
        <w:rPr>
          <w:sz w:val="28"/>
          <w:szCs w:val="28"/>
        </w:rPr>
      </w:pPr>
      <w:r w:rsidRPr="004267AC">
        <w:rPr>
          <w:sz w:val="28"/>
          <w:szCs w:val="28"/>
        </w:rPr>
        <w:t>Секретарь комиссии:      ___________________/___________________/</w:t>
      </w:r>
    </w:p>
    <w:p w:rsidR="004267AC" w:rsidRPr="004267AC" w:rsidRDefault="004267AC" w:rsidP="004267AC">
      <w:pPr>
        <w:jc w:val="both"/>
        <w:rPr>
          <w:sz w:val="28"/>
          <w:szCs w:val="28"/>
        </w:rPr>
      </w:pPr>
      <w:r w:rsidRPr="004267AC">
        <w:rPr>
          <w:sz w:val="28"/>
          <w:szCs w:val="28"/>
        </w:rPr>
        <w:t xml:space="preserve">                                                      (подпись)                         (Фамилия И.О.)</w:t>
      </w:r>
    </w:p>
    <w:p w:rsidR="004267AC" w:rsidRPr="004267AC" w:rsidRDefault="004267AC" w:rsidP="004267AC">
      <w:pPr>
        <w:jc w:val="both"/>
        <w:rPr>
          <w:sz w:val="28"/>
          <w:szCs w:val="28"/>
        </w:rPr>
      </w:pPr>
    </w:p>
    <w:p w:rsidR="004267AC" w:rsidRPr="004267AC" w:rsidRDefault="004267AC" w:rsidP="004267AC">
      <w:pPr>
        <w:jc w:val="both"/>
        <w:rPr>
          <w:sz w:val="28"/>
          <w:szCs w:val="28"/>
        </w:rPr>
      </w:pPr>
      <w:r w:rsidRPr="004267AC">
        <w:rPr>
          <w:sz w:val="28"/>
          <w:szCs w:val="28"/>
        </w:rPr>
        <w:t>Члены комиссии:            ___________________/___________________/</w:t>
      </w:r>
    </w:p>
    <w:p w:rsidR="004267AC" w:rsidRPr="004267AC" w:rsidRDefault="004267AC" w:rsidP="004267AC">
      <w:pPr>
        <w:jc w:val="both"/>
        <w:rPr>
          <w:sz w:val="28"/>
          <w:szCs w:val="28"/>
        </w:rPr>
      </w:pPr>
      <w:r w:rsidRPr="004267AC">
        <w:rPr>
          <w:sz w:val="28"/>
          <w:szCs w:val="28"/>
        </w:rPr>
        <w:t xml:space="preserve">                                                      (подпись)                         (Фамилия И.О.)</w:t>
      </w:r>
    </w:p>
    <w:p w:rsidR="004267AC" w:rsidRPr="004267AC" w:rsidRDefault="004267AC" w:rsidP="004267AC">
      <w:pPr>
        <w:jc w:val="both"/>
        <w:rPr>
          <w:sz w:val="28"/>
          <w:szCs w:val="28"/>
        </w:rPr>
      </w:pPr>
      <w:r w:rsidRPr="004267AC">
        <w:rPr>
          <w:sz w:val="28"/>
          <w:szCs w:val="28"/>
        </w:rPr>
        <w:t xml:space="preserve">                                          ___________________/___________________/</w:t>
      </w:r>
    </w:p>
    <w:p w:rsidR="004267AC" w:rsidRPr="004267AC" w:rsidRDefault="004267AC" w:rsidP="004267AC">
      <w:pPr>
        <w:jc w:val="both"/>
        <w:rPr>
          <w:sz w:val="28"/>
          <w:szCs w:val="28"/>
        </w:rPr>
      </w:pPr>
      <w:r w:rsidRPr="004267AC">
        <w:rPr>
          <w:sz w:val="28"/>
          <w:szCs w:val="28"/>
        </w:rPr>
        <w:t xml:space="preserve">                                                      (подпись)                         (Фамилия И.О.)</w:t>
      </w:r>
    </w:p>
    <w:p w:rsidR="004267AC" w:rsidRPr="004267AC" w:rsidRDefault="004267AC" w:rsidP="004267AC">
      <w:pPr>
        <w:jc w:val="both"/>
        <w:rPr>
          <w:sz w:val="28"/>
          <w:szCs w:val="28"/>
        </w:rPr>
      </w:pPr>
      <w:r w:rsidRPr="004267AC">
        <w:rPr>
          <w:sz w:val="28"/>
          <w:szCs w:val="28"/>
        </w:rPr>
        <w:t xml:space="preserve">                                          ___________________/___________________/</w:t>
      </w:r>
    </w:p>
    <w:p w:rsidR="004267AC" w:rsidRPr="004267AC" w:rsidRDefault="004267AC" w:rsidP="004E1D92">
      <w:pPr>
        <w:jc w:val="both"/>
        <w:rPr>
          <w:sz w:val="28"/>
          <w:szCs w:val="28"/>
        </w:rPr>
      </w:pPr>
      <w:r w:rsidRPr="004267AC">
        <w:rPr>
          <w:sz w:val="28"/>
          <w:szCs w:val="28"/>
        </w:rPr>
        <w:t xml:space="preserve">                                                      (подпись)                         (Фамилия И.О.)</w:t>
      </w:r>
    </w:p>
    <w:p w:rsidR="004267AC" w:rsidRPr="004267AC" w:rsidRDefault="004267AC" w:rsidP="004267AC">
      <w:pPr>
        <w:jc w:val="both"/>
        <w:rPr>
          <w:sz w:val="28"/>
          <w:szCs w:val="28"/>
        </w:rPr>
      </w:pPr>
      <w:r w:rsidRPr="004267AC">
        <w:rPr>
          <w:sz w:val="28"/>
          <w:szCs w:val="28"/>
        </w:rPr>
        <w:t xml:space="preserve">                                         ___________________/___________________/</w:t>
      </w:r>
    </w:p>
    <w:p w:rsidR="004267AC" w:rsidRPr="004267AC" w:rsidRDefault="004267AC" w:rsidP="004267AC">
      <w:pPr>
        <w:jc w:val="both"/>
        <w:rPr>
          <w:sz w:val="28"/>
          <w:szCs w:val="28"/>
        </w:rPr>
      </w:pPr>
      <w:r w:rsidRPr="004267AC">
        <w:rPr>
          <w:sz w:val="28"/>
          <w:szCs w:val="28"/>
        </w:rPr>
        <w:t xml:space="preserve">                                                      (подпись)                         (Фамилия И.О.)</w:t>
      </w:r>
    </w:p>
    <w:p w:rsidR="004267AC" w:rsidRPr="004267AC" w:rsidRDefault="004267AC" w:rsidP="004267AC">
      <w:pPr>
        <w:jc w:val="both"/>
        <w:rPr>
          <w:sz w:val="28"/>
          <w:szCs w:val="28"/>
        </w:rPr>
      </w:pPr>
      <w:r w:rsidRPr="004267AC">
        <w:rPr>
          <w:sz w:val="28"/>
          <w:szCs w:val="28"/>
        </w:rPr>
        <w:t xml:space="preserve">                                         ___________________/___________________/</w:t>
      </w:r>
    </w:p>
    <w:p w:rsidR="004267AC" w:rsidRPr="004267AC" w:rsidRDefault="004267AC" w:rsidP="004267AC">
      <w:pPr>
        <w:jc w:val="both"/>
        <w:rPr>
          <w:sz w:val="28"/>
          <w:szCs w:val="28"/>
        </w:rPr>
      </w:pPr>
      <w:r w:rsidRPr="004267AC">
        <w:rPr>
          <w:sz w:val="28"/>
          <w:szCs w:val="28"/>
        </w:rPr>
        <w:t xml:space="preserve">                                                      (подпись)                         (Фамилия И.О.)</w:t>
      </w:r>
    </w:p>
    <w:p w:rsidR="004267AC" w:rsidRPr="004267AC" w:rsidRDefault="004267AC" w:rsidP="004267AC">
      <w:pPr>
        <w:rPr>
          <w:sz w:val="28"/>
          <w:szCs w:val="28"/>
        </w:rPr>
      </w:pPr>
    </w:p>
    <w:p w:rsidR="004267AC" w:rsidRPr="004267AC" w:rsidRDefault="004267AC" w:rsidP="004267AC">
      <w:pPr>
        <w:jc w:val="right"/>
        <w:rPr>
          <w:sz w:val="28"/>
          <w:szCs w:val="28"/>
        </w:rPr>
      </w:pPr>
    </w:p>
    <w:p w:rsidR="006F6776" w:rsidRPr="004267AC" w:rsidRDefault="006F6776" w:rsidP="00235C31">
      <w:pPr>
        <w:jc w:val="both"/>
        <w:rPr>
          <w:sz w:val="28"/>
          <w:szCs w:val="28"/>
        </w:rPr>
      </w:pPr>
    </w:p>
    <w:sectPr w:rsidR="006F6776" w:rsidRPr="004267AC" w:rsidSect="00523D29">
      <w:pgSz w:w="11906" w:h="16838"/>
      <w:pgMar w:top="1134"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5D32"/>
    <w:multiLevelType w:val="multilevel"/>
    <w:tmpl w:val="51AC9552"/>
    <w:lvl w:ilvl="0">
      <w:start w:val="2"/>
      <w:numFmt w:val="decimal"/>
      <w:lvlText w:val="%1."/>
      <w:lvlJc w:val="left"/>
      <w:pPr>
        <w:ind w:left="450" w:hanging="450"/>
      </w:pPr>
      <w:rPr>
        <w:rFonts w:hint="default"/>
        <w:b/>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
    <w:nsid w:val="1B2A4D9F"/>
    <w:multiLevelType w:val="hybridMultilevel"/>
    <w:tmpl w:val="8262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433036"/>
    <w:multiLevelType w:val="hybridMultilevel"/>
    <w:tmpl w:val="0992A2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AA146B"/>
    <w:multiLevelType w:val="multilevel"/>
    <w:tmpl w:val="F484176C"/>
    <w:lvl w:ilvl="0">
      <w:start w:val="1"/>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25124A79"/>
    <w:multiLevelType w:val="multilevel"/>
    <w:tmpl w:val="8F5EB54E"/>
    <w:lvl w:ilvl="0">
      <w:start w:val="1"/>
      <w:numFmt w:val="decimal"/>
      <w:lvlText w:val="%1."/>
      <w:lvlJc w:val="left"/>
      <w:pPr>
        <w:ind w:left="1452" w:hanging="885"/>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25D33D11"/>
    <w:multiLevelType w:val="multilevel"/>
    <w:tmpl w:val="09E0132E"/>
    <w:lvl w:ilvl="0">
      <w:start w:val="3"/>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31537FF3"/>
    <w:multiLevelType w:val="hybridMultilevel"/>
    <w:tmpl w:val="D826B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317AB9"/>
    <w:multiLevelType w:val="hybridMultilevel"/>
    <w:tmpl w:val="1EF054C8"/>
    <w:lvl w:ilvl="0" w:tplc="E3CCA65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nsid w:val="487574CD"/>
    <w:multiLevelType w:val="hybridMultilevel"/>
    <w:tmpl w:val="6F9AD0AC"/>
    <w:lvl w:ilvl="0" w:tplc="05B8DF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B234195"/>
    <w:multiLevelType w:val="hybridMultilevel"/>
    <w:tmpl w:val="55C49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645F3E"/>
    <w:multiLevelType w:val="hybridMultilevel"/>
    <w:tmpl w:val="3E06EF5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BA66B2"/>
    <w:multiLevelType w:val="hybridMultilevel"/>
    <w:tmpl w:val="A3101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1"/>
  </w:num>
  <w:num w:numId="3">
    <w:abstractNumId w:val="7"/>
  </w:num>
  <w:num w:numId="4">
    <w:abstractNumId w:val="1"/>
  </w:num>
  <w:num w:numId="5">
    <w:abstractNumId w:val="9"/>
  </w:num>
  <w:num w:numId="6">
    <w:abstractNumId w:val="5"/>
  </w:num>
  <w:num w:numId="7">
    <w:abstractNumId w:val="2"/>
  </w:num>
  <w:num w:numId="8">
    <w:abstractNumId w:val="4"/>
  </w:num>
  <w:num w:numId="9">
    <w:abstractNumId w:val="6"/>
  </w:num>
  <w:num w:numId="10">
    <w:abstractNumId w:val="8"/>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71A"/>
    <w:rsid w:val="00007A1A"/>
    <w:rsid w:val="000318B3"/>
    <w:rsid w:val="00040390"/>
    <w:rsid w:val="0007185F"/>
    <w:rsid w:val="000C4641"/>
    <w:rsid w:val="001743E3"/>
    <w:rsid w:val="00175387"/>
    <w:rsid w:val="001A0F6A"/>
    <w:rsid w:val="001A25AD"/>
    <w:rsid w:val="001B2CAC"/>
    <w:rsid w:val="001E433F"/>
    <w:rsid w:val="00235C31"/>
    <w:rsid w:val="00260649"/>
    <w:rsid w:val="002B6F7E"/>
    <w:rsid w:val="00386674"/>
    <w:rsid w:val="003F791D"/>
    <w:rsid w:val="004113A6"/>
    <w:rsid w:val="004267AC"/>
    <w:rsid w:val="004E1D92"/>
    <w:rsid w:val="00523D29"/>
    <w:rsid w:val="006964B6"/>
    <w:rsid w:val="006A563B"/>
    <w:rsid w:val="006B6F1A"/>
    <w:rsid w:val="006F6776"/>
    <w:rsid w:val="007515D2"/>
    <w:rsid w:val="007A2F55"/>
    <w:rsid w:val="007B3E29"/>
    <w:rsid w:val="007E007B"/>
    <w:rsid w:val="007E5D0D"/>
    <w:rsid w:val="008A47E6"/>
    <w:rsid w:val="008D0F8B"/>
    <w:rsid w:val="00976A55"/>
    <w:rsid w:val="00985B9F"/>
    <w:rsid w:val="009A2B43"/>
    <w:rsid w:val="00AC3387"/>
    <w:rsid w:val="00AC58BC"/>
    <w:rsid w:val="00AF271A"/>
    <w:rsid w:val="00B4528E"/>
    <w:rsid w:val="00B77CCF"/>
    <w:rsid w:val="00BD5B4E"/>
    <w:rsid w:val="00C45BFB"/>
    <w:rsid w:val="00C76F9E"/>
    <w:rsid w:val="00C82CAF"/>
    <w:rsid w:val="00CB5D3E"/>
    <w:rsid w:val="00D23643"/>
    <w:rsid w:val="00DA1334"/>
    <w:rsid w:val="00DE244B"/>
    <w:rsid w:val="00E0429D"/>
    <w:rsid w:val="00E43890"/>
    <w:rsid w:val="00E534DF"/>
    <w:rsid w:val="00E73F65"/>
    <w:rsid w:val="00F02F0E"/>
    <w:rsid w:val="00F362D5"/>
    <w:rsid w:val="00F52632"/>
    <w:rsid w:val="00F81F42"/>
    <w:rsid w:val="00FB47D5"/>
    <w:rsid w:val="00FD6A69"/>
    <w:rsid w:val="00FF5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7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link w:val="a5"/>
    <w:qFormat/>
    <w:rsid w:val="00AF271A"/>
    <w:pPr>
      <w:jc w:val="center"/>
    </w:pPr>
    <w:rPr>
      <w:b/>
      <w:sz w:val="22"/>
      <w:szCs w:val="20"/>
    </w:rPr>
  </w:style>
  <w:style w:type="character" w:customStyle="1" w:styleId="a5">
    <w:name w:val="Название Знак"/>
    <w:link w:val="a3"/>
    <w:rsid w:val="00AF271A"/>
    <w:rPr>
      <w:rFonts w:ascii="Times New Roman" w:eastAsia="Times New Roman" w:hAnsi="Times New Roman" w:cs="Times New Roman"/>
      <w:b/>
      <w:szCs w:val="20"/>
      <w:lang w:eastAsia="ru-RU"/>
    </w:rPr>
  </w:style>
  <w:style w:type="paragraph" w:styleId="a6">
    <w:name w:val="Normal (Web)"/>
    <w:basedOn w:val="a"/>
    <w:uiPriority w:val="99"/>
    <w:unhideWhenUsed/>
    <w:rsid w:val="00AF271A"/>
    <w:pPr>
      <w:spacing w:before="100" w:beforeAutospacing="1" w:after="100" w:afterAutospacing="1"/>
    </w:pPr>
  </w:style>
  <w:style w:type="paragraph" w:styleId="a4">
    <w:name w:val="Title"/>
    <w:basedOn w:val="a"/>
    <w:next w:val="a"/>
    <w:link w:val="1"/>
    <w:qFormat/>
    <w:rsid w:val="00AF271A"/>
    <w:pPr>
      <w:contextualSpacing/>
    </w:pPr>
    <w:rPr>
      <w:rFonts w:asciiTheme="majorHAnsi" w:eastAsiaTheme="majorEastAsia" w:hAnsiTheme="majorHAnsi" w:cstheme="majorBidi"/>
      <w:spacing w:val="-10"/>
      <w:kern w:val="28"/>
      <w:sz w:val="56"/>
      <w:szCs w:val="56"/>
    </w:rPr>
  </w:style>
  <w:style w:type="character" w:customStyle="1" w:styleId="1">
    <w:name w:val="Название Знак1"/>
    <w:basedOn w:val="a0"/>
    <w:link w:val="a4"/>
    <w:uiPriority w:val="10"/>
    <w:rsid w:val="00AF271A"/>
    <w:rPr>
      <w:rFonts w:asciiTheme="majorHAnsi" w:eastAsiaTheme="majorEastAsia" w:hAnsiTheme="majorHAnsi" w:cstheme="majorBidi"/>
      <w:spacing w:val="-10"/>
      <w:kern w:val="28"/>
      <w:sz w:val="56"/>
      <w:szCs w:val="56"/>
      <w:lang w:eastAsia="ru-RU"/>
    </w:rPr>
  </w:style>
  <w:style w:type="paragraph" w:styleId="a7">
    <w:name w:val="List Paragraph"/>
    <w:basedOn w:val="a"/>
    <w:uiPriority w:val="34"/>
    <w:qFormat/>
    <w:rsid w:val="00235C31"/>
    <w:pPr>
      <w:ind w:left="720"/>
      <w:contextualSpacing/>
    </w:pPr>
  </w:style>
  <w:style w:type="character" w:styleId="a8">
    <w:name w:val="Hyperlink"/>
    <w:basedOn w:val="a0"/>
    <w:uiPriority w:val="99"/>
    <w:unhideWhenUsed/>
    <w:rsid w:val="006F6776"/>
    <w:rPr>
      <w:color w:val="0563C1" w:themeColor="hyperlink"/>
      <w:u w:val="single"/>
    </w:rPr>
  </w:style>
  <w:style w:type="paragraph" w:styleId="a9">
    <w:name w:val="Balloon Text"/>
    <w:basedOn w:val="a"/>
    <w:link w:val="aa"/>
    <w:uiPriority w:val="99"/>
    <w:semiHidden/>
    <w:unhideWhenUsed/>
    <w:rsid w:val="0007185F"/>
    <w:rPr>
      <w:rFonts w:ascii="Tahoma" w:hAnsi="Tahoma" w:cs="Tahoma"/>
      <w:sz w:val="16"/>
      <w:szCs w:val="16"/>
    </w:rPr>
  </w:style>
  <w:style w:type="character" w:customStyle="1" w:styleId="aa">
    <w:name w:val="Текст выноски Знак"/>
    <w:basedOn w:val="a0"/>
    <w:link w:val="a9"/>
    <w:uiPriority w:val="99"/>
    <w:semiHidden/>
    <w:rsid w:val="0007185F"/>
    <w:rPr>
      <w:rFonts w:ascii="Tahoma" w:eastAsia="Times New Roman" w:hAnsi="Tahoma" w:cs="Tahoma"/>
      <w:sz w:val="16"/>
      <w:szCs w:val="16"/>
      <w:lang w:eastAsia="ru-RU"/>
    </w:rPr>
  </w:style>
  <w:style w:type="paragraph" w:customStyle="1" w:styleId="docdata">
    <w:name w:val="docdata"/>
    <w:aliases w:val="docy,v5,5256,bqiaagaaeyqcaaagiaiaaaoveqaabb0raaaaaaaaaaaaaaaaaaaaaaaaaaaaaaaaaaaaaaaaaaaaaaaaaaaaaaaaaaaaaaaaaaaaaaaaaaaaaaaaaaaaaaaaaaaaaaaaaaaaaaaaaaaaaaaaaaaaaaaaaaaaaaaaaaaaaaaaaaaaaaaaaaaaaaaaaaaaaaaaaaaaaaaaaaaaaaaaaaaaaaaaaaaaaaaaaaaaaaaa"/>
    <w:basedOn w:val="a"/>
    <w:rsid w:val="00FF55A9"/>
    <w:pPr>
      <w:spacing w:before="100" w:beforeAutospacing="1" w:after="100" w:afterAutospacing="1"/>
    </w:pPr>
  </w:style>
  <w:style w:type="paragraph" w:customStyle="1" w:styleId="ab">
    <w:name w:val="Содержимое таблицы"/>
    <w:basedOn w:val="a"/>
    <w:rsid w:val="00523D29"/>
    <w:pPr>
      <w:suppressLineNumbers/>
      <w:suppressAutoHyphens/>
    </w:pPr>
    <w:rPr>
      <w:sz w:val="20"/>
      <w:szCs w:val="20"/>
      <w:lang w:eastAsia="ar-SA"/>
    </w:rPr>
  </w:style>
  <w:style w:type="table" w:styleId="ac">
    <w:name w:val="Table Grid"/>
    <w:basedOn w:val="a1"/>
    <w:uiPriority w:val="59"/>
    <w:rsid w:val="004267A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7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link w:val="a5"/>
    <w:qFormat/>
    <w:rsid w:val="00AF271A"/>
    <w:pPr>
      <w:jc w:val="center"/>
    </w:pPr>
    <w:rPr>
      <w:b/>
      <w:sz w:val="22"/>
      <w:szCs w:val="20"/>
    </w:rPr>
  </w:style>
  <w:style w:type="character" w:customStyle="1" w:styleId="a5">
    <w:name w:val="Название Знак"/>
    <w:link w:val="a3"/>
    <w:rsid w:val="00AF271A"/>
    <w:rPr>
      <w:rFonts w:ascii="Times New Roman" w:eastAsia="Times New Roman" w:hAnsi="Times New Roman" w:cs="Times New Roman"/>
      <w:b/>
      <w:szCs w:val="20"/>
      <w:lang w:eastAsia="ru-RU"/>
    </w:rPr>
  </w:style>
  <w:style w:type="paragraph" w:styleId="a6">
    <w:name w:val="Normal (Web)"/>
    <w:basedOn w:val="a"/>
    <w:uiPriority w:val="99"/>
    <w:unhideWhenUsed/>
    <w:rsid w:val="00AF271A"/>
    <w:pPr>
      <w:spacing w:before="100" w:beforeAutospacing="1" w:after="100" w:afterAutospacing="1"/>
    </w:pPr>
  </w:style>
  <w:style w:type="paragraph" w:styleId="a4">
    <w:name w:val="Title"/>
    <w:basedOn w:val="a"/>
    <w:next w:val="a"/>
    <w:link w:val="1"/>
    <w:qFormat/>
    <w:rsid w:val="00AF271A"/>
    <w:pPr>
      <w:contextualSpacing/>
    </w:pPr>
    <w:rPr>
      <w:rFonts w:asciiTheme="majorHAnsi" w:eastAsiaTheme="majorEastAsia" w:hAnsiTheme="majorHAnsi" w:cstheme="majorBidi"/>
      <w:spacing w:val="-10"/>
      <w:kern w:val="28"/>
      <w:sz w:val="56"/>
      <w:szCs w:val="56"/>
    </w:rPr>
  </w:style>
  <w:style w:type="character" w:customStyle="1" w:styleId="1">
    <w:name w:val="Название Знак1"/>
    <w:basedOn w:val="a0"/>
    <w:link w:val="a4"/>
    <w:uiPriority w:val="10"/>
    <w:rsid w:val="00AF271A"/>
    <w:rPr>
      <w:rFonts w:asciiTheme="majorHAnsi" w:eastAsiaTheme="majorEastAsia" w:hAnsiTheme="majorHAnsi" w:cstheme="majorBidi"/>
      <w:spacing w:val="-10"/>
      <w:kern w:val="28"/>
      <w:sz w:val="56"/>
      <w:szCs w:val="56"/>
      <w:lang w:eastAsia="ru-RU"/>
    </w:rPr>
  </w:style>
  <w:style w:type="paragraph" w:styleId="a7">
    <w:name w:val="List Paragraph"/>
    <w:basedOn w:val="a"/>
    <w:uiPriority w:val="34"/>
    <w:qFormat/>
    <w:rsid w:val="00235C31"/>
    <w:pPr>
      <w:ind w:left="720"/>
      <w:contextualSpacing/>
    </w:pPr>
  </w:style>
  <w:style w:type="character" w:styleId="a8">
    <w:name w:val="Hyperlink"/>
    <w:basedOn w:val="a0"/>
    <w:uiPriority w:val="99"/>
    <w:unhideWhenUsed/>
    <w:rsid w:val="006F6776"/>
    <w:rPr>
      <w:color w:val="0563C1" w:themeColor="hyperlink"/>
      <w:u w:val="single"/>
    </w:rPr>
  </w:style>
  <w:style w:type="paragraph" w:styleId="a9">
    <w:name w:val="Balloon Text"/>
    <w:basedOn w:val="a"/>
    <w:link w:val="aa"/>
    <w:uiPriority w:val="99"/>
    <w:semiHidden/>
    <w:unhideWhenUsed/>
    <w:rsid w:val="0007185F"/>
    <w:rPr>
      <w:rFonts w:ascii="Tahoma" w:hAnsi="Tahoma" w:cs="Tahoma"/>
      <w:sz w:val="16"/>
      <w:szCs w:val="16"/>
    </w:rPr>
  </w:style>
  <w:style w:type="character" w:customStyle="1" w:styleId="aa">
    <w:name w:val="Текст выноски Знак"/>
    <w:basedOn w:val="a0"/>
    <w:link w:val="a9"/>
    <w:uiPriority w:val="99"/>
    <w:semiHidden/>
    <w:rsid w:val="0007185F"/>
    <w:rPr>
      <w:rFonts w:ascii="Tahoma" w:eastAsia="Times New Roman" w:hAnsi="Tahoma" w:cs="Tahoma"/>
      <w:sz w:val="16"/>
      <w:szCs w:val="16"/>
      <w:lang w:eastAsia="ru-RU"/>
    </w:rPr>
  </w:style>
  <w:style w:type="paragraph" w:customStyle="1" w:styleId="docdata">
    <w:name w:val="docdata"/>
    <w:aliases w:val="docy,v5,5256,bqiaagaaeyqcaaagiaiaaaoveqaabb0raaaaaaaaaaaaaaaaaaaaaaaaaaaaaaaaaaaaaaaaaaaaaaaaaaaaaaaaaaaaaaaaaaaaaaaaaaaaaaaaaaaaaaaaaaaaaaaaaaaaaaaaaaaaaaaaaaaaaaaaaaaaaaaaaaaaaaaaaaaaaaaaaaaaaaaaaaaaaaaaaaaaaaaaaaaaaaaaaaaaaaaaaaaaaaaaaaaaaaaa"/>
    <w:basedOn w:val="a"/>
    <w:rsid w:val="00FF55A9"/>
    <w:pPr>
      <w:spacing w:before="100" w:beforeAutospacing="1" w:after="100" w:afterAutospacing="1"/>
    </w:pPr>
  </w:style>
  <w:style w:type="paragraph" w:customStyle="1" w:styleId="ab">
    <w:name w:val="Содержимое таблицы"/>
    <w:basedOn w:val="a"/>
    <w:rsid w:val="00523D29"/>
    <w:pPr>
      <w:suppressLineNumbers/>
      <w:suppressAutoHyphens/>
    </w:pPr>
    <w:rPr>
      <w:sz w:val="20"/>
      <w:szCs w:val="20"/>
      <w:lang w:eastAsia="ar-SA"/>
    </w:rPr>
  </w:style>
  <w:style w:type="table" w:styleId="ac">
    <w:name w:val="Table Grid"/>
    <w:basedOn w:val="a1"/>
    <w:uiPriority w:val="59"/>
    <w:rsid w:val="004267A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36233">
      <w:bodyDiv w:val="1"/>
      <w:marLeft w:val="0"/>
      <w:marRight w:val="0"/>
      <w:marTop w:val="0"/>
      <w:marBottom w:val="0"/>
      <w:divBdr>
        <w:top w:val="none" w:sz="0" w:space="0" w:color="auto"/>
        <w:left w:val="none" w:sz="0" w:space="0" w:color="auto"/>
        <w:bottom w:val="none" w:sz="0" w:space="0" w:color="auto"/>
        <w:right w:val="none" w:sz="0" w:space="0" w:color="auto"/>
      </w:divBdr>
    </w:div>
    <w:div w:id="20999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13538" TargetMode="External"/><Relationship Id="rId13" Type="http://schemas.openxmlformats.org/officeDocument/2006/relationships/hyperlink" Target="http://docs.cntd.ru/document/412381915"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docs.cntd.ru/document/4123819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71353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ocs.cntd.ru/document/412381915" TargetMode="External"/><Relationship Id="rId4" Type="http://schemas.microsoft.com/office/2007/relationships/stylesWithEffects" Target="stylesWithEffects.xml"/><Relationship Id="rId9" Type="http://schemas.openxmlformats.org/officeDocument/2006/relationships/hyperlink" Target="http://docs.cntd.ru/document/90187606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B59C-0A7B-447E-A582-B8FF54F68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4270</Words>
  <Characters>24345</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Карпека</cp:lastModifiedBy>
  <cp:revision>31</cp:revision>
  <cp:lastPrinted>2026-05-06T02:47:00Z</cp:lastPrinted>
  <dcterms:created xsi:type="dcterms:W3CDTF">2022-01-26T03:36:00Z</dcterms:created>
  <dcterms:modified xsi:type="dcterms:W3CDTF">2026-05-06T02:47:00Z</dcterms:modified>
</cp:coreProperties>
</file>