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06" w:rsidRDefault="00995E06" w:rsidP="00995E06">
      <w:pPr>
        <w:keepNext/>
        <w:ind w:left="-397"/>
        <w:jc w:val="center"/>
        <w:outlineLvl w:val="5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БОХАНСКАЯ  ТЕРРИТОРИАЛЬНАЯ</w:t>
      </w:r>
    </w:p>
    <w:p w:rsidR="00995E06" w:rsidRPr="00CE06B8" w:rsidRDefault="00995E06" w:rsidP="00995E06">
      <w:pPr>
        <w:keepNext/>
        <w:ind w:left="-397"/>
        <w:jc w:val="center"/>
        <w:outlineLvl w:val="5"/>
        <w:rPr>
          <w:b/>
          <w:bCs/>
          <w:kern w:val="2"/>
        </w:rPr>
      </w:pPr>
      <w:r w:rsidRPr="00CE06B8">
        <w:rPr>
          <w:b/>
          <w:bCs/>
          <w:kern w:val="2"/>
          <w:sz w:val="28"/>
          <w:szCs w:val="28"/>
        </w:rPr>
        <w:t>ИЗБИРАТЕЛЬНАЯ К</w:t>
      </w:r>
      <w:r w:rsidRPr="00CE06B8">
        <w:rPr>
          <w:b/>
          <w:bCs/>
          <w:kern w:val="2"/>
          <w:sz w:val="28"/>
          <w:szCs w:val="28"/>
        </w:rPr>
        <w:t>О</w:t>
      </w:r>
      <w:r w:rsidRPr="00CE06B8">
        <w:rPr>
          <w:b/>
          <w:bCs/>
          <w:kern w:val="2"/>
          <w:sz w:val="28"/>
          <w:szCs w:val="28"/>
        </w:rPr>
        <w:t>МИССИЯ</w:t>
      </w:r>
    </w:p>
    <w:p w:rsidR="00995E06" w:rsidRPr="00CE06B8" w:rsidRDefault="00995E06" w:rsidP="00995E06">
      <w:pPr>
        <w:tabs>
          <w:tab w:val="left" w:pos="1710"/>
        </w:tabs>
        <w:jc w:val="center"/>
        <w:rPr>
          <w:kern w:val="2"/>
          <w:sz w:val="16"/>
          <w:szCs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995E06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95E06" w:rsidRPr="00CE06B8" w:rsidRDefault="00995E06" w:rsidP="00995E0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995E06" w:rsidRPr="00CE06B8" w:rsidRDefault="00995E06" w:rsidP="00995E0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995E06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E06" w:rsidRPr="00CE06B8" w:rsidRDefault="00995E06" w:rsidP="00995E0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5E06" w:rsidRPr="00CE06B8" w:rsidRDefault="00995E06" w:rsidP="00995E0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№25/96</w:t>
            </w:r>
          </w:p>
        </w:tc>
      </w:tr>
    </w:tbl>
    <w:p w:rsidR="00995E06" w:rsidRPr="00CE06B8" w:rsidRDefault="00995E06" w:rsidP="00995E06">
      <w:pPr>
        <w:jc w:val="center"/>
        <w:rPr>
          <w:b/>
          <w:bCs/>
          <w:kern w:val="2"/>
        </w:rPr>
      </w:pPr>
    </w:p>
    <w:p w:rsidR="00995E06" w:rsidRDefault="00995E06" w:rsidP="00995E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руга </w:t>
      </w:r>
      <w:r>
        <w:rPr>
          <w:b/>
          <w:bCs/>
          <w:sz w:val="28"/>
          <w:szCs w:val="28"/>
        </w:rPr>
        <w:t xml:space="preserve"> для проведения   выборов  депутатов Думы  муниципального</w:t>
      </w:r>
    </w:p>
    <w:p w:rsidR="00995E06" w:rsidRPr="00FB51F3" w:rsidRDefault="00995E06" w:rsidP="00995E06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«Александровское»</w:t>
      </w:r>
    </w:p>
    <w:p w:rsidR="00995E06" w:rsidRPr="00EA492D" w:rsidRDefault="00995E06" w:rsidP="00995E06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995E06" w:rsidRDefault="00995E06" w:rsidP="00995E06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Федерального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Российской Федерации» статьями  16, 17, 18, пунктом   2, статьи  19  Закона Иркутской области  от  11.11.2011  №116-оз  «О  муниципальных  выборах  в  Иркутской  области»; на основании Устава МО,  данных о численности избират</w:t>
      </w:r>
      <w:r>
        <w:rPr>
          <w:kern w:val="2"/>
        </w:rPr>
        <w:t>е</w:t>
      </w:r>
      <w:r>
        <w:rPr>
          <w:kern w:val="2"/>
        </w:rPr>
        <w:t xml:space="preserve">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995E06" w:rsidRDefault="00995E06" w:rsidP="00995E06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995E06" w:rsidRPr="00B700B8" w:rsidRDefault="00995E06" w:rsidP="00995E0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700B8">
        <w:rPr>
          <w:sz w:val="28"/>
          <w:szCs w:val="28"/>
        </w:rPr>
        <w:t xml:space="preserve">Определить  прилагаемую  схему  одного </w:t>
      </w:r>
      <w:proofErr w:type="spellStart"/>
      <w:r w:rsidRPr="00B700B8">
        <w:rPr>
          <w:sz w:val="28"/>
          <w:szCs w:val="28"/>
        </w:rPr>
        <w:t>десятимандатного</w:t>
      </w:r>
      <w:proofErr w:type="spellEnd"/>
      <w:r w:rsidRPr="00B700B8">
        <w:rPr>
          <w:sz w:val="28"/>
          <w:szCs w:val="28"/>
        </w:rPr>
        <w:t xml:space="preserve">  избир</w:t>
      </w:r>
      <w:r w:rsidRPr="00B700B8">
        <w:rPr>
          <w:sz w:val="28"/>
          <w:szCs w:val="28"/>
        </w:rPr>
        <w:t>а</w:t>
      </w:r>
      <w:r w:rsidRPr="00B700B8">
        <w:rPr>
          <w:sz w:val="28"/>
          <w:szCs w:val="28"/>
        </w:rPr>
        <w:t>тельного</w:t>
      </w:r>
      <w:r>
        <w:rPr>
          <w:sz w:val="28"/>
          <w:szCs w:val="28"/>
        </w:rPr>
        <w:t xml:space="preserve"> </w:t>
      </w:r>
      <w:r w:rsidRPr="00B700B8">
        <w:rPr>
          <w:sz w:val="28"/>
          <w:szCs w:val="28"/>
        </w:rPr>
        <w:t>округа  для  проведения  выборов  депутатов Думы  муниципал</w:t>
      </w:r>
      <w:r w:rsidRPr="00B700B8">
        <w:rPr>
          <w:sz w:val="28"/>
          <w:szCs w:val="28"/>
        </w:rPr>
        <w:t>ь</w:t>
      </w:r>
      <w:r w:rsidRPr="00B700B8">
        <w:rPr>
          <w:sz w:val="28"/>
          <w:szCs w:val="28"/>
        </w:rPr>
        <w:t>ного  образования  «Александровское»</w:t>
      </w:r>
      <w:r w:rsidRPr="00B700B8">
        <w:rPr>
          <w:bCs/>
          <w:sz w:val="28"/>
          <w:szCs w:val="28"/>
        </w:rPr>
        <w:t>.</w:t>
      </w:r>
    </w:p>
    <w:p w:rsidR="00995E06" w:rsidRDefault="00995E06" w:rsidP="00995E06">
      <w:pPr>
        <w:ind w:left="426"/>
        <w:rPr>
          <w:spacing w:val="-2"/>
          <w:sz w:val="28"/>
          <w:szCs w:val="28"/>
        </w:rPr>
      </w:pPr>
    </w:p>
    <w:p w:rsidR="00995E06" w:rsidRPr="005E597C" w:rsidRDefault="00995E06" w:rsidP="00995E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97C">
        <w:rPr>
          <w:sz w:val="28"/>
          <w:szCs w:val="28"/>
        </w:rPr>
        <w:t xml:space="preserve">Направить  в  Думу  муниципального  образования  «Александровское»  для  утверждения  схему  </w:t>
      </w:r>
      <w:r>
        <w:rPr>
          <w:sz w:val="28"/>
          <w:szCs w:val="28"/>
        </w:rPr>
        <w:t xml:space="preserve">одного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округа.</w:t>
      </w:r>
    </w:p>
    <w:p w:rsidR="00995E06" w:rsidRPr="00865412" w:rsidRDefault="00995E06" w:rsidP="00995E06">
      <w:pPr>
        <w:ind w:left="426"/>
        <w:rPr>
          <w:sz w:val="28"/>
          <w:szCs w:val="28"/>
        </w:rPr>
      </w:pPr>
      <w:r>
        <w:t xml:space="preserve">      </w:t>
      </w:r>
    </w:p>
    <w:p w:rsidR="00995E06" w:rsidRPr="00865412" w:rsidRDefault="00995E06" w:rsidP="00995E06">
      <w:pPr>
        <w:ind w:left="426"/>
        <w:rPr>
          <w:sz w:val="28"/>
          <w:szCs w:val="28"/>
        </w:rPr>
      </w:pPr>
      <w:r w:rsidRPr="008654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>3 .Настоящее решение разместить на странице избирательной комиссии официального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995E06" w:rsidRPr="00865412" w:rsidRDefault="00995E06" w:rsidP="00995E06">
      <w:pPr>
        <w:ind w:left="426"/>
        <w:rPr>
          <w:sz w:val="28"/>
          <w:szCs w:val="28"/>
        </w:rPr>
      </w:pPr>
    </w:p>
    <w:p w:rsidR="00995E06" w:rsidRDefault="00995E06" w:rsidP="00995E06">
      <w:pPr>
        <w:ind w:left="426"/>
        <w:rPr>
          <w:b/>
          <w:bCs/>
          <w:kern w:val="2"/>
        </w:rPr>
      </w:pPr>
      <w:r w:rsidRPr="00865412">
        <w:rPr>
          <w:sz w:val="28"/>
          <w:szCs w:val="28"/>
        </w:rPr>
        <w:t xml:space="preserve">    4    Контроль за выполнением настоящего решения возложить на предс</w:t>
      </w:r>
      <w:r w:rsidRPr="00865412">
        <w:rPr>
          <w:sz w:val="28"/>
          <w:szCs w:val="28"/>
        </w:rPr>
        <w:t>е</w:t>
      </w:r>
      <w:r w:rsidRPr="00865412">
        <w:rPr>
          <w:sz w:val="28"/>
          <w:szCs w:val="28"/>
        </w:rPr>
        <w:t>дателя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995E06" w:rsidRDefault="00995E06" w:rsidP="00995E06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 xml:space="preserve"> Петров М.В.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:rsidR="00995E06" w:rsidRDefault="00995E06" w:rsidP="00995E06">
      <w:pPr>
        <w:pStyle w:val="3"/>
        <w:tabs>
          <w:tab w:val="left" w:pos="708"/>
          <w:tab w:val="left" w:pos="1416"/>
          <w:tab w:val="left" w:pos="2124"/>
          <w:tab w:val="left" w:pos="2832"/>
          <w:tab w:val="center" w:pos="4820"/>
        </w:tabs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</w:r>
      <w:r>
        <w:rPr>
          <w:kern w:val="2"/>
        </w:rPr>
        <w:tab/>
        <w:t xml:space="preserve"> 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995E06" w:rsidRDefault="00995E06" w:rsidP="00995E06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Приложение №1</w:t>
      </w:r>
    </w:p>
    <w:p w:rsidR="00995E06" w:rsidRDefault="00995E06" w:rsidP="00995E06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995E06" w:rsidRDefault="00995E06" w:rsidP="00995E06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от 23.11.2012г.№ 196</w:t>
      </w:r>
    </w:p>
    <w:p w:rsidR="00995E06" w:rsidRDefault="00995E06" w:rsidP="00995E06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995E06" w:rsidRDefault="00995E06" w:rsidP="00995E06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995E06" w:rsidRDefault="00995E06" w:rsidP="00995E06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«Александровское»</w:t>
      </w:r>
    </w:p>
    <w:p w:rsidR="00995E06" w:rsidRPr="00265646" w:rsidRDefault="00995E06" w:rsidP="00995E06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268"/>
        <w:gridCol w:w="1559"/>
        <w:gridCol w:w="2693"/>
      </w:tblGrid>
      <w:tr w:rsidR="00995E06" w:rsidRPr="00276B07" w:rsidTr="00346026">
        <w:tc>
          <w:tcPr>
            <w:tcW w:w="2235" w:type="dxa"/>
          </w:tcPr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>Наименование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>избирательного округа, разновидность</w:t>
            </w:r>
          </w:p>
        </w:tc>
        <w:tc>
          <w:tcPr>
            <w:tcW w:w="2268" w:type="dxa"/>
          </w:tcPr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>Границы избирательного округа</w:t>
            </w:r>
          </w:p>
        </w:tc>
        <w:tc>
          <w:tcPr>
            <w:tcW w:w="2268" w:type="dxa"/>
          </w:tcPr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>Перечень населенных пунктов, входящих в избирательный округ</w:t>
            </w:r>
          </w:p>
        </w:tc>
        <w:tc>
          <w:tcPr>
            <w:tcW w:w="1559" w:type="dxa"/>
          </w:tcPr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>Число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proofErr w:type="spellStart"/>
            <w:r w:rsidRPr="00733116">
              <w:rPr>
                <w:b/>
                <w:kern w:val="2"/>
                <w:sz w:val="20"/>
              </w:rPr>
              <w:t>избирате</w:t>
            </w:r>
            <w:proofErr w:type="spellEnd"/>
            <w:r w:rsidRPr="00733116">
              <w:rPr>
                <w:b/>
                <w:kern w:val="2"/>
                <w:sz w:val="20"/>
              </w:rPr>
              <w:t>-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 xml:space="preserve">лей в 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>округе</w:t>
            </w:r>
          </w:p>
        </w:tc>
        <w:tc>
          <w:tcPr>
            <w:tcW w:w="2693" w:type="dxa"/>
          </w:tcPr>
          <w:p w:rsidR="00995E06" w:rsidRPr="00733116" w:rsidRDefault="00995E06" w:rsidP="00346026">
            <w:pPr>
              <w:jc w:val="center"/>
              <w:rPr>
                <w:b/>
                <w:sz w:val="20"/>
                <w:szCs w:val="20"/>
              </w:rPr>
            </w:pP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 xml:space="preserve">Место </w:t>
            </w:r>
            <w:proofErr w:type="spellStart"/>
            <w:r w:rsidRPr="00733116">
              <w:rPr>
                <w:b/>
                <w:kern w:val="2"/>
                <w:sz w:val="20"/>
              </w:rPr>
              <w:t>нахожения</w:t>
            </w:r>
            <w:proofErr w:type="spellEnd"/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>ТИК</w:t>
            </w:r>
          </w:p>
        </w:tc>
      </w:tr>
      <w:tr w:rsidR="00995E06" w:rsidRPr="00276B07" w:rsidTr="00346026">
        <w:tc>
          <w:tcPr>
            <w:tcW w:w="2235" w:type="dxa"/>
          </w:tcPr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733116">
              <w:rPr>
                <w:kern w:val="2"/>
                <w:sz w:val="20"/>
              </w:rPr>
              <w:t>Александровский, один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733116">
              <w:rPr>
                <w:kern w:val="2"/>
                <w:sz w:val="20"/>
              </w:rPr>
              <w:t>десятимандатный</w:t>
            </w:r>
            <w:proofErr w:type="spellEnd"/>
          </w:p>
        </w:tc>
        <w:tc>
          <w:tcPr>
            <w:tcW w:w="2268" w:type="dxa"/>
          </w:tcPr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733116">
              <w:rPr>
                <w:kern w:val="2"/>
                <w:sz w:val="20"/>
              </w:rPr>
              <w:t xml:space="preserve">МО «Александровское» </w:t>
            </w:r>
          </w:p>
        </w:tc>
        <w:tc>
          <w:tcPr>
            <w:tcW w:w="2268" w:type="dxa"/>
          </w:tcPr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733116">
              <w:rPr>
                <w:kern w:val="2"/>
                <w:sz w:val="20"/>
              </w:rPr>
              <w:t xml:space="preserve">с.Александровское 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733116">
              <w:rPr>
                <w:kern w:val="2"/>
                <w:sz w:val="20"/>
              </w:rPr>
              <w:t>д.Ключи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733116">
              <w:rPr>
                <w:kern w:val="2"/>
                <w:sz w:val="20"/>
              </w:rPr>
              <w:t>д.Жилкино</w:t>
            </w:r>
            <w:proofErr w:type="spellEnd"/>
          </w:p>
        </w:tc>
        <w:tc>
          <w:tcPr>
            <w:tcW w:w="1559" w:type="dxa"/>
          </w:tcPr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0"/>
              </w:rPr>
            </w:pP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733116">
              <w:rPr>
                <w:b/>
                <w:kern w:val="2"/>
                <w:sz w:val="20"/>
              </w:rPr>
              <w:t xml:space="preserve">    </w:t>
            </w:r>
            <w:r w:rsidRPr="00733116">
              <w:rPr>
                <w:kern w:val="2"/>
                <w:sz w:val="20"/>
              </w:rPr>
              <w:t>790</w:t>
            </w:r>
          </w:p>
        </w:tc>
        <w:tc>
          <w:tcPr>
            <w:tcW w:w="2693" w:type="dxa"/>
          </w:tcPr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733116">
              <w:rPr>
                <w:kern w:val="2"/>
                <w:sz w:val="20"/>
              </w:rPr>
              <w:t>669311,Иркутская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733116">
              <w:rPr>
                <w:kern w:val="2"/>
                <w:sz w:val="20"/>
              </w:rPr>
              <w:t xml:space="preserve">область, </w:t>
            </w:r>
            <w:proofErr w:type="spellStart"/>
            <w:r w:rsidRPr="00733116">
              <w:rPr>
                <w:kern w:val="2"/>
                <w:sz w:val="20"/>
              </w:rPr>
              <w:t>Боханский</w:t>
            </w:r>
            <w:proofErr w:type="spellEnd"/>
            <w:r w:rsidRPr="00733116">
              <w:rPr>
                <w:kern w:val="2"/>
                <w:sz w:val="20"/>
              </w:rPr>
              <w:t xml:space="preserve"> район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733116">
              <w:rPr>
                <w:kern w:val="2"/>
                <w:sz w:val="20"/>
              </w:rPr>
              <w:t>пос.Бохан</w:t>
            </w:r>
          </w:p>
          <w:p w:rsidR="00995E06" w:rsidRPr="00733116" w:rsidRDefault="00995E06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733116">
              <w:rPr>
                <w:kern w:val="2"/>
                <w:sz w:val="20"/>
              </w:rPr>
              <w:t>ул.Ленина, 75</w:t>
            </w:r>
          </w:p>
        </w:tc>
      </w:tr>
    </w:tbl>
    <w:p w:rsidR="00995E06" w:rsidRDefault="00995E06" w:rsidP="00995E06"/>
    <w:p w:rsidR="00995E06" w:rsidRDefault="00995E06" w:rsidP="00995E06"/>
    <w:p w:rsidR="00995E06" w:rsidRDefault="00995E06" w:rsidP="00995E06">
      <w:r>
        <w:t>Председатель ТИК                                                                                   Петров М.В.</w:t>
      </w:r>
    </w:p>
    <w:p w:rsidR="00995E06" w:rsidRDefault="00995E06" w:rsidP="00995E06"/>
    <w:p w:rsidR="00995E06" w:rsidRDefault="00995E06" w:rsidP="00995E06"/>
    <w:p w:rsidR="00995E06" w:rsidRDefault="00995E06" w:rsidP="00995E06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t xml:space="preserve"> </w:t>
      </w:r>
      <w:r>
        <w:rPr>
          <w:b/>
          <w:kern w:val="2"/>
        </w:rPr>
        <w:t>Приложение №1</w:t>
      </w:r>
    </w:p>
    <w:p w:rsidR="00995E06" w:rsidRDefault="00995E06" w:rsidP="00995E06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995E06" w:rsidRDefault="00995E06" w:rsidP="00995E06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23.11.2012г.№ 98</w:t>
      </w:r>
    </w:p>
    <w:p w:rsidR="00995E06" w:rsidRDefault="00995E06" w:rsidP="00995E06">
      <w:pPr>
        <w:pStyle w:val="3"/>
        <w:tabs>
          <w:tab w:val="left" w:pos="708"/>
          <w:tab w:val="left" w:pos="1416"/>
          <w:tab w:val="left" w:pos="2124"/>
          <w:tab w:val="left" w:pos="2832"/>
          <w:tab w:val="center" w:pos="4820"/>
        </w:tabs>
        <w:ind w:firstLine="0"/>
        <w:rPr>
          <w:kern w:val="2"/>
        </w:rPr>
      </w:pPr>
    </w:p>
    <w:sectPr w:rsidR="00995E06" w:rsidSect="00995E0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E95"/>
    <w:multiLevelType w:val="hybridMultilevel"/>
    <w:tmpl w:val="F7A2CD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5E06"/>
    <w:rsid w:val="00995E06"/>
    <w:rsid w:val="00D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95E06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995E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imekov</dc:creator>
  <cp:lastModifiedBy>imekov</cp:lastModifiedBy>
  <cp:revision>2</cp:revision>
  <dcterms:created xsi:type="dcterms:W3CDTF">2012-11-26T02:30:00Z</dcterms:created>
  <dcterms:modified xsi:type="dcterms:W3CDTF">2012-11-26T02:30:00Z</dcterms:modified>
</cp:coreProperties>
</file>