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9C" w:rsidRDefault="00FA379C"/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434"/>
      </w:tblGrid>
      <w:tr w:rsidR="00B85569" w:rsidRPr="00EC5157" w:rsidTr="000D5DC3">
        <w:trPr>
          <w:trHeight w:val="212"/>
        </w:trPr>
        <w:tc>
          <w:tcPr>
            <w:tcW w:w="9496" w:type="dxa"/>
            <w:gridSpan w:val="2"/>
          </w:tcPr>
          <w:p w:rsidR="00B85569" w:rsidRPr="00EC5157" w:rsidRDefault="00B85569" w:rsidP="00EC515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B85569" w:rsidRPr="00EC5157" w:rsidTr="000D5DC3">
        <w:trPr>
          <w:trHeight w:val="415"/>
        </w:trPr>
        <w:tc>
          <w:tcPr>
            <w:tcW w:w="9496" w:type="dxa"/>
            <w:gridSpan w:val="2"/>
          </w:tcPr>
          <w:p w:rsidR="00B85569" w:rsidRPr="00EC5157" w:rsidRDefault="00B85569" w:rsidP="00EC515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B85569" w:rsidRPr="00EC5157" w:rsidRDefault="00B85569" w:rsidP="00EC515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B85569" w:rsidRPr="00EC5157" w:rsidTr="000D5DC3">
        <w:trPr>
          <w:trHeight w:val="415"/>
        </w:trPr>
        <w:tc>
          <w:tcPr>
            <w:tcW w:w="9496" w:type="dxa"/>
            <w:gridSpan w:val="2"/>
          </w:tcPr>
          <w:p w:rsidR="00B85569" w:rsidRPr="00EC5157" w:rsidRDefault="00B85569" w:rsidP="00EC515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B85569" w:rsidRPr="00EC5157" w:rsidRDefault="00B85569" w:rsidP="00EC5157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B85569" w:rsidRPr="00EC5157" w:rsidTr="000D5DC3">
        <w:trPr>
          <w:trHeight w:val="212"/>
        </w:trPr>
        <w:tc>
          <w:tcPr>
            <w:tcW w:w="9496" w:type="dxa"/>
            <w:gridSpan w:val="2"/>
          </w:tcPr>
          <w:p w:rsidR="00B85569" w:rsidRPr="00EC5157" w:rsidRDefault="00B85569" w:rsidP="00EC5157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85569" w:rsidRPr="00EC5157" w:rsidTr="000D5DC3">
        <w:trPr>
          <w:trHeight w:val="280"/>
        </w:trPr>
        <w:tc>
          <w:tcPr>
            <w:tcW w:w="9496" w:type="dxa"/>
            <w:gridSpan w:val="2"/>
          </w:tcPr>
          <w:p w:rsidR="00B85569" w:rsidRPr="00EC5157" w:rsidRDefault="00B85569" w:rsidP="00EC515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 w:rsidRPr="00EC5157"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B85569" w:rsidRPr="00EC5157" w:rsidTr="000D5DC3">
        <w:trPr>
          <w:trHeight w:val="222"/>
        </w:trPr>
        <w:tc>
          <w:tcPr>
            <w:tcW w:w="9496" w:type="dxa"/>
            <w:gridSpan w:val="2"/>
          </w:tcPr>
          <w:p w:rsidR="00B85569" w:rsidRPr="00EC5157" w:rsidRDefault="00B85569" w:rsidP="00EC5157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85569" w:rsidRPr="00EC5157" w:rsidTr="000D5DC3">
        <w:trPr>
          <w:trHeight w:val="212"/>
        </w:trPr>
        <w:tc>
          <w:tcPr>
            <w:tcW w:w="9496" w:type="dxa"/>
            <w:gridSpan w:val="2"/>
          </w:tcPr>
          <w:p w:rsidR="00B85569" w:rsidRPr="00EC5157" w:rsidRDefault="00B85569" w:rsidP="00EC5157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85569" w:rsidRPr="00EC5157" w:rsidTr="000D5DC3">
        <w:trPr>
          <w:trHeight w:val="434"/>
        </w:trPr>
        <w:tc>
          <w:tcPr>
            <w:tcW w:w="9496" w:type="dxa"/>
            <w:gridSpan w:val="2"/>
          </w:tcPr>
          <w:p w:rsidR="00B85569" w:rsidRPr="004443F4" w:rsidRDefault="00F902B0" w:rsidP="00C0208B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proofErr w:type="gramStart"/>
            <w:r w:rsidR="004443F4">
              <w:rPr>
                <w:rFonts w:ascii="Times New Roman" w:hAnsi="Times New Roman"/>
                <w:b/>
                <w:spacing w:val="20"/>
                <w:sz w:val="28"/>
              </w:rPr>
              <w:t>07</w:t>
            </w:r>
            <w:r w:rsidR="00FB1308">
              <w:rPr>
                <w:rFonts w:ascii="Times New Roman" w:hAnsi="Times New Roman"/>
                <w:b/>
                <w:spacing w:val="20"/>
                <w:sz w:val="28"/>
              </w:rPr>
              <w:t>»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</w:t>
            </w:r>
            <w:r w:rsidR="004443F4">
              <w:rPr>
                <w:rFonts w:ascii="Times New Roman" w:hAnsi="Times New Roman"/>
                <w:b/>
                <w:spacing w:val="20"/>
                <w:sz w:val="28"/>
              </w:rPr>
              <w:t>мая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2018</w:t>
            </w:r>
            <w:r w:rsidR="00B85569" w:rsidRPr="00EC5157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B85569" w:rsidRPr="00EC5157">
              <w:rPr>
                <w:rFonts w:ascii="Times New Roman" w:hAnsi="Times New Roman"/>
                <w:spacing w:val="20"/>
                <w:sz w:val="28"/>
              </w:rPr>
              <w:t xml:space="preserve">.                 </w:t>
            </w:r>
            <w:r w:rsidR="00B85569">
              <w:rPr>
                <w:rFonts w:ascii="Times New Roman" w:hAnsi="Times New Roman"/>
                <w:spacing w:val="20"/>
                <w:sz w:val="28"/>
              </w:rPr>
              <w:t xml:space="preserve">    </w:t>
            </w:r>
            <w:r w:rsidR="000A6179">
              <w:rPr>
                <w:rFonts w:ascii="Times New Roman" w:hAnsi="Times New Roman"/>
                <w:spacing w:val="20"/>
                <w:sz w:val="28"/>
              </w:rPr>
              <w:t xml:space="preserve">   </w:t>
            </w:r>
            <w:r w:rsidR="00521B0E">
              <w:rPr>
                <w:rFonts w:ascii="Times New Roman" w:hAnsi="Times New Roman"/>
                <w:spacing w:val="20"/>
                <w:sz w:val="28"/>
              </w:rPr>
              <w:t xml:space="preserve">   </w:t>
            </w:r>
            <w:r w:rsidR="000A6179">
              <w:rPr>
                <w:rFonts w:ascii="Times New Roman" w:hAnsi="Times New Roman"/>
                <w:spacing w:val="20"/>
                <w:sz w:val="28"/>
              </w:rPr>
              <w:t xml:space="preserve">        </w:t>
            </w:r>
            <w:r w:rsidR="00B85569">
              <w:rPr>
                <w:rFonts w:ascii="Times New Roman" w:hAnsi="Times New Roman"/>
                <w:spacing w:val="20"/>
                <w:sz w:val="28"/>
              </w:rPr>
              <w:t xml:space="preserve">      </w:t>
            </w:r>
            <w:r w:rsidR="004443F4">
              <w:rPr>
                <w:rFonts w:ascii="Times New Roman" w:hAnsi="Times New Roman"/>
                <w:spacing w:val="20"/>
                <w:sz w:val="28"/>
              </w:rPr>
              <w:t xml:space="preserve">                 </w:t>
            </w:r>
            <w:r w:rsidR="00B85569">
              <w:rPr>
                <w:rFonts w:ascii="Times New Roman" w:hAnsi="Times New Roman"/>
                <w:spacing w:val="20"/>
                <w:sz w:val="28"/>
              </w:rPr>
              <w:t xml:space="preserve">   </w:t>
            </w:r>
            <w:r w:rsidRPr="004443F4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 w:rsidR="004443F4" w:rsidRPr="004443F4">
              <w:rPr>
                <w:rFonts w:ascii="Times New Roman" w:hAnsi="Times New Roman"/>
                <w:b/>
                <w:spacing w:val="20"/>
                <w:sz w:val="28"/>
              </w:rPr>
              <w:t>71-пг</w:t>
            </w:r>
          </w:p>
          <w:p w:rsidR="00B85569" w:rsidRPr="00EC5157" w:rsidRDefault="00B85569" w:rsidP="00EC5157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85569" w:rsidRPr="00EC5157" w:rsidTr="000D5DC3">
        <w:trPr>
          <w:trHeight w:val="212"/>
        </w:trPr>
        <w:tc>
          <w:tcPr>
            <w:tcW w:w="9496" w:type="dxa"/>
            <w:gridSpan w:val="2"/>
          </w:tcPr>
          <w:p w:rsidR="00B85569" w:rsidRPr="00EC5157" w:rsidRDefault="00B85569" w:rsidP="00EC515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г.Тулун</w:t>
            </w:r>
          </w:p>
        </w:tc>
      </w:tr>
      <w:tr w:rsidR="00B85569" w:rsidRPr="00EC5157" w:rsidTr="000D5DC3">
        <w:trPr>
          <w:trHeight w:val="373"/>
        </w:trPr>
        <w:tc>
          <w:tcPr>
            <w:tcW w:w="9496" w:type="dxa"/>
            <w:gridSpan w:val="2"/>
          </w:tcPr>
          <w:p w:rsidR="00B85569" w:rsidRPr="00EC5157" w:rsidRDefault="00B85569" w:rsidP="00EC515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85569" w:rsidRPr="00EC5157" w:rsidTr="000D5DC3">
        <w:trPr>
          <w:gridAfter w:val="1"/>
          <w:wAfter w:w="3434" w:type="dxa"/>
          <w:trHeight w:val="1165"/>
        </w:trPr>
        <w:tc>
          <w:tcPr>
            <w:tcW w:w="6062" w:type="dxa"/>
          </w:tcPr>
          <w:p w:rsidR="00B85569" w:rsidRDefault="00B85569" w:rsidP="00F902B0">
            <w:pPr>
              <w:tabs>
                <w:tab w:val="left" w:pos="3105"/>
              </w:tabs>
              <w:rPr>
                <w:b/>
                <w:i/>
                <w:sz w:val="28"/>
                <w:szCs w:val="28"/>
              </w:rPr>
            </w:pPr>
          </w:p>
          <w:p w:rsidR="00B85569" w:rsidRDefault="00B85569" w:rsidP="00F902B0">
            <w:pPr>
              <w:tabs>
                <w:tab w:val="left" w:pos="3105"/>
              </w:tabs>
              <w:rPr>
                <w:b/>
                <w:i/>
                <w:sz w:val="28"/>
                <w:szCs w:val="28"/>
              </w:rPr>
            </w:pPr>
            <w:r w:rsidRPr="00EC5157">
              <w:rPr>
                <w:b/>
                <w:i/>
                <w:sz w:val="28"/>
                <w:szCs w:val="28"/>
              </w:rPr>
              <w:t>О</w:t>
            </w:r>
            <w:r w:rsidR="00F902B0">
              <w:rPr>
                <w:b/>
                <w:i/>
                <w:sz w:val="28"/>
                <w:szCs w:val="28"/>
              </w:rPr>
              <w:t>б утверждении порядка проведения</w:t>
            </w:r>
          </w:p>
          <w:p w:rsidR="00F902B0" w:rsidRDefault="00F902B0" w:rsidP="00F902B0">
            <w:pPr>
              <w:tabs>
                <w:tab w:val="left" w:pos="310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анализа осуществления главными</w:t>
            </w:r>
          </w:p>
          <w:p w:rsidR="00F902B0" w:rsidRDefault="00F902B0" w:rsidP="00F902B0">
            <w:pPr>
              <w:tabs>
                <w:tab w:val="left" w:pos="310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распорядителями средств бюджета,</w:t>
            </w:r>
          </w:p>
          <w:p w:rsidR="00F902B0" w:rsidRDefault="00F902B0" w:rsidP="00F902B0">
            <w:pPr>
              <w:tabs>
                <w:tab w:val="left" w:pos="310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внутреннего финансового контроля и внутреннего финансового аудита</w:t>
            </w:r>
          </w:p>
          <w:p w:rsidR="00F902B0" w:rsidRPr="00EC5157" w:rsidRDefault="00F902B0" w:rsidP="00F902B0">
            <w:pPr>
              <w:tabs>
                <w:tab w:val="left" w:pos="3105"/>
              </w:tabs>
              <w:rPr>
                <w:b/>
                <w:i/>
                <w:sz w:val="28"/>
                <w:szCs w:val="28"/>
              </w:rPr>
            </w:pPr>
          </w:p>
          <w:p w:rsidR="00B85569" w:rsidRPr="00EC5157" w:rsidRDefault="00B85569" w:rsidP="00F902B0">
            <w:pPr>
              <w:tabs>
                <w:tab w:val="left" w:pos="3105"/>
              </w:tabs>
              <w:rPr>
                <w:b/>
                <w:i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7204F" w:rsidRDefault="00B7204F" w:rsidP="00C743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46F48" w:rsidRPr="000A6179" w:rsidRDefault="00946F48" w:rsidP="00C743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73BE0" w:rsidRPr="008815C3" w:rsidRDefault="00B7204F" w:rsidP="00F73BE0">
      <w:pPr>
        <w:ind w:firstLine="708"/>
        <w:rPr>
          <w:sz w:val="28"/>
          <w:szCs w:val="28"/>
        </w:rPr>
      </w:pPr>
      <w:r w:rsidRPr="008815C3">
        <w:rPr>
          <w:sz w:val="28"/>
          <w:szCs w:val="28"/>
        </w:rPr>
        <w:t>В соответст</w:t>
      </w:r>
      <w:r w:rsidR="00847F01" w:rsidRPr="008815C3">
        <w:rPr>
          <w:sz w:val="28"/>
          <w:szCs w:val="28"/>
        </w:rPr>
        <w:t xml:space="preserve">вии </w:t>
      </w:r>
      <w:r w:rsidR="0002553B" w:rsidRPr="008815C3">
        <w:rPr>
          <w:sz w:val="28"/>
          <w:szCs w:val="28"/>
        </w:rPr>
        <w:t>пунктом</w:t>
      </w:r>
      <w:r w:rsidRPr="008815C3">
        <w:rPr>
          <w:sz w:val="28"/>
          <w:szCs w:val="28"/>
        </w:rPr>
        <w:t xml:space="preserve"> 4 статьи 157</w:t>
      </w:r>
      <w:r w:rsidR="00847F01" w:rsidRPr="008815C3">
        <w:rPr>
          <w:sz w:val="28"/>
          <w:szCs w:val="28"/>
        </w:rPr>
        <w:t xml:space="preserve"> </w:t>
      </w:r>
      <w:r w:rsidR="00847F01" w:rsidRPr="008815C3">
        <w:rPr>
          <w:spacing w:val="2"/>
          <w:sz w:val="28"/>
          <w:szCs w:val="28"/>
        </w:rPr>
        <w:t>Бюджетного кодекса Российской Федерации</w:t>
      </w:r>
      <w:r w:rsidRPr="008815C3">
        <w:rPr>
          <w:sz w:val="28"/>
          <w:szCs w:val="28"/>
        </w:rPr>
        <w:t xml:space="preserve">, </w:t>
      </w:r>
      <w:r w:rsidR="00F73BE0" w:rsidRPr="008815C3">
        <w:rPr>
          <w:sz w:val="28"/>
          <w:szCs w:val="28"/>
        </w:rPr>
        <w:t>руководствуясь статьёй 36 Устава муниципального образования «Тулунский район»,</w:t>
      </w:r>
    </w:p>
    <w:p w:rsidR="00B85569" w:rsidRPr="008815C3" w:rsidRDefault="00B85569" w:rsidP="000A6179">
      <w:pPr>
        <w:pStyle w:val="ConsPlusNormal"/>
        <w:ind w:firstLine="540"/>
        <w:jc w:val="both"/>
        <w:rPr>
          <w:bCs/>
        </w:rPr>
      </w:pPr>
    </w:p>
    <w:p w:rsidR="00B85569" w:rsidRPr="008815C3" w:rsidRDefault="00B85569" w:rsidP="00C74303">
      <w:pPr>
        <w:pStyle w:val="ConsPlusTitle"/>
        <w:ind w:firstLine="720"/>
        <w:jc w:val="center"/>
        <w:rPr>
          <w:sz w:val="28"/>
          <w:szCs w:val="28"/>
        </w:rPr>
      </w:pPr>
      <w:r w:rsidRPr="008815C3">
        <w:rPr>
          <w:sz w:val="28"/>
          <w:szCs w:val="28"/>
        </w:rPr>
        <w:t>П О С Т А Н О В Л Я Ю:</w:t>
      </w:r>
    </w:p>
    <w:p w:rsidR="00B85569" w:rsidRPr="008815C3" w:rsidRDefault="00B85569" w:rsidP="00C74303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847F01" w:rsidRPr="008815C3" w:rsidRDefault="00B85569" w:rsidP="0002553B">
      <w:pPr>
        <w:ind w:firstLine="709"/>
        <w:jc w:val="both"/>
        <w:rPr>
          <w:spacing w:val="2"/>
          <w:sz w:val="28"/>
          <w:szCs w:val="28"/>
        </w:rPr>
      </w:pPr>
      <w:r w:rsidRPr="008815C3">
        <w:rPr>
          <w:sz w:val="28"/>
          <w:szCs w:val="28"/>
        </w:rPr>
        <w:t>1.</w:t>
      </w:r>
      <w:r w:rsidR="00F73BE0" w:rsidRPr="008815C3">
        <w:rPr>
          <w:spacing w:val="2"/>
          <w:sz w:val="28"/>
          <w:szCs w:val="28"/>
        </w:rPr>
        <w:t xml:space="preserve"> Утвердить Порядок проведения анализа осуществления главными администраторами бюджетных средств внутреннего финансового контроля и внутреннего финансового аудита (приложение</w:t>
      </w:r>
      <w:r w:rsidR="00B7204F" w:rsidRPr="008815C3">
        <w:rPr>
          <w:spacing w:val="2"/>
          <w:sz w:val="28"/>
          <w:szCs w:val="28"/>
        </w:rPr>
        <w:t xml:space="preserve"> №1</w:t>
      </w:r>
      <w:r w:rsidR="00F73BE0" w:rsidRPr="008815C3">
        <w:rPr>
          <w:spacing w:val="2"/>
          <w:sz w:val="28"/>
          <w:szCs w:val="28"/>
        </w:rPr>
        <w:t>).</w:t>
      </w:r>
    </w:p>
    <w:p w:rsidR="00B85569" w:rsidRPr="008815C3" w:rsidRDefault="00847F01" w:rsidP="0002553B">
      <w:pPr>
        <w:pStyle w:val="a9"/>
        <w:ind w:firstLine="708"/>
        <w:jc w:val="both"/>
        <w:rPr>
          <w:spacing w:val="1"/>
          <w:sz w:val="28"/>
          <w:szCs w:val="28"/>
        </w:rPr>
      </w:pPr>
      <w:r w:rsidRPr="008815C3">
        <w:rPr>
          <w:spacing w:val="2"/>
          <w:sz w:val="28"/>
          <w:szCs w:val="28"/>
        </w:rPr>
        <w:t>2.</w:t>
      </w:r>
      <w:r w:rsidRPr="008815C3">
        <w:rPr>
          <w:spacing w:val="1"/>
          <w:sz w:val="28"/>
          <w:szCs w:val="28"/>
        </w:rPr>
        <w:t xml:space="preserve"> </w:t>
      </w:r>
      <w:r w:rsidR="00B85569" w:rsidRPr="008815C3">
        <w:rPr>
          <w:sz w:val="28"/>
          <w:szCs w:val="28"/>
        </w:rPr>
        <w:t xml:space="preserve"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- телекоммуникационной </w:t>
      </w:r>
      <w:r w:rsidR="00B85569" w:rsidRPr="008815C3">
        <w:rPr>
          <w:sz w:val="28"/>
          <w:szCs w:val="28"/>
          <w:lang w:val="en-US"/>
        </w:rPr>
        <w:t>c</w:t>
      </w:r>
      <w:r w:rsidR="00B85569" w:rsidRPr="008815C3">
        <w:rPr>
          <w:sz w:val="28"/>
          <w:szCs w:val="28"/>
        </w:rPr>
        <w:t>ети «Интернет».</w:t>
      </w:r>
    </w:p>
    <w:p w:rsidR="00B85569" w:rsidRPr="008815C3" w:rsidRDefault="008815C3" w:rsidP="00025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5569" w:rsidRPr="008815C3">
        <w:rPr>
          <w:sz w:val="28"/>
          <w:szCs w:val="28"/>
        </w:rPr>
        <w:t>.</w:t>
      </w:r>
      <w:r w:rsidR="00073963" w:rsidRPr="008815C3">
        <w:rPr>
          <w:sz w:val="28"/>
          <w:szCs w:val="28"/>
        </w:rPr>
        <w:t xml:space="preserve"> </w:t>
      </w:r>
      <w:r w:rsidR="00B85569" w:rsidRPr="008815C3">
        <w:rPr>
          <w:sz w:val="28"/>
          <w:szCs w:val="28"/>
        </w:rPr>
        <w:t>Контроль за исполнением настоящего постановления воз</w:t>
      </w:r>
      <w:r w:rsidR="0022157E" w:rsidRPr="008815C3">
        <w:rPr>
          <w:sz w:val="28"/>
          <w:szCs w:val="28"/>
        </w:rPr>
        <w:t>ложить на председателя Комитета по финансам Г. Э. Романчук.</w:t>
      </w:r>
    </w:p>
    <w:p w:rsidR="00B85569" w:rsidRPr="008815C3" w:rsidRDefault="00B85569" w:rsidP="00C74303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0A6179" w:rsidRPr="008815C3" w:rsidRDefault="000A6179" w:rsidP="00C74303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B85569" w:rsidRDefault="00B85569" w:rsidP="00C74303">
      <w:pPr>
        <w:tabs>
          <w:tab w:val="left" w:pos="6570"/>
        </w:tabs>
        <w:jc w:val="both"/>
        <w:rPr>
          <w:sz w:val="28"/>
          <w:szCs w:val="28"/>
        </w:rPr>
      </w:pPr>
    </w:p>
    <w:p w:rsidR="00B85569" w:rsidRPr="00EC5157" w:rsidRDefault="00B85569" w:rsidP="00C74303">
      <w:pPr>
        <w:tabs>
          <w:tab w:val="left" w:pos="6570"/>
        </w:tabs>
        <w:jc w:val="both"/>
        <w:rPr>
          <w:sz w:val="28"/>
          <w:szCs w:val="28"/>
        </w:rPr>
      </w:pPr>
      <w:r w:rsidRPr="00EC5157">
        <w:rPr>
          <w:sz w:val="28"/>
          <w:szCs w:val="28"/>
        </w:rPr>
        <w:t>Мэр Тулунского</w:t>
      </w:r>
    </w:p>
    <w:p w:rsidR="00B85569" w:rsidRPr="00EC5157" w:rsidRDefault="00B85569" w:rsidP="00C74303">
      <w:pPr>
        <w:tabs>
          <w:tab w:val="left" w:pos="6570"/>
        </w:tabs>
        <w:jc w:val="both"/>
        <w:rPr>
          <w:sz w:val="28"/>
        </w:rPr>
      </w:pPr>
      <w:r w:rsidRPr="00EC5157">
        <w:rPr>
          <w:sz w:val="28"/>
          <w:szCs w:val="28"/>
        </w:rPr>
        <w:t>муниципального района</w:t>
      </w:r>
      <w:r w:rsidRPr="00EC5157">
        <w:rPr>
          <w:sz w:val="24"/>
          <w:szCs w:val="24"/>
        </w:rPr>
        <w:tab/>
      </w:r>
      <w:r w:rsidRPr="00EC5157">
        <w:rPr>
          <w:sz w:val="24"/>
          <w:szCs w:val="24"/>
        </w:rPr>
        <w:tab/>
      </w:r>
      <w:r w:rsidRPr="00EC5157">
        <w:rPr>
          <w:sz w:val="28"/>
          <w:szCs w:val="28"/>
        </w:rPr>
        <w:t>М.И. Гильдебрант</w:t>
      </w:r>
    </w:p>
    <w:p w:rsidR="00B85569" w:rsidRPr="00EC5157" w:rsidRDefault="00B85569" w:rsidP="00C74303">
      <w:pPr>
        <w:ind w:firstLine="708"/>
        <w:jc w:val="both"/>
        <w:rPr>
          <w:sz w:val="28"/>
          <w:szCs w:val="28"/>
        </w:rPr>
      </w:pPr>
    </w:p>
    <w:p w:rsidR="00C312F8" w:rsidRDefault="00C312F8" w:rsidP="00C312F8">
      <w:pPr>
        <w:ind w:left="5387"/>
        <w:jc w:val="right"/>
        <w:rPr>
          <w:sz w:val="24"/>
          <w:szCs w:val="24"/>
        </w:rPr>
      </w:pPr>
    </w:p>
    <w:p w:rsidR="008815C3" w:rsidRDefault="008815C3" w:rsidP="00C312F8">
      <w:pPr>
        <w:ind w:left="5387"/>
        <w:jc w:val="right"/>
        <w:rPr>
          <w:sz w:val="24"/>
          <w:szCs w:val="24"/>
        </w:rPr>
      </w:pPr>
    </w:p>
    <w:p w:rsidR="00F73BE0" w:rsidRPr="00C312F8" w:rsidRDefault="00F73BE0" w:rsidP="00C312F8">
      <w:pPr>
        <w:ind w:left="5387"/>
        <w:jc w:val="right"/>
        <w:rPr>
          <w:sz w:val="24"/>
          <w:szCs w:val="24"/>
        </w:rPr>
      </w:pPr>
      <w:r w:rsidRPr="00C312F8">
        <w:rPr>
          <w:sz w:val="24"/>
          <w:szCs w:val="24"/>
        </w:rPr>
        <w:lastRenderedPageBreak/>
        <w:t>Приложение</w:t>
      </w:r>
      <w:r w:rsidR="00E90AB0" w:rsidRPr="00C312F8">
        <w:rPr>
          <w:sz w:val="24"/>
          <w:szCs w:val="24"/>
        </w:rPr>
        <w:t xml:space="preserve"> </w:t>
      </w:r>
      <w:r w:rsidR="00B7204F" w:rsidRPr="00C312F8">
        <w:rPr>
          <w:sz w:val="24"/>
          <w:szCs w:val="24"/>
        </w:rPr>
        <w:t>№</w:t>
      </w:r>
      <w:r w:rsidR="006F2461">
        <w:rPr>
          <w:sz w:val="24"/>
          <w:szCs w:val="24"/>
        </w:rPr>
        <w:t xml:space="preserve"> </w:t>
      </w:r>
      <w:r w:rsidR="00B7204F" w:rsidRPr="00C312F8">
        <w:rPr>
          <w:sz w:val="24"/>
          <w:szCs w:val="24"/>
        </w:rPr>
        <w:t>1</w:t>
      </w:r>
    </w:p>
    <w:p w:rsidR="00C312F8" w:rsidRDefault="00F73BE0" w:rsidP="00C312F8">
      <w:pPr>
        <w:ind w:left="5387"/>
        <w:jc w:val="right"/>
        <w:rPr>
          <w:sz w:val="24"/>
          <w:szCs w:val="24"/>
        </w:rPr>
      </w:pPr>
      <w:r w:rsidRPr="00C312F8">
        <w:rPr>
          <w:sz w:val="24"/>
          <w:szCs w:val="24"/>
        </w:rPr>
        <w:t xml:space="preserve">к постановлению Администрации Тулунского муниципального района </w:t>
      </w:r>
    </w:p>
    <w:p w:rsidR="00F73BE0" w:rsidRPr="00C312F8" w:rsidRDefault="002062BF" w:rsidP="00C312F8">
      <w:pPr>
        <w:ind w:left="5387"/>
        <w:jc w:val="right"/>
        <w:rPr>
          <w:sz w:val="24"/>
          <w:szCs w:val="24"/>
        </w:rPr>
      </w:pPr>
      <w:r w:rsidRPr="00C312F8">
        <w:rPr>
          <w:sz w:val="24"/>
          <w:szCs w:val="24"/>
        </w:rPr>
        <w:t>от «</w:t>
      </w:r>
      <w:r w:rsidR="004443F4">
        <w:rPr>
          <w:sz w:val="24"/>
          <w:szCs w:val="24"/>
        </w:rPr>
        <w:t>07</w:t>
      </w:r>
      <w:r w:rsidR="00F73BE0" w:rsidRPr="00C312F8">
        <w:rPr>
          <w:sz w:val="24"/>
          <w:szCs w:val="24"/>
        </w:rPr>
        <w:t xml:space="preserve">» </w:t>
      </w:r>
      <w:proofErr w:type="gramStart"/>
      <w:r w:rsidR="004443F4">
        <w:rPr>
          <w:sz w:val="24"/>
          <w:szCs w:val="24"/>
        </w:rPr>
        <w:t>мая</w:t>
      </w:r>
      <w:r w:rsidR="00F73BE0" w:rsidRPr="00C312F8">
        <w:rPr>
          <w:sz w:val="24"/>
          <w:szCs w:val="24"/>
        </w:rPr>
        <w:t xml:space="preserve">  2018</w:t>
      </w:r>
      <w:proofErr w:type="gramEnd"/>
      <w:r w:rsidRPr="00C312F8">
        <w:rPr>
          <w:sz w:val="24"/>
          <w:szCs w:val="24"/>
        </w:rPr>
        <w:t>г №</w:t>
      </w:r>
      <w:r w:rsidR="00C312F8">
        <w:rPr>
          <w:sz w:val="24"/>
          <w:szCs w:val="24"/>
        </w:rPr>
        <w:t>_</w:t>
      </w:r>
      <w:r w:rsidR="004443F4">
        <w:rPr>
          <w:sz w:val="24"/>
          <w:szCs w:val="24"/>
        </w:rPr>
        <w:t>71-пг</w:t>
      </w:r>
      <w:r w:rsidR="00C312F8">
        <w:rPr>
          <w:sz w:val="24"/>
          <w:szCs w:val="24"/>
        </w:rPr>
        <w:t>_</w:t>
      </w:r>
      <w:r w:rsidR="00F73BE0" w:rsidRPr="00C312F8">
        <w:rPr>
          <w:sz w:val="24"/>
          <w:szCs w:val="24"/>
        </w:rPr>
        <w:t xml:space="preserve"> </w:t>
      </w:r>
    </w:p>
    <w:p w:rsidR="00F73BE0" w:rsidRPr="00C312F8" w:rsidRDefault="00F73BE0" w:rsidP="00C312F8">
      <w:pPr>
        <w:pStyle w:val="1"/>
        <w:spacing w:before="0" w:after="0"/>
        <w:jc w:val="right"/>
        <w:rPr>
          <w:rFonts w:ascii="Times New Roman" w:hAnsi="Times New Roman" w:cs="Times New Roman"/>
          <w:color w:val="auto"/>
        </w:rPr>
      </w:pPr>
    </w:p>
    <w:p w:rsidR="00F73BE0" w:rsidRPr="00C312F8" w:rsidRDefault="00F73BE0" w:rsidP="00F73BE0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F73BE0" w:rsidRPr="00C312F8" w:rsidRDefault="00F73BE0" w:rsidP="00F73BE0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F73BE0" w:rsidRPr="00C312F8" w:rsidRDefault="00F73BE0" w:rsidP="00F73BE0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657310" w:rsidRPr="00C312F8" w:rsidRDefault="00657310" w:rsidP="00657310">
      <w:pPr>
        <w:pStyle w:val="ConsPlusTitle"/>
        <w:jc w:val="center"/>
      </w:pPr>
      <w:r w:rsidRPr="00C312F8">
        <w:t>ПОРЯДОК</w:t>
      </w:r>
    </w:p>
    <w:p w:rsidR="0022157E" w:rsidRPr="00C312F8" w:rsidRDefault="0022157E" w:rsidP="00657310">
      <w:pPr>
        <w:pStyle w:val="ConsPlusTitle"/>
        <w:jc w:val="center"/>
      </w:pPr>
      <w:r w:rsidRPr="00C312F8">
        <w:t>ПРОВЕДЕНИЯ АНАЛИЗА ОСУЩЕСТВЛЕНИЯ ГЛАВНЫМИ АДМИНИСТРАТОРАМИ БЮДЖЕТНЫХ СРЕДСТВ ВНУТРЕННЕГО ФИНАНСОВОГО КОНТРОЛЯ И ВНУТРЕННЕГО ФИНАНСОВОГО АУДИТА</w:t>
      </w:r>
    </w:p>
    <w:p w:rsidR="0022157E" w:rsidRPr="00C312F8" w:rsidRDefault="0022157E" w:rsidP="00267E99">
      <w:pPr>
        <w:pStyle w:val="ConsPlusNormal"/>
        <w:ind w:firstLine="540"/>
        <w:jc w:val="both"/>
        <w:rPr>
          <w:sz w:val="24"/>
          <w:szCs w:val="24"/>
        </w:rPr>
      </w:pPr>
    </w:p>
    <w:p w:rsidR="00657310" w:rsidRPr="00C312F8" w:rsidRDefault="00657310" w:rsidP="00267E99">
      <w:pPr>
        <w:pStyle w:val="ConsPlusNormal"/>
        <w:ind w:firstLine="540"/>
        <w:jc w:val="both"/>
        <w:rPr>
          <w:sz w:val="24"/>
          <w:szCs w:val="24"/>
        </w:rPr>
      </w:pPr>
      <w:r w:rsidRPr="00C312F8">
        <w:rPr>
          <w:sz w:val="24"/>
          <w:szCs w:val="24"/>
        </w:rPr>
        <w:t xml:space="preserve">1. Настоящий Порядок </w:t>
      </w:r>
      <w:r w:rsidR="008815C3" w:rsidRPr="008815C3">
        <w:rPr>
          <w:sz w:val="24"/>
          <w:szCs w:val="24"/>
        </w:rPr>
        <w:t xml:space="preserve">проведения анализа осуществления главными администраторами бюджетных средств внутреннего финансового контроля и внутреннего финансового аудита </w:t>
      </w:r>
      <w:r w:rsidR="008815C3">
        <w:rPr>
          <w:sz w:val="24"/>
          <w:szCs w:val="24"/>
        </w:rPr>
        <w:t xml:space="preserve">(далее – Порядок) </w:t>
      </w:r>
      <w:r w:rsidRPr="00C312F8">
        <w:rPr>
          <w:sz w:val="24"/>
          <w:szCs w:val="24"/>
        </w:rPr>
        <w:t xml:space="preserve">разработан в целях обеспечения реализации </w:t>
      </w:r>
      <w:r w:rsidR="008815C3">
        <w:rPr>
          <w:sz w:val="24"/>
          <w:szCs w:val="24"/>
        </w:rPr>
        <w:t>отделом</w:t>
      </w:r>
      <w:r w:rsidR="00C312F8">
        <w:rPr>
          <w:sz w:val="24"/>
          <w:szCs w:val="24"/>
        </w:rPr>
        <w:t xml:space="preserve"> финансового контроля Комитета по финансам Тулунского района </w:t>
      </w:r>
      <w:r w:rsidRPr="00C312F8">
        <w:rPr>
          <w:sz w:val="24"/>
          <w:szCs w:val="24"/>
        </w:rPr>
        <w:t xml:space="preserve">полномочий, определенных </w:t>
      </w:r>
      <w:hyperlink r:id="rId5" w:history="1">
        <w:r w:rsidRPr="00C312F8">
          <w:rPr>
            <w:sz w:val="24"/>
            <w:szCs w:val="24"/>
          </w:rPr>
          <w:t>пунктом 4 статьи 157</w:t>
        </w:r>
      </w:hyperlink>
      <w:r w:rsidRPr="00C312F8">
        <w:rPr>
          <w:sz w:val="24"/>
          <w:szCs w:val="24"/>
        </w:rPr>
        <w:t xml:space="preserve"> Бюджетного кодекса Российской Федерации.</w:t>
      </w:r>
    </w:p>
    <w:p w:rsidR="00657310" w:rsidRPr="00C312F8" w:rsidRDefault="00657310" w:rsidP="00267E99">
      <w:pPr>
        <w:pStyle w:val="ConsPlusNormal"/>
        <w:ind w:firstLine="540"/>
        <w:jc w:val="both"/>
        <w:rPr>
          <w:sz w:val="24"/>
          <w:szCs w:val="24"/>
        </w:rPr>
      </w:pPr>
      <w:r w:rsidRPr="00C312F8">
        <w:rPr>
          <w:sz w:val="24"/>
          <w:szCs w:val="24"/>
        </w:rPr>
        <w:t>2. Целью проведения анализа внутреннего финансового контроля и внутреннего финансового аудита (далее - анализ) является оценка состояния внутреннего финансового контроля и внутреннего финансового аудита, осуществляемых главными администраторами бюджетных средств, и формирование предложений о принятии мер по повышению качества внутреннего финансового контроля и внутреннего финансового аудита.</w:t>
      </w:r>
    </w:p>
    <w:p w:rsidR="00657310" w:rsidRPr="00C312F8" w:rsidRDefault="00657310" w:rsidP="00267E99">
      <w:pPr>
        <w:pStyle w:val="ConsPlusNormal"/>
        <w:ind w:firstLine="540"/>
        <w:jc w:val="both"/>
        <w:rPr>
          <w:sz w:val="24"/>
          <w:szCs w:val="24"/>
        </w:rPr>
      </w:pPr>
      <w:r w:rsidRPr="00C312F8">
        <w:rPr>
          <w:sz w:val="24"/>
          <w:szCs w:val="24"/>
        </w:rPr>
        <w:t>3. Деятельность по проведению анал</w:t>
      </w:r>
      <w:r w:rsidR="00A52A0B" w:rsidRPr="00C312F8">
        <w:rPr>
          <w:sz w:val="24"/>
          <w:szCs w:val="24"/>
        </w:rPr>
        <w:t xml:space="preserve">иза осуществляется </w:t>
      </w:r>
      <w:r w:rsidRPr="00C312F8">
        <w:rPr>
          <w:sz w:val="24"/>
          <w:szCs w:val="24"/>
        </w:rPr>
        <w:t>в соот</w:t>
      </w:r>
      <w:r w:rsidR="0022157E" w:rsidRPr="00C312F8">
        <w:rPr>
          <w:sz w:val="24"/>
          <w:szCs w:val="24"/>
        </w:rPr>
        <w:t xml:space="preserve">ветствии с </w:t>
      </w:r>
      <w:r w:rsidR="006F2461" w:rsidRPr="00C312F8">
        <w:rPr>
          <w:sz w:val="24"/>
          <w:szCs w:val="24"/>
        </w:rPr>
        <w:t>планом</w:t>
      </w:r>
      <w:r w:rsidR="006F2461">
        <w:rPr>
          <w:sz w:val="24"/>
          <w:szCs w:val="24"/>
        </w:rPr>
        <w:t>,</w:t>
      </w:r>
      <w:r w:rsidR="006F2461" w:rsidRPr="00C312F8">
        <w:rPr>
          <w:sz w:val="24"/>
          <w:szCs w:val="24"/>
        </w:rPr>
        <w:t xml:space="preserve"> утвержденным</w:t>
      </w:r>
      <w:r w:rsidR="0022157E" w:rsidRPr="00C312F8">
        <w:rPr>
          <w:sz w:val="24"/>
          <w:szCs w:val="24"/>
        </w:rPr>
        <w:t xml:space="preserve"> председателем Комитетом</w:t>
      </w:r>
      <w:r w:rsidR="00A52A0B" w:rsidRPr="00C312F8">
        <w:rPr>
          <w:sz w:val="24"/>
          <w:szCs w:val="24"/>
        </w:rPr>
        <w:t xml:space="preserve"> </w:t>
      </w:r>
      <w:r w:rsidR="00523BC3" w:rsidRPr="00C312F8">
        <w:rPr>
          <w:sz w:val="24"/>
          <w:szCs w:val="24"/>
        </w:rPr>
        <w:t>по финансам</w:t>
      </w:r>
      <w:r w:rsidR="00A52A0B" w:rsidRPr="00C312F8">
        <w:rPr>
          <w:sz w:val="24"/>
          <w:szCs w:val="24"/>
        </w:rPr>
        <w:t xml:space="preserve"> Тулунского района</w:t>
      </w:r>
      <w:r w:rsidR="00C312F8">
        <w:rPr>
          <w:sz w:val="24"/>
          <w:szCs w:val="24"/>
        </w:rPr>
        <w:t xml:space="preserve">, </w:t>
      </w:r>
      <w:r w:rsidR="00A52A0B" w:rsidRPr="00C312F8">
        <w:rPr>
          <w:sz w:val="24"/>
          <w:szCs w:val="24"/>
        </w:rPr>
        <w:t>являющимся основанием для подготовки приказа о проведении отделом финансового контроля Комитета по финансам анализа (далее – приказ).</w:t>
      </w:r>
    </w:p>
    <w:p w:rsidR="00523BC3" w:rsidRPr="00C312F8" w:rsidRDefault="00523BC3" w:rsidP="00267E99">
      <w:pPr>
        <w:pStyle w:val="ConsPlusNormal"/>
        <w:ind w:firstLine="540"/>
        <w:jc w:val="both"/>
        <w:rPr>
          <w:sz w:val="24"/>
          <w:szCs w:val="24"/>
        </w:rPr>
      </w:pPr>
      <w:r w:rsidRPr="00C312F8">
        <w:rPr>
          <w:sz w:val="24"/>
          <w:szCs w:val="24"/>
        </w:rPr>
        <w:t>План включает в себя перечень главных администраторов бюджетных средств, в отношении которых планируется осуществлять анализ в текущем календарном году.</w:t>
      </w:r>
    </w:p>
    <w:p w:rsidR="00657310" w:rsidRPr="00C312F8" w:rsidRDefault="00523BC3" w:rsidP="00267E99">
      <w:pPr>
        <w:pStyle w:val="ConsPlusNormal"/>
        <w:ind w:firstLine="540"/>
        <w:jc w:val="both"/>
        <w:rPr>
          <w:sz w:val="24"/>
          <w:szCs w:val="24"/>
        </w:rPr>
      </w:pPr>
      <w:r w:rsidRPr="00C312F8">
        <w:rPr>
          <w:sz w:val="24"/>
          <w:szCs w:val="24"/>
        </w:rPr>
        <w:t>4. Анализ проводится</w:t>
      </w:r>
      <w:r w:rsidR="00230019" w:rsidRPr="00C312F8">
        <w:rPr>
          <w:sz w:val="24"/>
          <w:szCs w:val="24"/>
        </w:rPr>
        <w:t xml:space="preserve"> </w:t>
      </w:r>
      <w:r w:rsidR="008815C3">
        <w:rPr>
          <w:sz w:val="24"/>
          <w:szCs w:val="24"/>
        </w:rPr>
        <w:t>группой</w:t>
      </w:r>
      <w:r w:rsidR="00C80C12">
        <w:rPr>
          <w:sz w:val="24"/>
          <w:szCs w:val="24"/>
        </w:rPr>
        <w:t>,</w:t>
      </w:r>
      <w:r w:rsidR="008815C3">
        <w:rPr>
          <w:sz w:val="24"/>
          <w:szCs w:val="24"/>
        </w:rPr>
        <w:t xml:space="preserve"> либо </w:t>
      </w:r>
      <w:r w:rsidR="00230019" w:rsidRPr="00C312F8">
        <w:rPr>
          <w:sz w:val="24"/>
          <w:szCs w:val="24"/>
        </w:rPr>
        <w:t>должностным лицом</w:t>
      </w:r>
      <w:r w:rsidRPr="00C312F8">
        <w:rPr>
          <w:sz w:val="24"/>
          <w:szCs w:val="24"/>
        </w:rPr>
        <w:t xml:space="preserve"> </w:t>
      </w:r>
      <w:r w:rsidR="00230019" w:rsidRPr="00C312F8">
        <w:rPr>
          <w:sz w:val="24"/>
          <w:szCs w:val="24"/>
        </w:rPr>
        <w:t>отдела</w:t>
      </w:r>
      <w:r w:rsidR="0022157E" w:rsidRPr="00C312F8">
        <w:rPr>
          <w:sz w:val="24"/>
          <w:szCs w:val="24"/>
        </w:rPr>
        <w:t xml:space="preserve"> </w:t>
      </w:r>
      <w:r w:rsidR="00A52A0B" w:rsidRPr="00C312F8">
        <w:rPr>
          <w:sz w:val="24"/>
          <w:szCs w:val="24"/>
        </w:rPr>
        <w:t xml:space="preserve">финансового контроля </w:t>
      </w:r>
      <w:r w:rsidR="00E731D7" w:rsidRPr="00C312F8">
        <w:rPr>
          <w:sz w:val="24"/>
          <w:szCs w:val="24"/>
        </w:rPr>
        <w:t>Комитета по финансам</w:t>
      </w:r>
      <w:r w:rsidR="008815C3">
        <w:rPr>
          <w:sz w:val="24"/>
          <w:szCs w:val="24"/>
        </w:rPr>
        <w:t xml:space="preserve"> (далее – Отдел),</w:t>
      </w:r>
      <w:r w:rsidR="00E731D7" w:rsidRPr="00C312F8">
        <w:rPr>
          <w:sz w:val="24"/>
          <w:szCs w:val="24"/>
        </w:rPr>
        <w:t xml:space="preserve"> </w:t>
      </w:r>
      <w:r w:rsidR="00657310" w:rsidRPr="00C312F8">
        <w:rPr>
          <w:sz w:val="24"/>
          <w:szCs w:val="24"/>
        </w:rPr>
        <w:t>уполномоченным на проведение анализа в со</w:t>
      </w:r>
      <w:r w:rsidRPr="00C312F8">
        <w:rPr>
          <w:sz w:val="24"/>
          <w:szCs w:val="24"/>
        </w:rPr>
        <w:t>ответствии с приказом Комитета по финансам</w:t>
      </w:r>
      <w:r w:rsidR="00657310" w:rsidRPr="00C312F8">
        <w:rPr>
          <w:sz w:val="24"/>
          <w:szCs w:val="24"/>
        </w:rPr>
        <w:t>, в котором указываются:</w:t>
      </w:r>
      <w:r w:rsidR="0074445C" w:rsidRPr="00C312F8">
        <w:rPr>
          <w:sz w:val="24"/>
          <w:szCs w:val="24"/>
        </w:rPr>
        <w:t xml:space="preserve"> наименование главного администратора бюджетных средств,</w:t>
      </w:r>
      <w:r w:rsidR="00657310" w:rsidRPr="00C312F8">
        <w:rPr>
          <w:sz w:val="24"/>
          <w:szCs w:val="24"/>
        </w:rPr>
        <w:t xml:space="preserve"> цель анализа, анализируемый период, состав р</w:t>
      </w:r>
      <w:r w:rsidR="0022157E" w:rsidRPr="00C312F8">
        <w:rPr>
          <w:sz w:val="24"/>
          <w:szCs w:val="24"/>
        </w:rPr>
        <w:t xml:space="preserve">абочей группы </w:t>
      </w:r>
      <w:r w:rsidRPr="00C312F8">
        <w:rPr>
          <w:sz w:val="24"/>
          <w:szCs w:val="24"/>
        </w:rPr>
        <w:t>с указанием</w:t>
      </w:r>
      <w:r w:rsidR="00657310" w:rsidRPr="00C312F8">
        <w:rPr>
          <w:sz w:val="24"/>
          <w:szCs w:val="24"/>
        </w:rPr>
        <w:t xml:space="preserve"> </w:t>
      </w:r>
      <w:r w:rsidR="0074445C" w:rsidRPr="00C312F8">
        <w:rPr>
          <w:sz w:val="24"/>
          <w:szCs w:val="24"/>
        </w:rPr>
        <w:t xml:space="preserve">руководителя, либо </w:t>
      </w:r>
      <w:r w:rsidR="00657310" w:rsidRPr="00C312F8">
        <w:rPr>
          <w:sz w:val="24"/>
          <w:szCs w:val="24"/>
        </w:rPr>
        <w:t>уполномочен</w:t>
      </w:r>
      <w:r w:rsidRPr="00C312F8">
        <w:rPr>
          <w:sz w:val="24"/>
          <w:szCs w:val="24"/>
        </w:rPr>
        <w:t>н</w:t>
      </w:r>
      <w:r w:rsidR="006B0D47">
        <w:rPr>
          <w:sz w:val="24"/>
          <w:szCs w:val="24"/>
        </w:rPr>
        <w:t>ое</w:t>
      </w:r>
      <w:r w:rsidRPr="00C312F8">
        <w:rPr>
          <w:sz w:val="24"/>
          <w:szCs w:val="24"/>
        </w:rPr>
        <w:t xml:space="preserve"> должностно</w:t>
      </w:r>
      <w:r w:rsidR="006B0D47">
        <w:rPr>
          <w:sz w:val="24"/>
          <w:szCs w:val="24"/>
        </w:rPr>
        <w:t>е</w:t>
      </w:r>
      <w:r w:rsidRPr="00C312F8">
        <w:rPr>
          <w:sz w:val="24"/>
          <w:szCs w:val="24"/>
        </w:rPr>
        <w:t xml:space="preserve"> лиц</w:t>
      </w:r>
      <w:r w:rsidR="006B0D47">
        <w:rPr>
          <w:sz w:val="24"/>
          <w:szCs w:val="24"/>
        </w:rPr>
        <w:t>о</w:t>
      </w:r>
      <w:r w:rsidRPr="00C312F8">
        <w:rPr>
          <w:sz w:val="24"/>
          <w:szCs w:val="24"/>
        </w:rPr>
        <w:t xml:space="preserve"> </w:t>
      </w:r>
      <w:r w:rsidR="008815C3">
        <w:rPr>
          <w:sz w:val="24"/>
          <w:szCs w:val="24"/>
        </w:rPr>
        <w:t>отдела</w:t>
      </w:r>
      <w:r w:rsidR="00657310" w:rsidRPr="00C312F8">
        <w:rPr>
          <w:sz w:val="24"/>
          <w:szCs w:val="24"/>
        </w:rPr>
        <w:t>, срок проведения анализа.</w:t>
      </w:r>
    </w:p>
    <w:p w:rsidR="00657310" w:rsidRPr="00C312F8" w:rsidRDefault="00657310" w:rsidP="00267E99">
      <w:pPr>
        <w:pStyle w:val="ConsPlusNormal"/>
        <w:ind w:firstLine="540"/>
        <w:jc w:val="both"/>
        <w:rPr>
          <w:sz w:val="24"/>
          <w:szCs w:val="24"/>
        </w:rPr>
      </w:pPr>
      <w:r w:rsidRPr="00C312F8">
        <w:rPr>
          <w:sz w:val="24"/>
          <w:szCs w:val="24"/>
        </w:rPr>
        <w:t xml:space="preserve">5. Уведомление главного администратора бюджетных средств осуществляется </w:t>
      </w:r>
      <w:r w:rsidR="008815C3">
        <w:rPr>
          <w:sz w:val="24"/>
          <w:szCs w:val="24"/>
        </w:rPr>
        <w:t>О</w:t>
      </w:r>
      <w:r w:rsidR="008815C3" w:rsidRPr="008815C3">
        <w:rPr>
          <w:sz w:val="24"/>
          <w:szCs w:val="24"/>
        </w:rPr>
        <w:t>тдел</w:t>
      </w:r>
      <w:r w:rsidR="008815C3">
        <w:rPr>
          <w:sz w:val="24"/>
          <w:szCs w:val="24"/>
        </w:rPr>
        <w:t>ом</w:t>
      </w:r>
      <w:r w:rsidR="00C97A0E" w:rsidRPr="00C312F8">
        <w:rPr>
          <w:sz w:val="24"/>
          <w:szCs w:val="24"/>
        </w:rPr>
        <w:t xml:space="preserve"> в письменной форме</w:t>
      </w:r>
      <w:r w:rsidRPr="00C312F8">
        <w:rPr>
          <w:sz w:val="24"/>
          <w:szCs w:val="24"/>
        </w:rPr>
        <w:t xml:space="preserve"> посредством факсимильной или электронной связи не менее чем за два рабочих дня до даты начала проведения анализа.</w:t>
      </w:r>
    </w:p>
    <w:p w:rsidR="00657310" w:rsidRPr="00C312F8" w:rsidRDefault="00657310" w:rsidP="00267E99">
      <w:pPr>
        <w:pStyle w:val="ConsPlusNormal"/>
        <w:ind w:firstLine="540"/>
        <w:jc w:val="both"/>
        <w:rPr>
          <w:sz w:val="24"/>
          <w:szCs w:val="24"/>
        </w:rPr>
      </w:pPr>
      <w:r w:rsidRPr="00C312F8">
        <w:rPr>
          <w:sz w:val="24"/>
          <w:szCs w:val="24"/>
        </w:rPr>
        <w:t xml:space="preserve">К уведомлению прилагается список документов, которые главный администратор бюджетных средств обязан предоставить руководителю рабочей </w:t>
      </w:r>
      <w:r w:rsidR="007D5EEE" w:rsidRPr="00C312F8">
        <w:rPr>
          <w:sz w:val="24"/>
          <w:szCs w:val="24"/>
        </w:rPr>
        <w:t xml:space="preserve">группы </w:t>
      </w:r>
      <w:r w:rsidR="008815C3">
        <w:rPr>
          <w:sz w:val="24"/>
          <w:szCs w:val="24"/>
        </w:rPr>
        <w:t>О</w:t>
      </w:r>
      <w:r w:rsidR="008815C3" w:rsidRPr="008815C3">
        <w:rPr>
          <w:sz w:val="24"/>
          <w:szCs w:val="24"/>
        </w:rPr>
        <w:t>тдел</w:t>
      </w:r>
      <w:r w:rsidR="008815C3">
        <w:rPr>
          <w:sz w:val="24"/>
          <w:szCs w:val="24"/>
        </w:rPr>
        <w:t>а</w:t>
      </w:r>
      <w:r w:rsidRPr="00C312F8">
        <w:rPr>
          <w:sz w:val="24"/>
          <w:szCs w:val="24"/>
        </w:rPr>
        <w:t xml:space="preserve"> либо уполн</w:t>
      </w:r>
      <w:r w:rsidR="007D5EEE" w:rsidRPr="00C312F8">
        <w:rPr>
          <w:sz w:val="24"/>
          <w:szCs w:val="24"/>
        </w:rPr>
        <w:t xml:space="preserve">омоченному должностному лицу </w:t>
      </w:r>
      <w:r w:rsidR="008815C3" w:rsidRPr="008815C3">
        <w:rPr>
          <w:sz w:val="24"/>
          <w:szCs w:val="24"/>
        </w:rPr>
        <w:t>Отдела</w:t>
      </w:r>
      <w:r w:rsidRPr="00C312F8">
        <w:rPr>
          <w:sz w:val="24"/>
          <w:szCs w:val="24"/>
        </w:rPr>
        <w:t xml:space="preserve"> в указанный в уведомлении срок.</w:t>
      </w:r>
    </w:p>
    <w:p w:rsidR="00B267D0" w:rsidRPr="00C312F8" w:rsidRDefault="00B267D0" w:rsidP="00267E99">
      <w:pPr>
        <w:pStyle w:val="ConsPlusNormal"/>
        <w:ind w:firstLine="540"/>
        <w:jc w:val="both"/>
        <w:rPr>
          <w:sz w:val="24"/>
          <w:szCs w:val="24"/>
        </w:rPr>
      </w:pPr>
      <w:r w:rsidRPr="00C312F8">
        <w:rPr>
          <w:sz w:val="24"/>
          <w:szCs w:val="24"/>
        </w:rPr>
        <w:t>6. Срок проведения анализа не может превышать 30</w:t>
      </w:r>
      <w:r w:rsidR="00A52B1E" w:rsidRPr="00C312F8">
        <w:rPr>
          <w:sz w:val="24"/>
          <w:szCs w:val="24"/>
        </w:rPr>
        <w:t xml:space="preserve"> </w:t>
      </w:r>
      <w:r w:rsidRPr="00C312F8">
        <w:rPr>
          <w:sz w:val="24"/>
          <w:szCs w:val="24"/>
        </w:rPr>
        <w:t>рабочих дней.</w:t>
      </w:r>
    </w:p>
    <w:p w:rsidR="00657310" w:rsidRPr="00C312F8" w:rsidRDefault="00657310" w:rsidP="00267E99">
      <w:pPr>
        <w:pStyle w:val="ConsPlusNormal"/>
        <w:ind w:firstLine="540"/>
        <w:jc w:val="both"/>
        <w:rPr>
          <w:sz w:val="24"/>
          <w:szCs w:val="24"/>
        </w:rPr>
      </w:pPr>
      <w:r w:rsidRPr="00C312F8">
        <w:rPr>
          <w:sz w:val="24"/>
          <w:szCs w:val="24"/>
        </w:rPr>
        <w:t xml:space="preserve">7. </w:t>
      </w:r>
      <w:r w:rsidR="00D340E7" w:rsidRPr="00C312F8">
        <w:rPr>
          <w:sz w:val="24"/>
          <w:szCs w:val="24"/>
        </w:rPr>
        <w:t>Руководитель</w:t>
      </w:r>
      <w:r w:rsidR="00E0602C">
        <w:rPr>
          <w:sz w:val="24"/>
          <w:szCs w:val="24"/>
        </w:rPr>
        <w:t>,</w:t>
      </w:r>
      <w:r w:rsidR="00D340E7" w:rsidRPr="00C312F8">
        <w:rPr>
          <w:sz w:val="24"/>
          <w:szCs w:val="24"/>
        </w:rPr>
        <w:t xml:space="preserve"> либо </w:t>
      </w:r>
      <w:r w:rsidRPr="00C312F8">
        <w:rPr>
          <w:sz w:val="24"/>
          <w:szCs w:val="24"/>
        </w:rPr>
        <w:t>упо</w:t>
      </w:r>
      <w:r w:rsidR="0022157E" w:rsidRPr="00C312F8">
        <w:rPr>
          <w:sz w:val="24"/>
          <w:szCs w:val="24"/>
        </w:rPr>
        <w:t xml:space="preserve">лномоченное должностное лицо </w:t>
      </w:r>
      <w:r w:rsidR="008815C3" w:rsidRPr="008815C3">
        <w:rPr>
          <w:sz w:val="24"/>
          <w:szCs w:val="24"/>
        </w:rPr>
        <w:t>Отдела</w:t>
      </w:r>
      <w:r w:rsidRPr="00C312F8">
        <w:rPr>
          <w:sz w:val="24"/>
          <w:szCs w:val="24"/>
        </w:rPr>
        <w:t xml:space="preserve"> </w:t>
      </w:r>
      <w:r w:rsidRPr="00C312F8">
        <w:rPr>
          <w:color w:val="000000" w:themeColor="text1"/>
          <w:sz w:val="24"/>
          <w:szCs w:val="24"/>
        </w:rPr>
        <w:t>до начала</w:t>
      </w:r>
      <w:r w:rsidRPr="00C312F8">
        <w:rPr>
          <w:sz w:val="24"/>
          <w:szCs w:val="24"/>
        </w:rPr>
        <w:t xml:space="preserve"> проведения анализа готовит программу, в которой указываются наименование главного администратора бюджетных средств, анализируемый период, перечень вопросов, подлежащих изучению в ходе проведения анализа.</w:t>
      </w:r>
    </w:p>
    <w:p w:rsidR="00657310" w:rsidRPr="00C312F8" w:rsidRDefault="00657310" w:rsidP="00267E99">
      <w:pPr>
        <w:pStyle w:val="ConsPlusNormal"/>
        <w:ind w:firstLine="540"/>
        <w:jc w:val="both"/>
        <w:rPr>
          <w:sz w:val="24"/>
          <w:szCs w:val="24"/>
        </w:rPr>
      </w:pPr>
      <w:r w:rsidRPr="00C312F8">
        <w:rPr>
          <w:sz w:val="24"/>
          <w:szCs w:val="24"/>
        </w:rPr>
        <w:t>8. В целях определения оценки состояния внутреннего финансового контроля и внутреннего финансового аудита, осуществляемых главными администраторами бюджетных средств, в ходе проведения анализа исследуется:</w:t>
      </w:r>
    </w:p>
    <w:p w:rsidR="00657310" w:rsidRPr="00C312F8" w:rsidRDefault="00657310" w:rsidP="00267E99">
      <w:pPr>
        <w:pStyle w:val="ConsPlusNormal"/>
        <w:ind w:firstLine="540"/>
        <w:jc w:val="both"/>
        <w:rPr>
          <w:sz w:val="24"/>
          <w:szCs w:val="24"/>
        </w:rPr>
      </w:pPr>
      <w:r w:rsidRPr="00C312F8">
        <w:rPr>
          <w:sz w:val="24"/>
          <w:szCs w:val="24"/>
        </w:rPr>
        <w:t>исполнение бюджетных полномочий главного администратора доходов по осуществлению внутреннего финансового контроля, направленного на соблюдение внутренних стандартов и процедур составления и исполнения бюджета по доходам;</w:t>
      </w:r>
    </w:p>
    <w:p w:rsidR="00657310" w:rsidRPr="00C312F8" w:rsidRDefault="00657310" w:rsidP="00267E99">
      <w:pPr>
        <w:pStyle w:val="ConsPlusNormal"/>
        <w:ind w:firstLine="540"/>
        <w:jc w:val="both"/>
        <w:rPr>
          <w:sz w:val="24"/>
          <w:szCs w:val="24"/>
        </w:rPr>
      </w:pPr>
      <w:r w:rsidRPr="00C312F8">
        <w:rPr>
          <w:sz w:val="24"/>
          <w:szCs w:val="24"/>
        </w:rPr>
        <w:t xml:space="preserve">исполнение бюджетных полномочий главного распорядителя бюджетных средств по осуществлению внутреннего финансового контроля, направленного на соблюдение </w:t>
      </w:r>
      <w:r w:rsidRPr="00C312F8">
        <w:rPr>
          <w:sz w:val="24"/>
          <w:szCs w:val="24"/>
        </w:rPr>
        <w:lastRenderedPageBreak/>
        <w:t>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нужд;</w:t>
      </w:r>
    </w:p>
    <w:p w:rsidR="00657310" w:rsidRPr="00C312F8" w:rsidRDefault="00657310" w:rsidP="00267E99">
      <w:pPr>
        <w:pStyle w:val="ConsPlusNormal"/>
        <w:ind w:firstLine="540"/>
        <w:jc w:val="both"/>
        <w:rPr>
          <w:sz w:val="24"/>
          <w:szCs w:val="24"/>
        </w:rPr>
      </w:pPr>
      <w:r w:rsidRPr="00C312F8">
        <w:rPr>
          <w:sz w:val="24"/>
          <w:szCs w:val="24"/>
        </w:rPr>
        <w:t>исполнение бюджетных полномочий главного администратора источников финансирования дефицита бюджета по осуществлению внутреннего финансового контроля, направленного на соблюдение внутренних стандартов и процедур составления и исполнения бюджета по источникам финансирования дефицита бюджета;</w:t>
      </w:r>
    </w:p>
    <w:p w:rsidR="00657310" w:rsidRPr="00C312F8" w:rsidRDefault="00657310" w:rsidP="00267E99">
      <w:pPr>
        <w:pStyle w:val="ConsPlusNormal"/>
        <w:ind w:firstLine="540"/>
        <w:jc w:val="both"/>
        <w:rPr>
          <w:sz w:val="24"/>
          <w:szCs w:val="24"/>
        </w:rPr>
      </w:pPr>
      <w:r w:rsidRPr="00C312F8">
        <w:rPr>
          <w:sz w:val="24"/>
          <w:szCs w:val="24"/>
        </w:rPr>
        <w:t xml:space="preserve">исполнение бюджетных полномочий главного администратора бюджетных средств по осуществлению внутреннего финансового контроля, направленного на соблюдение внутренних стандартов и процедур составления бюджетной отчетности и ведения бюджетного учета этим главным администратором бюджетных средств и </w:t>
      </w:r>
      <w:r w:rsidR="00D340E7" w:rsidRPr="00C312F8">
        <w:rPr>
          <w:sz w:val="24"/>
          <w:szCs w:val="24"/>
        </w:rPr>
        <w:t>подведомственными ему администраторами,</w:t>
      </w:r>
      <w:r w:rsidRPr="00C312F8">
        <w:rPr>
          <w:sz w:val="24"/>
          <w:szCs w:val="24"/>
        </w:rPr>
        <w:t xml:space="preserve"> и получателями бюджетных средств;</w:t>
      </w:r>
    </w:p>
    <w:p w:rsidR="00657310" w:rsidRPr="00C312F8" w:rsidRDefault="00657310" w:rsidP="00267E99">
      <w:pPr>
        <w:pStyle w:val="ConsPlusNormal"/>
        <w:ind w:firstLine="540"/>
        <w:jc w:val="both"/>
        <w:rPr>
          <w:sz w:val="24"/>
          <w:szCs w:val="24"/>
        </w:rPr>
      </w:pPr>
      <w:r w:rsidRPr="00C312F8">
        <w:rPr>
          <w:sz w:val="24"/>
          <w:szCs w:val="24"/>
        </w:rPr>
        <w:t>исполнение бюджетных полномочий главного администратора бюджетных средств по осуществлению внутреннего финансового аудита;</w:t>
      </w:r>
    </w:p>
    <w:p w:rsidR="00657310" w:rsidRPr="00C312F8" w:rsidRDefault="00657310" w:rsidP="00267E99">
      <w:pPr>
        <w:pStyle w:val="ConsPlusNormal"/>
        <w:ind w:firstLine="540"/>
        <w:jc w:val="both"/>
        <w:rPr>
          <w:sz w:val="24"/>
          <w:szCs w:val="24"/>
        </w:rPr>
      </w:pPr>
      <w:r w:rsidRPr="00C312F8">
        <w:rPr>
          <w:sz w:val="24"/>
          <w:szCs w:val="24"/>
        </w:rPr>
        <w:t>нормативное правовое обеспечение осуществления внутреннего финансового контроля и внутреннего финансового аудита;</w:t>
      </w:r>
    </w:p>
    <w:p w:rsidR="00657310" w:rsidRPr="00C312F8" w:rsidRDefault="00657310" w:rsidP="00267E99">
      <w:pPr>
        <w:pStyle w:val="ConsPlusNormal"/>
        <w:ind w:firstLine="540"/>
        <w:jc w:val="both"/>
        <w:rPr>
          <w:sz w:val="24"/>
          <w:szCs w:val="24"/>
        </w:rPr>
      </w:pPr>
      <w:r w:rsidRPr="00C312F8">
        <w:rPr>
          <w:sz w:val="24"/>
          <w:szCs w:val="24"/>
        </w:rPr>
        <w:t>подготовка к проведению внутреннего финансового контроля и внутреннего финансового аудита;</w:t>
      </w:r>
    </w:p>
    <w:p w:rsidR="00657310" w:rsidRPr="00C312F8" w:rsidRDefault="00657310" w:rsidP="00267E99">
      <w:pPr>
        <w:pStyle w:val="ConsPlusNormal"/>
        <w:ind w:firstLine="540"/>
        <w:jc w:val="both"/>
        <w:rPr>
          <w:sz w:val="24"/>
          <w:szCs w:val="24"/>
        </w:rPr>
      </w:pPr>
      <w:r w:rsidRPr="00C312F8">
        <w:rPr>
          <w:sz w:val="24"/>
          <w:szCs w:val="24"/>
        </w:rPr>
        <w:t>организация и осуществление внутреннего финансового контроля и внутреннего финансового аудита.</w:t>
      </w:r>
    </w:p>
    <w:p w:rsidR="00657310" w:rsidRPr="00C312F8" w:rsidRDefault="00657310" w:rsidP="00267E99">
      <w:pPr>
        <w:pStyle w:val="ConsPlusNormal"/>
        <w:ind w:firstLine="540"/>
        <w:jc w:val="both"/>
        <w:rPr>
          <w:sz w:val="24"/>
          <w:szCs w:val="24"/>
        </w:rPr>
      </w:pPr>
      <w:r w:rsidRPr="00C312F8">
        <w:rPr>
          <w:sz w:val="24"/>
          <w:szCs w:val="24"/>
        </w:rPr>
        <w:t>9. По результатам анал</w:t>
      </w:r>
      <w:r w:rsidR="00D340E7" w:rsidRPr="00C312F8">
        <w:rPr>
          <w:sz w:val="24"/>
          <w:szCs w:val="24"/>
        </w:rPr>
        <w:t>иза руководителем</w:t>
      </w:r>
      <w:r w:rsidRPr="00C312F8">
        <w:rPr>
          <w:sz w:val="24"/>
          <w:szCs w:val="24"/>
        </w:rPr>
        <w:t xml:space="preserve"> либо уполномоченным </w:t>
      </w:r>
      <w:r w:rsidR="003803C0" w:rsidRPr="00C312F8">
        <w:rPr>
          <w:sz w:val="24"/>
          <w:szCs w:val="24"/>
        </w:rPr>
        <w:t xml:space="preserve">должностным лицом </w:t>
      </w:r>
      <w:r w:rsidR="008815C3" w:rsidRPr="008815C3">
        <w:rPr>
          <w:sz w:val="24"/>
          <w:szCs w:val="24"/>
        </w:rPr>
        <w:t>Отдела</w:t>
      </w:r>
      <w:r w:rsidRPr="00C312F8">
        <w:rPr>
          <w:sz w:val="24"/>
          <w:szCs w:val="24"/>
        </w:rPr>
        <w:t xml:space="preserve"> составляется заключение, которое должно содержать следующие сведения:</w:t>
      </w:r>
    </w:p>
    <w:p w:rsidR="00657310" w:rsidRPr="00C312F8" w:rsidRDefault="00657310" w:rsidP="00267E99">
      <w:pPr>
        <w:pStyle w:val="ConsPlusNormal"/>
        <w:ind w:firstLine="540"/>
        <w:jc w:val="both"/>
        <w:rPr>
          <w:sz w:val="24"/>
          <w:szCs w:val="24"/>
        </w:rPr>
      </w:pPr>
      <w:r w:rsidRPr="00C312F8">
        <w:rPr>
          <w:sz w:val="24"/>
          <w:szCs w:val="24"/>
        </w:rPr>
        <w:t>основание для проведения анализа, цель анализа, наименование главного администратора бюджетных средств, анализируемый период, состав рабочей группы либо упо</w:t>
      </w:r>
      <w:r w:rsidR="003F0B03" w:rsidRPr="00C312F8">
        <w:rPr>
          <w:sz w:val="24"/>
          <w:szCs w:val="24"/>
        </w:rPr>
        <w:t>лномоченное должностное лицо О</w:t>
      </w:r>
      <w:r w:rsidRPr="00C312F8">
        <w:rPr>
          <w:sz w:val="24"/>
          <w:szCs w:val="24"/>
        </w:rPr>
        <w:t>ФК, срок проведения анализа;</w:t>
      </w:r>
    </w:p>
    <w:p w:rsidR="00657310" w:rsidRPr="00C312F8" w:rsidRDefault="00657310" w:rsidP="00267E99">
      <w:pPr>
        <w:pStyle w:val="ConsPlusNormal"/>
        <w:ind w:firstLine="540"/>
        <w:jc w:val="both"/>
        <w:rPr>
          <w:sz w:val="24"/>
          <w:szCs w:val="24"/>
        </w:rPr>
      </w:pPr>
      <w:r w:rsidRPr="00C312F8">
        <w:rPr>
          <w:sz w:val="24"/>
          <w:szCs w:val="24"/>
        </w:rPr>
        <w:t>описание исполнения бюджетных полномочий главного администратора бюджетных средств по осуществлению внутреннего финансового контроля и внутреннего финансового аудита;</w:t>
      </w:r>
    </w:p>
    <w:p w:rsidR="00657310" w:rsidRPr="00C312F8" w:rsidRDefault="00657310" w:rsidP="00267E99">
      <w:pPr>
        <w:pStyle w:val="ConsPlusNormal"/>
        <w:ind w:firstLine="540"/>
        <w:jc w:val="both"/>
        <w:rPr>
          <w:sz w:val="24"/>
          <w:szCs w:val="24"/>
        </w:rPr>
      </w:pPr>
      <w:r w:rsidRPr="00C312F8">
        <w:rPr>
          <w:sz w:val="24"/>
          <w:szCs w:val="24"/>
        </w:rPr>
        <w:t>оценка соблюдения требований законодательства при исполнении бюджетных полномочий главного администратора бюджетных средств по организации и осуществлению внутреннего финансового контроля и внутреннего финансового аудита;</w:t>
      </w:r>
    </w:p>
    <w:p w:rsidR="00657310" w:rsidRPr="00C312F8" w:rsidRDefault="004443F4" w:rsidP="00267E99">
      <w:pPr>
        <w:pStyle w:val="ConsPlusNormal"/>
        <w:ind w:firstLine="540"/>
        <w:jc w:val="both"/>
        <w:rPr>
          <w:sz w:val="24"/>
          <w:szCs w:val="24"/>
        </w:rPr>
      </w:pPr>
      <w:hyperlink w:anchor="P90" w:history="1">
        <w:r w:rsidR="00657310" w:rsidRPr="00C312F8">
          <w:rPr>
            <w:sz w:val="24"/>
            <w:szCs w:val="24"/>
          </w:rPr>
          <w:t>результаты</w:t>
        </w:r>
      </w:hyperlink>
      <w:r w:rsidR="00657310" w:rsidRPr="00C312F8">
        <w:rPr>
          <w:sz w:val="24"/>
          <w:szCs w:val="24"/>
        </w:rPr>
        <w:t xml:space="preserve"> оценки нормативного правового обеспечения, организации и осуществлении внутреннего финансового контроля и внутреннего финансового аудита по критериям (далее - Результаты оценки), указанным в приложении к настоящему Порядку;</w:t>
      </w:r>
    </w:p>
    <w:p w:rsidR="00657310" w:rsidRPr="00C312F8" w:rsidRDefault="00657310" w:rsidP="00267E99">
      <w:pPr>
        <w:pStyle w:val="ConsPlusNormal"/>
        <w:ind w:firstLine="540"/>
        <w:jc w:val="both"/>
        <w:rPr>
          <w:sz w:val="24"/>
          <w:szCs w:val="24"/>
        </w:rPr>
      </w:pPr>
      <w:r w:rsidRPr="00C312F8">
        <w:rPr>
          <w:sz w:val="24"/>
          <w:szCs w:val="24"/>
        </w:rPr>
        <w:t>описание недостатков (нарушений) при организации и осуществлении главными администраторами бюджетных средств внутреннего финансового контроля и внутреннего финансового аудита;</w:t>
      </w:r>
    </w:p>
    <w:p w:rsidR="00C56D02" w:rsidRPr="00C312F8" w:rsidRDefault="00657310" w:rsidP="00D645BF">
      <w:pPr>
        <w:pStyle w:val="ConsPlusNormal"/>
        <w:ind w:firstLine="540"/>
        <w:jc w:val="both"/>
        <w:rPr>
          <w:sz w:val="24"/>
          <w:szCs w:val="24"/>
        </w:rPr>
      </w:pPr>
      <w:r w:rsidRPr="00C312F8">
        <w:rPr>
          <w:sz w:val="24"/>
          <w:szCs w:val="24"/>
        </w:rPr>
        <w:t xml:space="preserve">предложения о необходимости принятия мер по повышению качества организации и осуществления главными администраторами бюджетных средств внутреннего финансового контроля и </w:t>
      </w:r>
      <w:r w:rsidR="00D645BF" w:rsidRPr="00C312F8">
        <w:rPr>
          <w:sz w:val="24"/>
          <w:szCs w:val="24"/>
        </w:rPr>
        <w:t>внутреннего финансового аудита.</w:t>
      </w:r>
    </w:p>
    <w:p w:rsidR="00D645BF" w:rsidRPr="00C312F8" w:rsidRDefault="00D645BF" w:rsidP="00D645BF">
      <w:pPr>
        <w:pStyle w:val="ConsPlusNormal"/>
        <w:ind w:firstLine="540"/>
        <w:jc w:val="both"/>
        <w:rPr>
          <w:sz w:val="24"/>
          <w:szCs w:val="24"/>
        </w:rPr>
      </w:pPr>
      <w:r w:rsidRPr="00C312F8">
        <w:rPr>
          <w:sz w:val="24"/>
          <w:szCs w:val="24"/>
        </w:rPr>
        <w:t>1</w:t>
      </w:r>
      <w:r w:rsidR="006F2461">
        <w:rPr>
          <w:sz w:val="24"/>
          <w:szCs w:val="24"/>
        </w:rPr>
        <w:t>0</w:t>
      </w:r>
      <w:r w:rsidRPr="00C312F8">
        <w:rPr>
          <w:sz w:val="24"/>
          <w:szCs w:val="24"/>
        </w:rPr>
        <w:t xml:space="preserve">. Последняя страница заключения должна содержать подписи руководителя либо уполномоченного должностного лица </w:t>
      </w:r>
      <w:r w:rsidR="008815C3" w:rsidRPr="008815C3">
        <w:rPr>
          <w:sz w:val="24"/>
          <w:szCs w:val="24"/>
        </w:rPr>
        <w:t>Отдела</w:t>
      </w:r>
      <w:r w:rsidRPr="00C312F8">
        <w:rPr>
          <w:sz w:val="24"/>
          <w:szCs w:val="24"/>
        </w:rPr>
        <w:t>, проводившего анализ.</w:t>
      </w:r>
    </w:p>
    <w:p w:rsidR="00657310" w:rsidRPr="00C312F8" w:rsidRDefault="00C56D02" w:rsidP="00267E99">
      <w:pPr>
        <w:pStyle w:val="ConsPlusNormal"/>
        <w:ind w:firstLine="540"/>
        <w:jc w:val="both"/>
        <w:rPr>
          <w:sz w:val="24"/>
          <w:szCs w:val="24"/>
        </w:rPr>
      </w:pPr>
      <w:r w:rsidRPr="00C312F8">
        <w:rPr>
          <w:sz w:val="24"/>
          <w:szCs w:val="24"/>
        </w:rPr>
        <w:t>1</w:t>
      </w:r>
      <w:r w:rsidR="006F2461">
        <w:rPr>
          <w:sz w:val="24"/>
          <w:szCs w:val="24"/>
        </w:rPr>
        <w:t>1</w:t>
      </w:r>
      <w:r w:rsidR="00657310" w:rsidRPr="00C312F8">
        <w:rPr>
          <w:sz w:val="24"/>
          <w:szCs w:val="24"/>
        </w:rPr>
        <w:t>. Заключение составляется в двух экземплярах: один экземпляр для главного администратора бюджетных</w:t>
      </w:r>
      <w:r w:rsidR="00D645BF" w:rsidRPr="00C312F8">
        <w:rPr>
          <w:sz w:val="24"/>
          <w:szCs w:val="24"/>
        </w:rPr>
        <w:t xml:space="preserve"> средств, один экземпляр для </w:t>
      </w:r>
      <w:r w:rsidR="008815C3" w:rsidRPr="008815C3">
        <w:rPr>
          <w:sz w:val="24"/>
          <w:szCs w:val="24"/>
        </w:rPr>
        <w:t>Отдела</w:t>
      </w:r>
      <w:r w:rsidR="00657310" w:rsidRPr="00C312F8">
        <w:rPr>
          <w:sz w:val="24"/>
          <w:szCs w:val="24"/>
        </w:rPr>
        <w:t>.</w:t>
      </w:r>
    </w:p>
    <w:p w:rsidR="00657310" w:rsidRPr="00C312F8" w:rsidRDefault="00C56D02" w:rsidP="00267E99">
      <w:pPr>
        <w:pStyle w:val="ConsPlusNormal"/>
        <w:ind w:firstLine="540"/>
        <w:jc w:val="both"/>
        <w:rPr>
          <w:sz w:val="24"/>
          <w:szCs w:val="24"/>
        </w:rPr>
      </w:pPr>
      <w:r w:rsidRPr="00C312F8">
        <w:rPr>
          <w:sz w:val="24"/>
          <w:szCs w:val="24"/>
        </w:rPr>
        <w:t>1</w:t>
      </w:r>
      <w:r w:rsidR="006F2461">
        <w:rPr>
          <w:sz w:val="24"/>
          <w:szCs w:val="24"/>
        </w:rPr>
        <w:t>2</w:t>
      </w:r>
      <w:r w:rsidR="00657310" w:rsidRPr="00C312F8">
        <w:rPr>
          <w:sz w:val="24"/>
          <w:szCs w:val="24"/>
        </w:rPr>
        <w:t xml:space="preserve">. Заключение с приложением </w:t>
      </w:r>
      <w:hyperlink w:anchor="P90" w:history="1">
        <w:r w:rsidR="00657310" w:rsidRPr="00C312F8">
          <w:rPr>
            <w:sz w:val="24"/>
            <w:szCs w:val="24"/>
          </w:rPr>
          <w:t>Результатов</w:t>
        </w:r>
      </w:hyperlink>
      <w:r w:rsidR="00657310" w:rsidRPr="00C312F8">
        <w:rPr>
          <w:sz w:val="24"/>
          <w:szCs w:val="24"/>
        </w:rPr>
        <w:t xml:space="preserve"> оценки направляется (вручается) главному администратору бюджетных средств в течение 2 рабочих дней после окончания анализа.</w:t>
      </w:r>
    </w:p>
    <w:p w:rsidR="00E90AB0" w:rsidRPr="00C312F8" w:rsidRDefault="009E7E79" w:rsidP="00267E99">
      <w:pPr>
        <w:pStyle w:val="ConsPlusNormal"/>
        <w:ind w:firstLine="540"/>
        <w:jc w:val="both"/>
        <w:rPr>
          <w:sz w:val="24"/>
          <w:szCs w:val="24"/>
        </w:rPr>
      </w:pPr>
      <w:r w:rsidRPr="00C312F8">
        <w:rPr>
          <w:sz w:val="24"/>
          <w:szCs w:val="24"/>
        </w:rPr>
        <w:t>1</w:t>
      </w:r>
      <w:r w:rsidR="006F2461">
        <w:rPr>
          <w:sz w:val="24"/>
          <w:szCs w:val="24"/>
        </w:rPr>
        <w:t>3</w:t>
      </w:r>
      <w:r w:rsidR="00657310" w:rsidRPr="00C312F8">
        <w:rPr>
          <w:sz w:val="24"/>
          <w:szCs w:val="24"/>
        </w:rPr>
        <w:t xml:space="preserve">. Информация по результатам проведенного анализа включается в </w:t>
      </w:r>
      <w:r w:rsidR="003803C0" w:rsidRPr="00C312F8">
        <w:rPr>
          <w:sz w:val="24"/>
          <w:szCs w:val="24"/>
        </w:rPr>
        <w:t xml:space="preserve">годовой отчет о деятельности </w:t>
      </w:r>
      <w:r w:rsidR="008815C3" w:rsidRPr="008815C3">
        <w:rPr>
          <w:sz w:val="24"/>
          <w:szCs w:val="24"/>
        </w:rPr>
        <w:t>Отдела</w:t>
      </w:r>
      <w:r w:rsidR="00E90AB0" w:rsidRPr="00C312F8">
        <w:rPr>
          <w:sz w:val="24"/>
          <w:szCs w:val="24"/>
        </w:rPr>
        <w:t xml:space="preserve"> за отчетный календарный год.</w:t>
      </w:r>
    </w:p>
    <w:p w:rsidR="008D665D" w:rsidRPr="00C312F8" w:rsidRDefault="008D665D" w:rsidP="00267E99">
      <w:pPr>
        <w:pStyle w:val="ConsPlusNormal"/>
        <w:ind w:firstLine="540"/>
        <w:jc w:val="both"/>
        <w:rPr>
          <w:sz w:val="24"/>
          <w:szCs w:val="24"/>
        </w:rPr>
      </w:pPr>
    </w:p>
    <w:p w:rsidR="008D665D" w:rsidRDefault="008D665D" w:rsidP="00267E99">
      <w:pPr>
        <w:pStyle w:val="ConsPlusNormal"/>
        <w:ind w:firstLine="540"/>
        <w:jc w:val="both"/>
      </w:pPr>
    </w:p>
    <w:p w:rsidR="008D665D" w:rsidRDefault="008D665D" w:rsidP="008D665D">
      <w:pPr>
        <w:pStyle w:val="ConsPlusNormal"/>
        <w:ind w:firstLine="540"/>
        <w:jc w:val="both"/>
      </w:pPr>
    </w:p>
    <w:p w:rsidR="008D665D" w:rsidRDefault="008D665D" w:rsidP="008D665D">
      <w:pPr>
        <w:pStyle w:val="ConsPlusNormal"/>
        <w:ind w:firstLine="540"/>
        <w:jc w:val="both"/>
      </w:pPr>
    </w:p>
    <w:p w:rsidR="00B7204F" w:rsidRDefault="00B7204F" w:rsidP="00B7204F">
      <w:pPr>
        <w:pStyle w:val="ConsPlusNormal"/>
        <w:jc w:val="center"/>
        <w:outlineLvl w:val="1"/>
      </w:pPr>
    </w:p>
    <w:p w:rsidR="006F2461" w:rsidRDefault="006F2461" w:rsidP="00B7204F">
      <w:pPr>
        <w:pStyle w:val="ConsPlusNormal"/>
        <w:jc w:val="center"/>
        <w:outlineLvl w:val="1"/>
      </w:pPr>
    </w:p>
    <w:p w:rsidR="006F2461" w:rsidRDefault="006F2461" w:rsidP="00B7204F">
      <w:pPr>
        <w:pStyle w:val="ConsPlusNormal"/>
        <w:jc w:val="center"/>
        <w:outlineLvl w:val="1"/>
      </w:pPr>
    </w:p>
    <w:p w:rsidR="00B7204F" w:rsidRPr="00C312F8" w:rsidRDefault="0048270B" w:rsidP="00C312F8">
      <w:pPr>
        <w:pStyle w:val="ConsPlusNormal"/>
        <w:jc w:val="right"/>
        <w:outlineLvl w:val="1"/>
        <w:rPr>
          <w:sz w:val="24"/>
          <w:szCs w:val="24"/>
        </w:rPr>
      </w:pPr>
      <w:r>
        <w:lastRenderedPageBreak/>
        <w:t xml:space="preserve">                                       </w:t>
      </w:r>
      <w:r w:rsidR="006F2461">
        <w:rPr>
          <w:sz w:val="24"/>
          <w:szCs w:val="24"/>
        </w:rPr>
        <w:t xml:space="preserve">Приложение </w:t>
      </w:r>
    </w:p>
    <w:p w:rsidR="00F2513E" w:rsidRDefault="00B7204F" w:rsidP="00F2513E">
      <w:pPr>
        <w:pStyle w:val="ConsPlusNormal"/>
        <w:jc w:val="right"/>
        <w:rPr>
          <w:sz w:val="24"/>
          <w:szCs w:val="24"/>
        </w:rPr>
      </w:pPr>
      <w:r w:rsidRPr="00C312F8">
        <w:rPr>
          <w:sz w:val="24"/>
          <w:szCs w:val="24"/>
        </w:rPr>
        <w:t xml:space="preserve">к Порядку </w:t>
      </w:r>
      <w:r w:rsidR="00F2513E" w:rsidRPr="00F2513E">
        <w:rPr>
          <w:sz w:val="24"/>
          <w:szCs w:val="24"/>
        </w:rPr>
        <w:t>проведения анализа</w:t>
      </w:r>
    </w:p>
    <w:p w:rsidR="00F2513E" w:rsidRDefault="00F2513E" w:rsidP="00F2513E">
      <w:pPr>
        <w:pStyle w:val="ConsPlusNormal"/>
        <w:jc w:val="right"/>
        <w:rPr>
          <w:sz w:val="24"/>
          <w:szCs w:val="24"/>
        </w:rPr>
      </w:pPr>
      <w:r w:rsidRPr="00F2513E">
        <w:rPr>
          <w:sz w:val="24"/>
          <w:szCs w:val="24"/>
        </w:rPr>
        <w:t xml:space="preserve"> осуществления главными администраторами</w:t>
      </w:r>
    </w:p>
    <w:p w:rsidR="00F2513E" w:rsidRDefault="00F2513E" w:rsidP="00F2513E">
      <w:pPr>
        <w:pStyle w:val="ConsPlusNormal"/>
        <w:jc w:val="right"/>
        <w:rPr>
          <w:sz w:val="24"/>
          <w:szCs w:val="24"/>
        </w:rPr>
      </w:pPr>
      <w:r w:rsidRPr="00F2513E">
        <w:rPr>
          <w:sz w:val="24"/>
          <w:szCs w:val="24"/>
        </w:rPr>
        <w:t xml:space="preserve"> бюджетных средств внутреннего </w:t>
      </w:r>
    </w:p>
    <w:p w:rsidR="00F2513E" w:rsidRDefault="00F2513E" w:rsidP="00F2513E">
      <w:pPr>
        <w:pStyle w:val="ConsPlusNormal"/>
        <w:jc w:val="right"/>
        <w:rPr>
          <w:sz w:val="24"/>
          <w:szCs w:val="24"/>
        </w:rPr>
      </w:pPr>
      <w:r w:rsidRPr="00F2513E">
        <w:rPr>
          <w:sz w:val="24"/>
          <w:szCs w:val="24"/>
        </w:rPr>
        <w:t xml:space="preserve">финансового контроля и внутреннего </w:t>
      </w:r>
    </w:p>
    <w:p w:rsidR="00B1226B" w:rsidRPr="00C312F8" w:rsidRDefault="00F2513E" w:rsidP="00F2513E">
      <w:pPr>
        <w:pStyle w:val="ConsPlusNormal"/>
        <w:jc w:val="right"/>
        <w:rPr>
          <w:sz w:val="24"/>
          <w:szCs w:val="24"/>
        </w:rPr>
      </w:pPr>
      <w:r w:rsidRPr="00F2513E">
        <w:rPr>
          <w:sz w:val="24"/>
          <w:szCs w:val="24"/>
        </w:rPr>
        <w:t xml:space="preserve">финансового аудита </w:t>
      </w:r>
      <w:r w:rsidR="00B7204F" w:rsidRPr="00C312F8">
        <w:rPr>
          <w:sz w:val="24"/>
          <w:szCs w:val="24"/>
        </w:rPr>
        <w:t xml:space="preserve">внутреннего </w:t>
      </w:r>
    </w:p>
    <w:p w:rsidR="00B7204F" w:rsidRPr="00C312F8" w:rsidRDefault="00B7204F" w:rsidP="00C312F8">
      <w:pPr>
        <w:pStyle w:val="ConsPlusNormal"/>
        <w:jc w:val="right"/>
        <w:rPr>
          <w:sz w:val="24"/>
          <w:szCs w:val="24"/>
        </w:rPr>
      </w:pPr>
    </w:p>
    <w:p w:rsidR="00B7204F" w:rsidRPr="00C312F8" w:rsidRDefault="00B7204F" w:rsidP="00B7204F">
      <w:pPr>
        <w:pStyle w:val="ConsPlusNormal"/>
        <w:jc w:val="center"/>
        <w:rPr>
          <w:sz w:val="24"/>
          <w:szCs w:val="24"/>
        </w:rPr>
      </w:pPr>
      <w:bookmarkStart w:id="1" w:name="P90"/>
      <w:bookmarkEnd w:id="1"/>
      <w:r w:rsidRPr="00C312F8">
        <w:rPr>
          <w:sz w:val="24"/>
          <w:szCs w:val="24"/>
        </w:rPr>
        <w:t>РЕЗУЛЬТАТЫ</w:t>
      </w:r>
    </w:p>
    <w:p w:rsidR="00B7204F" w:rsidRPr="00C312F8" w:rsidRDefault="00B7204F" w:rsidP="00B7204F">
      <w:pPr>
        <w:pStyle w:val="ConsPlusNormal"/>
        <w:jc w:val="center"/>
        <w:rPr>
          <w:sz w:val="24"/>
          <w:szCs w:val="24"/>
        </w:rPr>
      </w:pPr>
      <w:r w:rsidRPr="00C312F8">
        <w:rPr>
          <w:sz w:val="24"/>
          <w:szCs w:val="24"/>
        </w:rPr>
        <w:t>ОЦЕНКИ НОРМАТИВНО-ПРАВОВОГО ОБЕСПЕЧЕНИЯ, ОРГАНИЗАЦИИ</w:t>
      </w:r>
    </w:p>
    <w:p w:rsidR="00B7204F" w:rsidRPr="00C312F8" w:rsidRDefault="00B7204F" w:rsidP="00B7204F">
      <w:pPr>
        <w:pStyle w:val="ConsPlusNormal"/>
        <w:jc w:val="center"/>
        <w:rPr>
          <w:sz w:val="24"/>
          <w:szCs w:val="24"/>
        </w:rPr>
      </w:pPr>
      <w:r w:rsidRPr="00C312F8">
        <w:rPr>
          <w:sz w:val="24"/>
          <w:szCs w:val="24"/>
        </w:rPr>
        <w:t>И ОСУЩЕСТВЛЕНИЯ ВНУТРЕННЕГО ФИНАНСОВОГО КОНТРОЛЯ</w:t>
      </w:r>
    </w:p>
    <w:p w:rsidR="00B7204F" w:rsidRPr="00C312F8" w:rsidRDefault="00B7204F" w:rsidP="00B7204F">
      <w:pPr>
        <w:pStyle w:val="ConsPlusNormal"/>
        <w:jc w:val="center"/>
        <w:rPr>
          <w:sz w:val="24"/>
          <w:szCs w:val="24"/>
        </w:rPr>
      </w:pPr>
      <w:r w:rsidRPr="00C312F8">
        <w:rPr>
          <w:sz w:val="24"/>
          <w:szCs w:val="24"/>
        </w:rPr>
        <w:t>И ВНУТРЕННЕГО ФИНАНСОВОГО АУДИТА</w:t>
      </w:r>
    </w:p>
    <w:p w:rsidR="00B7204F" w:rsidRPr="00C312F8" w:rsidRDefault="00B7204F" w:rsidP="00B7204F">
      <w:pPr>
        <w:pStyle w:val="ConsPlusNormal"/>
        <w:jc w:val="both"/>
        <w:rPr>
          <w:sz w:val="24"/>
          <w:szCs w:val="24"/>
        </w:rPr>
      </w:pPr>
    </w:p>
    <w:p w:rsidR="00B7204F" w:rsidRPr="00C312F8" w:rsidRDefault="00B7204F" w:rsidP="00B7204F">
      <w:pPr>
        <w:pStyle w:val="ConsPlusNormal"/>
        <w:jc w:val="both"/>
        <w:rPr>
          <w:sz w:val="24"/>
          <w:szCs w:val="24"/>
        </w:rPr>
      </w:pPr>
    </w:p>
    <w:tbl>
      <w:tblPr>
        <w:tblW w:w="1091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778"/>
        <w:gridCol w:w="767"/>
        <w:gridCol w:w="851"/>
        <w:gridCol w:w="2835"/>
      </w:tblGrid>
      <w:tr w:rsidR="008815C3" w:rsidTr="004314D7">
        <w:tc>
          <w:tcPr>
            <w:tcW w:w="5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N</w:t>
            </w:r>
          </w:p>
        </w:tc>
        <w:tc>
          <w:tcPr>
            <w:tcW w:w="3118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Вопросы</w:t>
            </w:r>
          </w:p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Критерии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Баллы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Отметка</w:t>
            </w:r>
          </w:p>
        </w:tc>
        <w:tc>
          <w:tcPr>
            <w:tcW w:w="2835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Источники информации для расчета показателей</w:t>
            </w:r>
          </w:p>
        </w:tc>
      </w:tr>
      <w:tr w:rsidR="008815C3" w:rsidTr="004314D7">
        <w:tc>
          <w:tcPr>
            <w:tcW w:w="567" w:type="dxa"/>
          </w:tcPr>
          <w:p w:rsidR="008815C3" w:rsidRDefault="008815C3" w:rsidP="008815C3">
            <w:pPr>
              <w:pStyle w:val="ConsPlusNormal"/>
              <w:jc w:val="center"/>
              <w:outlineLvl w:val="2"/>
            </w:pPr>
            <w:r>
              <w:rPr>
                <w:sz w:val="22"/>
              </w:rPr>
              <w:t>1</w:t>
            </w:r>
          </w:p>
        </w:tc>
        <w:tc>
          <w:tcPr>
            <w:tcW w:w="10349" w:type="dxa"/>
            <w:gridSpan w:val="5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Нормативно-правовое обеспечение осуществления внутреннего финансового контроля и внутреннего финансового аудита</w:t>
            </w:r>
          </w:p>
        </w:tc>
      </w:tr>
      <w:tr w:rsidR="008815C3" w:rsidTr="004314D7">
        <w:tc>
          <w:tcPr>
            <w:tcW w:w="567" w:type="dxa"/>
            <w:vMerge w:val="restart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1.1</w:t>
            </w:r>
          </w:p>
        </w:tc>
        <w:tc>
          <w:tcPr>
            <w:tcW w:w="3118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Определены ли должностными инструкциями полномочия должностных лиц структурных подразделений главного администратора бюджетных средств по осуществлению внутреннего финансового контроля?</w:t>
            </w:r>
          </w:p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Определены для всех уполномоченных должностных лиц в полном объеме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Должностные инструкции должностных лиц структурных подразделений главного администратора бюджетных средств, уполномоченных на осуществление внутреннего финансового контроля</w:t>
            </w:r>
          </w:p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Определены для всех уполномоченных должностных лиц, но не в полном объеме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Определены не для всех уполномоченных должностных лиц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Не определены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 w:val="restart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1.2</w:t>
            </w:r>
          </w:p>
        </w:tc>
        <w:tc>
          <w:tcPr>
            <w:tcW w:w="3118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Утвержден ли главным администратором бюджетных средств порядок составления отчетности о результатах внутреннего финансового контроля?</w:t>
            </w:r>
          </w:p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Утвержден и установлен в полном объеме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Правовой акт главного администратора бюджетных средств, устанавливающий порядок составления отчетности о результатах внутреннего финансового контроля</w:t>
            </w:r>
          </w:p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Утвержден и установлен не в полном объеме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Не утвержден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 w:val="restart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1.3</w:t>
            </w:r>
          </w:p>
        </w:tc>
        <w:tc>
          <w:tcPr>
            <w:tcW w:w="3118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Определены ли должностными инструкциями полномочия должностных лиц главного администратора бюджетных средств на осуществление внутреннего финансового аудита?</w:t>
            </w:r>
          </w:p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Определены для всех уполномоченных должностных лиц в полном объеме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Должностные инструкции должностных лиц главного администратора бюджетных средств, уполномоченных на осуществление внутреннего финансового аудита</w:t>
            </w:r>
          </w:p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Определены для всех уполномоченных должностных лиц, но не в полном объеме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Определены не для всех уполномоченных должностных лиц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Не определены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 w:val="restart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1.4</w:t>
            </w:r>
          </w:p>
        </w:tc>
        <w:tc>
          <w:tcPr>
            <w:tcW w:w="3118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Утвержден ли главным администратором бюджетных средств правовой акт, устанавливающий в отношении плана внутреннего финансового аудита следующие требования:</w:t>
            </w:r>
          </w:p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1) порядок составления;</w:t>
            </w:r>
          </w:p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2) порядок утверждения;</w:t>
            </w:r>
          </w:p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3) порядок ведения?</w:t>
            </w:r>
          </w:p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Правовой акт главного администратора бюджетных средств, устанавливающий порядок составления, утверждения и ведения плана внутреннего финансового аудита</w:t>
            </w:r>
          </w:p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Правовой акт не утвержден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 w:val="restart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1.5</w:t>
            </w:r>
          </w:p>
        </w:tc>
        <w:tc>
          <w:tcPr>
            <w:tcW w:w="3118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Утвержден ли главным администратором бюджетных средств правовой акт, устанавливающий в отношении отчета о результатах аудиторской проверки и годовой отчетности о результатах осуществления внутреннего финансового аудита следующие требования:</w:t>
            </w:r>
          </w:p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1) порядок составления;</w:t>
            </w:r>
          </w:p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2) порядок представления?</w:t>
            </w:r>
          </w:p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Правовой акт главного администратора бюджетных средств, устанавливающий 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</w:t>
            </w:r>
          </w:p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Правовой акт не утвержден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</w:tcPr>
          <w:p w:rsidR="008815C3" w:rsidRDefault="008815C3" w:rsidP="008815C3">
            <w:pPr>
              <w:pStyle w:val="ConsPlusNormal"/>
              <w:jc w:val="center"/>
              <w:outlineLvl w:val="2"/>
            </w:pPr>
            <w:r>
              <w:rPr>
                <w:sz w:val="22"/>
              </w:rPr>
              <w:t>2</w:t>
            </w:r>
          </w:p>
        </w:tc>
        <w:tc>
          <w:tcPr>
            <w:tcW w:w="10349" w:type="dxa"/>
            <w:gridSpan w:val="5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Подготовка к проведению внутреннего финансового контроля и внутреннего финансового аудита</w:t>
            </w:r>
          </w:p>
        </w:tc>
      </w:tr>
      <w:tr w:rsidR="008815C3" w:rsidTr="004314D7">
        <w:tc>
          <w:tcPr>
            <w:tcW w:w="567" w:type="dxa"/>
            <w:vMerge w:val="restart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2.1</w:t>
            </w:r>
          </w:p>
        </w:tc>
        <w:tc>
          <w:tcPr>
            <w:tcW w:w="3118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Сформированы ли перечни операций (действий по формированию документа, необходимого для выполнения внутренней бюджетной процедуры) (далее - перечень операций) структурными подразделениями, ответственными за результаты выполнения внутренних бюджетных процедур?</w:t>
            </w:r>
          </w:p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Сформированы всеми структурными подразделениями в полном объеме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Перечни операций структурных подразделений главного администратора бюджетных средств, ответственных за результаты выполнения внутренних бюджетных процедур; Положения о структурных подразделениях главного администратора бюджетных средств, ответственных за результаты выполнения внутренних бюджетных процедур</w:t>
            </w:r>
          </w:p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Сформированы всеми структурными подразделениями, но не в полном объеме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Сформированы не всеми структурными подразделениями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Нет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 w:val="restart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2.2</w:t>
            </w:r>
          </w:p>
        </w:tc>
        <w:tc>
          <w:tcPr>
            <w:tcW w:w="3118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Оцениваются ли бюджетные риски при принятии решения о включении операции из перечня операций в карту внутреннего финансового контроля?</w:t>
            </w:r>
          </w:p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Оцениваются всеми структурными подразделениями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Перечни операций структурных подразделений главного администратора бюджетных средств, ответственных за результаты выполнения внутренних бюджетных процедур; Положения о структурных подразделениях главного администратора бюджетных средств, ответственных за результаты выполнения внутренних бюджетных процедур</w:t>
            </w:r>
          </w:p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Оцениваются не всеми структурными подразделениями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Не оцениваются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 w:val="restart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2.3</w:t>
            </w:r>
          </w:p>
        </w:tc>
        <w:tc>
          <w:tcPr>
            <w:tcW w:w="3118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Имеются ли случаи нарушения структурными подразделениями, ответственными за результаты выполнения внутренних бюджетных процедур, следующих требований в отношении порядка актуализации карт внутреннего финансового контроля:</w:t>
            </w:r>
          </w:p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1) актуализация проведена до начала очередного финансового года;</w:t>
            </w:r>
          </w:p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2) актуализация проведена в случае принятия решения руководителем (заместителем руководителя) главного администратора бюджетных средств о внесении</w:t>
            </w:r>
          </w:p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изменений в карты внутреннего финансового контроля;</w:t>
            </w:r>
          </w:p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3) актуализация проведена в случае внесения изменений в нормативные правовые акты, влекущие изменение внутренних бюджетных процедур?</w:t>
            </w:r>
          </w:p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Нарушения отсутствуют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Карты внутреннего финансового контроля структурных подразделений главного администратора бюджетных средств, ответственных за результаты выполнения внутренних бюджетных процедур; правовые акты руководителя (заместителя руководителя) главного администратора бюджетных средств, утверждающие карты внутреннего финансового контроля</w:t>
            </w:r>
          </w:p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Имеется единичный случай нарушения требований подпунктов 1, 2 или 3 настоящего пункта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Имеются не более трех случаев нарушения требований подпунктов 1, 2 или 3 настоящего пункта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Имеются множественные случаи нарушений требований подпунктов 1 - 3 настоящего пункта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 w:val="restart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2.4</w:t>
            </w:r>
          </w:p>
        </w:tc>
        <w:tc>
          <w:tcPr>
            <w:tcW w:w="3118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Утверждены ли карты внутреннего финансового контроля всех структурных подразделений, ответственных за результаты выполнения внутренних бюджетных процедур, руководителем (заместителем руководителя) главного администратора бюджетных средств?</w:t>
            </w:r>
          </w:p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Утверждены карты всех ответственных структурных подразделений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Правовые акты руководителя (заместителя руководителя) главного администратора бюджетных средств, утверждающие карты внутреннего финансового контроля структурных подразделений, ответственных за результаты выполнения внутренних бюджетных процедур; Положения о структурных подразделениях главного администратора бюджетных средств, ответственных за результаты выполнения внутренних бюджетных процедур</w:t>
            </w:r>
          </w:p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Утверждены карты большинства ответственных структурных подразделений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Не утверждены карты нескольких ответственных структурных подразделений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Не утверждены карты всех ответственных структурных подразделений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 w:val="restart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2.5</w:t>
            </w:r>
          </w:p>
        </w:tc>
        <w:tc>
          <w:tcPr>
            <w:tcW w:w="3118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Указываются ли в картах внутреннего финансового контроля по каждой отражаемой в нем операции следующие данные:</w:t>
            </w:r>
          </w:p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1) должностное лицо, ответственное за выполнение операции;</w:t>
            </w:r>
          </w:p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 xml:space="preserve">2) сроки и (или) периодичность </w:t>
            </w:r>
            <w:r>
              <w:rPr>
                <w:sz w:val="22"/>
              </w:rPr>
              <w:lastRenderedPageBreak/>
              <w:t>выполнения операции;</w:t>
            </w:r>
          </w:p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3) должностные лица, осуществляющие контрольные действия;</w:t>
            </w:r>
          </w:p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4) методы контроля;</w:t>
            </w:r>
          </w:p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5) периодичность проведения контрольных действий;</w:t>
            </w:r>
          </w:p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6) способ проведения контрольных действий?</w:t>
            </w:r>
          </w:p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lastRenderedPageBreak/>
              <w:t>Требования настоящего пункта выполнены всеми ответственными структурными подразделениями в полном объеме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Карты внутреннего финансового контроля структурных подразделений главного администратора бюджетных средств, ответственных за результаты выполнения внутренних бюджетных процедур</w:t>
            </w:r>
          </w:p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 xml:space="preserve">Требования настоящего пункта выполнены всеми ответственными </w:t>
            </w:r>
            <w:r>
              <w:rPr>
                <w:sz w:val="22"/>
              </w:rPr>
              <w:lastRenderedPageBreak/>
              <w:t>структурными подразделениями не в полном объеме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Требования настоящего пункта выполнены не всеми структурными подразделениями и не в полном объеме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Требования настоящего пункта не выполнены всеми структурными подразделениями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 w:val="restart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2.6</w:t>
            </w:r>
          </w:p>
        </w:tc>
        <w:tc>
          <w:tcPr>
            <w:tcW w:w="3118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Утвержден ли руководителем главного администратора бюджетных средств годовой план внутреннего финансового аудита?</w:t>
            </w:r>
          </w:p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Утвержден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Правовой акт руководителя главного администратора бюджетных средств, утверждающий годовой план внутреннего финансового аудита</w:t>
            </w:r>
          </w:p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Не утвержден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 w:val="restart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2.7</w:t>
            </w:r>
          </w:p>
        </w:tc>
        <w:tc>
          <w:tcPr>
            <w:tcW w:w="3118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Указаны ли в плане внутреннего финансового аудита по каждой аудиторской проверке следующие данные:</w:t>
            </w:r>
          </w:p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1) тема аудиторской проверки;</w:t>
            </w:r>
          </w:p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2) объекты аудита;</w:t>
            </w:r>
          </w:p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3) вид аудиторской проверки;</w:t>
            </w:r>
          </w:p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4) проверяемый период;</w:t>
            </w:r>
          </w:p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5) срок проведения аудиторской проверки;</w:t>
            </w:r>
          </w:p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6) ответственные исполнители?</w:t>
            </w:r>
          </w:p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Указаны все требования подпунктов 1 - 6 настоящего пункта в полном объеме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План внутреннего финансового аудита</w:t>
            </w:r>
          </w:p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Указаны требования подпунктов 1 - 5 настоящего пункта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Указаны требования подпунктов 1 - 3 настоящего пункта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Требования настоящего пункта не выполнены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 w:val="restart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2.8</w:t>
            </w:r>
          </w:p>
        </w:tc>
        <w:tc>
          <w:tcPr>
            <w:tcW w:w="3118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Утвержден ли план внутреннего финансового аудита до начала очередного финансового года?</w:t>
            </w:r>
          </w:p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Да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Правовой акт руководителя главного администратора бюджетных средств, утверждающий план внутреннего финансового аудита</w:t>
            </w:r>
          </w:p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Нет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 w:val="restart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2.9</w:t>
            </w:r>
          </w:p>
        </w:tc>
        <w:tc>
          <w:tcPr>
            <w:tcW w:w="3118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Утверждена ли в рамках подготовки к проведению аудиторской проверки программа аудиторской проверки</w:t>
            </w:r>
          </w:p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Да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Утвержденная руководителем субъекта внутреннего финансового аудита программа аудиторской проверки</w:t>
            </w:r>
          </w:p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Нет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 w:val="restart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2.10</w:t>
            </w:r>
          </w:p>
        </w:tc>
        <w:tc>
          <w:tcPr>
            <w:tcW w:w="3118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Содержат ли программы аудиторских проверок следующие данные:</w:t>
            </w:r>
          </w:p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1) тема аудиторской проверки;</w:t>
            </w:r>
          </w:p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2) наименование объектов аудита;</w:t>
            </w:r>
          </w:p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3) перечень вопросов, подлежащих изучению в ходе аудиторской проверки;</w:t>
            </w:r>
          </w:p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lastRenderedPageBreak/>
              <w:t>4) сроки проведения аудиторской проверки?</w:t>
            </w:r>
          </w:p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lastRenderedPageBreak/>
              <w:t>Все программы содержат данные, предусмотренные подпунктами 1 - 4 настоящего пункта, в полном объеме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Программы аудиторских проверок, утвержденные руководителем субъекта внутреннего финансового аудита</w:t>
            </w:r>
          </w:p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 xml:space="preserve">Большая часть программ содержит данные, предусмотренные подпунктами 1 - 4 </w:t>
            </w:r>
            <w:r>
              <w:rPr>
                <w:sz w:val="22"/>
              </w:rPr>
              <w:lastRenderedPageBreak/>
              <w:t>настоящего пункта, в полном объеме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Программы аудиторских проверок содержат не все данные, предусмотренные подпунктами 1 - 4 настоящего пункта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Требования настоящего пункта не выполнены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</w:tcPr>
          <w:p w:rsidR="008815C3" w:rsidRDefault="008815C3" w:rsidP="008815C3">
            <w:pPr>
              <w:pStyle w:val="ConsPlusNormal"/>
              <w:jc w:val="center"/>
              <w:outlineLvl w:val="2"/>
            </w:pPr>
            <w:r>
              <w:rPr>
                <w:sz w:val="22"/>
              </w:rPr>
              <w:t>3</w:t>
            </w:r>
          </w:p>
        </w:tc>
        <w:tc>
          <w:tcPr>
            <w:tcW w:w="10349" w:type="dxa"/>
            <w:gridSpan w:val="5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Организация и осуществление внутреннего финансового контроля и внутреннего финансового аудита</w:t>
            </w:r>
          </w:p>
        </w:tc>
      </w:tr>
      <w:tr w:rsidR="008815C3" w:rsidTr="004314D7">
        <w:tc>
          <w:tcPr>
            <w:tcW w:w="567" w:type="dxa"/>
            <w:vMerge w:val="restart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3.1</w:t>
            </w:r>
          </w:p>
        </w:tc>
        <w:tc>
          <w:tcPr>
            <w:tcW w:w="3118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Осуществляется ли внутренний финансовый контроль в отношении внутренних бюджетных процедур, входящих в полномочия главного администратора бюджетных средств?</w:t>
            </w:r>
          </w:p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Осуществляется в отношении всех существующих внутренних бюджетных процедур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Карты внутреннего финансового контроля структурных подразделений главного администратора бюджетных средств, ответственных за результаты выполнения внутренних бюджетных процедур; Положения о структурных подразделениях главного администратора бюджетных средств, ответственных за результаты выполнения внутренних бюджетных процедур</w:t>
            </w:r>
          </w:p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Осуществляется в отношении 90% существующих внутренних бюджетных процедур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Осуществляется в отношении 75% существующих внутренних бюджетных процедур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Осуществляется в отношении 45% существующих внутренних бюджетных процедур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Осуществляется в отношении менее 15% существующих внутренних бюджетных процедур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 w:val="restart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3.2</w:t>
            </w:r>
          </w:p>
        </w:tc>
        <w:tc>
          <w:tcPr>
            <w:tcW w:w="3118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Имеются ли при осуществлении внутреннего финансового контроля случаи несоблюдения следующих требований, указанных в картах внутреннего финансового контроля:</w:t>
            </w:r>
          </w:p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1) сроков и (или) периодичности выполнения операций;</w:t>
            </w:r>
          </w:p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2) методов контроля;</w:t>
            </w:r>
          </w:p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3) способов проведения контрольных действий?</w:t>
            </w:r>
          </w:p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Несоблюдение требований отсутствует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Карты внутреннего финансового контроля структурных подразделений главного администратора бюджетных средств, ответственных за результаты выполнения внутренних бюджетных процедур; Отчеты о результатах внутреннего финансового контроля</w:t>
            </w:r>
          </w:p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Имеется единичный случай несоблюдения требований подпунктов 1, 2 или 3 настоящего пункта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Имеется не более трех случаев несоблюдения требований подпунктов 1, 2 или 3 настоящего пункта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Имеются множественные случаи несоблюдения требований подпунктов 1 - 3 настоящего пункта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 w:val="restart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3.3</w:t>
            </w:r>
          </w:p>
        </w:tc>
        <w:tc>
          <w:tcPr>
            <w:tcW w:w="3118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 xml:space="preserve">Выполнены ли следующие требования к ведению регистров (журналов) </w:t>
            </w:r>
            <w:r>
              <w:rPr>
                <w:sz w:val="22"/>
              </w:rPr>
              <w:lastRenderedPageBreak/>
              <w:t>внутреннего финансового контроля (далее - регистры):</w:t>
            </w:r>
          </w:p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1) регистры ведутся всеми структурными подразделениями, ответственными за результаты выполнения внутренних бюджетных процедур;</w:t>
            </w:r>
          </w:p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2) регистры содержат информацию о выявленных недостатках и (или) нарушениях при исполнении внутренних бюджетных процедур;</w:t>
            </w:r>
          </w:p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3) регистры содержат сведения о причинах возникновения недостатков (нарушений);</w:t>
            </w:r>
          </w:p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4) регистры содержат сведения о предлагаемых мерах по устранению недостатков (нарушений), причин их возникновения?</w:t>
            </w:r>
          </w:p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lastRenderedPageBreak/>
              <w:t>Выполнены все требования настоящего пункта в полном объеме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 xml:space="preserve">Регистры (журналы) внутреннего финансового контроля структурных </w:t>
            </w:r>
            <w:r>
              <w:rPr>
                <w:sz w:val="22"/>
              </w:rPr>
              <w:lastRenderedPageBreak/>
              <w:t>подразделений главного администратора бюджетных средств, ответственных за результаты выполнения внутренних бюджетных процедур</w:t>
            </w:r>
          </w:p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Выполнены требования подпунктов 1 - 3 настоящего пункта в полном объеме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Выполнены требования подпунктов 1, 2 настоящего пункта в полном объеме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Требования подпунктов 1 - 4 настоящего пункта не выполнены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 w:val="restart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3.4</w:t>
            </w:r>
          </w:p>
        </w:tc>
        <w:tc>
          <w:tcPr>
            <w:tcW w:w="3118" w:type="dxa"/>
            <w:vMerge w:val="restart"/>
          </w:tcPr>
          <w:p w:rsidR="008815C3" w:rsidRDefault="008815C3" w:rsidP="004314D7">
            <w:pPr>
              <w:pStyle w:val="ConsPlusNormal"/>
              <w:jc w:val="both"/>
            </w:pPr>
            <w:r>
              <w:rPr>
                <w:sz w:val="22"/>
              </w:rPr>
              <w:t xml:space="preserve">Осуществляется ли учет и хранение регистров в установленном </w:t>
            </w:r>
            <w:r w:rsidR="004314D7">
              <w:rPr>
                <w:sz w:val="22"/>
              </w:rPr>
              <w:t>главным администратором бюджетных средств порядке</w:t>
            </w:r>
            <w:r>
              <w:rPr>
                <w:sz w:val="22"/>
              </w:rPr>
              <w:t>?</w:t>
            </w:r>
          </w:p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Учет и хранение осуществляются согласно установленному порядку всеми структурными подразделениями, ответственными за результаты выполнения внутренних бюджетных процедур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51" w:type="dxa"/>
          </w:tcPr>
          <w:p w:rsidR="008815C3" w:rsidRPr="004314D7" w:rsidRDefault="008815C3" w:rsidP="008815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8815C3" w:rsidRPr="004314D7" w:rsidRDefault="004314D7" w:rsidP="008815C3">
            <w:pPr>
              <w:pStyle w:val="ConsPlusNormal"/>
              <w:jc w:val="both"/>
              <w:rPr>
                <w:sz w:val="22"/>
                <w:szCs w:val="22"/>
              </w:rPr>
            </w:pPr>
            <w:r w:rsidRPr="004314D7">
              <w:rPr>
                <w:sz w:val="22"/>
                <w:szCs w:val="22"/>
              </w:rPr>
              <w:t>Правовой документ главного администратора бюджетных средств, устанавливающий порядок учета регистров (журналов) внутреннего финансового контроля;</w:t>
            </w:r>
          </w:p>
          <w:p w:rsidR="008815C3" w:rsidRPr="004314D7" w:rsidRDefault="008815C3" w:rsidP="008815C3">
            <w:pPr>
              <w:pStyle w:val="ConsPlusNormal"/>
              <w:jc w:val="both"/>
              <w:rPr>
                <w:sz w:val="22"/>
                <w:szCs w:val="22"/>
              </w:rPr>
            </w:pPr>
            <w:r w:rsidRPr="004314D7">
              <w:rPr>
                <w:sz w:val="22"/>
                <w:szCs w:val="22"/>
              </w:rPr>
              <w:t>Регистры (журналы) внутреннего финансового контроля</w:t>
            </w:r>
          </w:p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Учет и хранение осуществляются всеми структурными подразделениями, ответственными за результаты выполнения внутренних бюджетных процедур, имеются случаи нарушения порядка ведения учета и (или) хранения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Учет и (или) хранение осуществляются не всеми структурными подразделениями, ответственными за результаты выполнения внутренних бюджетных процедур, имеются множественные случаи нарушения порядка ведения учета и (или) хранения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Учет и (или) хранение не осуществляются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 w:val="restart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3.5</w:t>
            </w:r>
          </w:p>
        </w:tc>
        <w:tc>
          <w:tcPr>
            <w:tcW w:w="3118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 xml:space="preserve">Приняты ли по итогам </w:t>
            </w:r>
            <w:r>
              <w:rPr>
                <w:sz w:val="22"/>
              </w:rPr>
              <w:lastRenderedPageBreak/>
              <w:t>рассмотрения результатов внутреннего финансового контроля соответствующие решения с указанием сроков их исполнения?</w:t>
            </w:r>
          </w:p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lastRenderedPageBreak/>
              <w:t xml:space="preserve">Приняты соответствующие </w:t>
            </w:r>
            <w:r>
              <w:rPr>
                <w:sz w:val="22"/>
              </w:rPr>
              <w:lastRenderedPageBreak/>
              <w:t>решения с указанием сроков исполнения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 xml:space="preserve">Правовой акт руководителя </w:t>
            </w:r>
            <w:r>
              <w:rPr>
                <w:sz w:val="22"/>
              </w:rPr>
              <w:lastRenderedPageBreak/>
              <w:t>(заместителя руководителя) главного администратора бюджетных средств, содержащий решения, принятые по итогам рассмотрения результатов внутреннего финансового контроля;</w:t>
            </w:r>
          </w:p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Отчеты о результатах внутреннего финансового контроля</w:t>
            </w:r>
          </w:p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Приняты соответствующие решения без указания сроков исполнения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Решения не приняты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 w:val="restart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3.6</w:t>
            </w:r>
          </w:p>
        </w:tc>
        <w:tc>
          <w:tcPr>
            <w:tcW w:w="3118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Соблюдаются ли уполномоченными структурными подразделениями главного администратора бюджетных средств следующие требования в отношении отчетности о результатах внутреннего финансового контроля:</w:t>
            </w:r>
          </w:p>
          <w:p w:rsidR="008815C3" w:rsidRDefault="008815C3" w:rsidP="0044714E">
            <w:pPr>
              <w:pStyle w:val="ConsPlusNormal"/>
            </w:pPr>
            <w:r>
              <w:rPr>
                <w:sz w:val="22"/>
              </w:rPr>
              <w:t>1) периодичность представления;</w:t>
            </w:r>
          </w:p>
          <w:p w:rsidR="008815C3" w:rsidRDefault="008815C3" w:rsidP="0044714E">
            <w:pPr>
              <w:pStyle w:val="ConsPlusNormal"/>
            </w:pPr>
            <w:r>
              <w:rPr>
                <w:sz w:val="22"/>
              </w:rPr>
              <w:t>2) своевременность представления?</w:t>
            </w:r>
          </w:p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Требования настоящего пункта выполнены всеми уполномоченными структурными подразделениями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Отчетность структурных подразделений главного администратора бюджетных средств о результатах внутреннего финансового контроля;</w:t>
            </w:r>
          </w:p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правовой акт главного администратора бюджетных средств, устанавливающий порядок составления отчетности о результатах внутреннего финансового контроля</w:t>
            </w:r>
          </w:p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Имеются единичные случаи нарушения требований подпунктов 1 или 2 настоящего пункта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Имеются множественные случаи нарушения требований подпунктов 1 и (или) 2 настоящего пункта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Требования настоящего пункта не выполняются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 w:val="restart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3.7</w:t>
            </w:r>
          </w:p>
        </w:tc>
        <w:tc>
          <w:tcPr>
            <w:tcW w:w="3118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Имеются ли случаи необеспечения функциональной независимости при осуществлении внутреннего финансового аудита структурных подразделений и (или) уполномоченных должностных лиц главного администратора бюджетных средств, наделенных полномочиями по осуществлению внутреннего финансового аудита?</w:t>
            </w:r>
          </w:p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Случаи необеспечения функциональной независимости отсутствуют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Правовой акт главного администратора бюджетных средств о закреплении распределения полномочий и ответственности по организации и осуществлению внутреннего финансового аудита; 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Имеется единичный случай необеспечения функциональной независимости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Имеется не более трех случаев необеспечения функциональной независимости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Имеются множественные случаи необеспечения функциональной независимости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 w:val="restart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3.8</w:t>
            </w:r>
          </w:p>
        </w:tc>
        <w:tc>
          <w:tcPr>
            <w:tcW w:w="3118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Имеются ли при осуществлении плановых аудиторских проверок случаи отклонения от плана внутреннего финансового аудита, утвержденного руководителем главного администратора бюджетных средств?</w:t>
            </w:r>
          </w:p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Случаи отклонения от плана отсутствуют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Утвержденный руководителем главного администратора бюджетных средств план внутреннего финансового аудита; сведения о результатах аудиторских проверок</w:t>
            </w:r>
          </w:p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Имеется единичный случай отклонения от плана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Имеется не более трех случаев отклонения от плана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 xml:space="preserve">Имеются множественные </w:t>
            </w:r>
            <w:r>
              <w:rPr>
                <w:sz w:val="22"/>
              </w:rPr>
              <w:lastRenderedPageBreak/>
              <w:t>случаи отклонения от плана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0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 w:val="restart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3.9</w:t>
            </w:r>
          </w:p>
        </w:tc>
        <w:tc>
          <w:tcPr>
            <w:tcW w:w="3118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Имеются ли случаи осуществления аудиторских проверок, не назначенных решением руководителя главного администратора бюджетных средств?</w:t>
            </w:r>
          </w:p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Случаи осуществления аудиторских проверок, не назначенных решением руководителя, отсутствуют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Решение (приказ, распоряжение) руководителя главного администратора бюджетных средств о назначении аудиторской проверки;</w:t>
            </w:r>
          </w:p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отчеты о результатах аудиторских проверок</w:t>
            </w:r>
          </w:p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Имеется единичный случай осуществления аудиторских проверок, не назначенных решением руководителя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Имеется не более трех случаев осуществления аудиторских проверок, не назначенных решением руководителя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Имеются множественные случаи осуществления аудиторских проверок, не назначенных решением руководителя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 w:val="restart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3.10</w:t>
            </w:r>
          </w:p>
        </w:tc>
        <w:tc>
          <w:tcPr>
            <w:tcW w:w="3118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Имеются ли при осуществлении аудиторских проверок случаи отклонения от программ аудиторских проверок, утвержденных руководителями субъекта внутреннего финансового аудита?</w:t>
            </w:r>
          </w:p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Случаи отклонения от программ отсутствуют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Утвержденные программы аудиторских проверок;</w:t>
            </w:r>
          </w:p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отчеты о результатах аудиторских проверок</w:t>
            </w:r>
          </w:p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Имеется единичный случай отклонения от программ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Имеется не более трех случаев отклонения от программ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Имеются множественные случаи отклонения от программ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 w:val="restart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3.11</w:t>
            </w:r>
          </w:p>
        </w:tc>
        <w:tc>
          <w:tcPr>
            <w:tcW w:w="3118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Осуществляется ли документирование проведения аудиторских проверок?</w:t>
            </w:r>
          </w:p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Осуществляется по всем проверкам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Документы и иные материалы, подготавливаемые или получаемые в связи с проведением аудиторской проверки</w:t>
            </w:r>
          </w:p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Осуществляется не по всем проверкам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Не осуществляется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 w:val="restart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3.12</w:t>
            </w:r>
          </w:p>
        </w:tc>
        <w:tc>
          <w:tcPr>
            <w:tcW w:w="3118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Имеются ли случаи невручения результатов аудиторской проверки руководителю или уполномоченному должностному лицу объекта аудита?</w:t>
            </w:r>
          </w:p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Случаи невручения результатов отсутствуют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Акты аудиторских проверок</w:t>
            </w:r>
          </w:p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Имеется единичный случай невручения результатов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Имеются множественные случаи невручения результатов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 w:val="restart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3.13</w:t>
            </w:r>
          </w:p>
        </w:tc>
        <w:tc>
          <w:tcPr>
            <w:tcW w:w="3118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Содержат ли отчеты о результатах аудиторских проверок информацию:</w:t>
            </w:r>
          </w:p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 xml:space="preserve">1) о выявленных в ходе </w:t>
            </w:r>
            <w:r>
              <w:rPr>
                <w:sz w:val="22"/>
              </w:rPr>
              <w:lastRenderedPageBreak/>
              <w:t>аудиторской проверки недостатках и нарушениях (в количественном и денежном выражении), об условиях и о причинах таких нарушений, о значимых бюджетных рисках;</w:t>
            </w:r>
          </w:p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2) о наличии или об отсутствии возражений со стороны объектов аудита?</w:t>
            </w:r>
          </w:p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lastRenderedPageBreak/>
              <w:t xml:space="preserve">Все отчеты содержат информацию, предусмотренную подпунктами 1, 2 </w:t>
            </w:r>
            <w:r>
              <w:rPr>
                <w:sz w:val="22"/>
              </w:rPr>
              <w:lastRenderedPageBreak/>
              <w:t>настоящего пункта, в полном объеме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Отчеты о результатах аудиторских проверок</w:t>
            </w:r>
          </w:p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Большая часть отчетов содержит информацию, предусмотренную подпунктами 1, 2 настоящего пункта, в полном объеме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Большая часть отчетов содержит только информацию, предусмотренную подпунктом 1 настоящего пункта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Требования настоящего пункта не выполнены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 w:val="restart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3.14</w:t>
            </w:r>
          </w:p>
        </w:tc>
        <w:tc>
          <w:tcPr>
            <w:tcW w:w="3118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Содержат ли отчеты о результатах аудиторских проверок следующие выводы:</w:t>
            </w:r>
          </w:p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1) о степени надежности внутреннего финансового контроля;</w:t>
            </w:r>
          </w:p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2) о достоверности представленной объектами аудита бюджетной отчетности;</w:t>
            </w:r>
          </w:p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3) о соответствии ведения бюджетного учета и составления бюджетной отчетности объектами аудита методологии и стандартам бюджетного учета, установленным Министерством финансов Российской Федерации?</w:t>
            </w:r>
          </w:p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Все отчеты содержат выводы, предусмотренные подпунктами 1 - 3 настоящего пункта, в полном объеме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Отчеты о результатах аудиторских проверок</w:t>
            </w:r>
          </w:p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Большая часть отчетов содержат выводы, предусмотренные подпунктами 1 - 3 настоящего пункта, в полном объеме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Большая часть отчетов содержит два вывода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Большая часть отчетов содержит один вывод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Требования настоящего пункта не выполнены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 w:val="restart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3.15</w:t>
            </w:r>
          </w:p>
        </w:tc>
        <w:tc>
          <w:tcPr>
            <w:tcW w:w="3118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Имеются ли случаи нарушения сроков представления субъектом внутреннего финансового аудита годовой отчетности о результатах осуществления внутреннего финансового аудита?</w:t>
            </w:r>
          </w:p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Случаи нарушения сроков отсутствуют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Правовой акт главного администратора бюджетных средств, устанавливающий порядок составления и представления годовой отчетности о результатах осуществления внутреннего финансового аудита; годовая отчетность о результатах осуществления внутреннего финансового аудита</w:t>
            </w:r>
          </w:p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Имеется единичный случай нарушения сроков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567" w:type="dxa"/>
            <w:vMerge/>
          </w:tcPr>
          <w:p w:rsidR="008815C3" w:rsidRDefault="008815C3" w:rsidP="008815C3"/>
        </w:tc>
        <w:tc>
          <w:tcPr>
            <w:tcW w:w="3118" w:type="dxa"/>
            <w:vMerge/>
          </w:tcPr>
          <w:p w:rsidR="008815C3" w:rsidRDefault="008815C3" w:rsidP="008815C3"/>
        </w:tc>
        <w:tc>
          <w:tcPr>
            <w:tcW w:w="2778" w:type="dxa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Имеются множественные случаи нарушения сроков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Merge/>
          </w:tcPr>
          <w:p w:rsidR="008815C3" w:rsidRDefault="008815C3" w:rsidP="008815C3"/>
        </w:tc>
      </w:tr>
      <w:tr w:rsidR="008815C3" w:rsidTr="004314D7">
        <w:tc>
          <w:tcPr>
            <w:tcW w:w="6463" w:type="dxa"/>
            <w:gridSpan w:val="3"/>
            <w:vAlign w:val="center"/>
          </w:tcPr>
          <w:p w:rsidR="008815C3" w:rsidRDefault="008815C3" w:rsidP="008815C3">
            <w:pPr>
              <w:pStyle w:val="ConsPlusNormal"/>
              <w:jc w:val="both"/>
            </w:pPr>
            <w:r>
              <w:rPr>
                <w:sz w:val="22"/>
              </w:rPr>
              <w:t>Итоговая оценка</w:t>
            </w:r>
          </w:p>
        </w:tc>
        <w:tc>
          <w:tcPr>
            <w:tcW w:w="767" w:type="dxa"/>
          </w:tcPr>
          <w:p w:rsidR="008815C3" w:rsidRDefault="008815C3" w:rsidP="008815C3">
            <w:pPr>
              <w:pStyle w:val="ConsPlusNormal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851" w:type="dxa"/>
          </w:tcPr>
          <w:p w:rsidR="008815C3" w:rsidRDefault="008815C3" w:rsidP="008815C3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8815C3" w:rsidRDefault="008815C3" w:rsidP="008815C3">
            <w:pPr>
              <w:pStyle w:val="ConsPlusNormal"/>
            </w:pPr>
          </w:p>
        </w:tc>
      </w:tr>
    </w:tbl>
    <w:p w:rsidR="008D665D" w:rsidRPr="00C312F8" w:rsidRDefault="008D665D" w:rsidP="008D665D">
      <w:pPr>
        <w:pStyle w:val="ConsPlusNormal"/>
        <w:ind w:firstLine="540"/>
        <w:jc w:val="both"/>
        <w:rPr>
          <w:sz w:val="24"/>
          <w:szCs w:val="24"/>
        </w:rPr>
      </w:pPr>
    </w:p>
    <w:sectPr w:rsidR="008D665D" w:rsidRPr="00C312F8" w:rsidSect="00050969">
      <w:pgSz w:w="11906" w:h="16838"/>
      <w:pgMar w:top="79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3AEF"/>
    <w:multiLevelType w:val="hybridMultilevel"/>
    <w:tmpl w:val="5D449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303"/>
    <w:rsid w:val="0000352F"/>
    <w:rsid w:val="0000644E"/>
    <w:rsid w:val="00013B2E"/>
    <w:rsid w:val="00014371"/>
    <w:rsid w:val="00023D97"/>
    <w:rsid w:val="0002553B"/>
    <w:rsid w:val="0004069A"/>
    <w:rsid w:val="00043E6B"/>
    <w:rsid w:val="00044092"/>
    <w:rsid w:val="00050969"/>
    <w:rsid w:val="00073963"/>
    <w:rsid w:val="00080FAB"/>
    <w:rsid w:val="00085608"/>
    <w:rsid w:val="0009158E"/>
    <w:rsid w:val="000919EC"/>
    <w:rsid w:val="0009592C"/>
    <w:rsid w:val="00095C18"/>
    <w:rsid w:val="000A14C9"/>
    <w:rsid w:val="000A2B0B"/>
    <w:rsid w:val="000A6179"/>
    <w:rsid w:val="000B5065"/>
    <w:rsid w:val="000C5655"/>
    <w:rsid w:val="000D5DC3"/>
    <w:rsid w:val="000E0DAE"/>
    <w:rsid w:val="000E3AE9"/>
    <w:rsid w:val="000F3A0A"/>
    <w:rsid w:val="00101F0D"/>
    <w:rsid w:val="0010597E"/>
    <w:rsid w:val="00120B99"/>
    <w:rsid w:val="00125F72"/>
    <w:rsid w:val="00130D05"/>
    <w:rsid w:val="001332C7"/>
    <w:rsid w:val="00135138"/>
    <w:rsid w:val="00135748"/>
    <w:rsid w:val="00143C9C"/>
    <w:rsid w:val="0015295C"/>
    <w:rsid w:val="001539C0"/>
    <w:rsid w:val="001618D9"/>
    <w:rsid w:val="00164D6F"/>
    <w:rsid w:val="00164F19"/>
    <w:rsid w:val="00167708"/>
    <w:rsid w:val="00171FC2"/>
    <w:rsid w:val="001722FC"/>
    <w:rsid w:val="001741E9"/>
    <w:rsid w:val="00186EF3"/>
    <w:rsid w:val="0018785E"/>
    <w:rsid w:val="00194656"/>
    <w:rsid w:val="00196A86"/>
    <w:rsid w:val="001A2A89"/>
    <w:rsid w:val="001B15C7"/>
    <w:rsid w:val="001B6A3D"/>
    <w:rsid w:val="001C3394"/>
    <w:rsid w:val="001E7585"/>
    <w:rsid w:val="001F355A"/>
    <w:rsid w:val="001F4530"/>
    <w:rsid w:val="0020581A"/>
    <w:rsid w:val="0020614D"/>
    <w:rsid w:val="002062BF"/>
    <w:rsid w:val="0021056F"/>
    <w:rsid w:val="0022157E"/>
    <w:rsid w:val="0022356D"/>
    <w:rsid w:val="00230019"/>
    <w:rsid w:val="00237CA4"/>
    <w:rsid w:val="0026017D"/>
    <w:rsid w:val="00260935"/>
    <w:rsid w:val="0026655F"/>
    <w:rsid w:val="00267E99"/>
    <w:rsid w:val="00280287"/>
    <w:rsid w:val="002961C7"/>
    <w:rsid w:val="00296E51"/>
    <w:rsid w:val="002A5A49"/>
    <w:rsid w:val="002B0B23"/>
    <w:rsid w:val="002B6AD3"/>
    <w:rsid w:val="002C274F"/>
    <w:rsid w:val="002C36B6"/>
    <w:rsid w:val="002C4DB4"/>
    <w:rsid w:val="002D57CF"/>
    <w:rsid w:val="002E2473"/>
    <w:rsid w:val="002E3478"/>
    <w:rsid w:val="002F3C6C"/>
    <w:rsid w:val="003028F4"/>
    <w:rsid w:val="00305651"/>
    <w:rsid w:val="00305EAA"/>
    <w:rsid w:val="00313E74"/>
    <w:rsid w:val="00316803"/>
    <w:rsid w:val="00323397"/>
    <w:rsid w:val="00337221"/>
    <w:rsid w:val="003453B3"/>
    <w:rsid w:val="003455B9"/>
    <w:rsid w:val="003609E5"/>
    <w:rsid w:val="00361C2D"/>
    <w:rsid w:val="003645F3"/>
    <w:rsid w:val="00365603"/>
    <w:rsid w:val="00371E93"/>
    <w:rsid w:val="003734F6"/>
    <w:rsid w:val="003803C0"/>
    <w:rsid w:val="0038774A"/>
    <w:rsid w:val="00387EE8"/>
    <w:rsid w:val="00391192"/>
    <w:rsid w:val="0039350B"/>
    <w:rsid w:val="003975EC"/>
    <w:rsid w:val="003B5FD9"/>
    <w:rsid w:val="003C188C"/>
    <w:rsid w:val="003C635D"/>
    <w:rsid w:val="003D071A"/>
    <w:rsid w:val="003E19F5"/>
    <w:rsid w:val="003E58D6"/>
    <w:rsid w:val="003E7410"/>
    <w:rsid w:val="003F0B03"/>
    <w:rsid w:val="00405944"/>
    <w:rsid w:val="00407089"/>
    <w:rsid w:val="00412F9B"/>
    <w:rsid w:val="00421366"/>
    <w:rsid w:val="0042496A"/>
    <w:rsid w:val="004314D7"/>
    <w:rsid w:val="004443F4"/>
    <w:rsid w:val="004463FF"/>
    <w:rsid w:val="0044714E"/>
    <w:rsid w:val="00447B1B"/>
    <w:rsid w:val="00457992"/>
    <w:rsid w:val="0047036B"/>
    <w:rsid w:val="0048270B"/>
    <w:rsid w:val="0048723B"/>
    <w:rsid w:val="0049223C"/>
    <w:rsid w:val="004929CC"/>
    <w:rsid w:val="00493C6F"/>
    <w:rsid w:val="004A4005"/>
    <w:rsid w:val="004A565E"/>
    <w:rsid w:val="004B65C4"/>
    <w:rsid w:val="004C146C"/>
    <w:rsid w:val="004C1C91"/>
    <w:rsid w:val="004C1E69"/>
    <w:rsid w:val="004C2F62"/>
    <w:rsid w:val="004C7C53"/>
    <w:rsid w:val="004E280A"/>
    <w:rsid w:val="004E32FD"/>
    <w:rsid w:val="004F66FD"/>
    <w:rsid w:val="00500458"/>
    <w:rsid w:val="005050CB"/>
    <w:rsid w:val="005139B7"/>
    <w:rsid w:val="005153C6"/>
    <w:rsid w:val="00521B0E"/>
    <w:rsid w:val="00523BC3"/>
    <w:rsid w:val="005323FB"/>
    <w:rsid w:val="00532D96"/>
    <w:rsid w:val="00533337"/>
    <w:rsid w:val="0053404F"/>
    <w:rsid w:val="005452D5"/>
    <w:rsid w:val="00550E9C"/>
    <w:rsid w:val="00553B29"/>
    <w:rsid w:val="00562491"/>
    <w:rsid w:val="005655B2"/>
    <w:rsid w:val="005822EE"/>
    <w:rsid w:val="0058361A"/>
    <w:rsid w:val="00584615"/>
    <w:rsid w:val="005A5907"/>
    <w:rsid w:val="005A7B61"/>
    <w:rsid w:val="005B13AE"/>
    <w:rsid w:val="005B4985"/>
    <w:rsid w:val="005E7A2E"/>
    <w:rsid w:val="005F58D6"/>
    <w:rsid w:val="00602F0D"/>
    <w:rsid w:val="006036E9"/>
    <w:rsid w:val="00605B47"/>
    <w:rsid w:val="00613978"/>
    <w:rsid w:val="0061681F"/>
    <w:rsid w:val="00624063"/>
    <w:rsid w:val="00637DAF"/>
    <w:rsid w:val="00652016"/>
    <w:rsid w:val="00657310"/>
    <w:rsid w:val="00657AAB"/>
    <w:rsid w:val="00680792"/>
    <w:rsid w:val="00686003"/>
    <w:rsid w:val="006931E6"/>
    <w:rsid w:val="006A31A4"/>
    <w:rsid w:val="006A5620"/>
    <w:rsid w:val="006B0D47"/>
    <w:rsid w:val="006C056A"/>
    <w:rsid w:val="006C47AF"/>
    <w:rsid w:val="006D11B2"/>
    <w:rsid w:val="006D1FDA"/>
    <w:rsid w:val="006E1792"/>
    <w:rsid w:val="006F2461"/>
    <w:rsid w:val="006F5146"/>
    <w:rsid w:val="006F5A44"/>
    <w:rsid w:val="00707FA4"/>
    <w:rsid w:val="0071199C"/>
    <w:rsid w:val="00713FC5"/>
    <w:rsid w:val="00715FB6"/>
    <w:rsid w:val="007228EB"/>
    <w:rsid w:val="007310D1"/>
    <w:rsid w:val="00737269"/>
    <w:rsid w:val="0074445C"/>
    <w:rsid w:val="00746674"/>
    <w:rsid w:val="00747C33"/>
    <w:rsid w:val="007616FD"/>
    <w:rsid w:val="00766806"/>
    <w:rsid w:val="00775733"/>
    <w:rsid w:val="007A38A3"/>
    <w:rsid w:val="007B1030"/>
    <w:rsid w:val="007B7EE0"/>
    <w:rsid w:val="007C462B"/>
    <w:rsid w:val="007C66E1"/>
    <w:rsid w:val="007C6E9C"/>
    <w:rsid w:val="007D5EEE"/>
    <w:rsid w:val="007F2F4E"/>
    <w:rsid w:val="007F6236"/>
    <w:rsid w:val="0080067B"/>
    <w:rsid w:val="00802CF7"/>
    <w:rsid w:val="008074A8"/>
    <w:rsid w:val="008160B4"/>
    <w:rsid w:val="00816203"/>
    <w:rsid w:val="00817A40"/>
    <w:rsid w:val="0082388B"/>
    <w:rsid w:val="00832ECA"/>
    <w:rsid w:val="00837581"/>
    <w:rsid w:val="008415A9"/>
    <w:rsid w:val="00847F01"/>
    <w:rsid w:val="00850F00"/>
    <w:rsid w:val="00860E68"/>
    <w:rsid w:val="008742F0"/>
    <w:rsid w:val="008815C3"/>
    <w:rsid w:val="008B0699"/>
    <w:rsid w:val="008B0B55"/>
    <w:rsid w:val="008B3990"/>
    <w:rsid w:val="008B3A46"/>
    <w:rsid w:val="008B7BB9"/>
    <w:rsid w:val="008C3AAE"/>
    <w:rsid w:val="008D665D"/>
    <w:rsid w:val="00913395"/>
    <w:rsid w:val="00914B76"/>
    <w:rsid w:val="00925AB5"/>
    <w:rsid w:val="00925E70"/>
    <w:rsid w:val="00942D01"/>
    <w:rsid w:val="00946F48"/>
    <w:rsid w:val="00953DC1"/>
    <w:rsid w:val="00955AB1"/>
    <w:rsid w:val="00962541"/>
    <w:rsid w:val="0097126F"/>
    <w:rsid w:val="009743F5"/>
    <w:rsid w:val="00975822"/>
    <w:rsid w:val="009770FA"/>
    <w:rsid w:val="0098752D"/>
    <w:rsid w:val="0099412C"/>
    <w:rsid w:val="00995076"/>
    <w:rsid w:val="009A07CE"/>
    <w:rsid w:val="009A162C"/>
    <w:rsid w:val="009A5F12"/>
    <w:rsid w:val="009B57AF"/>
    <w:rsid w:val="009B59AA"/>
    <w:rsid w:val="009B5CD4"/>
    <w:rsid w:val="009C07C1"/>
    <w:rsid w:val="009C617A"/>
    <w:rsid w:val="009D1FE0"/>
    <w:rsid w:val="009E7447"/>
    <w:rsid w:val="009E7E79"/>
    <w:rsid w:val="009F3F08"/>
    <w:rsid w:val="009F631C"/>
    <w:rsid w:val="009F67D5"/>
    <w:rsid w:val="009F79ED"/>
    <w:rsid w:val="009F7E71"/>
    <w:rsid w:val="00A07899"/>
    <w:rsid w:val="00A07CC6"/>
    <w:rsid w:val="00A148CB"/>
    <w:rsid w:val="00A22206"/>
    <w:rsid w:val="00A22ED1"/>
    <w:rsid w:val="00A26CC6"/>
    <w:rsid w:val="00A27F6E"/>
    <w:rsid w:val="00A42879"/>
    <w:rsid w:val="00A45965"/>
    <w:rsid w:val="00A51B92"/>
    <w:rsid w:val="00A51E9A"/>
    <w:rsid w:val="00A52A0B"/>
    <w:rsid w:val="00A52B1E"/>
    <w:rsid w:val="00A82747"/>
    <w:rsid w:val="00A869A3"/>
    <w:rsid w:val="00A908AF"/>
    <w:rsid w:val="00A97F23"/>
    <w:rsid w:val="00AA0564"/>
    <w:rsid w:val="00AA49B0"/>
    <w:rsid w:val="00AA6FA4"/>
    <w:rsid w:val="00AC3811"/>
    <w:rsid w:val="00AF0C78"/>
    <w:rsid w:val="00AF517A"/>
    <w:rsid w:val="00B04B42"/>
    <w:rsid w:val="00B1226B"/>
    <w:rsid w:val="00B14705"/>
    <w:rsid w:val="00B1540E"/>
    <w:rsid w:val="00B17B34"/>
    <w:rsid w:val="00B22AA6"/>
    <w:rsid w:val="00B267D0"/>
    <w:rsid w:val="00B30E3F"/>
    <w:rsid w:val="00B325D4"/>
    <w:rsid w:val="00B349B9"/>
    <w:rsid w:val="00B34ADE"/>
    <w:rsid w:val="00B46171"/>
    <w:rsid w:val="00B51D7B"/>
    <w:rsid w:val="00B57FB6"/>
    <w:rsid w:val="00B7204F"/>
    <w:rsid w:val="00B74DE8"/>
    <w:rsid w:val="00B800B7"/>
    <w:rsid w:val="00B84037"/>
    <w:rsid w:val="00B85569"/>
    <w:rsid w:val="00B9225F"/>
    <w:rsid w:val="00B9329C"/>
    <w:rsid w:val="00B93CA7"/>
    <w:rsid w:val="00B96D58"/>
    <w:rsid w:val="00BA798B"/>
    <w:rsid w:val="00BB007A"/>
    <w:rsid w:val="00BB6458"/>
    <w:rsid w:val="00BC1397"/>
    <w:rsid w:val="00BC35B9"/>
    <w:rsid w:val="00BC58C4"/>
    <w:rsid w:val="00BD1818"/>
    <w:rsid w:val="00BD5D7F"/>
    <w:rsid w:val="00BE319B"/>
    <w:rsid w:val="00BE4458"/>
    <w:rsid w:val="00BE72DB"/>
    <w:rsid w:val="00BF3A31"/>
    <w:rsid w:val="00C0208B"/>
    <w:rsid w:val="00C05580"/>
    <w:rsid w:val="00C10BF0"/>
    <w:rsid w:val="00C11447"/>
    <w:rsid w:val="00C24985"/>
    <w:rsid w:val="00C312F8"/>
    <w:rsid w:val="00C56D02"/>
    <w:rsid w:val="00C57F18"/>
    <w:rsid w:val="00C621FF"/>
    <w:rsid w:val="00C62660"/>
    <w:rsid w:val="00C74303"/>
    <w:rsid w:val="00C75555"/>
    <w:rsid w:val="00C80C12"/>
    <w:rsid w:val="00C97A0E"/>
    <w:rsid w:val="00CA0537"/>
    <w:rsid w:val="00CB06F0"/>
    <w:rsid w:val="00CE08CB"/>
    <w:rsid w:val="00CE0C85"/>
    <w:rsid w:val="00CE7CD7"/>
    <w:rsid w:val="00CF2F4C"/>
    <w:rsid w:val="00CF447F"/>
    <w:rsid w:val="00D037F3"/>
    <w:rsid w:val="00D05024"/>
    <w:rsid w:val="00D11B37"/>
    <w:rsid w:val="00D147CF"/>
    <w:rsid w:val="00D24E38"/>
    <w:rsid w:val="00D24E42"/>
    <w:rsid w:val="00D25C1D"/>
    <w:rsid w:val="00D340E7"/>
    <w:rsid w:val="00D436B9"/>
    <w:rsid w:val="00D53785"/>
    <w:rsid w:val="00D537AC"/>
    <w:rsid w:val="00D61806"/>
    <w:rsid w:val="00D61F90"/>
    <w:rsid w:val="00D637DF"/>
    <w:rsid w:val="00D645BF"/>
    <w:rsid w:val="00D6704A"/>
    <w:rsid w:val="00D67A80"/>
    <w:rsid w:val="00D80674"/>
    <w:rsid w:val="00D81EE7"/>
    <w:rsid w:val="00D90C02"/>
    <w:rsid w:val="00DB3E25"/>
    <w:rsid w:val="00DD149B"/>
    <w:rsid w:val="00DD671B"/>
    <w:rsid w:val="00DE2BE2"/>
    <w:rsid w:val="00DF3BDD"/>
    <w:rsid w:val="00E05387"/>
    <w:rsid w:val="00E0602C"/>
    <w:rsid w:val="00E1143F"/>
    <w:rsid w:val="00E11B98"/>
    <w:rsid w:val="00E150D7"/>
    <w:rsid w:val="00E32C77"/>
    <w:rsid w:val="00E40C84"/>
    <w:rsid w:val="00E42051"/>
    <w:rsid w:val="00E43059"/>
    <w:rsid w:val="00E459BF"/>
    <w:rsid w:val="00E5529D"/>
    <w:rsid w:val="00E606BB"/>
    <w:rsid w:val="00E63A6C"/>
    <w:rsid w:val="00E66F59"/>
    <w:rsid w:val="00E731D7"/>
    <w:rsid w:val="00E755D1"/>
    <w:rsid w:val="00E775EB"/>
    <w:rsid w:val="00E90AB0"/>
    <w:rsid w:val="00E91560"/>
    <w:rsid w:val="00E95302"/>
    <w:rsid w:val="00E96DBE"/>
    <w:rsid w:val="00EA2D80"/>
    <w:rsid w:val="00EA6EDD"/>
    <w:rsid w:val="00EB2B31"/>
    <w:rsid w:val="00EB40F9"/>
    <w:rsid w:val="00EC4F9B"/>
    <w:rsid w:val="00EC5157"/>
    <w:rsid w:val="00ED7E43"/>
    <w:rsid w:val="00EE502C"/>
    <w:rsid w:val="00EF6A86"/>
    <w:rsid w:val="00F11040"/>
    <w:rsid w:val="00F11559"/>
    <w:rsid w:val="00F16058"/>
    <w:rsid w:val="00F24276"/>
    <w:rsid w:val="00F2513E"/>
    <w:rsid w:val="00F27A89"/>
    <w:rsid w:val="00F47769"/>
    <w:rsid w:val="00F54599"/>
    <w:rsid w:val="00F73BE0"/>
    <w:rsid w:val="00F80D89"/>
    <w:rsid w:val="00F836F1"/>
    <w:rsid w:val="00F902B0"/>
    <w:rsid w:val="00F95232"/>
    <w:rsid w:val="00FA09DB"/>
    <w:rsid w:val="00FA379C"/>
    <w:rsid w:val="00FB1308"/>
    <w:rsid w:val="00FC2F17"/>
    <w:rsid w:val="00FC5944"/>
    <w:rsid w:val="00FD5E4E"/>
    <w:rsid w:val="00FE2350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AA1A7"/>
  <w15:docId w15:val="{6C3BE6F1-913D-46DE-8AE6-13B6BEB8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30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F73B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C74303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C7430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4">
    <w:name w:val="Table Grid"/>
    <w:basedOn w:val="a1"/>
    <w:uiPriority w:val="99"/>
    <w:rsid w:val="00C74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617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9"/>
    <w:rsid w:val="00F73BE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uiPriority w:val="99"/>
    <w:rsid w:val="00F73BE0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F73BE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7">
    <w:name w:val="Hyperlink"/>
    <w:uiPriority w:val="99"/>
    <w:semiHidden/>
    <w:unhideWhenUsed/>
    <w:rsid w:val="00B7204F"/>
    <w:rPr>
      <w:color w:val="0563C1"/>
      <w:u w:val="single"/>
    </w:rPr>
  </w:style>
  <w:style w:type="character" w:styleId="a8">
    <w:name w:val="FollowedHyperlink"/>
    <w:uiPriority w:val="99"/>
    <w:semiHidden/>
    <w:unhideWhenUsed/>
    <w:rsid w:val="00B7204F"/>
    <w:rPr>
      <w:color w:val="954F72"/>
      <w:u w:val="single"/>
    </w:rPr>
  </w:style>
  <w:style w:type="paragraph" w:customStyle="1" w:styleId="msonormal0">
    <w:name w:val="msonormal"/>
    <w:basedOn w:val="a"/>
    <w:rsid w:val="00B720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847F01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44714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71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8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A47D278D73A8C80E12D6B90627ABCDB41C3CBF3CE2B642FE4616B8C92494560821906D2F7BRCQ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12</Pages>
  <Words>4264</Words>
  <Characters>24306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Александров</cp:lastModifiedBy>
  <cp:revision>53</cp:revision>
  <cp:lastPrinted>2018-05-08T03:11:00Z</cp:lastPrinted>
  <dcterms:created xsi:type="dcterms:W3CDTF">2016-08-02T07:19:00Z</dcterms:created>
  <dcterms:modified xsi:type="dcterms:W3CDTF">2018-05-14T05:04:00Z</dcterms:modified>
</cp:coreProperties>
</file>