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4BE" w:rsidRDefault="004854BE" w:rsidP="004854BE">
      <w:pPr>
        <w:jc w:val="center"/>
        <w:rPr>
          <w:b/>
        </w:rPr>
      </w:pPr>
      <w:r>
        <w:rPr>
          <w:b/>
        </w:rPr>
        <w:t>РОССИЙСКАЯ ФЕДЕРАЦИЯ</w:t>
      </w:r>
    </w:p>
    <w:p w:rsidR="004854BE" w:rsidRDefault="004854BE" w:rsidP="004854B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Черемховский район Иркутская область</w:t>
      </w:r>
    </w:p>
    <w:p w:rsidR="004854BE" w:rsidRDefault="004854BE" w:rsidP="004854BE">
      <w:pPr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Тальниковское</w:t>
      </w:r>
      <w:proofErr w:type="spellEnd"/>
      <w:r>
        <w:rPr>
          <w:b/>
          <w:bCs/>
          <w:sz w:val="28"/>
          <w:szCs w:val="28"/>
        </w:rPr>
        <w:t xml:space="preserve"> муниципальное образование</w:t>
      </w:r>
    </w:p>
    <w:p w:rsidR="004854BE" w:rsidRDefault="004854BE" w:rsidP="004854B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Дума</w:t>
      </w:r>
    </w:p>
    <w:p w:rsidR="004854BE" w:rsidRDefault="004854BE" w:rsidP="004854BE">
      <w:pPr>
        <w:jc w:val="center"/>
        <w:rPr>
          <w:b/>
          <w:bCs/>
          <w:sz w:val="18"/>
        </w:rPr>
      </w:pPr>
    </w:p>
    <w:p w:rsidR="004854BE" w:rsidRDefault="004854BE" w:rsidP="004854BE">
      <w:pPr>
        <w:jc w:val="center"/>
        <w:rPr>
          <w:b/>
          <w:bCs/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>Р</w:t>
      </w:r>
      <w:proofErr w:type="gramEnd"/>
      <w:r>
        <w:rPr>
          <w:b/>
          <w:bCs/>
          <w:sz w:val="32"/>
          <w:szCs w:val="32"/>
        </w:rPr>
        <w:t xml:space="preserve"> Е Ш Е Н И Е</w:t>
      </w:r>
    </w:p>
    <w:p w:rsidR="004854BE" w:rsidRDefault="004854BE" w:rsidP="004854BE">
      <w:pPr>
        <w:shd w:val="clear" w:color="auto" w:fill="FFFFFF"/>
        <w:tabs>
          <w:tab w:val="left" w:leader="underscore" w:pos="742"/>
          <w:tab w:val="left" w:pos="5925"/>
        </w:tabs>
        <w:rPr>
          <w:sz w:val="22"/>
          <w:szCs w:val="32"/>
        </w:rPr>
      </w:pPr>
    </w:p>
    <w:p w:rsidR="004854BE" w:rsidRDefault="004854BE" w:rsidP="004854BE">
      <w:pPr>
        <w:shd w:val="clear" w:color="auto" w:fill="FFFFFF"/>
        <w:tabs>
          <w:tab w:val="left" w:leader="underscore" w:pos="742"/>
          <w:tab w:val="left" w:pos="5925"/>
        </w:tabs>
        <w:rPr>
          <w:sz w:val="36"/>
          <w:szCs w:val="36"/>
        </w:rPr>
      </w:pPr>
      <w:r>
        <w:rPr>
          <w:spacing w:val="-6"/>
          <w:sz w:val="28"/>
          <w:szCs w:val="28"/>
        </w:rPr>
        <w:t>от</w:t>
      </w:r>
      <w:r w:rsidR="001237F9">
        <w:rPr>
          <w:sz w:val="28"/>
          <w:szCs w:val="28"/>
        </w:rPr>
        <w:t xml:space="preserve"> 02.05.2024г.</w:t>
      </w:r>
      <w:r>
        <w:rPr>
          <w:sz w:val="28"/>
          <w:szCs w:val="28"/>
        </w:rPr>
        <w:t xml:space="preserve"> № </w:t>
      </w:r>
      <w:r w:rsidR="001237F9">
        <w:rPr>
          <w:sz w:val="28"/>
          <w:szCs w:val="28"/>
        </w:rPr>
        <w:t>94</w:t>
      </w:r>
    </w:p>
    <w:p w:rsidR="004854BE" w:rsidRDefault="004854BE" w:rsidP="004854BE">
      <w:pPr>
        <w:rPr>
          <w:bCs/>
        </w:rPr>
      </w:pPr>
      <w:r>
        <w:rPr>
          <w:bCs/>
        </w:rPr>
        <w:t>с. Тальники</w:t>
      </w:r>
    </w:p>
    <w:p w:rsidR="004854BE" w:rsidRDefault="004854BE" w:rsidP="004854BE">
      <w:pPr>
        <w:rPr>
          <w:bCs/>
          <w:sz w:val="16"/>
        </w:rPr>
      </w:pPr>
    </w:p>
    <w:p w:rsidR="004854BE" w:rsidRDefault="004854BE" w:rsidP="004854B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«О внесении изменений и дополнений</w:t>
      </w:r>
    </w:p>
    <w:p w:rsidR="004854BE" w:rsidRDefault="004854BE" w:rsidP="004854B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в Устав Тальниковского </w:t>
      </w:r>
      <w:proofErr w:type="gramStart"/>
      <w:r>
        <w:rPr>
          <w:b/>
          <w:bCs/>
          <w:sz w:val="28"/>
          <w:szCs w:val="28"/>
        </w:rPr>
        <w:t>муниципального</w:t>
      </w:r>
      <w:proofErr w:type="gramEnd"/>
    </w:p>
    <w:p w:rsidR="004854BE" w:rsidRDefault="004854BE" w:rsidP="004854B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образования»</w:t>
      </w:r>
    </w:p>
    <w:p w:rsidR="004854BE" w:rsidRDefault="004854BE" w:rsidP="004854BE">
      <w:pPr>
        <w:ind w:firstLine="708"/>
        <w:jc w:val="both"/>
        <w:rPr>
          <w:sz w:val="16"/>
        </w:rPr>
      </w:pPr>
    </w:p>
    <w:p w:rsidR="004854BE" w:rsidRDefault="004854BE" w:rsidP="004854BE">
      <w:pPr>
        <w:ind w:firstLine="709"/>
        <w:jc w:val="both"/>
        <w:rPr>
          <w:sz w:val="28"/>
        </w:rPr>
      </w:pPr>
      <w:proofErr w:type="gramStart"/>
      <w:r>
        <w:rPr>
          <w:sz w:val="28"/>
          <w:szCs w:val="28"/>
        </w:rPr>
        <w:t>В целях приведения Устава Тальниковского муниципального образования в соответствие с действующим законодательством, в соответствии со статьями 7, 35, 44 Федерального закона от 06.10.2003 № 131-ФЗ «Об общих принципах организации местного самоуправления в Российской Федерации», руководствуясь</w:t>
      </w:r>
      <w:r>
        <w:t xml:space="preserve"> </w:t>
      </w:r>
      <w:r>
        <w:rPr>
          <w:sz w:val="28"/>
        </w:rPr>
        <w:t>статьями 17, 24, 40, 42 Устава Тальниковского муниципального образования, учитывая протокол публичных слушаний от «</w:t>
      </w:r>
      <w:r w:rsidR="001237F9">
        <w:rPr>
          <w:sz w:val="28"/>
        </w:rPr>
        <w:t>16</w:t>
      </w:r>
      <w:r>
        <w:rPr>
          <w:sz w:val="28"/>
        </w:rPr>
        <w:t xml:space="preserve">» </w:t>
      </w:r>
      <w:r w:rsidR="001237F9">
        <w:rPr>
          <w:sz w:val="28"/>
        </w:rPr>
        <w:t>апреля</w:t>
      </w:r>
      <w:r>
        <w:rPr>
          <w:sz w:val="28"/>
        </w:rPr>
        <w:t xml:space="preserve"> 2024 года, Дума Тальниковского муниципального образования</w:t>
      </w:r>
      <w:proofErr w:type="gramEnd"/>
    </w:p>
    <w:p w:rsidR="004854BE" w:rsidRDefault="004854BE" w:rsidP="004854BE">
      <w:pPr>
        <w:jc w:val="both"/>
      </w:pPr>
    </w:p>
    <w:p w:rsidR="004854BE" w:rsidRDefault="004854BE" w:rsidP="004854BE">
      <w:pPr>
        <w:ind w:firstLine="709"/>
        <w:jc w:val="center"/>
        <w:rPr>
          <w:b/>
          <w:sz w:val="36"/>
        </w:rPr>
      </w:pPr>
      <w:proofErr w:type="gramStart"/>
      <w:r>
        <w:rPr>
          <w:b/>
          <w:sz w:val="28"/>
        </w:rPr>
        <w:t>Р</w:t>
      </w:r>
      <w:proofErr w:type="gramEnd"/>
      <w:r>
        <w:rPr>
          <w:b/>
          <w:sz w:val="28"/>
        </w:rPr>
        <w:t xml:space="preserve"> Е Ш И Л А:</w:t>
      </w:r>
    </w:p>
    <w:p w:rsidR="004854BE" w:rsidRDefault="004854BE" w:rsidP="004854BE">
      <w:pPr>
        <w:rPr>
          <w:szCs w:val="28"/>
        </w:rPr>
      </w:pPr>
    </w:p>
    <w:p w:rsidR="004854BE" w:rsidRDefault="004854BE" w:rsidP="004854B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в Устав Тальниковского муниципального образования следующие изменения и дополнения:</w:t>
      </w:r>
    </w:p>
    <w:p w:rsidR="004854BE" w:rsidRDefault="004854BE" w:rsidP="004854BE">
      <w:pPr>
        <w:pStyle w:val="normalweb"/>
        <w:spacing w:before="0" w:beforeAutospacing="0" w:after="0" w:afterAutospacing="0"/>
        <w:ind w:firstLine="567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1.1. в части 1 статьи 6 Устава:</w:t>
      </w:r>
    </w:p>
    <w:p w:rsidR="004854BE" w:rsidRDefault="004854BE" w:rsidP="004854BE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1.1.1. пункт 7 признать утратившим силу</w:t>
      </w:r>
    </w:p>
    <w:p w:rsidR="004854BE" w:rsidRDefault="004854BE" w:rsidP="004854BE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1.1.2. пункт 22 изложить в следующей редакции:</w:t>
      </w:r>
    </w:p>
    <w:p w:rsidR="004854BE" w:rsidRDefault="004854BE" w:rsidP="004854BE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«22)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</w:t>
      </w:r>
      <w:proofErr w:type="gramStart"/>
      <w:r>
        <w:rPr>
          <w:color w:val="000000"/>
          <w:sz w:val="28"/>
          <w:szCs w:val="28"/>
        </w:rPr>
        <w:t>;»</w:t>
      </w:r>
      <w:proofErr w:type="gramEnd"/>
      <w:r>
        <w:rPr>
          <w:color w:val="000000"/>
          <w:sz w:val="28"/>
          <w:szCs w:val="28"/>
        </w:rPr>
        <w:t>;</w:t>
      </w:r>
    </w:p>
    <w:p w:rsidR="004854BE" w:rsidRDefault="004854BE" w:rsidP="004854BE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1.2. в пункте 10 статьи 8 Устава слова «федеральными законами» заменить словами «Федеральным законом </w:t>
      </w:r>
      <w:hyperlink r:id="rId4" w:tgtFrame="_blank" w:history="1">
        <w:r>
          <w:rPr>
            <w:rStyle w:val="hyperlink"/>
            <w:sz w:val="28"/>
            <w:szCs w:val="28"/>
          </w:rPr>
          <w:t>№ 131-ФЗ</w:t>
        </w:r>
      </w:hyperlink>
      <w:r>
        <w:rPr>
          <w:sz w:val="28"/>
          <w:szCs w:val="28"/>
        </w:rPr>
        <w:t>»;</w:t>
      </w:r>
    </w:p>
    <w:p w:rsidR="004854BE" w:rsidRDefault="004854BE" w:rsidP="004854BE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 часть 19.1 статьи 29 Устава дополнить абзацем 2 следующего содержания:</w:t>
      </w:r>
    </w:p>
    <w:p w:rsidR="004854BE" w:rsidRDefault="004854BE" w:rsidP="004854BE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«Депутат Думы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</w:t>
      </w:r>
      <w:hyperlink r:id="rId5" w:tgtFrame="_blank" w:history="1">
        <w:r>
          <w:rPr>
            <w:rStyle w:val="hyperlink"/>
            <w:sz w:val="28"/>
            <w:szCs w:val="28"/>
          </w:rPr>
          <w:t>№ 131-ФЗ</w:t>
        </w:r>
      </w:hyperlink>
      <w:r>
        <w:rPr>
          <w:sz w:val="28"/>
          <w:szCs w:val="28"/>
        </w:rPr>
        <w:t xml:space="preserve"> и другими федеральными законами в целях противодействия коррупции, в случае, если несоблюдение таких ограничений, </w:t>
      </w:r>
      <w:r w:rsidRPr="001237F9">
        <w:rPr>
          <w:sz w:val="28"/>
          <w:szCs w:val="28"/>
        </w:rPr>
        <w:t xml:space="preserve">запретов и требований, а также неисполнение таких обязанностей признается следствием не зависящих от указанного лица обстоятельств в порядке, предусмотренном </w:t>
      </w:r>
      <w:hyperlink r:id="rId6" w:history="1">
        <w:r w:rsidRPr="001237F9">
          <w:rPr>
            <w:rStyle w:val="a3"/>
            <w:color w:val="auto"/>
            <w:sz w:val="28"/>
            <w:szCs w:val="28"/>
            <w:u w:val="none"/>
          </w:rPr>
          <w:t>частями</w:t>
        </w:r>
        <w:proofErr w:type="gramEnd"/>
        <w:r w:rsidRPr="001237F9">
          <w:rPr>
            <w:rStyle w:val="a3"/>
            <w:color w:val="auto"/>
            <w:sz w:val="28"/>
            <w:szCs w:val="28"/>
            <w:u w:val="none"/>
          </w:rPr>
          <w:t xml:space="preserve"> 3</w:t>
        </w:r>
      </w:hyperlink>
      <w:r w:rsidRPr="001237F9">
        <w:rPr>
          <w:sz w:val="28"/>
          <w:szCs w:val="28"/>
        </w:rPr>
        <w:t>-</w:t>
      </w:r>
      <w:hyperlink r:id="rId7" w:history="1">
        <w:r w:rsidRPr="001237F9">
          <w:rPr>
            <w:rStyle w:val="a3"/>
            <w:color w:val="auto"/>
            <w:sz w:val="28"/>
            <w:szCs w:val="28"/>
            <w:u w:val="none"/>
          </w:rPr>
          <w:t>6 статьи 13</w:t>
        </w:r>
      </w:hyperlink>
      <w:r w:rsidRPr="001237F9">
        <w:rPr>
          <w:sz w:val="28"/>
          <w:szCs w:val="28"/>
        </w:rPr>
        <w:t xml:space="preserve"> Федерального закона </w:t>
      </w:r>
      <w:hyperlink r:id="rId8" w:tgtFrame="_blank" w:history="1">
        <w:r w:rsidRPr="001237F9">
          <w:rPr>
            <w:rStyle w:val="hyperlink"/>
            <w:sz w:val="28"/>
            <w:szCs w:val="28"/>
          </w:rPr>
          <w:t>от 25 декабря 2008 года № 273-ФЗ</w:t>
        </w:r>
      </w:hyperlink>
      <w:r w:rsidRPr="001237F9">
        <w:rPr>
          <w:sz w:val="28"/>
          <w:szCs w:val="28"/>
        </w:rPr>
        <w:t xml:space="preserve"> «О противодействии</w:t>
      </w:r>
      <w:r>
        <w:rPr>
          <w:sz w:val="28"/>
          <w:szCs w:val="28"/>
        </w:rPr>
        <w:t xml:space="preserve"> коррупции»;</w:t>
      </w:r>
    </w:p>
    <w:p w:rsidR="004854BE" w:rsidRDefault="004854BE" w:rsidP="004854BE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1.4. часть 4 статьи 31 Устава д</w:t>
      </w:r>
      <w:r>
        <w:rPr>
          <w:color w:val="000000"/>
          <w:sz w:val="28"/>
          <w:szCs w:val="28"/>
        </w:rPr>
        <w:t>ополнить абзацем 2 следующего содержания:</w:t>
      </w:r>
    </w:p>
    <w:p w:rsidR="004854BE" w:rsidRDefault="004854BE" w:rsidP="004854BE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«Глава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№ 131-ФЗ и другими федеральными </w:t>
      </w:r>
      <w:r>
        <w:rPr>
          <w:sz w:val="28"/>
          <w:szCs w:val="28"/>
        </w:rPr>
        <w:t xml:space="preserve">законами в целях </w:t>
      </w:r>
      <w:r w:rsidRPr="001237F9">
        <w:rPr>
          <w:sz w:val="28"/>
          <w:szCs w:val="28"/>
        </w:rPr>
        <w:t xml:space="preserve">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</w:t>
      </w:r>
      <w:hyperlink r:id="rId9" w:history="1">
        <w:r w:rsidRPr="001237F9">
          <w:rPr>
            <w:rStyle w:val="a3"/>
            <w:color w:val="auto"/>
            <w:sz w:val="28"/>
            <w:szCs w:val="28"/>
            <w:u w:val="none"/>
          </w:rPr>
          <w:t>частями 3</w:t>
        </w:r>
      </w:hyperlink>
      <w:r w:rsidRPr="001237F9">
        <w:rPr>
          <w:sz w:val="28"/>
          <w:szCs w:val="28"/>
        </w:rPr>
        <w:t> - </w:t>
      </w:r>
      <w:hyperlink r:id="rId10" w:history="1">
        <w:r w:rsidRPr="001237F9">
          <w:rPr>
            <w:rStyle w:val="a3"/>
            <w:color w:val="auto"/>
            <w:sz w:val="28"/>
            <w:szCs w:val="28"/>
            <w:u w:val="none"/>
          </w:rPr>
          <w:t>6</w:t>
        </w:r>
        <w:proofErr w:type="gramEnd"/>
        <w:r w:rsidRPr="001237F9">
          <w:rPr>
            <w:rStyle w:val="a3"/>
            <w:color w:val="auto"/>
            <w:sz w:val="28"/>
            <w:szCs w:val="28"/>
            <w:u w:val="none"/>
          </w:rPr>
          <w:t xml:space="preserve"> статьи 13</w:t>
        </w:r>
      </w:hyperlink>
      <w:r>
        <w:rPr>
          <w:sz w:val="28"/>
          <w:szCs w:val="28"/>
        </w:rPr>
        <w:t xml:space="preserve"> Федерального закона </w:t>
      </w:r>
      <w:hyperlink r:id="rId11" w:tgtFrame="_blank" w:history="1">
        <w:r>
          <w:rPr>
            <w:rStyle w:val="hyperlink"/>
            <w:sz w:val="28"/>
            <w:szCs w:val="28"/>
          </w:rPr>
          <w:t>от 25.12.2008 № 273-ФЗ</w:t>
        </w:r>
      </w:hyperlink>
      <w:r>
        <w:rPr>
          <w:sz w:val="28"/>
          <w:szCs w:val="28"/>
        </w:rPr>
        <w:t xml:space="preserve"> «О противодействии коррупции»</w:t>
      </w:r>
      <w:proofErr w:type="gramStart"/>
      <w:r>
        <w:rPr>
          <w:sz w:val="28"/>
          <w:szCs w:val="28"/>
        </w:rPr>
        <w:t>.»</w:t>
      </w:r>
      <w:proofErr w:type="gramEnd"/>
      <w:r>
        <w:rPr>
          <w:sz w:val="28"/>
          <w:szCs w:val="28"/>
        </w:rPr>
        <w:t>;</w:t>
      </w:r>
    </w:p>
    <w:p w:rsidR="004854BE" w:rsidRDefault="004854BE" w:rsidP="004854BE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в пункте 9 части 6 статьи 36 Устава слова «законодательством» заменить словами «Федеральным законом </w:t>
      </w:r>
      <w:hyperlink r:id="rId12" w:tgtFrame="_blank" w:history="1">
        <w:r>
          <w:rPr>
            <w:rStyle w:val="hyperlink"/>
            <w:sz w:val="28"/>
            <w:szCs w:val="28"/>
          </w:rPr>
          <w:t>№ 131-ФЗ</w:t>
        </w:r>
      </w:hyperlink>
      <w:r>
        <w:rPr>
          <w:sz w:val="28"/>
          <w:szCs w:val="28"/>
        </w:rPr>
        <w:t>»;</w:t>
      </w:r>
    </w:p>
    <w:p w:rsidR="004854BE" w:rsidRDefault="004854BE" w:rsidP="004854BE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1.6. Статью 66 «Участие в международном сотрудничестве и внешнеэкономических связях» изложить в следующей редакции:</w:t>
      </w:r>
    </w:p>
    <w:p w:rsidR="004854BE" w:rsidRDefault="004854BE" w:rsidP="004854BE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b/>
          <w:sz w:val="28"/>
          <w:szCs w:val="28"/>
        </w:rPr>
        <w:t>Статья 66. Международные и внешнеэкономические связи органов местного самоуправления</w:t>
      </w:r>
    </w:p>
    <w:p w:rsidR="004854BE" w:rsidRDefault="004854BE" w:rsidP="004854BE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Международные и внешнеэкономические связи осуществляются органами местного самоуправления в целях решения вопросов местного значения в соответствии с Федеральным законом от 06.10.2003г.  №131-ФЗ «Об общих принципах организации местного самоуправления в Российской Федерации» по согласованию с органами государственной власти Иркутской области в порядке, установленном законом Иркутской области</w:t>
      </w:r>
      <w:proofErr w:type="gramStart"/>
      <w:r>
        <w:rPr>
          <w:sz w:val="28"/>
          <w:szCs w:val="28"/>
        </w:rPr>
        <w:t>.».</w:t>
      </w:r>
      <w:proofErr w:type="gramEnd"/>
    </w:p>
    <w:p w:rsidR="004854BE" w:rsidRDefault="004854BE" w:rsidP="004854BE">
      <w:pPr>
        <w:ind w:firstLine="709"/>
        <w:jc w:val="both"/>
        <w:rPr>
          <w:sz w:val="28"/>
          <w:szCs w:val="28"/>
        </w:rPr>
      </w:pPr>
      <w:bookmarkStart w:id="0" w:name="sub_92"/>
      <w:r>
        <w:rPr>
          <w:sz w:val="28"/>
          <w:szCs w:val="28"/>
        </w:rPr>
        <w:t>2. Главе Тальниковского муниципального образования в порядке, установленном Федеральным законом от 21 июля 2005 года № 97-ФЗ «О государственной регистрации уставов муниципальных образований», представить настоящее Решение на государственную регистрацию в Управление Министерства юстиции Российской Федерации по Иркутской области в течение 15 дней.</w:t>
      </w:r>
    </w:p>
    <w:p w:rsidR="004854BE" w:rsidRDefault="004854BE" w:rsidP="004854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Решение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настоящего Решения для включения указанных сведений в государственный реестр уставов муниципальных образований Иркутской области в 10-дневный срок.</w:t>
      </w:r>
    </w:p>
    <w:p w:rsidR="004854BE" w:rsidRDefault="004854BE" w:rsidP="004854B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bookmarkEnd w:id="0"/>
      <w:r>
        <w:rPr>
          <w:sz w:val="28"/>
          <w:szCs w:val="28"/>
        </w:rPr>
        <w:t>Настоящее Решение вступает в силу после государственной регистрации и опубликования в издании «</w:t>
      </w:r>
      <w:proofErr w:type="spellStart"/>
      <w:r>
        <w:rPr>
          <w:sz w:val="28"/>
          <w:szCs w:val="28"/>
        </w:rPr>
        <w:t>Тальниковский</w:t>
      </w:r>
      <w:proofErr w:type="spellEnd"/>
      <w:r>
        <w:rPr>
          <w:sz w:val="28"/>
          <w:szCs w:val="28"/>
        </w:rPr>
        <w:t xml:space="preserve"> вестник».</w:t>
      </w:r>
    </w:p>
    <w:p w:rsidR="004854BE" w:rsidRDefault="004854BE" w:rsidP="004854BE">
      <w:pPr>
        <w:tabs>
          <w:tab w:val="left" w:pos="567"/>
        </w:tabs>
        <w:ind w:firstLine="709"/>
        <w:jc w:val="both"/>
        <w:rPr>
          <w:sz w:val="16"/>
          <w:szCs w:val="28"/>
        </w:rPr>
      </w:pPr>
    </w:p>
    <w:p w:rsidR="004854BE" w:rsidRDefault="004854BE" w:rsidP="004854BE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Думы Тальниковского</w:t>
      </w:r>
    </w:p>
    <w:p w:rsidR="004854BE" w:rsidRDefault="004854BE" w:rsidP="004854BE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                                                             А.А. Соколов</w:t>
      </w:r>
    </w:p>
    <w:p w:rsidR="004854BE" w:rsidRDefault="004854BE" w:rsidP="004854BE">
      <w:pPr>
        <w:tabs>
          <w:tab w:val="left" w:pos="567"/>
        </w:tabs>
        <w:jc w:val="both"/>
        <w:rPr>
          <w:sz w:val="18"/>
          <w:szCs w:val="28"/>
        </w:rPr>
      </w:pPr>
    </w:p>
    <w:p w:rsidR="004854BE" w:rsidRDefault="004854BE" w:rsidP="004854BE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Тальниковского </w:t>
      </w:r>
    </w:p>
    <w:p w:rsidR="004854BE" w:rsidRDefault="004854BE" w:rsidP="004854BE">
      <w:pPr>
        <w:tabs>
          <w:tab w:val="left" w:pos="567"/>
        </w:tabs>
        <w:jc w:val="both"/>
        <w:rPr>
          <w:bCs/>
          <w:sz w:val="28"/>
          <w:szCs w:val="28"/>
        </w:rPr>
      </w:pPr>
      <w:r>
        <w:rPr>
          <w:sz w:val="28"/>
          <w:szCs w:val="28"/>
        </w:rPr>
        <w:t>муниципального образования                                                             А.А. Соколов</w:t>
      </w:r>
    </w:p>
    <w:p w:rsidR="00DB294A" w:rsidRDefault="002C35B4"/>
    <w:sectPr w:rsidR="00DB294A" w:rsidSect="004854B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54BE"/>
    <w:rsid w:val="001237F9"/>
    <w:rsid w:val="002C35B4"/>
    <w:rsid w:val="004054DC"/>
    <w:rsid w:val="004854BE"/>
    <w:rsid w:val="004A3F4C"/>
    <w:rsid w:val="004F0576"/>
    <w:rsid w:val="005B2A09"/>
    <w:rsid w:val="0092276E"/>
    <w:rsid w:val="00CC6730"/>
    <w:rsid w:val="00FD0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54B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854BE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4854B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ormalweb">
    <w:name w:val="normalweb"/>
    <w:basedOn w:val="a"/>
    <w:uiPriority w:val="99"/>
    <w:rsid w:val="004854BE"/>
    <w:pPr>
      <w:spacing w:before="100" w:beforeAutospacing="1" w:after="100" w:afterAutospacing="1"/>
    </w:pPr>
  </w:style>
  <w:style w:type="character" w:customStyle="1" w:styleId="hyperlink">
    <w:name w:val="hyperlink"/>
    <w:basedOn w:val="a0"/>
    <w:rsid w:val="004854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6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AA48369-618A-4BB4-B4B8-AE15F2B7EBF6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zakon.scli.ru" TargetMode="External"/><Relationship Id="rId12" Type="http://schemas.openxmlformats.org/officeDocument/2006/relationships/hyperlink" Target="https://pravo-search.minjust.ru/bigs/showDocument.html?id=96E20C02-1B12-465A-B64C-24AA9227000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zakon.scli.ru" TargetMode="External"/><Relationship Id="rId11" Type="http://schemas.openxmlformats.org/officeDocument/2006/relationships/hyperlink" Target="https://pravo-search.minjust.ru/bigs/showDocument.html?id=9AA48369-618A-4BB4-B4B8-AE15F2B7EBF6" TargetMode="External"/><Relationship Id="rId5" Type="http://schemas.openxmlformats.org/officeDocument/2006/relationships/hyperlink" Target="https://pravo-search.minjust.ru/bigs/showDocument.html?id=96E20C02-1B12-465A-B64C-24AA92270007" TargetMode="External"/><Relationship Id="rId10" Type="http://schemas.openxmlformats.org/officeDocument/2006/relationships/hyperlink" Target="https://pravo-search.minjust.ru/bigs/zakon.scli.ru" TargetMode="External"/><Relationship Id="rId4" Type="http://schemas.openxmlformats.org/officeDocument/2006/relationships/hyperlink" Target="https://pravo-search.minjust.ru/bigs/showDocument.html?id=96E20C02-1B12-465A-B64C-24AA92270007" TargetMode="External"/><Relationship Id="rId9" Type="http://schemas.openxmlformats.org/officeDocument/2006/relationships/hyperlink" Target="https://pravo-search.minjust.ru/bigs/zakon.scl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2024-04-22T09:37:00Z</cp:lastPrinted>
  <dcterms:created xsi:type="dcterms:W3CDTF">2024-04-15T02:53:00Z</dcterms:created>
  <dcterms:modified xsi:type="dcterms:W3CDTF">2024-04-22T09:47:00Z</dcterms:modified>
</cp:coreProperties>
</file>