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6778F" w14:textId="77777777" w:rsidR="002E1711" w:rsidRDefault="0066265B" w:rsidP="00D73D12">
      <w:pPr>
        <w:pStyle w:val="a4"/>
        <w:jc w:val="center"/>
      </w:pPr>
      <w:r>
        <w:rPr>
          <w:noProof/>
          <w:lang w:eastAsia="ru-RU"/>
        </w:rPr>
        <w:drawing>
          <wp:inline distT="0" distB="0" distL="0" distR="0" wp14:anchorId="5B68F970" wp14:editId="653630B3">
            <wp:extent cx="573405" cy="715010"/>
            <wp:effectExtent l="0" t="0" r="0" b="889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a:stretch/>
                  </pic:blipFill>
                  <pic:spPr bwMode="auto">
                    <a:xfrm>
                      <a:off x="0" y="0"/>
                      <a:ext cx="573405" cy="715010"/>
                    </a:xfrm>
                    <a:prstGeom prst="rect">
                      <a:avLst/>
                    </a:prstGeom>
                    <a:noFill/>
                    <a:ln>
                      <a:noFill/>
                    </a:ln>
                  </pic:spPr>
                </pic:pic>
              </a:graphicData>
            </a:graphic>
          </wp:inline>
        </w:drawing>
      </w:r>
    </w:p>
    <w:p w14:paraId="692576B9" w14:textId="77777777" w:rsidR="002E1711" w:rsidRDefault="0066265B">
      <w:pPr>
        <w:widowControl w:val="0"/>
        <w:jc w:val="center"/>
        <w:rPr>
          <w:rFonts w:ascii="Arial" w:hAnsi="Arial" w:cs="Arial"/>
          <w:b/>
          <w:bCs/>
          <w:sz w:val="32"/>
          <w:szCs w:val="32"/>
        </w:rPr>
      </w:pPr>
      <w:r>
        <w:rPr>
          <w:rFonts w:ascii="Arial" w:hAnsi="Arial" w:cs="Arial"/>
          <w:b/>
          <w:bCs/>
          <w:sz w:val="32"/>
          <w:szCs w:val="32"/>
        </w:rPr>
        <w:t>РОССИЙСКАЯ ФЕДЕРАЦИЯ</w:t>
      </w:r>
    </w:p>
    <w:p w14:paraId="5D4885E0" w14:textId="77777777" w:rsidR="002E1711" w:rsidRDefault="0066265B">
      <w:pPr>
        <w:widowControl w:val="0"/>
        <w:jc w:val="center"/>
        <w:rPr>
          <w:rFonts w:ascii="Arial" w:hAnsi="Arial" w:cs="Arial"/>
          <w:b/>
          <w:bCs/>
          <w:sz w:val="32"/>
          <w:szCs w:val="32"/>
        </w:rPr>
      </w:pPr>
      <w:r>
        <w:rPr>
          <w:rFonts w:ascii="Arial" w:hAnsi="Arial" w:cs="Arial"/>
          <w:b/>
          <w:bCs/>
          <w:sz w:val="32"/>
          <w:szCs w:val="32"/>
        </w:rPr>
        <w:t>ИРКУТСКАЯ ОБЛАСТЬ</w:t>
      </w:r>
    </w:p>
    <w:p w14:paraId="4244C714" w14:textId="77777777" w:rsidR="002E1711" w:rsidRDefault="0066265B">
      <w:pPr>
        <w:widowControl w:val="0"/>
        <w:jc w:val="center"/>
        <w:rPr>
          <w:rFonts w:ascii="Arial" w:hAnsi="Arial" w:cs="Arial"/>
          <w:b/>
          <w:bCs/>
          <w:sz w:val="32"/>
          <w:szCs w:val="32"/>
        </w:rPr>
      </w:pPr>
      <w:r>
        <w:rPr>
          <w:rFonts w:ascii="Arial" w:hAnsi="Arial" w:cs="Arial"/>
          <w:b/>
          <w:bCs/>
          <w:sz w:val="32"/>
          <w:szCs w:val="32"/>
        </w:rPr>
        <w:t>ЖИГАЛОВСКИЙ МУНИЦИПАЛЬНЫЙ ОКРУГ</w:t>
      </w:r>
    </w:p>
    <w:p w14:paraId="639628E6" w14:textId="77777777" w:rsidR="002E1711" w:rsidRDefault="0066265B">
      <w:pPr>
        <w:widowControl w:val="0"/>
        <w:jc w:val="center"/>
        <w:rPr>
          <w:rFonts w:ascii="Arial" w:hAnsi="Arial" w:cs="Arial"/>
          <w:b/>
          <w:bCs/>
          <w:sz w:val="32"/>
          <w:szCs w:val="32"/>
        </w:rPr>
      </w:pPr>
      <w:r>
        <w:rPr>
          <w:rFonts w:ascii="Arial" w:hAnsi="Arial" w:cs="Arial"/>
          <w:b/>
          <w:bCs/>
          <w:sz w:val="32"/>
          <w:szCs w:val="32"/>
        </w:rPr>
        <w:t>АДМИНИСТРАЦИЯ</w:t>
      </w:r>
    </w:p>
    <w:p w14:paraId="12ABE935" w14:textId="77777777" w:rsidR="002E1711" w:rsidRDefault="0066265B">
      <w:pPr>
        <w:widowControl w:val="0"/>
        <w:jc w:val="center"/>
        <w:rPr>
          <w:rFonts w:ascii="Arial" w:hAnsi="Arial" w:cs="Arial"/>
          <w:b/>
          <w:bCs/>
          <w:sz w:val="32"/>
          <w:szCs w:val="32"/>
        </w:rPr>
      </w:pPr>
      <w:r>
        <w:rPr>
          <w:rFonts w:ascii="Arial" w:hAnsi="Arial" w:cs="Arial"/>
          <w:b/>
          <w:bCs/>
          <w:sz w:val="32"/>
          <w:szCs w:val="32"/>
        </w:rPr>
        <w:t>ПОСТАНОВЛЕНИЕ</w:t>
      </w:r>
    </w:p>
    <w:p w14:paraId="681E4E13" w14:textId="77777777" w:rsidR="002E1711" w:rsidRDefault="002E1711">
      <w:pPr>
        <w:widowControl w:val="0"/>
        <w:jc w:val="center"/>
        <w:rPr>
          <w:rFonts w:ascii="Arial" w:hAnsi="Arial" w:cs="Arial"/>
          <w:b/>
          <w:bCs/>
          <w:sz w:val="32"/>
          <w:szCs w:val="32"/>
        </w:rPr>
      </w:pPr>
    </w:p>
    <w:p w14:paraId="6DA6151A" w14:textId="739A2570" w:rsidR="002E1711" w:rsidRDefault="0066265B">
      <w:pPr>
        <w:widowControl w:val="0"/>
        <w:rPr>
          <w:rFonts w:ascii="Arial" w:hAnsi="Arial" w:cs="Arial"/>
        </w:rPr>
      </w:pPr>
      <w:r>
        <w:rPr>
          <w:rFonts w:ascii="Arial" w:hAnsi="Arial" w:cs="Arial"/>
        </w:rPr>
        <w:t>«</w:t>
      </w:r>
      <w:r w:rsidR="00D73D12">
        <w:rPr>
          <w:rFonts w:ascii="Arial" w:hAnsi="Arial" w:cs="Arial"/>
        </w:rPr>
        <w:t>07</w:t>
      </w:r>
      <w:r>
        <w:rPr>
          <w:rFonts w:ascii="Arial" w:hAnsi="Arial" w:cs="Arial"/>
        </w:rPr>
        <w:t>»</w:t>
      </w:r>
      <w:r w:rsidR="00D73D12">
        <w:rPr>
          <w:rFonts w:ascii="Arial" w:hAnsi="Arial" w:cs="Arial"/>
        </w:rPr>
        <w:t xml:space="preserve"> апреля </w:t>
      </w:r>
      <w:r>
        <w:rPr>
          <w:rFonts w:ascii="Arial" w:hAnsi="Arial" w:cs="Arial"/>
        </w:rPr>
        <w:t>20</w:t>
      </w:r>
      <w:r w:rsidR="00D73D12">
        <w:rPr>
          <w:rFonts w:ascii="Arial" w:hAnsi="Arial" w:cs="Arial"/>
        </w:rPr>
        <w:t>26</w:t>
      </w:r>
      <w:r>
        <w:rPr>
          <w:rFonts w:ascii="Arial" w:hAnsi="Arial" w:cs="Arial"/>
        </w:rPr>
        <w:t xml:space="preserve"> г.</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w:t>
      </w:r>
      <w:r w:rsidR="00D73D12">
        <w:rPr>
          <w:rFonts w:ascii="Arial" w:hAnsi="Arial" w:cs="Arial"/>
        </w:rPr>
        <w:t>91</w:t>
      </w:r>
    </w:p>
    <w:p w14:paraId="17847D5C" w14:textId="77777777" w:rsidR="002E1711" w:rsidRDefault="0066265B">
      <w:pPr>
        <w:widowControl w:val="0"/>
        <w:jc w:val="center"/>
        <w:rPr>
          <w:rFonts w:ascii="Arial" w:hAnsi="Arial" w:cs="Arial"/>
        </w:rPr>
      </w:pPr>
      <w:r>
        <w:rPr>
          <w:rFonts w:ascii="Arial" w:hAnsi="Arial" w:cs="Arial"/>
        </w:rPr>
        <w:t>р.п. Жигалово</w:t>
      </w:r>
    </w:p>
    <w:p w14:paraId="50C9F016" w14:textId="77777777" w:rsidR="002E1711" w:rsidRDefault="002E1711">
      <w:pPr>
        <w:widowControl w:val="0"/>
        <w:rPr>
          <w:rFonts w:ascii="Arial" w:hAnsi="Arial" w:cs="Arial"/>
          <w:b/>
          <w:sz w:val="32"/>
          <w:szCs w:val="32"/>
        </w:rPr>
      </w:pPr>
    </w:p>
    <w:p w14:paraId="6E0C68A3" w14:textId="3C6587B8" w:rsidR="002E1711" w:rsidRPr="00CF7667" w:rsidRDefault="0066265B" w:rsidP="00CF7667">
      <w:pPr>
        <w:ind w:right="-2"/>
        <w:contextualSpacing/>
        <w:jc w:val="center"/>
        <w:rPr>
          <w:rFonts w:ascii="Arial" w:hAnsi="Arial" w:cs="Arial"/>
          <w:b/>
          <w:sz w:val="32"/>
          <w:szCs w:val="32"/>
        </w:rPr>
      </w:pPr>
      <w:r>
        <w:rPr>
          <w:rFonts w:ascii="Arial" w:hAnsi="Arial" w:cs="Arial"/>
          <w:b/>
          <w:sz w:val="32"/>
          <w:szCs w:val="32"/>
        </w:rPr>
        <w:t>ОБ УТВЕРЖДЕНИИ ПРОГРАММЫ ПРОФИЛАКТИКИ РИСКОВ ПРИЧИНЕНИЯ ВРЕДА (УЩЕРБА) ОХРАНЯЕМЫМ ЗАКОНОМ ЦЕННОСТЯМ ПРИ ОСУЩЕСТ</w:t>
      </w:r>
      <w:r w:rsidR="002D5C01">
        <w:rPr>
          <w:rFonts w:ascii="Arial" w:hAnsi="Arial" w:cs="Arial"/>
          <w:b/>
          <w:sz w:val="32"/>
          <w:szCs w:val="32"/>
        </w:rPr>
        <w:t xml:space="preserve">ВЛЕНИИ МУНИЦИПАЛЬНОГО </w:t>
      </w:r>
      <w:r>
        <w:rPr>
          <w:rFonts w:ascii="Arial" w:hAnsi="Arial" w:cs="Arial"/>
          <w:b/>
          <w:sz w:val="32"/>
          <w:szCs w:val="32"/>
        </w:rPr>
        <w:t xml:space="preserve">КОНТРОЛЯ </w:t>
      </w:r>
      <w:r w:rsidR="0006328C" w:rsidRPr="0006328C">
        <w:rPr>
          <w:rFonts w:ascii="Arial" w:hAnsi="Arial" w:cs="Arial"/>
          <w:b/>
          <w:sz w:val="32"/>
          <w:szCs w:val="32"/>
        </w:rPr>
        <w:t>НА АВТОМОБИЛЬНОМ ТРАНСПОРТЕ, ГОРОДСКОМ НАЗЕМНОМ ЭЛЕКТРИЧЕСКОМ ТРАНСПОРТЕ И В ДОРОЖНОМ ХОЗЯЙСТВЕ В ГРАНИЦАХ НАСЕЛЕННЫХ ПУНКТОВ</w:t>
      </w:r>
      <w:r w:rsidR="000E5412">
        <w:rPr>
          <w:rFonts w:ascii="Arial" w:hAnsi="Arial" w:cs="Arial"/>
          <w:b/>
          <w:sz w:val="32"/>
          <w:szCs w:val="32"/>
        </w:rPr>
        <w:t xml:space="preserve"> </w:t>
      </w:r>
      <w:r>
        <w:rPr>
          <w:rFonts w:ascii="Arial" w:hAnsi="Arial" w:cs="Arial"/>
          <w:b/>
          <w:sz w:val="32"/>
          <w:szCs w:val="32"/>
        </w:rPr>
        <w:t>НА ТЕРРИТОРИИ ЖИГАЛОВСКОГО МУНИЦИПАЛЬНОГО ОКРУГА ИРКУТСКОЙ ОБЛАСТИ НА 2026 ГОД</w:t>
      </w:r>
    </w:p>
    <w:p w14:paraId="6D171D96" w14:textId="77777777" w:rsidR="002E1711" w:rsidRDefault="002E1711" w:rsidP="00CF7667">
      <w:pPr>
        <w:pStyle w:val="ConsPlusNormal"/>
        <w:ind w:left="-284" w:firstLine="540"/>
        <w:jc w:val="both"/>
        <w:rPr>
          <w:rFonts w:ascii="Arial" w:hAnsi="Arial" w:cs="Arial"/>
          <w:sz w:val="24"/>
          <w:szCs w:val="24"/>
        </w:rPr>
      </w:pPr>
    </w:p>
    <w:p w14:paraId="29BAB78E" w14:textId="0CA83990" w:rsidR="0078102C" w:rsidRDefault="0066265B" w:rsidP="0078102C">
      <w:pPr>
        <w:pStyle w:val="ConsPlusNormal"/>
        <w:ind w:firstLine="850"/>
        <w:jc w:val="both"/>
        <w:rPr>
          <w:rFonts w:ascii="Arial" w:hAnsi="Arial" w:cs="Arial"/>
          <w:sz w:val="24"/>
          <w:szCs w:val="24"/>
        </w:rPr>
      </w:pPr>
      <w:r w:rsidRPr="000819B3">
        <w:rPr>
          <w:rFonts w:ascii="Arial" w:hAnsi="Arial" w:cs="Arial"/>
          <w:bCs/>
          <w:sz w:val="24"/>
          <w:szCs w:val="24"/>
        </w:rPr>
        <w:t xml:space="preserve">В соответствии </w:t>
      </w:r>
      <w:r w:rsidRPr="000819B3">
        <w:rPr>
          <w:rFonts w:ascii="Arial" w:hAnsi="Arial" w:cs="Arial"/>
          <w:bCs/>
          <w:sz w:val="24"/>
          <w:szCs w:val="24"/>
          <w:shd w:val="clear" w:color="auto" w:fill="FFFFFF"/>
        </w:rPr>
        <w:t>Федеральным законом от 31 июля 2020 года № 248-ФЗ «О государственном контроле (надзоре) и муниципальном контроле в Российской Федерации»</w:t>
      </w:r>
      <w:r w:rsidRPr="000819B3">
        <w:rPr>
          <w:rFonts w:ascii="Arial" w:hAnsi="Arial" w:cs="Arial"/>
          <w:bCs/>
          <w:sz w:val="24"/>
          <w:szCs w:val="24"/>
        </w:rPr>
        <w:t xml:space="preserve">, Постановлением Правительства РФ от 25 июня 2021 года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 руководствуясь решением Думы Жигаловского муниципального округа </w:t>
      </w:r>
      <w:r w:rsidR="009A015D" w:rsidRPr="00A5227D">
        <w:rPr>
          <w:rFonts w:ascii="Arial" w:hAnsi="Arial" w:cs="Arial"/>
          <w:bCs/>
          <w:sz w:val="24"/>
          <w:szCs w:val="24"/>
        </w:rPr>
        <w:t xml:space="preserve">от </w:t>
      </w:r>
      <w:r w:rsidR="009A015D">
        <w:rPr>
          <w:rFonts w:ascii="Arial" w:hAnsi="Arial" w:cs="Arial"/>
          <w:bCs/>
          <w:sz w:val="24"/>
          <w:szCs w:val="24"/>
        </w:rPr>
        <w:t>19</w:t>
      </w:r>
      <w:r w:rsidR="00211EC9">
        <w:rPr>
          <w:rFonts w:ascii="Arial" w:hAnsi="Arial" w:cs="Arial"/>
          <w:bCs/>
          <w:sz w:val="24"/>
          <w:szCs w:val="24"/>
        </w:rPr>
        <w:t xml:space="preserve"> </w:t>
      </w:r>
      <w:r w:rsidR="00211EC9" w:rsidRPr="003A288A">
        <w:rPr>
          <w:rFonts w:ascii="Arial" w:hAnsi="Arial" w:cs="Arial"/>
          <w:bCs/>
          <w:sz w:val="24"/>
          <w:szCs w:val="24"/>
        </w:rPr>
        <w:t>февраля</w:t>
      </w:r>
      <w:r w:rsidR="00211EC9">
        <w:rPr>
          <w:rFonts w:ascii="Arial" w:hAnsi="Arial" w:cs="Arial"/>
          <w:bCs/>
          <w:sz w:val="24"/>
          <w:szCs w:val="24"/>
        </w:rPr>
        <w:t xml:space="preserve"> </w:t>
      </w:r>
      <w:r w:rsidR="009A015D" w:rsidRPr="00A5227D">
        <w:rPr>
          <w:rFonts w:ascii="Arial" w:hAnsi="Arial" w:cs="Arial"/>
          <w:bCs/>
          <w:sz w:val="24"/>
          <w:szCs w:val="24"/>
        </w:rPr>
        <w:t>202</w:t>
      </w:r>
      <w:r w:rsidR="009A015D">
        <w:rPr>
          <w:rFonts w:ascii="Arial" w:hAnsi="Arial" w:cs="Arial"/>
          <w:bCs/>
          <w:sz w:val="24"/>
          <w:szCs w:val="24"/>
        </w:rPr>
        <w:t>6</w:t>
      </w:r>
      <w:r w:rsidR="009A015D" w:rsidRPr="00A5227D">
        <w:rPr>
          <w:rFonts w:ascii="Arial" w:hAnsi="Arial" w:cs="Arial"/>
          <w:bCs/>
          <w:sz w:val="24"/>
          <w:szCs w:val="24"/>
        </w:rPr>
        <w:t xml:space="preserve"> г. № </w:t>
      </w:r>
      <w:r w:rsidR="009A015D">
        <w:rPr>
          <w:rFonts w:ascii="Arial" w:hAnsi="Arial" w:cs="Arial"/>
          <w:bCs/>
          <w:sz w:val="24"/>
          <w:szCs w:val="24"/>
        </w:rPr>
        <w:t>123</w:t>
      </w:r>
      <w:r w:rsidR="009A015D">
        <w:rPr>
          <w:rFonts w:ascii="Arial" w:hAnsi="Arial" w:cs="Arial"/>
          <w:sz w:val="24"/>
          <w:szCs w:val="24"/>
        </w:rPr>
        <w:t xml:space="preserve"> </w:t>
      </w:r>
      <w:r w:rsidRPr="000819B3">
        <w:rPr>
          <w:rFonts w:ascii="Arial" w:hAnsi="Arial" w:cs="Arial"/>
          <w:bCs/>
          <w:sz w:val="24"/>
          <w:szCs w:val="24"/>
        </w:rPr>
        <w:t>«Об утверждении Положения о муниципальном контроле</w:t>
      </w:r>
      <w:r w:rsidR="00A124A2">
        <w:rPr>
          <w:rFonts w:ascii="Arial" w:hAnsi="Arial" w:cs="Arial"/>
          <w:bCs/>
          <w:sz w:val="24"/>
          <w:szCs w:val="24"/>
        </w:rPr>
        <w:t xml:space="preserve"> </w:t>
      </w:r>
      <w:r w:rsidR="005F2901" w:rsidRPr="005F2901">
        <w:rPr>
          <w:rFonts w:ascii="Arial" w:hAnsi="Arial" w:cs="Arial"/>
          <w:sz w:val="24"/>
          <w:szCs w:val="24"/>
        </w:rPr>
        <w:t>на автомобильном транспорте, городском наземном электрическом транспорте и в дорожном хозяйстве в границах населенных пунктов Жигаловского муниципального округа</w:t>
      </w:r>
      <w:r w:rsidRPr="000819B3">
        <w:rPr>
          <w:rFonts w:ascii="Arial" w:hAnsi="Arial" w:cs="Arial"/>
          <w:bCs/>
          <w:sz w:val="24"/>
          <w:szCs w:val="24"/>
        </w:rPr>
        <w:t>»</w:t>
      </w:r>
      <w:r w:rsidR="009A015D">
        <w:rPr>
          <w:rFonts w:ascii="Arial" w:hAnsi="Arial" w:cs="Arial"/>
          <w:bCs/>
          <w:sz w:val="24"/>
          <w:szCs w:val="24"/>
        </w:rPr>
        <w:t xml:space="preserve">, </w:t>
      </w:r>
      <w:r w:rsidR="0078102C" w:rsidRPr="000819B3">
        <w:rPr>
          <w:rFonts w:ascii="Arial" w:hAnsi="Arial" w:cs="Arial"/>
          <w:sz w:val="24"/>
          <w:szCs w:val="24"/>
        </w:rPr>
        <w:t>Уставом Жигаловского муниципального округа</w:t>
      </w:r>
      <w:r w:rsidR="0078102C">
        <w:rPr>
          <w:rFonts w:ascii="Arial" w:hAnsi="Arial" w:cs="Arial"/>
          <w:sz w:val="24"/>
          <w:szCs w:val="24"/>
        </w:rPr>
        <w:t>, Администрация Жигаловского муниципального округа</w:t>
      </w:r>
    </w:p>
    <w:p w14:paraId="15D20426" w14:textId="77777777" w:rsidR="0078102C" w:rsidRDefault="0078102C" w:rsidP="00172BEA">
      <w:pPr>
        <w:pStyle w:val="ConsPlusNormal"/>
        <w:jc w:val="both"/>
        <w:rPr>
          <w:rFonts w:ascii="Arial" w:hAnsi="Arial" w:cs="Arial"/>
          <w:sz w:val="24"/>
          <w:szCs w:val="24"/>
        </w:rPr>
      </w:pPr>
    </w:p>
    <w:p w14:paraId="7A0B87F8" w14:textId="3E78FA1A" w:rsidR="002E1711" w:rsidRDefault="0078102C" w:rsidP="0078102C">
      <w:pPr>
        <w:pStyle w:val="ConsPlusNormal"/>
        <w:ind w:firstLine="850"/>
        <w:jc w:val="both"/>
        <w:rPr>
          <w:rFonts w:ascii="Arial" w:hAnsi="Arial" w:cs="Arial"/>
          <w:b/>
          <w:bCs/>
          <w:sz w:val="30"/>
          <w:szCs w:val="30"/>
        </w:rPr>
      </w:pPr>
      <w:r>
        <w:rPr>
          <w:rFonts w:ascii="Arial" w:hAnsi="Arial" w:cs="Arial"/>
          <w:sz w:val="24"/>
          <w:szCs w:val="24"/>
        </w:rPr>
        <w:t xml:space="preserve">                                            </w:t>
      </w:r>
      <w:r>
        <w:rPr>
          <w:rFonts w:ascii="Arial" w:hAnsi="Arial" w:cs="Arial"/>
          <w:b/>
          <w:bCs/>
          <w:sz w:val="30"/>
          <w:szCs w:val="30"/>
        </w:rPr>
        <w:t xml:space="preserve"> </w:t>
      </w:r>
      <w:r w:rsidR="0066265B">
        <w:rPr>
          <w:rFonts w:ascii="Arial" w:hAnsi="Arial" w:cs="Arial"/>
          <w:b/>
          <w:bCs/>
          <w:sz w:val="30"/>
          <w:szCs w:val="30"/>
        </w:rPr>
        <w:t>ПОСТАНОВЛЯЕТ:</w:t>
      </w:r>
    </w:p>
    <w:p w14:paraId="276C2ACF" w14:textId="77777777" w:rsidR="002E1711" w:rsidRDefault="002E1711">
      <w:pPr>
        <w:pStyle w:val="ConsPlusNormal"/>
        <w:ind w:firstLine="540"/>
        <w:jc w:val="both"/>
        <w:rPr>
          <w:rFonts w:ascii="Arial" w:hAnsi="Arial" w:cs="Arial"/>
          <w:sz w:val="24"/>
          <w:szCs w:val="24"/>
        </w:rPr>
      </w:pPr>
    </w:p>
    <w:p w14:paraId="7BB30875" w14:textId="1BCB5368" w:rsidR="002E1711" w:rsidRPr="000819B3" w:rsidRDefault="0066265B">
      <w:pPr>
        <w:ind w:firstLine="709"/>
        <w:jc w:val="both"/>
        <w:rPr>
          <w:rFonts w:ascii="Arial" w:hAnsi="Arial" w:cs="Arial"/>
        </w:rPr>
      </w:pPr>
      <w:r w:rsidRPr="000819B3">
        <w:rPr>
          <w:rFonts w:ascii="Arial" w:hAnsi="Arial" w:cs="Arial"/>
        </w:rPr>
        <w:t xml:space="preserve">1. Утвердить прилагаемую программу </w:t>
      </w:r>
      <w:r w:rsidRPr="000819B3">
        <w:rPr>
          <w:rFonts w:ascii="Arial" w:hAnsi="Arial" w:cs="Arial"/>
          <w:bCs/>
        </w:rPr>
        <w:t xml:space="preserve">профилактики рисков причинения вреда (ущерба) охраняемым законом ценностям </w:t>
      </w:r>
      <w:r w:rsidRPr="000819B3">
        <w:rPr>
          <w:rFonts w:ascii="Arial" w:hAnsi="Arial" w:cs="Arial"/>
        </w:rPr>
        <w:t>при осущес</w:t>
      </w:r>
      <w:r w:rsidR="00AA351C">
        <w:rPr>
          <w:rFonts w:ascii="Arial" w:hAnsi="Arial" w:cs="Arial"/>
        </w:rPr>
        <w:t>твлении муниципального</w:t>
      </w:r>
      <w:r w:rsidR="0078102C">
        <w:rPr>
          <w:rFonts w:ascii="Arial" w:hAnsi="Arial" w:cs="Arial"/>
        </w:rPr>
        <w:t xml:space="preserve"> </w:t>
      </w:r>
      <w:r w:rsidR="00AA351C">
        <w:rPr>
          <w:rFonts w:ascii="Arial" w:hAnsi="Arial" w:cs="Arial"/>
        </w:rPr>
        <w:t xml:space="preserve"> </w:t>
      </w:r>
      <w:r w:rsidR="0078102C">
        <w:rPr>
          <w:rFonts w:ascii="Arial" w:hAnsi="Arial" w:cs="Arial"/>
        </w:rPr>
        <w:t xml:space="preserve"> контроля </w:t>
      </w:r>
      <w:r w:rsidR="0006328C" w:rsidRPr="005F2901">
        <w:rPr>
          <w:rFonts w:ascii="Arial" w:hAnsi="Arial" w:cs="Arial"/>
        </w:rPr>
        <w:t xml:space="preserve">на автомобильном транспорте, городском наземном электрическом транспорте и в дорожном хозяйстве в границах населенных пунктов </w:t>
      </w:r>
      <w:r w:rsidRPr="000819B3">
        <w:rPr>
          <w:rFonts w:ascii="Arial" w:hAnsi="Arial" w:cs="Arial"/>
        </w:rPr>
        <w:t>на территории Жигаловского муниципального округа Иркутской области на 2026 год.</w:t>
      </w:r>
    </w:p>
    <w:p w14:paraId="2368421A" w14:textId="70EC87F5" w:rsidR="0078102C" w:rsidRPr="000819B3" w:rsidRDefault="0066265B" w:rsidP="00172BEA">
      <w:pPr>
        <w:widowControl w:val="0"/>
        <w:ind w:firstLine="709"/>
        <w:jc w:val="both"/>
        <w:rPr>
          <w:rFonts w:ascii="Arial" w:hAnsi="Arial" w:cs="Arial"/>
        </w:rPr>
      </w:pPr>
      <w:r w:rsidRPr="000819B3">
        <w:rPr>
          <w:rFonts w:ascii="Arial" w:hAnsi="Arial" w:cs="Arial"/>
        </w:rPr>
        <w:t>2. Опубликовать настоящее постановление в сетевом издании «Портал правовой информации Жигаловского муниципального округа» (жигаловскийокруг-право.рф) и на официальном сайте Жигаловского муниципального округа (жигаловский-район.рф) в информационно-телекоммуникационной сети «Интернет».</w:t>
      </w:r>
    </w:p>
    <w:p w14:paraId="431C33BD" w14:textId="77777777" w:rsidR="002E1711" w:rsidRPr="000819B3" w:rsidRDefault="0066265B">
      <w:pPr>
        <w:widowControl w:val="0"/>
        <w:ind w:firstLine="709"/>
        <w:jc w:val="both"/>
        <w:rPr>
          <w:rFonts w:ascii="Arial" w:hAnsi="Arial" w:cs="Arial"/>
        </w:rPr>
      </w:pPr>
      <w:r w:rsidRPr="000819B3">
        <w:rPr>
          <w:rFonts w:ascii="Arial" w:hAnsi="Arial" w:cs="Arial"/>
        </w:rPr>
        <w:t>3. Настоящее постановление вступает в силу после его официального опубликования.</w:t>
      </w:r>
    </w:p>
    <w:p w14:paraId="2BF9AE08" w14:textId="30C834B3" w:rsidR="002E1711" w:rsidRPr="000819B3" w:rsidRDefault="0066265B">
      <w:pPr>
        <w:pStyle w:val="ConsPlusNormal"/>
        <w:ind w:firstLine="709"/>
        <w:jc w:val="both"/>
        <w:rPr>
          <w:rFonts w:ascii="Arial" w:hAnsi="Arial" w:cs="Arial"/>
          <w:sz w:val="24"/>
          <w:szCs w:val="24"/>
        </w:rPr>
      </w:pPr>
      <w:r w:rsidRPr="000819B3">
        <w:rPr>
          <w:rFonts w:ascii="Arial" w:hAnsi="Arial" w:cs="Arial"/>
          <w:color w:val="000000"/>
          <w:sz w:val="24"/>
          <w:szCs w:val="24"/>
        </w:rPr>
        <w:lastRenderedPageBreak/>
        <w:t>4. Контроль за исполнением настоящего постановления возложить на первого заместителя мэра Жиг</w:t>
      </w:r>
      <w:r w:rsidR="0078102C">
        <w:rPr>
          <w:rFonts w:ascii="Arial" w:hAnsi="Arial" w:cs="Arial"/>
          <w:color w:val="000000"/>
          <w:sz w:val="24"/>
          <w:szCs w:val="24"/>
        </w:rPr>
        <w:t>аловского муниципального округа В.В. Желябовского.</w:t>
      </w:r>
    </w:p>
    <w:p w14:paraId="30D3CA5B" w14:textId="6FCDE49F" w:rsidR="002E1711" w:rsidRPr="00696B84" w:rsidRDefault="002E1711" w:rsidP="00696B84">
      <w:pPr>
        <w:rPr>
          <w:color w:val="FF0000"/>
        </w:rPr>
      </w:pPr>
    </w:p>
    <w:p w14:paraId="48C8A0C5" w14:textId="77777777" w:rsidR="00696B84" w:rsidRPr="00696B84" w:rsidRDefault="00696B84" w:rsidP="00696B84">
      <w:pPr>
        <w:rPr>
          <w:color w:val="FF0000"/>
        </w:rPr>
      </w:pPr>
    </w:p>
    <w:tbl>
      <w:tblPr>
        <w:tblW w:w="0" w:type="auto"/>
        <w:tblLook w:val="04A0" w:firstRow="1" w:lastRow="0" w:firstColumn="1" w:lastColumn="0" w:noHBand="0" w:noVBand="1"/>
      </w:tblPr>
      <w:tblGrid>
        <w:gridCol w:w="4769"/>
        <w:gridCol w:w="105"/>
        <w:gridCol w:w="4763"/>
      </w:tblGrid>
      <w:tr w:rsidR="00696B84" w:rsidRPr="00696B84" w14:paraId="5C581785" w14:textId="77777777">
        <w:tc>
          <w:tcPr>
            <w:tcW w:w="4927" w:type="dxa"/>
            <w:gridSpan w:val="2"/>
            <w:shd w:val="clear" w:color="auto" w:fill="auto"/>
          </w:tcPr>
          <w:p w14:paraId="4A8AF043" w14:textId="5FF52DD4" w:rsidR="002E1711" w:rsidRPr="007836E8" w:rsidRDefault="00777400" w:rsidP="00777400">
            <w:pPr>
              <w:widowControl w:val="0"/>
              <w:rPr>
                <w:rFonts w:ascii="Arial" w:hAnsi="Arial" w:cs="Arial"/>
              </w:rPr>
            </w:pPr>
            <w:r w:rsidRPr="007836E8">
              <w:rPr>
                <w:rFonts w:ascii="Arial" w:hAnsi="Arial" w:cs="Arial"/>
              </w:rPr>
              <w:t>М</w:t>
            </w:r>
            <w:r w:rsidR="0066265B" w:rsidRPr="007836E8">
              <w:rPr>
                <w:rFonts w:ascii="Arial" w:hAnsi="Arial" w:cs="Arial"/>
              </w:rPr>
              <w:t>эр</w:t>
            </w:r>
            <w:r w:rsidRPr="007836E8">
              <w:rPr>
                <w:rFonts w:ascii="Arial" w:hAnsi="Arial" w:cs="Arial"/>
              </w:rPr>
              <w:t xml:space="preserve"> </w:t>
            </w:r>
            <w:r w:rsidR="0066265B" w:rsidRPr="007836E8">
              <w:rPr>
                <w:rFonts w:ascii="Arial" w:hAnsi="Arial" w:cs="Arial"/>
              </w:rPr>
              <w:t xml:space="preserve">Жигаловского </w:t>
            </w:r>
            <w:r w:rsidR="004D7A29" w:rsidRPr="007836E8">
              <w:rPr>
                <w:rFonts w:ascii="Arial" w:hAnsi="Arial" w:cs="Arial"/>
              </w:rPr>
              <w:t>м</w:t>
            </w:r>
            <w:r w:rsidR="0066265B" w:rsidRPr="007836E8">
              <w:rPr>
                <w:rFonts w:ascii="Arial" w:hAnsi="Arial" w:cs="Arial"/>
              </w:rPr>
              <w:t>униципального округа</w:t>
            </w:r>
          </w:p>
        </w:tc>
        <w:tc>
          <w:tcPr>
            <w:tcW w:w="4820" w:type="dxa"/>
            <w:shd w:val="clear" w:color="auto" w:fill="auto"/>
          </w:tcPr>
          <w:p w14:paraId="4F300E55" w14:textId="77777777" w:rsidR="002E1711" w:rsidRPr="00696B84" w:rsidRDefault="002E1711">
            <w:pPr>
              <w:widowControl w:val="0"/>
              <w:jc w:val="right"/>
              <w:rPr>
                <w:rFonts w:ascii="Arial" w:hAnsi="Arial" w:cs="Arial"/>
                <w:color w:val="FF0000"/>
              </w:rPr>
            </w:pPr>
          </w:p>
          <w:p w14:paraId="01A2C479" w14:textId="79759CFA" w:rsidR="002E1711" w:rsidRPr="00696B84" w:rsidRDefault="00777400">
            <w:pPr>
              <w:widowControl w:val="0"/>
              <w:jc w:val="right"/>
              <w:rPr>
                <w:rFonts w:ascii="Arial" w:hAnsi="Arial" w:cs="Arial"/>
                <w:color w:val="FF0000"/>
              </w:rPr>
            </w:pPr>
            <w:r w:rsidRPr="007836E8">
              <w:rPr>
                <w:rFonts w:ascii="Arial" w:hAnsi="Arial" w:cs="Arial"/>
              </w:rPr>
              <w:t>И.Н. Федоровский</w:t>
            </w:r>
          </w:p>
        </w:tc>
      </w:tr>
      <w:tr w:rsidR="004D7A29" w14:paraId="761EA7FC" w14:textId="77777777" w:rsidTr="004D7A29">
        <w:trPr>
          <w:trHeight w:val="95"/>
        </w:trPr>
        <w:tc>
          <w:tcPr>
            <w:tcW w:w="4927" w:type="dxa"/>
            <w:gridSpan w:val="2"/>
            <w:shd w:val="clear" w:color="auto" w:fill="auto"/>
          </w:tcPr>
          <w:p w14:paraId="11E8E287" w14:textId="77777777" w:rsidR="004D7A29" w:rsidRPr="007836E8" w:rsidRDefault="004D7A29">
            <w:pPr>
              <w:widowControl w:val="0"/>
              <w:rPr>
                <w:rFonts w:ascii="Arial" w:hAnsi="Arial" w:cs="Arial"/>
              </w:rPr>
            </w:pPr>
          </w:p>
        </w:tc>
        <w:tc>
          <w:tcPr>
            <w:tcW w:w="4820" w:type="dxa"/>
            <w:shd w:val="clear" w:color="auto" w:fill="auto"/>
          </w:tcPr>
          <w:p w14:paraId="2E470885" w14:textId="77777777" w:rsidR="004D7A29" w:rsidRDefault="004D7A29">
            <w:pPr>
              <w:widowControl w:val="0"/>
              <w:jc w:val="right"/>
              <w:rPr>
                <w:rFonts w:ascii="Arial" w:hAnsi="Arial" w:cs="Arial"/>
              </w:rPr>
            </w:pPr>
          </w:p>
        </w:tc>
      </w:tr>
      <w:tr w:rsidR="00BA6889" w14:paraId="0D4A8128" w14:textId="77777777" w:rsidTr="004D7A29">
        <w:trPr>
          <w:gridAfter w:val="2"/>
          <w:wAfter w:w="4927" w:type="dxa"/>
          <w:trHeight w:val="95"/>
        </w:trPr>
        <w:tc>
          <w:tcPr>
            <w:tcW w:w="4820" w:type="dxa"/>
            <w:shd w:val="clear" w:color="auto" w:fill="auto"/>
          </w:tcPr>
          <w:p w14:paraId="40D02C91" w14:textId="77777777" w:rsidR="00BA6889" w:rsidRDefault="00BA6889">
            <w:pPr>
              <w:widowControl w:val="0"/>
              <w:jc w:val="right"/>
              <w:rPr>
                <w:rFonts w:ascii="Arial" w:hAnsi="Arial" w:cs="Arial"/>
              </w:rPr>
            </w:pPr>
          </w:p>
        </w:tc>
      </w:tr>
    </w:tbl>
    <w:p w14:paraId="31E9AF02" w14:textId="77777777" w:rsidR="00BA6889" w:rsidRDefault="00BA6889" w:rsidP="00862A26">
      <w:pPr>
        <w:jc w:val="right"/>
        <w:rPr>
          <w:rFonts w:ascii="Courier New" w:hAnsi="Courier New" w:cs="Courier New"/>
          <w:sz w:val="22"/>
          <w:szCs w:val="22"/>
        </w:rPr>
      </w:pPr>
    </w:p>
    <w:p w14:paraId="261BD0D0" w14:textId="77777777" w:rsidR="00BA6889" w:rsidRDefault="00BA6889" w:rsidP="00862A26">
      <w:pPr>
        <w:jc w:val="right"/>
        <w:rPr>
          <w:rFonts w:ascii="Courier New" w:hAnsi="Courier New" w:cs="Courier New"/>
          <w:sz w:val="22"/>
          <w:szCs w:val="22"/>
        </w:rPr>
      </w:pPr>
    </w:p>
    <w:p w14:paraId="23E008E4" w14:textId="77777777" w:rsidR="00BA6889" w:rsidRDefault="00BA6889" w:rsidP="00862A26">
      <w:pPr>
        <w:jc w:val="right"/>
        <w:rPr>
          <w:rFonts w:ascii="Courier New" w:hAnsi="Courier New" w:cs="Courier New"/>
          <w:sz w:val="22"/>
          <w:szCs w:val="22"/>
        </w:rPr>
      </w:pPr>
    </w:p>
    <w:p w14:paraId="7A1DA1C7" w14:textId="77777777" w:rsidR="00BA6889" w:rsidRDefault="00BA6889" w:rsidP="00862A26">
      <w:pPr>
        <w:jc w:val="right"/>
        <w:rPr>
          <w:rFonts w:ascii="Courier New" w:hAnsi="Courier New" w:cs="Courier New"/>
          <w:sz w:val="22"/>
          <w:szCs w:val="22"/>
        </w:rPr>
      </w:pPr>
    </w:p>
    <w:p w14:paraId="35F78181" w14:textId="77777777" w:rsidR="00BA6889" w:rsidRDefault="00BA6889" w:rsidP="00862A26">
      <w:pPr>
        <w:jc w:val="right"/>
        <w:rPr>
          <w:rFonts w:ascii="Courier New" w:hAnsi="Courier New" w:cs="Courier New"/>
          <w:sz w:val="22"/>
          <w:szCs w:val="22"/>
        </w:rPr>
      </w:pPr>
    </w:p>
    <w:p w14:paraId="139CFCD1" w14:textId="77777777" w:rsidR="00BA6889" w:rsidRDefault="00BA6889" w:rsidP="00862A26">
      <w:pPr>
        <w:jc w:val="right"/>
        <w:rPr>
          <w:rFonts w:ascii="Courier New" w:hAnsi="Courier New" w:cs="Courier New"/>
          <w:sz w:val="22"/>
          <w:szCs w:val="22"/>
        </w:rPr>
      </w:pPr>
    </w:p>
    <w:p w14:paraId="56678896" w14:textId="77777777" w:rsidR="00BA6889" w:rsidRDefault="00BA6889" w:rsidP="00862A26">
      <w:pPr>
        <w:jc w:val="right"/>
        <w:rPr>
          <w:rFonts w:ascii="Courier New" w:hAnsi="Courier New" w:cs="Courier New"/>
          <w:sz w:val="22"/>
          <w:szCs w:val="22"/>
        </w:rPr>
      </w:pPr>
    </w:p>
    <w:p w14:paraId="73276569" w14:textId="77777777" w:rsidR="00BA6889" w:rsidRDefault="00BA6889" w:rsidP="00862A26">
      <w:pPr>
        <w:jc w:val="right"/>
        <w:rPr>
          <w:rFonts w:ascii="Courier New" w:hAnsi="Courier New" w:cs="Courier New"/>
          <w:sz w:val="22"/>
          <w:szCs w:val="22"/>
        </w:rPr>
      </w:pPr>
    </w:p>
    <w:p w14:paraId="1303004E" w14:textId="77777777" w:rsidR="00BA6889" w:rsidRDefault="00BA6889" w:rsidP="00862A26">
      <w:pPr>
        <w:jc w:val="right"/>
        <w:rPr>
          <w:rFonts w:ascii="Courier New" w:hAnsi="Courier New" w:cs="Courier New"/>
          <w:sz w:val="22"/>
          <w:szCs w:val="22"/>
        </w:rPr>
      </w:pPr>
    </w:p>
    <w:p w14:paraId="391A3172" w14:textId="77777777" w:rsidR="00BA6889" w:rsidRDefault="00BA6889" w:rsidP="00862A26">
      <w:pPr>
        <w:jc w:val="right"/>
        <w:rPr>
          <w:rFonts w:ascii="Courier New" w:hAnsi="Courier New" w:cs="Courier New"/>
          <w:sz w:val="22"/>
          <w:szCs w:val="22"/>
        </w:rPr>
      </w:pPr>
    </w:p>
    <w:p w14:paraId="21B7D514" w14:textId="77777777" w:rsidR="00BA6889" w:rsidRDefault="00BA6889" w:rsidP="00862A26">
      <w:pPr>
        <w:jc w:val="right"/>
        <w:rPr>
          <w:rFonts w:ascii="Courier New" w:hAnsi="Courier New" w:cs="Courier New"/>
          <w:sz w:val="22"/>
          <w:szCs w:val="22"/>
        </w:rPr>
      </w:pPr>
    </w:p>
    <w:p w14:paraId="65A8BA9A" w14:textId="77777777" w:rsidR="00BA6889" w:rsidRDefault="00BA6889" w:rsidP="00862A26">
      <w:pPr>
        <w:jc w:val="right"/>
        <w:rPr>
          <w:rFonts w:ascii="Courier New" w:hAnsi="Courier New" w:cs="Courier New"/>
          <w:sz w:val="22"/>
          <w:szCs w:val="22"/>
        </w:rPr>
      </w:pPr>
    </w:p>
    <w:p w14:paraId="767F84B0" w14:textId="77777777" w:rsidR="00BA6889" w:rsidRDefault="00BA6889" w:rsidP="00862A26">
      <w:pPr>
        <w:jc w:val="right"/>
        <w:rPr>
          <w:rFonts w:ascii="Courier New" w:hAnsi="Courier New" w:cs="Courier New"/>
          <w:sz w:val="22"/>
          <w:szCs w:val="22"/>
        </w:rPr>
      </w:pPr>
    </w:p>
    <w:p w14:paraId="787B1A1E" w14:textId="77777777" w:rsidR="00BA6889" w:rsidRDefault="00BA6889" w:rsidP="00862A26">
      <w:pPr>
        <w:jc w:val="right"/>
        <w:rPr>
          <w:rFonts w:ascii="Courier New" w:hAnsi="Courier New" w:cs="Courier New"/>
          <w:sz w:val="22"/>
          <w:szCs w:val="22"/>
        </w:rPr>
      </w:pPr>
    </w:p>
    <w:p w14:paraId="6B13991F" w14:textId="77777777" w:rsidR="00BA6889" w:rsidRDefault="00BA6889" w:rsidP="00862A26">
      <w:pPr>
        <w:jc w:val="right"/>
        <w:rPr>
          <w:rFonts w:ascii="Courier New" w:hAnsi="Courier New" w:cs="Courier New"/>
          <w:sz w:val="22"/>
          <w:szCs w:val="22"/>
        </w:rPr>
      </w:pPr>
    </w:p>
    <w:p w14:paraId="3F8BE27E" w14:textId="77777777" w:rsidR="00BA6889" w:rsidRDefault="00BA6889" w:rsidP="00862A26">
      <w:pPr>
        <w:jc w:val="right"/>
        <w:rPr>
          <w:rFonts w:ascii="Courier New" w:hAnsi="Courier New" w:cs="Courier New"/>
          <w:sz w:val="22"/>
          <w:szCs w:val="22"/>
        </w:rPr>
      </w:pPr>
    </w:p>
    <w:p w14:paraId="75384CE7" w14:textId="77777777" w:rsidR="00BA6889" w:rsidRDefault="00BA6889" w:rsidP="00862A26">
      <w:pPr>
        <w:jc w:val="right"/>
        <w:rPr>
          <w:rFonts w:ascii="Courier New" w:hAnsi="Courier New" w:cs="Courier New"/>
          <w:sz w:val="22"/>
          <w:szCs w:val="22"/>
        </w:rPr>
      </w:pPr>
    </w:p>
    <w:p w14:paraId="566CF3AF" w14:textId="77777777" w:rsidR="00BA6889" w:rsidRDefault="00BA6889" w:rsidP="00862A26">
      <w:pPr>
        <w:jc w:val="right"/>
        <w:rPr>
          <w:rFonts w:ascii="Courier New" w:hAnsi="Courier New" w:cs="Courier New"/>
          <w:sz w:val="22"/>
          <w:szCs w:val="22"/>
        </w:rPr>
      </w:pPr>
    </w:p>
    <w:p w14:paraId="60A19D2F" w14:textId="77777777" w:rsidR="00BA6889" w:rsidRDefault="00BA6889" w:rsidP="00862A26">
      <w:pPr>
        <w:jc w:val="right"/>
        <w:rPr>
          <w:rFonts w:ascii="Courier New" w:hAnsi="Courier New" w:cs="Courier New"/>
          <w:sz w:val="22"/>
          <w:szCs w:val="22"/>
        </w:rPr>
      </w:pPr>
    </w:p>
    <w:p w14:paraId="37B01FF3" w14:textId="77777777" w:rsidR="00BA6889" w:rsidRDefault="00BA6889" w:rsidP="00862A26">
      <w:pPr>
        <w:jc w:val="right"/>
        <w:rPr>
          <w:rFonts w:ascii="Courier New" w:hAnsi="Courier New" w:cs="Courier New"/>
          <w:sz w:val="22"/>
          <w:szCs w:val="22"/>
        </w:rPr>
      </w:pPr>
    </w:p>
    <w:p w14:paraId="2A8B5A7B" w14:textId="77777777" w:rsidR="00BA6889" w:rsidRDefault="00BA6889" w:rsidP="00862A26">
      <w:pPr>
        <w:jc w:val="right"/>
        <w:rPr>
          <w:rFonts w:ascii="Courier New" w:hAnsi="Courier New" w:cs="Courier New"/>
          <w:sz w:val="22"/>
          <w:szCs w:val="22"/>
        </w:rPr>
      </w:pPr>
    </w:p>
    <w:p w14:paraId="071B4E99" w14:textId="77777777" w:rsidR="00BA6889" w:rsidRDefault="00BA6889" w:rsidP="00862A26">
      <w:pPr>
        <w:jc w:val="right"/>
        <w:rPr>
          <w:rFonts w:ascii="Courier New" w:hAnsi="Courier New" w:cs="Courier New"/>
          <w:sz w:val="22"/>
          <w:szCs w:val="22"/>
        </w:rPr>
      </w:pPr>
    </w:p>
    <w:p w14:paraId="3298ED58" w14:textId="77777777" w:rsidR="00BA6889" w:rsidRDefault="00BA6889" w:rsidP="00862A26">
      <w:pPr>
        <w:jc w:val="right"/>
        <w:rPr>
          <w:rFonts w:ascii="Courier New" w:hAnsi="Courier New" w:cs="Courier New"/>
          <w:sz w:val="22"/>
          <w:szCs w:val="22"/>
        </w:rPr>
      </w:pPr>
    </w:p>
    <w:p w14:paraId="41AF5727" w14:textId="77777777" w:rsidR="00BA6889" w:rsidRDefault="00BA6889" w:rsidP="00862A26">
      <w:pPr>
        <w:jc w:val="right"/>
        <w:rPr>
          <w:rFonts w:ascii="Courier New" w:hAnsi="Courier New" w:cs="Courier New"/>
          <w:sz w:val="22"/>
          <w:szCs w:val="22"/>
        </w:rPr>
      </w:pPr>
    </w:p>
    <w:p w14:paraId="24EDE5A0" w14:textId="77777777" w:rsidR="00BA6889" w:rsidRDefault="00BA6889" w:rsidP="00862A26">
      <w:pPr>
        <w:jc w:val="right"/>
        <w:rPr>
          <w:rFonts w:ascii="Courier New" w:hAnsi="Courier New" w:cs="Courier New"/>
          <w:sz w:val="22"/>
          <w:szCs w:val="22"/>
        </w:rPr>
      </w:pPr>
    </w:p>
    <w:p w14:paraId="699ED655" w14:textId="77777777" w:rsidR="00BA6889" w:rsidRDefault="00BA6889" w:rsidP="00862A26">
      <w:pPr>
        <w:jc w:val="right"/>
        <w:rPr>
          <w:rFonts w:ascii="Courier New" w:hAnsi="Courier New" w:cs="Courier New"/>
          <w:sz w:val="22"/>
          <w:szCs w:val="22"/>
        </w:rPr>
      </w:pPr>
    </w:p>
    <w:p w14:paraId="1F9EF826" w14:textId="77777777" w:rsidR="00BA6889" w:rsidRDefault="00BA6889" w:rsidP="00862A26">
      <w:pPr>
        <w:jc w:val="right"/>
        <w:rPr>
          <w:rFonts w:ascii="Courier New" w:hAnsi="Courier New" w:cs="Courier New"/>
          <w:sz w:val="22"/>
          <w:szCs w:val="22"/>
        </w:rPr>
      </w:pPr>
    </w:p>
    <w:p w14:paraId="6958CF07" w14:textId="77777777" w:rsidR="00BA6889" w:rsidRDefault="00BA6889" w:rsidP="00862A26">
      <w:pPr>
        <w:jc w:val="right"/>
        <w:rPr>
          <w:rFonts w:ascii="Courier New" w:hAnsi="Courier New" w:cs="Courier New"/>
          <w:sz w:val="22"/>
          <w:szCs w:val="22"/>
        </w:rPr>
      </w:pPr>
    </w:p>
    <w:p w14:paraId="3994425C" w14:textId="77777777" w:rsidR="00BA6889" w:rsidRDefault="00BA6889" w:rsidP="00862A26">
      <w:pPr>
        <w:jc w:val="right"/>
        <w:rPr>
          <w:rFonts w:ascii="Courier New" w:hAnsi="Courier New" w:cs="Courier New"/>
          <w:sz w:val="22"/>
          <w:szCs w:val="22"/>
        </w:rPr>
      </w:pPr>
    </w:p>
    <w:p w14:paraId="4CE789BD" w14:textId="77777777" w:rsidR="00BA6889" w:rsidRDefault="00BA6889" w:rsidP="00862A26">
      <w:pPr>
        <w:jc w:val="right"/>
        <w:rPr>
          <w:rFonts w:ascii="Courier New" w:hAnsi="Courier New" w:cs="Courier New"/>
          <w:sz w:val="22"/>
          <w:szCs w:val="22"/>
        </w:rPr>
      </w:pPr>
    </w:p>
    <w:p w14:paraId="2166AC53" w14:textId="77777777" w:rsidR="00BA6889" w:rsidRDefault="00BA6889" w:rsidP="00862A26">
      <w:pPr>
        <w:jc w:val="right"/>
        <w:rPr>
          <w:rFonts w:ascii="Courier New" w:hAnsi="Courier New" w:cs="Courier New"/>
          <w:sz w:val="22"/>
          <w:szCs w:val="22"/>
        </w:rPr>
      </w:pPr>
    </w:p>
    <w:p w14:paraId="0D1C869B" w14:textId="77777777" w:rsidR="00BA6889" w:rsidRDefault="00BA6889" w:rsidP="00862A26">
      <w:pPr>
        <w:jc w:val="right"/>
        <w:rPr>
          <w:rFonts w:ascii="Courier New" w:hAnsi="Courier New" w:cs="Courier New"/>
          <w:sz w:val="22"/>
          <w:szCs w:val="22"/>
        </w:rPr>
      </w:pPr>
    </w:p>
    <w:p w14:paraId="2290AA7C" w14:textId="77777777" w:rsidR="00BA6889" w:rsidRDefault="00BA6889" w:rsidP="00862A26">
      <w:pPr>
        <w:jc w:val="right"/>
        <w:rPr>
          <w:rFonts w:ascii="Courier New" w:hAnsi="Courier New" w:cs="Courier New"/>
          <w:sz w:val="22"/>
          <w:szCs w:val="22"/>
        </w:rPr>
      </w:pPr>
    </w:p>
    <w:p w14:paraId="6367AFC7" w14:textId="77777777" w:rsidR="00BA6889" w:rsidRDefault="00BA6889" w:rsidP="00862A26">
      <w:pPr>
        <w:jc w:val="right"/>
        <w:rPr>
          <w:rFonts w:ascii="Courier New" w:hAnsi="Courier New" w:cs="Courier New"/>
          <w:sz w:val="22"/>
          <w:szCs w:val="22"/>
        </w:rPr>
      </w:pPr>
    </w:p>
    <w:p w14:paraId="7C08A6BD" w14:textId="77777777" w:rsidR="00BA6889" w:rsidRDefault="00BA6889" w:rsidP="00862A26">
      <w:pPr>
        <w:jc w:val="right"/>
        <w:rPr>
          <w:rFonts w:ascii="Courier New" w:hAnsi="Courier New" w:cs="Courier New"/>
          <w:sz w:val="22"/>
          <w:szCs w:val="22"/>
        </w:rPr>
      </w:pPr>
    </w:p>
    <w:p w14:paraId="3BCEC35C" w14:textId="77777777" w:rsidR="00BA6889" w:rsidRDefault="00BA6889" w:rsidP="00862A26">
      <w:pPr>
        <w:jc w:val="right"/>
        <w:rPr>
          <w:rFonts w:ascii="Courier New" w:hAnsi="Courier New" w:cs="Courier New"/>
          <w:sz w:val="22"/>
          <w:szCs w:val="22"/>
        </w:rPr>
      </w:pPr>
    </w:p>
    <w:p w14:paraId="7E39058C" w14:textId="77777777" w:rsidR="00BA6889" w:rsidRDefault="00BA6889" w:rsidP="00862A26">
      <w:pPr>
        <w:jc w:val="right"/>
        <w:rPr>
          <w:rFonts w:ascii="Courier New" w:hAnsi="Courier New" w:cs="Courier New"/>
          <w:sz w:val="22"/>
          <w:szCs w:val="22"/>
        </w:rPr>
      </w:pPr>
    </w:p>
    <w:p w14:paraId="6D78F214" w14:textId="77777777" w:rsidR="00BA6889" w:rsidRDefault="00BA6889" w:rsidP="00862A26">
      <w:pPr>
        <w:jc w:val="right"/>
        <w:rPr>
          <w:rFonts w:ascii="Courier New" w:hAnsi="Courier New" w:cs="Courier New"/>
          <w:sz w:val="22"/>
          <w:szCs w:val="22"/>
        </w:rPr>
      </w:pPr>
    </w:p>
    <w:p w14:paraId="484193CA" w14:textId="77777777" w:rsidR="0078102C" w:rsidRDefault="0078102C" w:rsidP="0078102C">
      <w:pPr>
        <w:jc w:val="right"/>
        <w:rPr>
          <w:rFonts w:ascii="Courier New" w:hAnsi="Courier New" w:cs="Courier New"/>
          <w:sz w:val="22"/>
          <w:szCs w:val="22"/>
        </w:rPr>
      </w:pPr>
    </w:p>
    <w:p w14:paraId="6653B8FC" w14:textId="77777777" w:rsidR="00A107D5" w:rsidRDefault="00A107D5" w:rsidP="0078102C">
      <w:pPr>
        <w:widowControl w:val="0"/>
        <w:autoSpaceDE w:val="0"/>
        <w:autoSpaceDN w:val="0"/>
        <w:adjustRightInd w:val="0"/>
        <w:jc w:val="center"/>
        <w:rPr>
          <w:rFonts w:ascii="Arial" w:hAnsi="Arial" w:cs="Arial"/>
        </w:rPr>
      </w:pPr>
    </w:p>
    <w:p w14:paraId="7142E766" w14:textId="77777777" w:rsidR="00A107D5" w:rsidRDefault="00A107D5" w:rsidP="0078102C">
      <w:pPr>
        <w:widowControl w:val="0"/>
        <w:autoSpaceDE w:val="0"/>
        <w:autoSpaceDN w:val="0"/>
        <w:adjustRightInd w:val="0"/>
        <w:jc w:val="center"/>
        <w:rPr>
          <w:rFonts w:ascii="Arial" w:hAnsi="Arial" w:cs="Arial"/>
        </w:rPr>
      </w:pPr>
    </w:p>
    <w:p w14:paraId="4EB662CB" w14:textId="77777777" w:rsidR="00A107D5" w:rsidRDefault="00A107D5" w:rsidP="0078102C">
      <w:pPr>
        <w:widowControl w:val="0"/>
        <w:autoSpaceDE w:val="0"/>
        <w:autoSpaceDN w:val="0"/>
        <w:adjustRightInd w:val="0"/>
        <w:jc w:val="center"/>
        <w:rPr>
          <w:rFonts w:ascii="Arial" w:hAnsi="Arial" w:cs="Arial"/>
        </w:rPr>
      </w:pPr>
    </w:p>
    <w:p w14:paraId="79F95464" w14:textId="77777777" w:rsidR="00A107D5" w:rsidRDefault="00A107D5" w:rsidP="0078102C">
      <w:pPr>
        <w:widowControl w:val="0"/>
        <w:autoSpaceDE w:val="0"/>
        <w:autoSpaceDN w:val="0"/>
        <w:adjustRightInd w:val="0"/>
        <w:jc w:val="center"/>
        <w:rPr>
          <w:rFonts w:ascii="Arial" w:hAnsi="Arial" w:cs="Arial"/>
        </w:rPr>
      </w:pPr>
    </w:p>
    <w:p w14:paraId="1E0DA381" w14:textId="77777777" w:rsidR="00A107D5" w:rsidRDefault="00A107D5" w:rsidP="0078102C">
      <w:pPr>
        <w:widowControl w:val="0"/>
        <w:autoSpaceDE w:val="0"/>
        <w:autoSpaceDN w:val="0"/>
        <w:adjustRightInd w:val="0"/>
        <w:jc w:val="center"/>
        <w:rPr>
          <w:rFonts w:ascii="Arial" w:hAnsi="Arial" w:cs="Arial"/>
        </w:rPr>
      </w:pPr>
    </w:p>
    <w:p w14:paraId="019C1461" w14:textId="77777777" w:rsidR="00A107D5" w:rsidRDefault="00A107D5" w:rsidP="0078102C">
      <w:pPr>
        <w:widowControl w:val="0"/>
        <w:autoSpaceDE w:val="0"/>
        <w:autoSpaceDN w:val="0"/>
        <w:adjustRightInd w:val="0"/>
        <w:jc w:val="center"/>
        <w:rPr>
          <w:rFonts w:ascii="Arial" w:hAnsi="Arial" w:cs="Arial"/>
        </w:rPr>
      </w:pPr>
    </w:p>
    <w:p w14:paraId="6A52F1FF" w14:textId="77777777" w:rsidR="00A107D5" w:rsidRDefault="00A107D5" w:rsidP="0078102C">
      <w:pPr>
        <w:widowControl w:val="0"/>
        <w:autoSpaceDE w:val="0"/>
        <w:autoSpaceDN w:val="0"/>
        <w:adjustRightInd w:val="0"/>
        <w:jc w:val="center"/>
        <w:rPr>
          <w:rFonts w:ascii="Arial" w:hAnsi="Arial" w:cs="Arial"/>
        </w:rPr>
      </w:pPr>
    </w:p>
    <w:p w14:paraId="182EF673" w14:textId="77777777" w:rsidR="00A107D5" w:rsidRDefault="00A107D5" w:rsidP="0078102C">
      <w:pPr>
        <w:widowControl w:val="0"/>
        <w:autoSpaceDE w:val="0"/>
        <w:autoSpaceDN w:val="0"/>
        <w:adjustRightInd w:val="0"/>
        <w:jc w:val="center"/>
        <w:rPr>
          <w:rFonts w:ascii="Arial" w:hAnsi="Arial" w:cs="Arial"/>
        </w:rPr>
      </w:pPr>
    </w:p>
    <w:p w14:paraId="1C3202A7" w14:textId="77777777" w:rsidR="00A107D5" w:rsidRDefault="00A107D5" w:rsidP="0078102C">
      <w:pPr>
        <w:widowControl w:val="0"/>
        <w:autoSpaceDE w:val="0"/>
        <w:autoSpaceDN w:val="0"/>
        <w:adjustRightInd w:val="0"/>
        <w:jc w:val="center"/>
        <w:rPr>
          <w:rFonts w:ascii="Arial" w:hAnsi="Arial" w:cs="Arial"/>
        </w:rPr>
      </w:pPr>
    </w:p>
    <w:p w14:paraId="2250B0E0" w14:textId="77777777" w:rsidR="00A107D5" w:rsidRDefault="00A107D5" w:rsidP="0078102C">
      <w:pPr>
        <w:widowControl w:val="0"/>
        <w:autoSpaceDE w:val="0"/>
        <w:autoSpaceDN w:val="0"/>
        <w:adjustRightInd w:val="0"/>
        <w:jc w:val="center"/>
        <w:rPr>
          <w:rFonts w:ascii="Arial" w:hAnsi="Arial" w:cs="Arial"/>
        </w:rPr>
      </w:pPr>
    </w:p>
    <w:p w14:paraId="032AF26C" w14:textId="2610F012" w:rsidR="00862A26" w:rsidRPr="000819B3" w:rsidRDefault="00A107D5" w:rsidP="00D73D12">
      <w:pPr>
        <w:ind w:left="1416"/>
        <w:jc w:val="right"/>
        <w:rPr>
          <w:rFonts w:ascii="Courier New" w:hAnsi="Courier New" w:cs="Courier New"/>
          <w:sz w:val="22"/>
          <w:szCs w:val="22"/>
        </w:rPr>
      </w:pPr>
      <w:r>
        <w:rPr>
          <w:rFonts w:ascii="Courier New" w:hAnsi="Courier New" w:cs="Courier New"/>
          <w:sz w:val="22"/>
          <w:szCs w:val="22"/>
        </w:rPr>
        <w:lastRenderedPageBreak/>
        <w:t xml:space="preserve">    </w:t>
      </w:r>
      <w:r w:rsidR="00862A26" w:rsidRPr="000819B3">
        <w:rPr>
          <w:rFonts w:ascii="Courier New" w:hAnsi="Courier New" w:cs="Courier New"/>
          <w:sz w:val="22"/>
          <w:szCs w:val="22"/>
        </w:rPr>
        <w:t>УТВЕРЖДЕНА</w:t>
      </w:r>
    </w:p>
    <w:p w14:paraId="21A2CEA9" w14:textId="2434412A" w:rsidR="00862A26" w:rsidRPr="000819B3" w:rsidRDefault="0078102C" w:rsidP="00D73D12">
      <w:pPr>
        <w:jc w:val="right"/>
        <w:rPr>
          <w:rFonts w:ascii="Courier New" w:hAnsi="Courier New" w:cs="Courier New"/>
          <w:sz w:val="22"/>
          <w:szCs w:val="22"/>
        </w:rPr>
      </w:pPr>
      <w:r>
        <w:rPr>
          <w:rFonts w:ascii="Courier New" w:hAnsi="Courier New" w:cs="Courier New"/>
          <w:sz w:val="22"/>
          <w:szCs w:val="22"/>
        </w:rPr>
        <w:t xml:space="preserve">                                 </w:t>
      </w:r>
      <w:r w:rsidR="00A107D5">
        <w:rPr>
          <w:rFonts w:ascii="Courier New" w:hAnsi="Courier New" w:cs="Courier New"/>
          <w:sz w:val="22"/>
          <w:szCs w:val="22"/>
        </w:rPr>
        <w:t>п</w:t>
      </w:r>
      <w:r w:rsidR="00862A26" w:rsidRPr="000819B3">
        <w:rPr>
          <w:rFonts w:ascii="Courier New" w:hAnsi="Courier New" w:cs="Courier New"/>
          <w:sz w:val="22"/>
          <w:szCs w:val="22"/>
        </w:rPr>
        <w:t xml:space="preserve">остановлением </w:t>
      </w:r>
      <w:r w:rsidR="00A107D5">
        <w:rPr>
          <w:rFonts w:ascii="Courier New" w:hAnsi="Courier New" w:cs="Courier New"/>
          <w:sz w:val="22"/>
          <w:szCs w:val="22"/>
        </w:rPr>
        <w:t>А</w:t>
      </w:r>
      <w:r w:rsidR="00862A26" w:rsidRPr="000819B3">
        <w:rPr>
          <w:rFonts w:ascii="Courier New" w:hAnsi="Courier New" w:cs="Courier New"/>
          <w:sz w:val="22"/>
          <w:szCs w:val="22"/>
        </w:rPr>
        <w:t xml:space="preserve">дминистрации </w:t>
      </w:r>
    </w:p>
    <w:p w14:paraId="7DDEF06D" w14:textId="77777777" w:rsidR="00862A26" w:rsidRPr="000819B3" w:rsidRDefault="00862A26" w:rsidP="00D73D12">
      <w:pPr>
        <w:jc w:val="right"/>
        <w:rPr>
          <w:rFonts w:ascii="Courier New" w:hAnsi="Courier New" w:cs="Courier New"/>
          <w:sz w:val="22"/>
          <w:szCs w:val="22"/>
        </w:rPr>
      </w:pPr>
      <w:r>
        <w:rPr>
          <w:rFonts w:ascii="Courier New" w:hAnsi="Courier New" w:cs="Courier New"/>
          <w:sz w:val="22"/>
          <w:szCs w:val="22"/>
        </w:rPr>
        <w:t>Жигаловского муниципального округа</w:t>
      </w:r>
    </w:p>
    <w:p w14:paraId="6CBA7DEE" w14:textId="773C790F" w:rsidR="00862A26" w:rsidRPr="000819B3" w:rsidRDefault="00862A26" w:rsidP="00D73D12">
      <w:pPr>
        <w:jc w:val="right"/>
        <w:rPr>
          <w:rFonts w:ascii="Courier New" w:hAnsi="Courier New" w:cs="Courier New"/>
          <w:sz w:val="22"/>
          <w:szCs w:val="22"/>
        </w:rPr>
      </w:pPr>
      <w:r w:rsidRPr="000819B3">
        <w:rPr>
          <w:rFonts w:ascii="Courier New" w:hAnsi="Courier New" w:cs="Courier New"/>
          <w:sz w:val="22"/>
          <w:szCs w:val="22"/>
        </w:rPr>
        <w:t>от «</w:t>
      </w:r>
      <w:r w:rsidR="00D73D12">
        <w:rPr>
          <w:rFonts w:ascii="Courier New" w:hAnsi="Courier New" w:cs="Courier New"/>
          <w:sz w:val="22"/>
          <w:szCs w:val="22"/>
        </w:rPr>
        <w:t>07</w:t>
      </w:r>
      <w:r w:rsidRPr="000819B3">
        <w:rPr>
          <w:rFonts w:ascii="Courier New" w:hAnsi="Courier New" w:cs="Courier New"/>
          <w:sz w:val="22"/>
          <w:szCs w:val="22"/>
        </w:rPr>
        <w:t xml:space="preserve">» </w:t>
      </w:r>
      <w:r w:rsidR="00D73D12">
        <w:rPr>
          <w:rFonts w:ascii="Courier New" w:hAnsi="Courier New" w:cs="Courier New"/>
          <w:sz w:val="22"/>
          <w:szCs w:val="22"/>
        </w:rPr>
        <w:t xml:space="preserve">апреля </w:t>
      </w:r>
      <w:r w:rsidRPr="000819B3">
        <w:rPr>
          <w:rFonts w:ascii="Courier New" w:hAnsi="Courier New" w:cs="Courier New"/>
          <w:sz w:val="22"/>
          <w:szCs w:val="22"/>
        </w:rPr>
        <w:t>202</w:t>
      </w:r>
      <w:r>
        <w:rPr>
          <w:rFonts w:ascii="Courier New" w:hAnsi="Courier New" w:cs="Courier New"/>
          <w:sz w:val="22"/>
          <w:szCs w:val="22"/>
        </w:rPr>
        <w:t>6</w:t>
      </w:r>
      <w:r w:rsidRPr="000819B3">
        <w:rPr>
          <w:rFonts w:ascii="Courier New" w:hAnsi="Courier New" w:cs="Courier New"/>
          <w:sz w:val="22"/>
          <w:szCs w:val="22"/>
        </w:rPr>
        <w:t xml:space="preserve"> года №</w:t>
      </w:r>
      <w:r w:rsidR="00D73D12">
        <w:rPr>
          <w:rFonts w:ascii="Courier New" w:hAnsi="Courier New" w:cs="Courier New"/>
          <w:sz w:val="22"/>
          <w:szCs w:val="22"/>
        </w:rPr>
        <w:t>91</w:t>
      </w:r>
    </w:p>
    <w:p w14:paraId="497E08E0" w14:textId="77777777" w:rsidR="00862A26" w:rsidRDefault="00862A26" w:rsidP="0078102C">
      <w:pPr>
        <w:jc w:val="right"/>
        <w:rPr>
          <w:rFonts w:ascii="Arial" w:hAnsi="Arial" w:cs="Arial"/>
        </w:rPr>
      </w:pPr>
    </w:p>
    <w:p w14:paraId="6C745983" w14:textId="77777777" w:rsidR="00542821" w:rsidRPr="005466D9" w:rsidRDefault="00542821" w:rsidP="00542821">
      <w:pPr>
        <w:widowControl w:val="0"/>
        <w:autoSpaceDE w:val="0"/>
        <w:autoSpaceDN w:val="0"/>
        <w:adjustRightInd w:val="0"/>
        <w:jc w:val="center"/>
        <w:rPr>
          <w:b/>
          <w:bCs/>
          <w:color w:val="FF0000"/>
          <w:sz w:val="28"/>
        </w:rPr>
      </w:pPr>
    </w:p>
    <w:p w14:paraId="3EECBEAB" w14:textId="1CC374B0" w:rsidR="00542821" w:rsidRPr="000446BA" w:rsidRDefault="000446BA" w:rsidP="00CB4085">
      <w:pPr>
        <w:widowControl w:val="0"/>
        <w:autoSpaceDE w:val="0"/>
        <w:autoSpaceDN w:val="0"/>
        <w:adjustRightInd w:val="0"/>
        <w:jc w:val="center"/>
        <w:rPr>
          <w:rFonts w:ascii="Arial" w:hAnsi="Arial" w:cs="Arial"/>
          <w:b/>
          <w:sz w:val="32"/>
          <w:szCs w:val="32"/>
        </w:rPr>
      </w:pPr>
      <w:r w:rsidRPr="000446BA">
        <w:rPr>
          <w:rFonts w:ascii="Arial" w:hAnsi="Arial" w:cs="Arial"/>
          <w:b/>
          <w:sz w:val="32"/>
          <w:szCs w:val="32"/>
        </w:rPr>
        <w:t>ПРОГРАММА ПРОФИЛАКТИКИ РИСКОВ</w:t>
      </w:r>
      <w:r w:rsidR="000E5412">
        <w:rPr>
          <w:rFonts w:ascii="Arial" w:hAnsi="Arial" w:cs="Arial"/>
          <w:b/>
          <w:sz w:val="32"/>
          <w:szCs w:val="32"/>
        </w:rPr>
        <w:t xml:space="preserve"> </w:t>
      </w:r>
      <w:r w:rsidRPr="000446BA">
        <w:rPr>
          <w:rFonts w:ascii="Arial" w:hAnsi="Arial" w:cs="Arial"/>
          <w:b/>
          <w:sz w:val="32"/>
          <w:szCs w:val="32"/>
        </w:rPr>
        <w:t>ПРИЧИНЕНИЯ ВРЕДА (УЩЕРБА) ОХРАНЯЕМЫМ ЗАКОНОМ ЦЕННОСТЯМ</w:t>
      </w:r>
    </w:p>
    <w:p w14:paraId="1B5B8EE0" w14:textId="3B09E1A2" w:rsidR="00542821" w:rsidRPr="000446BA" w:rsidRDefault="000446BA" w:rsidP="00CB4085">
      <w:pPr>
        <w:widowControl w:val="0"/>
        <w:autoSpaceDE w:val="0"/>
        <w:autoSpaceDN w:val="0"/>
        <w:adjustRightInd w:val="0"/>
        <w:jc w:val="center"/>
        <w:rPr>
          <w:rFonts w:ascii="Arial" w:hAnsi="Arial" w:cs="Arial"/>
          <w:b/>
          <w:sz w:val="32"/>
          <w:szCs w:val="32"/>
        </w:rPr>
      </w:pPr>
      <w:r w:rsidRPr="000446BA">
        <w:rPr>
          <w:rFonts w:ascii="Arial" w:hAnsi="Arial" w:cs="Arial"/>
          <w:b/>
          <w:sz w:val="32"/>
          <w:szCs w:val="32"/>
        </w:rPr>
        <w:t>ПРИ ОСУЩЕСТВЛЕНИИ МУНИЦИПАЛЬНОГО</w:t>
      </w:r>
      <w:r w:rsidRPr="000446BA">
        <w:rPr>
          <w:rFonts w:ascii="Arial" w:hAnsi="Arial" w:cs="Arial"/>
          <w:b/>
          <w:bCs/>
          <w:sz w:val="32"/>
          <w:szCs w:val="32"/>
        </w:rPr>
        <w:t xml:space="preserve"> КОНТРОЛЯ </w:t>
      </w:r>
      <w:r w:rsidR="00232421" w:rsidRPr="00232421">
        <w:rPr>
          <w:rFonts w:ascii="Arial" w:hAnsi="Arial" w:cs="Arial"/>
          <w:b/>
          <w:sz w:val="32"/>
          <w:szCs w:val="32"/>
        </w:rPr>
        <w:t>НА АВТОМОБИЛЬНОМ ТРАНСПОРТЕ, ГОРОДСКОМ НАЗЕМНОМ ЭЛЕКТРИЧЕСКОМ ТРАНСПОРТЕ И В ДОРОЖНОМ ХОЗЯЙСТВЕ</w:t>
      </w:r>
      <w:r w:rsidR="0078102C">
        <w:rPr>
          <w:rFonts w:ascii="Arial" w:hAnsi="Arial" w:cs="Arial"/>
          <w:b/>
          <w:sz w:val="32"/>
          <w:szCs w:val="32"/>
        </w:rPr>
        <w:t xml:space="preserve"> В ГРАНИЦАХ НАСЕЛЕННЫХ ПУНКТОВ </w:t>
      </w:r>
      <w:r w:rsidRPr="000446BA">
        <w:rPr>
          <w:rFonts w:ascii="Arial" w:hAnsi="Arial" w:cs="Arial"/>
          <w:b/>
          <w:sz w:val="32"/>
          <w:szCs w:val="32"/>
        </w:rPr>
        <w:t xml:space="preserve">НА ТЕРРИТОРИИ </w:t>
      </w:r>
      <w:r w:rsidRPr="000446BA">
        <w:rPr>
          <w:rFonts w:ascii="Arial" w:hAnsi="Arial" w:cs="Arial"/>
          <w:b/>
          <w:bCs/>
          <w:sz w:val="32"/>
          <w:szCs w:val="32"/>
        </w:rPr>
        <w:t xml:space="preserve">ЖИГАЛОВСКОГО МУНИЦИПАЛЬНОГО </w:t>
      </w:r>
      <w:r w:rsidR="00B22977">
        <w:rPr>
          <w:rFonts w:ascii="Arial" w:hAnsi="Arial" w:cs="Arial"/>
          <w:b/>
          <w:bCs/>
          <w:sz w:val="32"/>
          <w:szCs w:val="32"/>
        </w:rPr>
        <w:t>ОКРУГА</w:t>
      </w:r>
      <w:r w:rsidRPr="000446BA">
        <w:rPr>
          <w:rFonts w:ascii="Arial" w:hAnsi="Arial" w:cs="Arial"/>
          <w:b/>
          <w:bCs/>
          <w:sz w:val="32"/>
          <w:szCs w:val="32"/>
        </w:rPr>
        <w:t xml:space="preserve"> </w:t>
      </w:r>
      <w:r w:rsidRPr="000446BA">
        <w:rPr>
          <w:rFonts w:ascii="Arial" w:hAnsi="Arial" w:cs="Arial"/>
          <w:b/>
          <w:sz w:val="32"/>
          <w:szCs w:val="32"/>
        </w:rPr>
        <w:t>НА 2026 ГОД</w:t>
      </w:r>
    </w:p>
    <w:p w14:paraId="2284D84E" w14:textId="77777777" w:rsidR="00542821" w:rsidRPr="000446BA" w:rsidRDefault="00542821" w:rsidP="00542821">
      <w:pPr>
        <w:widowControl w:val="0"/>
        <w:autoSpaceDE w:val="0"/>
        <w:autoSpaceDN w:val="0"/>
        <w:adjustRightInd w:val="0"/>
        <w:jc w:val="center"/>
        <w:rPr>
          <w:rFonts w:ascii="Arial" w:hAnsi="Arial" w:cs="Arial"/>
          <w:b/>
          <w:color w:val="000000"/>
          <w:sz w:val="32"/>
          <w:szCs w:val="32"/>
        </w:rPr>
      </w:pPr>
    </w:p>
    <w:p w14:paraId="5D6AF343" w14:textId="009A29B7" w:rsidR="00542821" w:rsidRPr="000446BA" w:rsidRDefault="00EF1A9F" w:rsidP="00542821">
      <w:pPr>
        <w:widowControl w:val="0"/>
        <w:autoSpaceDE w:val="0"/>
        <w:autoSpaceDN w:val="0"/>
        <w:adjustRightInd w:val="0"/>
        <w:jc w:val="center"/>
        <w:rPr>
          <w:rFonts w:ascii="Arial" w:hAnsi="Arial" w:cs="Arial"/>
          <w:b/>
          <w:color w:val="000000"/>
        </w:rPr>
      </w:pPr>
      <w:r w:rsidRPr="00B32E53">
        <w:rPr>
          <w:rFonts w:ascii="Arial" w:hAnsi="Arial" w:cs="Arial"/>
        </w:rPr>
        <w:t>1</w:t>
      </w:r>
      <w:r w:rsidR="000446BA" w:rsidRPr="000446BA">
        <w:rPr>
          <w:rFonts w:ascii="Arial" w:hAnsi="Arial" w:cs="Arial"/>
        </w:rPr>
        <w:t>. ОБЩИЕ ПОЛОЖЕНИЯ</w:t>
      </w:r>
    </w:p>
    <w:p w14:paraId="6B0343C1" w14:textId="77777777" w:rsidR="00542821" w:rsidRPr="000446BA" w:rsidRDefault="00542821" w:rsidP="00542821">
      <w:pPr>
        <w:widowControl w:val="0"/>
        <w:autoSpaceDE w:val="0"/>
        <w:autoSpaceDN w:val="0"/>
        <w:adjustRightInd w:val="0"/>
        <w:jc w:val="both"/>
        <w:rPr>
          <w:rFonts w:ascii="Arial" w:eastAsia="Calibri" w:hAnsi="Arial" w:cs="Arial"/>
          <w:b/>
        </w:rPr>
      </w:pPr>
    </w:p>
    <w:p w14:paraId="774B2AF6" w14:textId="5544038A" w:rsidR="00542821" w:rsidRPr="000446BA" w:rsidRDefault="00542821" w:rsidP="00542821">
      <w:pPr>
        <w:widowControl w:val="0"/>
        <w:autoSpaceDE w:val="0"/>
        <w:autoSpaceDN w:val="0"/>
        <w:adjustRightInd w:val="0"/>
        <w:ind w:right="140" w:firstLine="567"/>
        <w:jc w:val="both"/>
        <w:rPr>
          <w:rFonts w:ascii="Arial" w:hAnsi="Arial" w:cs="Arial"/>
          <w:bCs/>
        </w:rPr>
      </w:pPr>
      <w:r w:rsidRPr="000446BA">
        <w:rPr>
          <w:rFonts w:ascii="Arial" w:eastAsia="Calibri" w:hAnsi="Arial" w:cs="Arial"/>
        </w:rPr>
        <w:t>1.</w:t>
      </w:r>
      <w:r w:rsidR="0008748D">
        <w:rPr>
          <w:rFonts w:ascii="Arial" w:eastAsia="Calibri" w:hAnsi="Arial" w:cs="Arial"/>
        </w:rPr>
        <w:t>1.</w:t>
      </w:r>
      <w:r w:rsidRPr="000446BA">
        <w:rPr>
          <w:rFonts w:ascii="Arial" w:eastAsia="Calibri" w:hAnsi="Arial" w:cs="Arial"/>
        </w:rPr>
        <w:t xml:space="preserve"> Настоящая Программа профилактики рисков причинения вреда (ущерба) охраняемым законом ценностям при осуществлении </w:t>
      </w:r>
      <w:r w:rsidRPr="003A288A">
        <w:rPr>
          <w:rFonts w:ascii="Arial" w:hAnsi="Arial" w:cs="Arial"/>
        </w:rPr>
        <w:t>муниципального</w:t>
      </w:r>
      <w:r w:rsidR="00211EC9" w:rsidRPr="003A288A">
        <w:rPr>
          <w:rFonts w:ascii="Arial" w:hAnsi="Arial" w:cs="Arial"/>
        </w:rPr>
        <w:t xml:space="preserve"> контроля</w:t>
      </w:r>
      <w:r w:rsidRPr="003A288A">
        <w:rPr>
          <w:rFonts w:ascii="Arial" w:hAnsi="Arial" w:cs="Arial"/>
          <w:bCs/>
        </w:rPr>
        <w:t xml:space="preserve"> </w:t>
      </w:r>
      <w:r w:rsidR="00191D58" w:rsidRPr="005F2901">
        <w:rPr>
          <w:rFonts w:ascii="Arial" w:hAnsi="Arial" w:cs="Arial"/>
        </w:rPr>
        <w:t xml:space="preserve">на автомобильном транспорте, городском наземном электрическом транспорте и в дорожном хозяйстве в границах населенных пунктов </w:t>
      </w:r>
      <w:r w:rsidR="00191D58" w:rsidRPr="000446BA">
        <w:rPr>
          <w:rFonts w:ascii="Arial" w:hAnsi="Arial" w:cs="Arial"/>
          <w:bCs/>
        </w:rPr>
        <w:t xml:space="preserve"> </w:t>
      </w:r>
      <w:r w:rsidRPr="000446BA">
        <w:rPr>
          <w:rFonts w:ascii="Arial" w:hAnsi="Arial" w:cs="Arial"/>
          <w:bCs/>
        </w:rPr>
        <w:t xml:space="preserve">на территории Жигаловского муниципального </w:t>
      </w:r>
      <w:r w:rsidR="00EF1A9F">
        <w:rPr>
          <w:rFonts w:ascii="Arial" w:hAnsi="Arial" w:cs="Arial"/>
          <w:bCs/>
        </w:rPr>
        <w:t>округа</w:t>
      </w:r>
      <w:r w:rsidRPr="000446BA">
        <w:rPr>
          <w:rFonts w:ascii="Arial" w:hAnsi="Arial" w:cs="Arial"/>
          <w:bCs/>
        </w:rPr>
        <w:t xml:space="preserve"> </w:t>
      </w:r>
      <w:r w:rsidRPr="000446BA">
        <w:rPr>
          <w:rFonts w:ascii="Arial" w:eastAsia="Calibri" w:hAnsi="Arial" w:cs="Arial"/>
        </w:rPr>
        <w:t xml:space="preserve"> на 202</w:t>
      </w:r>
      <w:r w:rsidR="00EF1A9F">
        <w:rPr>
          <w:rFonts w:ascii="Arial" w:eastAsia="Calibri" w:hAnsi="Arial" w:cs="Arial"/>
        </w:rPr>
        <w:t>6</w:t>
      </w:r>
      <w:r w:rsidRPr="000446BA">
        <w:rPr>
          <w:rFonts w:ascii="Arial" w:eastAsia="Calibri" w:hAnsi="Arial" w:cs="Arial"/>
        </w:rPr>
        <w:t xml:space="preserve">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сфере </w:t>
      </w:r>
      <w:r w:rsidRPr="000446BA">
        <w:rPr>
          <w:rFonts w:ascii="Arial" w:hAnsi="Arial" w:cs="Arial"/>
        </w:rPr>
        <w:t>обеспечения сохранности автомобильных дорог общего пользования местного значения</w:t>
      </w:r>
      <w:r w:rsidRPr="000446BA">
        <w:rPr>
          <w:rFonts w:ascii="Arial" w:eastAsia="Calibri" w:hAnsi="Arial" w:cs="Arial"/>
        </w:rPr>
        <w:t>, а также создание условий для доведения обязательных требований до контролируемых лиц, повышение информированности о способах их соблюдения.</w:t>
      </w:r>
    </w:p>
    <w:p w14:paraId="19BC1648" w14:textId="031E3454" w:rsidR="00542821" w:rsidRPr="000446BA" w:rsidRDefault="0008748D" w:rsidP="00542821">
      <w:pPr>
        <w:widowControl w:val="0"/>
        <w:autoSpaceDE w:val="0"/>
        <w:autoSpaceDN w:val="0"/>
        <w:adjustRightInd w:val="0"/>
        <w:ind w:right="140" w:firstLine="567"/>
        <w:contextualSpacing/>
        <w:jc w:val="both"/>
        <w:rPr>
          <w:rFonts w:ascii="Arial" w:hAnsi="Arial" w:cs="Arial"/>
        </w:rPr>
      </w:pPr>
      <w:bookmarkStart w:id="0" w:name="sub_1002"/>
      <w:r>
        <w:rPr>
          <w:rFonts w:ascii="Arial" w:hAnsi="Arial" w:cs="Arial"/>
        </w:rPr>
        <w:t>1.2</w:t>
      </w:r>
      <w:r w:rsidR="00542821" w:rsidRPr="000446BA">
        <w:rPr>
          <w:rFonts w:ascii="Arial" w:hAnsi="Arial" w:cs="Arial"/>
        </w:rPr>
        <w:t>. Программа разработана в соответствии с:</w:t>
      </w:r>
      <w:bookmarkEnd w:id="0"/>
    </w:p>
    <w:p w14:paraId="5FAF85D2" w14:textId="1AC7768A" w:rsidR="00542821" w:rsidRPr="000446BA" w:rsidRDefault="00211EC9" w:rsidP="00542821">
      <w:pPr>
        <w:widowControl w:val="0"/>
        <w:autoSpaceDE w:val="0"/>
        <w:autoSpaceDN w:val="0"/>
        <w:adjustRightInd w:val="0"/>
        <w:ind w:right="140" w:firstLine="567"/>
        <w:contextualSpacing/>
        <w:jc w:val="both"/>
        <w:rPr>
          <w:rFonts w:ascii="Arial" w:hAnsi="Arial" w:cs="Arial"/>
        </w:rPr>
      </w:pPr>
      <w:r>
        <w:rPr>
          <w:rFonts w:ascii="Arial" w:hAnsi="Arial" w:cs="Arial"/>
        </w:rPr>
        <w:t xml:space="preserve">- Федеральным законом от 31 </w:t>
      </w:r>
      <w:r w:rsidRPr="003A288A">
        <w:rPr>
          <w:rFonts w:ascii="Arial" w:hAnsi="Arial" w:cs="Arial"/>
        </w:rPr>
        <w:t>июля</w:t>
      </w:r>
      <w:r>
        <w:rPr>
          <w:rFonts w:ascii="Arial" w:hAnsi="Arial" w:cs="Arial"/>
        </w:rPr>
        <w:t xml:space="preserve"> </w:t>
      </w:r>
      <w:r w:rsidR="00542821" w:rsidRPr="000446BA">
        <w:rPr>
          <w:rFonts w:ascii="Arial" w:hAnsi="Arial" w:cs="Arial"/>
        </w:rPr>
        <w:t>2020 №</w:t>
      </w:r>
      <w:r w:rsidR="00CB4085">
        <w:rPr>
          <w:rFonts w:ascii="Arial" w:hAnsi="Arial" w:cs="Arial"/>
        </w:rPr>
        <w:t xml:space="preserve"> </w:t>
      </w:r>
      <w:r w:rsidR="00542821" w:rsidRPr="000446BA">
        <w:rPr>
          <w:rFonts w:ascii="Arial" w:hAnsi="Arial" w:cs="Arial"/>
        </w:rPr>
        <w:t>248-ФЗ «О государственном контроле (надзоре) и муниципальном контроле в Российской Федерации»</w:t>
      </w:r>
      <w:r w:rsidR="00542821" w:rsidRPr="000446BA">
        <w:rPr>
          <w:rFonts w:ascii="Arial" w:hAnsi="Arial" w:cs="Arial"/>
          <w:color w:val="000000"/>
        </w:rPr>
        <w:t xml:space="preserve"> (далее - Ф</w:t>
      </w:r>
      <w:r w:rsidR="00542821" w:rsidRPr="000446BA">
        <w:rPr>
          <w:rFonts w:ascii="Arial" w:hAnsi="Arial" w:cs="Arial"/>
        </w:rPr>
        <w:t xml:space="preserve">едеральный закон №248-ФЗ);   </w:t>
      </w:r>
    </w:p>
    <w:p w14:paraId="18817CFE" w14:textId="3AA4D54B" w:rsidR="005975E4" w:rsidRDefault="00542821" w:rsidP="00542821">
      <w:pPr>
        <w:widowControl w:val="0"/>
        <w:autoSpaceDE w:val="0"/>
        <w:autoSpaceDN w:val="0"/>
        <w:adjustRightInd w:val="0"/>
        <w:ind w:right="140" w:firstLine="567"/>
        <w:contextualSpacing/>
        <w:jc w:val="both"/>
        <w:rPr>
          <w:rFonts w:ascii="Arial" w:hAnsi="Arial" w:cs="Arial"/>
        </w:rPr>
      </w:pPr>
      <w:r w:rsidRPr="000446BA">
        <w:rPr>
          <w:rFonts w:ascii="Arial" w:hAnsi="Arial" w:cs="Arial"/>
        </w:rPr>
        <w:t>- Постановлением Правитель</w:t>
      </w:r>
      <w:r w:rsidR="00211EC9">
        <w:rPr>
          <w:rFonts w:ascii="Arial" w:hAnsi="Arial" w:cs="Arial"/>
        </w:rPr>
        <w:t xml:space="preserve">ства Российской Федерации от 25 </w:t>
      </w:r>
      <w:r w:rsidR="00211EC9" w:rsidRPr="003A288A">
        <w:rPr>
          <w:rFonts w:ascii="Arial" w:hAnsi="Arial" w:cs="Arial"/>
        </w:rPr>
        <w:t>июня</w:t>
      </w:r>
      <w:r w:rsidR="00211EC9">
        <w:rPr>
          <w:rFonts w:ascii="Arial" w:hAnsi="Arial" w:cs="Arial"/>
        </w:rPr>
        <w:t xml:space="preserve"> 2021 </w:t>
      </w:r>
      <w:r w:rsidRPr="000446BA">
        <w:rPr>
          <w:rFonts w:ascii="Arial" w:hAnsi="Arial" w:cs="Arial"/>
        </w:rPr>
        <w:t>№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bookmarkStart w:id="1" w:name="sub_1003"/>
    </w:p>
    <w:p w14:paraId="609780DA" w14:textId="54E059F3" w:rsidR="005975E4" w:rsidRPr="003A288A" w:rsidRDefault="00777400" w:rsidP="00777400">
      <w:pPr>
        <w:contextualSpacing/>
        <w:jc w:val="both"/>
        <w:rPr>
          <w:rFonts w:ascii="Arial" w:hAnsi="Arial" w:cs="Arial"/>
        </w:rPr>
      </w:pPr>
      <w:r>
        <w:rPr>
          <w:rFonts w:ascii="Arial" w:hAnsi="Arial" w:cs="Arial"/>
        </w:rPr>
        <w:t xml:space="preserve">          </w:t>
      </w:r>
      <w:r w:rsidR="005975E4">
        <w:rPr>
          <w:rFonts w:ascii="Arial" w:hAnsi="Arial" w:cs="Arial"/>
        </w:rPr>
        <w:t xml:space="preserve">1.3. </w:t>
      </w:r>
      <w:r w:rsidR="005975E4" w:rsidRPr="003A288A">
        <w:rPr>
          <w:rFonts w:ascii="Arial" w:hAnsi="Arial" w:cs="Arial"/>
        </w:rPr>
        <w:t xml:space="preserve">Контрольным органом по осуществлению муниципального контроля является Администрация Жигаловского муниципального округа в лице уполномоченного органа – </w:t>
      </w:r>
      <w:r w:rsidR="008628D2" w:rsidRPr="003A288A">
        <w:rPr>
          <w:rFonts w:ascii="Arial" w:hAnsi="Arial" w:cs="Arial"/>
        </w:rPr>
        <w:t>Комитет</w:t>
      </w:r>
      <w:r w:rsidRPr="003A288A">
        <w:rPr>
          <w:rFonts w:ascii="Arial" w:hAnsi="Arial" w:cs="Arial"/>
        </w:rPr>
        <w:t>а</w:t>
      </w:r>
      <w:r w:rsidR="00540464" w:rsidRPr="003A288A">
        <w:rPr>
          <w:rFonts w:ascii="Arial" w:hAnsi="Arial" w:cs="Arial"/>
        </w:rPr>
        <w:t xml:space="preserve"> по работе с территориями Жигаловского муниципального округа</w:t>
      </w:r>
      <w:r w:rsidR="00540464" w:rsidRPr="003A288A">
        <w:rPr>
          <w:rFonts w:ascii="Arial" w:hAnsi="Arial" w:cs="Arial"/>
          <w:i/>
          <w:iCs/>
        </w:rPr>
        <w:t xml:space="preserve"> </w:t>
      </w:r>
      <w:r w:rsidR="00540464" w:rsidRPr="003A288A">
        <w:rPr>
          <w:rFonts w:ascii="Arial" w:hAnsi="Arial" w:cs="Arial"/>
        </w:rPr>
        <w:t>(далее – контрольный орган).</w:t>
      </w:r>
    </w:p>
    <w:p w14:paraId="02297A34" w14:textId="7C3F9F28" w:rsidR="00542821" w:rsidRPr="000446BA" w:rsidRDefault="00777400" w:rsidP="00540464">
      <w:pPr>
        <w:widowControl w:val="0"/>
        <w:autoSpaceDE w:val="0"/>
        <w:autoSpaceDN w:val="0"/>
        <w:adjustRightInd w:val="0"/>
        <w:ind w:right="140" w:firstLine="567"/>
        <w:contextualSpacing/>
        <w:jc w:val="both"/>
        <w:rPr>
          <w:rFonts w:ascii="Arial" w:hAnsi="Arial" w:cs="Arial"/>
        </w:rPr>
      </w:pPr>
      <w:r>
        <w:rPr>
          <w:rFonts w:ascii="Arial" w:hAnsi="Arial" w:cs="Arial"/>
        </w:rPr>
        <w:t xml:space="preserve">  </w:t>
      </w:r>
      <w:r w:rsidR="0008748D">
        <w:rPr>
          <w:rFonts w:ascii="Arial" w:hAnsi="Arial" w:cs="Arial"/>
        </w:rPr>
        <w:t>1.</w:t>
      </w:r>
      <w:r w:rsidR="005975E4">
        <w:rPr>
          <w:rFonts w:ascii="Arial" w:hAnsi="Arial" w:cs="Arial"/>
        </w:rPr>
        <w:t>4</w:t>
      </w:r>
      <w:r w:rsidR="00542821" w:rsidRPr="000446BA">
        <w:rPr>
          <w:rFonts w:ascii="Arial" w:hAnsi="Arial" w:cs="Arial"/>
        </w:rPr>
        <w:t xml:space="preserve">. </w:t>
      </w:r>
      <w:bookmarkStart w:id="2" w:name="sub_1004"/>
      <w:bookmarkEnd w:id="1"/>
      <w:r w:rsidR="00542821" w:rsidRPr="000446BA">
        <w:rPr>
          <w:rFonts w:ascii="Arial" w:hAnsi="Arial" w:cs="Arial"/>
        </w:rPr>
        <w:t>Срок реализации Программы - 202</w:t>
      </w:r>
      <w:r w:rsidR="00EF1A9F">
        <w:rPr>
          <w:rFonts w:ascii="Arial" w:hAnsi="Arial" w:cs="Arial"/>
        </w:rPr>
        <w:t>6</w:t>
      </w:r>
      <w:r w:rsidR="00542821" w:rsidRPr="000446BA">
        <w:rPr>
          <w:rFonts w:ascii="Arial" w:hAnsi="Arial" w:cs="Arial"/>
        </w:rPr>
        <w:t xml:space="preserve"> год</w:t>
      </w:r>
      <w:bookmarkEnd w:id="2"/>
      <w:r w:rsidR="00542821" w:rsidRPr="000446BA">
        <w:rPr>
          <w:rFonts w:ascii="Arial" w:hAnsi="Arial" w:cs="Arial"/>
        </w:rPr>
        <w:t>.</w:t>
      </w:r>
    </w:p>
    <w:p w14:paraId="0C41D16B" w14:textId="77777777" w:rsidR="00542821" w:rsidRPr="000446BA" w:rsidRDefault="00542821" w:rsidP="00542821">
      <w:pPr>
        <w:widowControl w:val="0"/>
        <w:autoSpaceDE w:val="0"/>
        <w:autoSpaceDN w:val="0"/>
        <w:adjustRightInd w:val="0"/>
        <w:ind w:right="140" w:firstLine="567"/>
        <w:contextualSpacing/>
        <w:jc w:val="both"/>
        <w:rPr>
          <w:rFonts w:ascii="Arial" w:hAnsi="Arial" w:cs="Arial"/>
        </w:rPr>
      </w:pPr>
    </w:p>
    <w:p w14:paraId="540BB603" w14:textId="5595DA0B" w:rsidR="00542821" w:rsidRPr="00EF1A9F" w:rsidRDefault="00EF1A9F" w:rsidP="00BA6889">
      <w:pPr>
        <w:keepNext/>
        <w:widowControl w:val="0"/>
        <w:autoSpaceDE w:val="0"/>
        <w:autoSpaceDN w:val="0"/>
        <w:adjustRightInd w:val="0"/>
        <w:ind w:right="140" w:firstLine="567"/>
        <w:jc w:val="center"/>
        <w:outlineLvl w:val="0"/>
        <w:rPr>
          <w:rFonts w:ascii="Arial" w:hAnsi="Arial" w:cs="Arial"/>
        </w:rPr>
      </w:pPr>
      <w:r w:rsidRPr="00EF1A9F">
        <w:rPr>
          <w:rFonts w:ascii="Arial" w:hAnsi="Arial" w:cs="Arial"/>
        </w:rPr>
        <w:t>2. АНАЛИЗ ТЕКУЩЕГО СОСТОЯНИЯ ОСУЩЕСТВЛЕНИЯ МУНИЦИПАЛЬНОГО КОНТРОЛЯ ЗА ОБЕСПЕЧЕНИЕМ СОХРАННОСТИ АВТОМОБИЛЬНЫХ ДОРОГ ОБЩЕГО ПОЛЬЗОВАНИЯ МЕСТНОГО ЗНАЧЕНИЯ, ОПИСАНИЕ ТЕКУЩЕГО РАЗВИТИЯ ПРОФИЛАКТИЧЕСКОЙ ДЕЯТЕЛЬНОСТИ, ХАРАКТЕРИСТИКА ПРОБЛЕМ, НА РЕШЕНИЕ КОТОРЫХ НАПРАВЛЕНА ПРОГРАММА</w:t>
      </w:r>
    </w:p>
    <w:p w14:paraId="60526E24" w14:textId="77777777" w:rsidR="00542821" w:rsidRPr="000446BA" w:rsidRDefault="00542821" w:rsidP="00542821">
      <w:pPr>
        <w:keepNext/>
        <w:widowControl w:val="0"/>
        <w:autoSpaceDE w:val="0"/>
        <w:autoSpaceDN w:val="0"/>
        <w:adjustRightInd w:val="0"/>
        <w:ind w:right="140" w:firstLine="567"/>
        <w:jc w:val="center"/>
        <w:outlineLvl w:val="0"/>
        <w:rPr>
          <w:rFonts w:ascii="Arial" w:hAnsi="Arial" w:cs="Arial"/>
          <w:b/>
        </w:rPr>
      </w:pPr>
    </w:p>
    <w:p w14:paraId="55583C8F" w14:textId="386F6161" w:rsidR="00542821" w:rsidRPr="000446BA" w:rsidRDefault="001C4D49" w:rsidP="00542821">
      <w:pPr>
        <w:widowControl w:val="0"/>
        <w:autoSpaceDE w:val="0"/>
        <w:autoSpaceDN w:val="0"/>
        <w:adjustRightInd w:val="0"/>
        <w:ind w:right="140" w:firstLine="567"/>
        <w:contextualSpacing/>
        <w:jc w:val="both"/>
        <w:rPr>
          <w:rFonts w:ascii="Arial" w:hAnsi="Arial" w:cs="Arial"/>
        </w:rPr>
      </w:pPr>
      <w:r w:rsidRPr="00F33B2F">
        <w:rPr>
          <w:rFonts w:ascii="Arial" w:hAnsi="Arial" w:cs="Arial"/>
          <w:sz w:val="22"/>
        </w:rPr>
        <w:t>2</w:t>
      </w:r>
      <w:r w:rsidR="00542821" w:rsidRPr="000446BA">
        <w:rPr>
          <w:rFonts w:ascii="Arial" w:hAnsi="Arial" w:cs="Arial"/>
        </w:rPr>
        <w:t>.</w:t>
      </w:r>
      <w:r w:rsidR="0008748D" w:rsidRPr="00E638C5">
        <w:rPr>
          <w:rFonts w:ascii="Arial" w:hAnsi="Arial" w:cs="Arial"/>
          <w:sz w:val="22"/>
        </w:rPr>
        <w:t>1.</w:t>
      </w:r>
      <w:r w:rsidR="00542821" w:rsidRPr="00E638C5">
        <w:rPr>
          <w:rFonts w:ascii="Arial" w:hAnsi="Arial" w:cs="Arial"/>
          <w:sz w:val="22"/>
        </w:rPr>
        <w:t xml:space="preserve"> </w:t>
      </w:r>
      <w:r w:rsidR="00542821" w:rsidRPr="000446BA">
        <w:rPr>
          <w:rFonts w:ascii="Arial" w:hAnsi="Arial" w:cs="Arial"/>
        </w:rPr>
        <w:t xml:space="preserve">Предметом муниципального контроля за обеспечением сохранности </w:t>
      </w:r>
      <w:r w:rsidR="00542821" w:rsidRPr="000446BA">
        <w:rPr>
          <w:rFonts w:ascii="Arial" w:hAnsi="Arial" w:cs="Arial"/>
        </w:rPr>
        <w:lastRenderedPageBreak/>
        <w:t xml:space="preserve">автомобильных дорог общего пользования местного значения является соблюдение контролируемыми лицами обязательных требований в области обеспечения сохранности автомобильных дорог общего пользования местного значения на территории Жигаловского муниципального </w:t>
      </w:r>
      <w:r w:rsidR="00211EC9" w:rsidRPr="003A288A">
        <w:rPr>
          <w:rFonts w:ascii="Arial" w:hAnsi="Arial" w:cs="Arial"/>
        </w:rPr>
        <w:t>округа</w:t>
      </w:r>
      <w:r w:rsidR="00542821" w:rsidRPr="003A288A">
        <w:rPr>
          <w:rFonts w:ascii="Arial" w:hAnsi="Arial" w:cs="Arial"/>
        </w:rPr>
        <w:t>.</w:t>
      </w:r>
    </w:p>
    <w:p w14:paraId="35181FDA" w14:textId="6CC03CE0" w:rsidR="00542821" w:rsidRPr="000446BA" w:rsidRDefault="00F33B2F" w:rsidP="00542821">
      <w:pPr>
        <w:widowControl w:val="0"/>
        <w:autoSpaceDE w:val="0"/>
        <w:autoSpaceDN w:val="0"/>
        <w:adjustRightInd w:val="0"/>
        <w:ind w:right="140" w:firstLine="567"/>
        <w:contextualSpacing/>
        <w:jc w:val="both"/>
        <w:rPr>
          <w:rFonts w:ascii="Arial" w:hAnsi="Arial" w:cs="Arial"/>
        </w:rPr>
      </w:pPr>
      <w:r w:rsidRPr="00F33B2F">
        <w:rPr>
          <w:rFonts w:ascii="Arial" w:hAnsi="Arial" w:cs="Arial"/>
          <w:sz w:val="22"/>
        </w:rPr>
        <w:t xml:space="preserve">  </w:t>
      </w:r>
      <w:r w:rsidR="0008748D">
        <w:rPr>
          <w:rFonts w:ascii="Arial" w:hAnsi="Arial" w:cs="Arial"/>
          <w:sz w:val="22"/>
        </w:rPr>
        <w:t>2.2</w:t>
      </w:r>
      <w:r w:rsidR="00542821" w:rsidRPr="000446BA">
        <w:rPr>
          <w:rFonts w:ascii="Arial" w:hAnsi="Arial" w:cs="Arial"/>
        </w:rPr>
        <w:t>. Обязательные требования, регламентированы следующими правовыми актами:</w:t>
      </w:r>
    </w:p>
    <w:p w14:paraId="798AC93B" w14:textId="224A0813" w:rsidR="00542821" w:rsidRPr="000446BA" w:rsidRDefault="00E638C5" w:rsidP="00542821">
      <w:pPr>
        <w:widowControl w:val="0"/>
        <w:numPr>
          <w:ilvl w:val="0"/>
          <w:numId w:val="9"/>
        </w:numPr>
        <w:autoSpaceDE w:val="0"/>
        <w:autoSpaceDN w:val="0"/>
        <w:adjustRightInd w:val="0"/>
        <w:spacing w:line="322" w:lineRule="exact"/>
        <w:ind w:right="140"/>
        <w:jc w:val="both"/>
        <w:rPr>
          <w:rFonts w:ascii="Arial" w:hAnsi="Arial" w:cs="Arial"/>
          <w:spacing w:val="1"/>
        </w:rPr>
      </w:pPr>
      <w:r>
        <w:rPr>
          <w:rFonts w:ascii="Arial" w:hAnsi="Arial" w:cs="Arial"/>
          <w:spacing w:val="1"/>
        </w:rPr>
        <w:t xml:space="preserve">Федеральный закон от 31 июля </w:t>
      </w:r>
      <w:r w:rsidR="00542821" w:rsidRPr="000446BA">
        <w:rPr>
          <w:rFonts w:ascii="Arial" w:hAnsi="Arial" w:cs="Arial"/>
          <w:spacing w:val="1"/>
        </w:rPr>
        <w:t>2020 № 248-ФЗ «О государственном контроле (надзоре) и муниципальном контроле в Российской Федерации»;</w:t>
      </w:r>
    </w:p>
    <w:p w14:paraId="5C56D0DF" w14:textId="3D83DD50" w:rsidR="00542821" w:rsidRPr="000446BA" w:rsidRDefault="00E638C5" w:rsidP="00542821">
      <w:pPr>
        <w:widowControl w:val="0"/>
        <w:numPr>
          <w:ilvl w:val="0"/>
          <w:numId w:val="9"/>
        </w:numPr>
        <w:autoSpaceDE w:val="0"/>
        <w:autoSpaceDN w:val="0"/>
        <w:adjustRightInd w:val="0"/>
        <w:spacing w:line="322" w:lineRule="exact"/>
        <w:ind w:right="140"/>
        <w:jc w:val="both"/>
        <w:rPr>
          <w:rFonts w:ascii="Arial" w:hAnsi="Arial" w:cs="Arial"/>
          <w:spacing w:val="1"/>
        </w:rPr>
      </w:pPr>
      <w:r>
        <w:rPr>
          <w:rFonts w:ascii="Arial" w:hAnsi="Arial" w:cs="Arial"/>
          <w:spacing w:val="1"/>
        </w:rPr>
        <w:t xml:space="preserve"> Федеральный закон от 08 ноября </w:t>
      </w:r>
      <w:r w:rsidR="00542821" w:rsidRPr="000446BA">
        <w:rPr>
          <w:rFonts w:ascii="Arial" w:hAnsi="Arial" w:cs="Arial"/>
          <w:spacing w:val="1"/>
        </w:rPr>
        <w:t>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A229CA5" w14:textId="1A18C034" w:rsidR="00D60025" w:rsidRPr="003A288A" w:rsidRDefault="0008748D" w:rsidP="00D60025">
      <w:pPr>
        <w:pStyle w:val="ConsPlusNormal"/>
        <w:ind w:firstLine="709"/>
        <w:jc w:val="both"/>
        <w:rPr>
          <w:rFonts w:ascii="Arial" w:hAnsi="Arial" w:cs="Arial"/>
          <w:sz w:val="24"/>
          <w:szCs w:val="24"/>
          <w:lang w:eastAsia="zh-CN"/>
        </w:rPr>
      </w:pPr>
      <w:r>
        <w:rPr>
          <w:rFonts w:ascii="Arial" w:hAnsi="Arial" w:cs="Arial"/>
        </w:rPr>
        <w:t>2.3</w:t>
      </w:r>
      <w:r w:rsidR="00EC5753">
        <w:rPr>
          <w:rFonts w:ascii="Arial" w:hAnsi="Arial" w:cs="Arial"/>
        </w:rPr>
        <w:t xml:space="preserve">. </w:t>
      </w:r>
      <w:r w:rsidR="00D60025" w:rsidRPr="003A288A">
        <w:rPr>
          <w:rFonts w:ascii="Arial" w:hAnsi="Arial" w:cs="Arial"/>
          <w:sz w:val="24"/>
          <w:szCs w:val="24"/>
          <w:lang w:eastAsia="zh-CN"/>
        </w:rPr>
        <w:t xml:space="preserve">Объектами </w:t>
      </w:r>
      <w:bookmarkStart w:id="3" w:name="_Hlk77676821"/>
      <w:r w:rsidR="00D60025" w:rsidRPr="003A288A">
        <w:rPr>
          <w:rFonts w:ascii="Arial" w:hAnsi="Arial" w:cs="Arial"/>
          <w:sz w:val="24"/>
          <w:szCs w:val="24"/>
          <w:lang w:eastAsia="zh-CN"/>
        </w:rPr>
        <w:t xml:space="preserve">муниципального контроля на автомобильном транспорте </w:t>
      </w:r>
      <w:bookmarkEnd w:id="3"/>
      <w:r w:rsidR="00D60025" w:rsidRPr="003A288A">
        <w:rPr>
          <w:rFonts w:ascii="Arial" w:hAnsi="Arial" w:cs="Arial"/>
          <w:sz w:val="24"/>
          <w:szCs w:val="24"/>
          <w:lang w:eastAsia="zh-CN"/>
        </w:rPr>
        <w:t>являются:</w:t>
      </w:r>
    </w:p>
    <w:p w14:paraId="3CE0245B"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 xml:space="preserve">1) деятельность, действия (бездействие) контролируемых лиц </w:t>
      </w:r>
      <w:r w:rsidRPr="003A288A">
        <w:rPr>
          <w:rFonts w:ascii="Arial" w:eastAsia="Calibri" w:hAnsi="Arial" w:cs="Arial"/>
          <w:iCs/>
          <w:lang w:eastAsia="en-US"/>
        </w:rPr>
        <w:t>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14:paraId="7DDF9CA8"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а) использованию полос отвода и (или) придорожных полос автомобильных дорог общего пользования местного значения;</w:t>
      </w:r>
    </w:p>
    <w:p w14:paraId="0689E4ED"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7320105E"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в) перевозкам по муниципальным маршрутам регулярных перевозок, не относящихся к предмету федерального государственного контроля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3020CFCC" w14:textId="77777777" w:rsidR="00D60025" w:rsidRPr="003A288A" w:rsidRDefault="00D60025" w:rsidP="00D60025">
      <w:pPr>
        <w:suppressAutoHyphens/>
        <w:autoSpaceDE w:val="0"/>
        <w:ind w:firstLine="709"/>
        <w:jc w:val="both"/>
        <w:rPr>
          <w:rFonts w:ascii="Arial" w:eastAsia="Calibri" w:hAnsi="Arial" w:cs="Arial"/>
          <w:b/>
          <w:bCs/>
          <w:i/>
          <w:iCs/>
          <w:lang w:eastAsia="en-US"/>
        </w:rPr>
      </w:pPr>
      <w:r w:rsidRPr="003A288A">
        <w:rPr>
          <w:rFonts w:ascii="Arial" w:hAnsi="Arial" w:cs="Arial"/>
          <w:lang w:eastAsia="zh-CN"/>
        </w:rPr>
        <w:t xml:space="preserve">2) </w:t>
      </w:r>
      <w:r w:rsidRPr="003A288A">
        <w:rPr>
          <w:rFonts w:ascii="Arial" w:eastAsia="Calibri" w:hAnsi="Arial" w:cs="Arial"/>
          <w:bCs/>
          <w:iCs/>
          <w:lang w:eastAsia="en-US"/>
        </w:rPr>
        <w:t xml:space="preserve">результаты деятельности </w:t>
      </w:r>
      <w:r w:rsidRPr="003A288A">
        <w:rPr>
          <w:rFonts w:ascii="Arial" w:hAnsi="Arial" w:cs="Arial"/>
          <w:lang w:eastAsia="zh-CN"/>
        </w:rPr>
        <w:t>контролируемых лиц</w:t>
      </w:r>
      <w:r w:rsidRPr="003A288A">
        <w:rPr>
          <w:rFonts w:ascii="Arial" w:eastAsia="Calibri" w:hAnsi="Arial" w:cs="Arial"/>
          <w:bCs/>
          <w:iCs/>
          <w:lang w:eastAsia="en-US"/>
        </w:rPr>
        <w:t>, в том числе услуги</w:t>
      </w:r>
      <w:r w:rsidRPr="003A288A">
        <w:rPr>
          <w:rFonts w:ascii="Arial" w:eastAsia="Calibri" w:hAnsi="Arial" w:cs="Arial"/>
          <w:iCs/>
          <w:lang w:eastAsia="en-US"/>
        </w:rPr>
        <w:t xml:space="preserve"> в области использования автомобильных дорог и осуществления дорожной деятельности</w:t>
      </w:r>
      <w:r w:rsidRPr="003A288A">
        <w:rPr>
          <w:rFonts w:ascii="Arial" w:eastAsia="Calibri" w:hAnsi="Arial" w:cs="Arial"/>
          <w:bCs/>
          <w:iCs/>
          <w:lang w:eastAsia="en-US"/>
        </w:rPr>
        <w:t>, к которым предъявляются обязательные требования по:</w:t>
      </w:r>
    </w:p>
    <w:p w14:paraId="75D0A371"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601B1A30" w14:textId="77777777" w:rsidR="00D60025" w:rsidRPr="003A288A" w:rsidRDefault="00D60025" w:rsidP="00D60025">
      <w:pPr>
        <w:suppressAutoHyphens/>
        <w:autoSpaceDE w:val="0"/>
        <w:ind w:firstLine="709"/>
        <w:jc w:val="both"/>
        <w:rPr>
          <w:rFonts w:ascii="Arial" w:hAnsi="Arial" w:cs="Arial"/>
          <w:lang w:eastAsia="zh-CN"/>
        </w:rPr>
      </w:pPr>
      <w:bookmarkStart w:id="4" w:name="_Hlk77675416"/>
      <w:r w:rsidRPr="003A288A">
        <w:rPr>
          <w:rFonts w:ascii="Arial" w:hAnsi="Arial" w:cs="Arial"/>
          <w:lang w:eastAsia="zh-CN"/>
        </w:rPr>
        <w:t xml:space="preserve">б) внесению платы за </w:t>
      </w:r>
      <w:bookmarkEnd w:id="4"/>
      <w:r w:rsidRPr="003A288A">
        <w:rPr>
          <w:rFonts w:ascii="Arial" w:hAnsi="Arial" w:cs="Arial"/>
          <w:lang w:eastAsia="zh-CN"/>
        </w:rPr>
        <w:t xml:space="preserve">пользование на платной основе парковками (парковочными местами), расположенными на автомобильных дорогах общего </w:t>
      </w:r>
      <w:r w:rsidRPr="003A288A">
        <w:rPr>
          <w:rFonts w:ascii="Arial" w:hAnsi="Arial" w:cs="Arial"/>
          <w:spacing w:val="-6"/>
          <w:lang w:eastAsia="zh-CN"/>
        </w:rPr>
        <w:t>пользования местного значения (в случае создания таких парковок (парковочных мест);</w:t>
      </w:r>
    </w:p>
    <w:p w14:paraId="0AC89243"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в) внесению платы за присоединение объектов дорожного сервиса к автомобильным дорогам общего пользования местного значения;</w:t>
      </w:r>
    </w:p>
    <w:p w14:paraId="4B9FBA41"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 xml:space="preserve">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 </w:t>
      </w:r>
    </w:p>
    <w:p w14:paraId="49B92601"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 Таможенного союза от 18 октября 2011 года № 827;</w:t>
      </w:r>
    </w:p>
    <w:p w14:paraId="5EF3DEC3"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 xml:space="preserve">3) </w:t>
      </w:r>
      <w:r w:rsidRPr="003A288A">
        <w:rPr>
          <w:rFonts w:ascii="Arial" w:eastAsia="Calibri" w:hAnsi="Arial" w:cs="Arial"/>
          <w:lang w:eastAsia="en-US"/>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w:t>
      </w:r>
      <w:r w:rsidRPr="003A288A">
        <w:rPr>
          <w:rFonts w:ascii="Arial" w:eastAsia="Calibri" w:hAnsi="Arial" w:cs="Arial"/>
          <w:lang w:eastAsia="en-US"/>
        </w:rPr>
        <w:lastRenderedPageBreak/>
        <w:t>антропогенные объекты, не находящиеся во владении и (или) пользовании граждан или организаций, к которым предъявляются обязательные требования</w:t>
      </w:r>
      <w:r w:rsidRPr="003A288A">
        <w:rPr>
          <w:rFonts w:ascii="Arial" w:hAnsi="Arial" w:cs="Arial"/>
          <w:lang w:eastAsia="zh-CN"/>
        </w:rPr>
        <w:t>:</w:t>
      </w:r>
    </w:p>
    <w:p w14:paraId="4CB5B5FB"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2134189"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б) придорожные полосы и полосы отвода автомобильных дорог общего пользования местного значения;</w:t>
      </w:r>
    </w:p>
    <w:p w14:paraId="67C61F6D"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в) автомобильные дороги общего пользования местного значения и искусственные дорожные сооружения на них;</w:t>
      </w:r>
    </w:p>
    <w:p w14:paraId="36B07FC6" w14:textId="77777777" w:rsidR="00D60025" w:rsidRPr="003A288A" w:rsidRDefault="00D60025" w:rsidP="00D60025">
      <w:pPr>
        <w:suppressAutoHyphens/>
        <w:autoSpaceDE w:val="0"/>
        <w:ind w:firstLine="709"/>
        <w:jc w:val="both"/>
        <w:rPr>
          <w:rFonts w:ascii="Arial" w:hAnsi="Arial" w:cs="Arial"/>
          <w:lang w:eastAsia="zh-CN"/>
        </w:rPr>
      </w:pPr>
      <w:r w:rsidRPr="003A288A">
        <w:rPr>
          <w:rFonts w:ascii="Arial" w:hAnsi="Arial" w:cs="Arial"/>
          <w:lang w:eastAsia="zh-CN"/>
        </w:rPr>
        <w:t>г) примыкания к автомобильным дорогам местного значения, в том числе примыкания объектов дорожного сервиса.</w:t>
      </w:r>
    </w:p>
    <w:p w14:paraId="225FEEC3" w14:textId="3104CA64" w:rsidR="00542821" w:rsidRPr="00D266DC" w:rsidRDefault="0008748D" w:rsidP="00542821">
      <w:pPr>
        <w:widowControl w:val="0"/>
        <w:autoSpaceDE w:val="0"/>
        <w:autoSpaceDN w:val="0"/>
        <w:adjustRightInd w:val="0"/>
        <w:ind w:right="140" w:firstLine="567"/>
        <w:contextualSpacing/>
        <w:jc w:val="both"/>
        <w:rPr>
          <w:rFonts w:ascii="Arial" w:hAnsi="Arial" w:cs="Arial"/>
          <w:color w:val="FF0000"/>
        </w:rPr>
      </w:pPr>
      <w:r>
        <w:rPr>
          <w:rFonts w:ascii="Arial" w:hAnsi="Arial" w:cs="Arial"/>
        </w:rPr>
        <w:t>2.4</w:t>
      </w:r>
      <w:r w:rsidR="00542821" w:rsidRPr="000446BA">
        <w:rPr>
          <w:rFonts w:ascii="Arial" w:hAnsi="Arial" w:cs="Arial"/>
        </w:rPr>
        <w:t xml:space="preserve">. В качестве контролируемых лиц при осуществлении муниципального контроля за обеспечением сохранности автомобильных дорог общего пользования местного значения выступают юридические лица, индивидуальные предприниматели и граждане, осуществляющие деятельность по обеспечению сохранности автомобильных дорог общего пользования местного значения на территории Жигаловского муниципального </w:t>
      </w:r>
      <w:r w:rsidR="00542821" w:rsidRPr="003A288A">
        <w:rPr>
          <w:rFonts w:ascii="Arial" w:hAnsi="Arial" w:cs="Arial"/>
        </w:rPr>
        <w:t>о</w:t>
      </w:r>
      <w:r w:rsidR="00211EC9" w:rsidRPr="003A288A">
        <w:rPr>
          <w:rFonts w:ascii="Arial" w:hAnsi="Arial" w:cs="Arial"/>
        </w:rPr>
        <w:t>круга</w:t>
      </w:r>
      <w:r w:rsidR="00542821" w:rsidRPr="003A288A">
        <w:rPr>
          <w:rFonts w:ascii="Arial" w:hAnsi="Arial" w:cs="Arial"/>
        </w:rPr>
        <w:t>.</w:t>
      </w:r>
    </w:p>
    <w:p w14:paraId="555786BB" w14:textId="184A8988" w:rsidR="00542821" w:rsidRDefault="0008748D" w:rsidP="00542821">
      <w:pPr>
        <w:widowControl w:val="0"/>
        <w:autoSpaceDE w:val="0"/>
        <w:autoSpaceDN w:val="0"/>
        <w:adjustRightInd w:val="0"/>
        <w:ind w:right="140" w:firstLine="567"/>
        <w:contextualSpacing/>
        <w:jc w:val="both"/>
        <w:rPr>
          <w:rFonts w:ascii="Arial" w:hAnsi="Arial" w:cs="Arial"/>
        </w:rPr>
      </w:pPr>
      <w:r>
        <w:rPr>
          <w:rFonts w:ascii="Arial" w:hAnsi="Arial" w:cs="Arial"/>
        </w:rPr>
        <w:t>2.5</w:t>
      </w:r>
      <w:r w:rsidR="00542821" w:rsidRPr="000446BA">
        <w:rPr>
          <w:rFonts w:ascii="Arial" w:hAnsi="Arial" w:cs="Arial"/>
        </w:rPr>
        <w:t>.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14:paraId="63D506EE" w14:textId="77777777" w:rsidR="00701B36" w:rsidRPr="000446BA" w:rsidRDefault="00701B36" w:rsidP="00542821">
      <w:pPr>
        <w:widowControl w:val="0"/>
        <w:autoSpaceDE w:val="0"/>
        <w:autoSpaceDN w:val="0"/>
        <w:adjustRightInd w:val="0"/>
        <w:ind w:right="140" w:firstLine="567"/>
        <w:contextualSpacing/>
        <w:jc w:val="both"/>
        <w:rPr>
          <w:rFonts w:ascii="Arial" w:hAnsi="Arial" w:cs="Arial"/>
        </w:rPr>
      </w:pPr>
    </w:p>
    <w:p w14:paraId="19D8903F" w14:textId="304540A8" w:rsidR="00542821" w:rsidRPr="00701B36" w:rsidRDefault="00701B36" w:rsidP="00542821">
      <w:pPr>
        <w:keepNext/>
        <w:widowControl w:val="0"/>
        <w:autoSpaceDE w:val="0"/>
        <w:autoSpaceDN w:val="0"/>
        <w:adjustRightInd w:val="0"/>
        <w:ind w:right="140" w:firstLine="567"/>
        <w:jc w:val="center"/>
        <w:outlineLvl w:val="0"/>
        <w:rPr>
          <w:rFonts w:ascii="Arial" w:hAnsi="Arial" w:cs="Arial"/>
        </w:rPr>
      </w:pPr>
      <w:bookmarkStart w:id="5" w:name="sub_1200"/>
      <w:r w:rsidRPr="00701B36">
        <w:rPr>
          <w:rFonts w:ascii="Arial" w:hAnsi="Arial" w:cs="Arial"/>
        </w:rPr>
        <w:t>3. ЦЕЛИ И ЗАДАЧИ РЕАЛИЗАЦИИ ПРОГРАММЫ</w:t>
      </w:r>
    </w:p>
    <w:p w14:paraId="24229256" w14:textId="77777777" w:rsidR="00542821" w:rsidRPr="00701B36" w:rsidRDefault="00542821" w:rsidP="00542821">
      <w:pPr>
        <w:widowControl w:val="0"/>
        <w:autoSpaceDE w:val="0"/>
        <w:autoSpaceDN w:val="0"/>
        <w:adjustRightInd w:val="0"/>
        <w:ind w:right="140" w:firstLine="567"/>
        <w:rPr>
          <w:rFonts w:ascii="Arial" w:hAnsi="Arial" w:cs="Arial"/>
        </w:rPr>
      </w:pPr>
    </w:p>
    <w:p w14:paraId="5D54B1BA" w14:textId="2F6849B0" w:rsidR="00542821" w:rsidRPr="000446BA" w:rsidRDefault="001C4D49" w:rsidP="00542821">
      <w:pPr>
        <w:widowControl w:val="0"/>
        <w:autoSpaceDE w:val="0"/>
        <w:autoSpaceDN w:val="0"/>
        <w:adjustRightInd w:val="0"/>
        <w:ind w:right="140" w:firstLine="567"/>
        <w:contextualSpacing/>
        <w:jc w:val="both"/>
        <w:rPr>
          <w:rFonts w:ascii="Arial" w:hAnsi="Arial" w:cs="Arial"/>
        </w:rPr>
      </w:pPr>
      <w:bookmarkStart w:id="6" w:name="sub_1005"/>
      <w:bookmarkEnd w:id="5"/>
      <w:r w:rsidRPr="00777F33">
        <w:rPr>
          <w:rFonts w:ascii="Arial" w:hAnsi="Arial" w:cs="Arial"/>
        </w:rPr>
        <w:t>3</w:t>
      </w:r>
      <w:r w:rsidR="00542821" w:rsidRPr="00777F33">
        <w:rPr>
          <w:rFonts w:ascii="Arial" w:hAnsi="Arial" w:cs="Arial"/>
        </w:rPr>
        <w:t>.</w:t>
      </w:r>
      <w:r w:rsidR="0008748D" w:rsidRPr="00777F33">
        <w:rPr>
          <w:rFonts w:ascii="Arial" w:hAnsi="Arial" w:cs="Arial"/>
        </w:rPr>
        <w:t>1.</w:t>
      </w:r>
      <w:r w:rsidR="00542821" w:rsidRPr="00777F33">
        <w:rPr>
          <w:rFonts w:ascii="Arial" w:hAnsi="Arial" w:cs="Arial"/>
        </w:rPr>
        <w:t xml:space="preserve"> </w:t>
      </w:r>
      <w:r w:rsidR="00542821" w:rsidRPr="000446BA">
        <w:rPr>
          <w:rFonts w:ascii="Arial" w:hAnsi="Arial" w:cs="Arial"/>
        </w:rPr>
        <w:t>Целями реализации Программы являются:</w:t>
      </w:r>
    </w:p>
    <w:bookmarkEnd w:id="6"/>
    <w:p w14:paraId="15330729" w14:textId="77777777" w:rsidR="00542821" w:rsidRPr="000446BA" w:rsidRDefault="00542821" w:rsidP="00542821">
      <w:pPr>
        <w:widowControl w:val="0"/>
        <w:autoSpaceDE w:val="0"/>
        <w:autoSpaceDN w:val="0"/>
        <w:adjustRightInd w:val="0"/>
        <w:ind w:right="140" w:firstLine="567"/>
        <w:contextualSpacing/>
        <w:jc w:val="both"/>
        <w:rPr>
          <w:rFonts w:ascii="Arial" w:hAnsi="Arial" w:cs="Arial"/>
        </w:rPr>
      </w:pPr>
      <w:r w:rsidRPr="000446BA">
        <w:rPr>
          <w:rFonts w:ascii="Arial" w:hAnsi="Arial" w:cs="Arial"/>
        </w:rPr>
        <w:t>1) стимулирование добросовестного соблюдения обязательных требований всеми контролируемыми лицами;</w:t>
      </w:r>
    </w:p>
    <w:p w14:paraId="61A67A85" w14:textId="77777777" w:rsidR="00542821" w:rsidRPr="000446BA" w:rsidRDefault="00542821" w:rsidP="00542821">
      <w:pPr>
        <w:widowControl w:val="0"/>
        <w:autoSpaceDE w:val="0"/>
        <w:autoSpaceDN w:val="0"/>
        <w:adjustRightInd w:val="0"/>
        <w:ind w:right="140" w:firstLine="567"/>
        <w:contextualSpacing/>
        <w:jc w:val="both"/>
        <w:rPr>
          <w:rFonts w:ascii="Arial" w:hAnsi="Arial" w:cs="Arial"/>
        </w:rPr>
      </w:pPr>
      <w:r w:rsidRPr="000446BA">
        <w:rPr>
          <w:rFonts w:ascii="Arial" w:hAnsi="Arial" w:cs="Arial"/>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4AB73D39" w14:textId="77777777" w:rsidR="00542821" w:rsidRPr="000446BA" w:rsidRDefault="00542821" w:rsidP="00542821">
      <w:pPr>
        <w:widowControl w:val="0"/>
        <w:autoSpaceDE w:val="0"/>
        <w:autoSpaceDN w:val="0"/>
        <w:adjustRightInd w:val="0"/>
        <w:ind w:right="140" w:firstLine="567"/>
        <w:contextualSpacing/>
        <w:jc w:val="both"/>
        <w:rPr>
          <w:rFonts w:ascii="Arial" w:hAnsi="Arial" w:cs="Arial"/>
        </w:rPr>
      </w:pPr>
      <w:r w:rsidRPr="000446BA">
        <w:rPr>
          <w:rFonts w:ascii="Arial" w:hAnsi="Arial" w:cs="Arial"/>
        </w:rPr>
        <w:t>3) создание условий для доведения обязательных требований до контролируемых лиц, повышение информированности о способах их соблюдения.</w:t>
      </w:r>
    </w:p>
    <w:p w14:paraId="72B485AD" w14:textId="018389C3" w:rsidR="00542821" w:rsidRPr="000446BA" w:rsidRDefault="0008748D" w:rsidP="00542821">
      <w:pPr>
        <w:widowControl w:val="0"/>
        <w:autoSpaceDE w:val="0"/>
        <w:autoSpaceDN w:val="0"/>
        <w:adjustRightInd w:val="0"/>
        <w:ind w:right="140" w:firstLine="567"/>
        <w:contextualSpacing/>
        <w:jc w:val="both"/>
        <w:rPr>
          <w:rFonts w:ascii="Arial" w:hAnsi="Arial" w:cs="Arial"/>
        </w:rPr>
      </w:pPr>
      <w:r>
        <w:rPr>
          <w:rFonts w:ascii="Arial" w:hAnsi="Arial" w:cs="Arial"/>
        </w:rPr>
        <w:t>3.2.</w:t>
      </w:r>
      <w:r w:rsidR="00542821" w:rsidRPr="000446BA">
        <w:rPr>
          <w:rFonts w:ascii="Arial" w:hAnsi="Arial" w:cs="Arial"/>
        </w:rPr>
        <w:t xml:space="preserve"> Задачами реализации Программы являются:</w:t>
      </w:r>
    </w:p>
    <w:p w14:paraId="1279331D" w14:textId="77777777" w:rsidR="00542821" w:rsidRPr="000446BA" w:rsidRDefault="00542821" w:rsidP="00542821">
      <w:pPr>
        <w:widowControl w:val="0"/>
        <w:autoSpaceDE w:val="0"/>
        <w:autoSpaceDN w:val="0"/>
        <w:adjustRightInd w:val="0"/>
        <w:ind w:right="140" w:firstLine="567"/>
        <w:contextualSpacing/>
        <w:jc w:val="both"/>
        <w:rPr>
          <w:rFonts w:ascii="Arial" w:hAnsi="Arial" w:cs="Arial"/>
        </w:rPr>
      </w:pPr>
      <w:r w:rsidRPr="000446BA">
        <w:rPr>
          <w:rFonts w:ascii="Arial" w:hAnsi="Arial" w:cs="Arial"/>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w:t>
      </w:r>
    </w:p>
    <w:p w14:paraId="4EAA9D5A" w14:textId="77777777" w:rsidR="00542821" w:rsidRPr="000446BA" w:rsidRDefault="00542821" w:rsidP="00542821">
      <w:pPr>
        <w:widowControl w:val="0"/>
        <w:autoSpaceDE w:val="0"/>
        <w:autoSpaceDN w:val="0"/>
        <w:adjustRightInd w:val="0"/>
        <w:ind w:right="140" w:firstLine="567"/>
        <w:contextualSpacing/>
        <w:jc w:val="both"/>
        <w:rPr>
          <w:rFonts w:ascii="Arial" w:hAnsi="Arial" w:cs="Arial"/>
        </w:rPr>
      </w:pPr>
      <w:r w:rsidRPr="000446BA">
        <w:rPr>
          <w:rFonts w:ascii="Arial" w:hAnsi="Arial" w:cs="Arial"/>
        </w:rPr>
        <w:t>2) повышение правосознания и правовой культуры юридических лиц, индивидуальных предпринимателей и граждан;</w:t>
      </w:r>
    </w:p>
    <w:p w14:paraId="026359EB" w14:textId="6E39EE42" w:rsidR="00542821" w:rsidRDefault="00542821" w:rsidP="00542821">
      <w:pPr>
        <w:widowControl w:val="0"/>
        <w:autoSpaceDE w:val="0"/>
        <w:autoSpaceDN w:val="0"/>
        <w:adjustRightInd w:val="0"/>
        <w:ind w:right="140" w:firstLine="567"/>
        <w:contextualSpacing/>
        <w:jc w:val="both"/>
        <w:rPr>
          <w:rFonts w:ascii="Arial" w:hAnsi="Arial" w:cs="Arial"/>
        </w:rPr>
      </w:pPr>
      <w:r w:rsidRPr="000446BA">
        <w:rPr>
          <w:rFonts w:ascii="Arial" w:hAnsi="Arial" w:cs="Arial"/>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14:paraId="3F7655AF" w14:textId="77777777" w:rsidR="00EA7064" w:rsidRPr="000446BA" w:rsidRDefault="00EA7064" w:rsidP="00542821">
      <w:pPr>
        <w:widowControl w:val="0"/>
        <w:autoSpaceDE w:val="0"/>
        <w:autoSpaceDN w:val="0"/>
        <w:adjustRightInd w:val="0"/>
        <w:ind w:right="140" w:firstLine="567"/>
        <w:contextualSpacing/>
        <w:jc w:val="both"/>
        <w:rPr>
          <w:rFonts w:ascii="Arial" w:hAnsi="Arial" w:cs="Arial"/>
        </w:rPr>
      </w:pPr>
    </w:p>
    <w:p w14:paraId="387D4624" w14:textId="5F46B3EC" w:rsidR="00542821" w:rsidRPr="00EA7064" w:rsidRDefault="00EA7064" w:rsidP="00542821">
      <w:pPr>
        <w:widowControl w:val="0"/>
        <w:autoSpaceDE w:val="0"/>
        <w:autoSpaceDN w:val="0"/>
        <w:adjustRightInd w:val="0"/>
        <w:jc w:val="center"/>
        <w:outlineLvl w:val="1"/>
        <w:rPr>
          <w:rFonts w:ascii="Arial" w:eastAsia="Calibri" w:hAnsi="Arial" w:cs="Arial"/>
        </w:rPr>
      </w:pPr>
      <w:bookmarkStart w:id="7" w:name="sub_1150"/>
      <w:r w:rsidRPr="00EA7064">
        <w:rPr>
          <w:rFonts w:ascii="Arial" w:eastAsia="Calibri" w:hAnsi="Arial" w:cs="Arial"/>
          <w:bCs/>
          <w:color w:val="26282F"/>
        </w:rPr>
        <w:t xml:space="preserve">4. </w:t>
      </w:r>
      <w:r w:rsidRPr="00EA7064">
        <w:rPr>
          <w:rFonts w:ascii="Arial" w:eastAsia="Calibri" w:hAnsi="Arial" w:cs="Arial"/>
        </w:rPr>
        <w:t xml:space="preserve">ПЕРЕЧЕНЬ ПРОФИЛАКТИЧЕСКИХ МЕРОПРИЯТИЙ, </w:t>
      </w:r>
    </w:p>
    <w:p w14:paraId="38F8AEA5" w14:textId="36896199" w:rsidR="00542821" w:rsidRPr="00EA7064" w:rsidRDefault="00EA7064" w:rsidP="00542821">
      <w:pPr>
        <w:widowControl w:val="0"/>
        <w:autoSpaceDE w:val="0"/>
        <w:autoSpaceDN w:val="0"/>
        <w:adjustRightInd w:val="0"/>
        <w:jc w:val="center"/>
        <w:outlineLvl w:val="1"/>
        <w:rPr>
          <w:rFonts w:ascii="Arial" w:eastAsia="Calibri" w:hAnsi="Arial" w:cs="Arial"/>
        </w:rPr>
      </w:pPr>
      <w:r w:rsidRPr="00EA7064">
        <w:rPr>
          <w:rFonts w:ascii="Arial" w:eastAsia="Calibri" w:hAnsi="Arial" w:cs="Arial"/>
        </w:rPr>
        <w:t>СРОКИ (ПЕРИОДИЧНОСТЬ) ИХ ПРОВЕДЕНИЯ</w:t>
      </w:r>
    </w:p>
    <w:p w14:paraId="3750B913" w14:textId="77777777" w:rsidR="00542821" w:rsidRPr="006C7166" w:rsidRDefault="00542821" w:rsidP="00542821">
      <w:pPr>
        <w:widowControl w:val="0"/>
        <w:autoSpaceDE w:val="0"/>
        <w:autoSpaceDN w:val="0"/>
        <w:adjustRightInd w:val="0"/>
        <w:jc w:val="center"/>
        <w:outlineLvl w:val="1"/>
        <w:rPr>
          <w:rFonts w:eastAsia="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4207"/>
        <w:gridCol w:w="2334"/>
        <w:gridCol w:w="2341"/>
      </w:tblGrid>
      <w:tr w:rsidR="00542821" w:rsidRPr="006C7166" w14:paraId="75807D50" w14:textId="77777777" w:rsidTr="001F77EE">
        <w:tc>
          <w:tcPr>
            <w:tcW w:w="745" w:type="dxa"/>
          </w:tcPr>
          <w:p w14:paraId="2ED8CC2B" w14:textId="77777777" w:rsidR="00542821" w:rsidRPr="000446BA" w:rsidRDefault="00542821"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w:t>
            </w:r>
          </w:p>
          <w:p w14:paraId="4E1D6549" w14:textId="77777777" w:rsidR="00542821" w:rsidRPr="000446BA" w:rsidRDefault="00542821"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п/п</w:t>
            </w:r>
          </w:p>
        </w:tc>
        <w:tc>
          <w:tcPr>
            <w:tcW w:w="4207" w:type="dxa"/>
          </w:tcPr>
          <w:p w14:paraId="58C38F4A" w14:textId="77777777" w:rsidR="00542821" w:rsidRPr="000446BA" w:rsidRDefault="00542821"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Наименование</w:t>
            </w:r>
          </w:p>
          <w:p w14:paraId="615CE7B1" w14:textId="77777777" w:rsidR="00542821" w:rsidRPr="000446BA" w:rsidRDefault="00542821"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профилактического мероприятия</w:t>
            </w:r>
          </w:p>
          <w:p w14:paraId="44315B06" w14:textId="77777777" w:rsidR="00542821" w:rsidRPr="000446BA" w:rsidRDefault="00542821" w:rsidP="00891A66">
            <w:pPr>
              <w:widowControl w:val="0"/>
              <w:autoSpaceDE w:val="0"/>
              <w:autoSpaceDN w:val="0"/>
              <w:adjustRightInd w:val="0"/>
              <w:jc w:val="center"/>
              <w:outlineLvl w:val="1"/>
              <w:rPr>
                <w:rFonts w:ascii="Courier New" w:eastAsia="Calibri" w:hAnsi="Courier New" w:cs="Courier New"/>
                <w:sz w:val="22"/>
                <w:szCs w:val="22"/>
              </w:rPr>
            </w:pPr>
          </w:p>
        </w:tc>
        <w:tc>
          <w:tcPr>
            <w:tcW w:w="2334" w:type="dxa"/>
          </w:tcPr>
          <w:p w14:paraId="347DDA55" w14:textId="77777777" w:rsidR="00542821" w:rsidRPr="000446BA" w:rsidRDefault="00542821"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 xml:space="preserve">Срок </w:t>
            </w:r>
          </w:p>
          <w:p w14:paraId="5B2DD0F5" w14:textId="77777777" w:rsidR="00542821" w:rsidRPr="000446BA" w:rsidRDefault="00542821"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реализации</w:t>
            </w:r>
          </w:p>
        </w:tc>
        <w:tc>
          <w:tcPr>
            <w:tcW w:w="2341" w:type="dxa"/>
          </w:tcPr>
          <w:p w14:paraId="07B63E4B" w14:textId="77777777" w:rsidR="00542821" w:rsidRPr="000446BA" w:rsidRDefault="00542821"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Ответственные должностные лица</w:t>
            </w:r>
          </w:p>
        </w:tc>
      </w:tr>
      <w:tr w:rsidR="001F77EE" w:rsidRPr="006C7166" w14:paraId="10F75A73" w14:textId="77777777" w:rsidTr="001F77EE">
        <w:tc>
          <w:tcPr>
            <w:tcW w:w="745" w:type="dxa"/>
          </w:tcPr>
          <w:p w14:paraId="5D545D7F"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1.</w:t>
            </w:r>
          </w:p>
        </w:tc>
        <w:tc>
          <w:tcPr>
            <w:tcW w:w="4207" w:type="dxa"/>
          </w:tcPr>
          <w:p w14:paraId="0893BFA9" w14:textId="638C84C4"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r w:rsidRPr="000446BA">
              <w:rPr>
                <w:rFonts w:ascii="Courier New" w:eastAsia="Calibri" w:hAnsi="Courier New" w:cs="Courier New"/>
                <w:sz w:val="22"/>
                <w:szCs w:val="22"/>
              </w:rPr>
              <w:t xml:space="preserve">Информирование, посредством размещения (поддержания в актуальном состоянии) на официальном </w:t>
            </w:r>
            <w:r w:rsidRPr="000446BA">
              <w:rPr>
                <w:rFonts w:ascii="Courier New" w:hAnsi="Courier New" w:cs="Courier New"/>
                <w:sz w:val="22"/>
                <w:szCs w:val="22"/>
              </w:rPr>
              <w:t xml:space="preserve">сайте Жигаловского муниципального </w:t>
            </w:r>
            <w:r>
              <w:rPr>
                <w:rFonts w:ascii="Courier New" w:hAnsi="Courier New" w:cs="Courier New"/>
                <w:sz w:val="22"/>
                <w:szCs w:val="22"/>
              </w:rPr>
              <w:t>округа</w:t>
            </w:r>
            <w:r w:rsidRPr="000446BA">
              <w:rPr>
                <w:rFonts w:ascii="Courier New" w:eastAsia="Calibri" w:hAnsi="Courier New" w:cs="Courier New"/>
                <w:sz w:val="22"/>
                <w:szCs w:val="22"/>
              </w:rPr>
              <w:t>:</w:t>
            </w:r>
          </w:p>
        </w:tc>
        <w:tc>
          <w:tcPr>
            <w:tcW w:w="2334" w:type="dxa"/>
          </w:tcPr>
          <w:p w14:paraId="272C66CD" w14:textId="77777777" w:rsidR="001F77EE" w:rsidRPr="003A288A" w:rsidRDefault="001F77EE" w:rsidP="005975E4">
            <w:pPr>
              <w:widowControl w:val="0"/>
              <w:autoSpaceDE w:val="0"/>
              <w:autoSpaceDN w:val="0"/>
              <w:adjustRightInd w:val="0"/>
              <w:jc w:val="center"/>
              <w:outlineLvl w:val="1"/>
              <w:rPr>
                <w:rFonts w:ascii="Courier New" w:eastAsia="Calibri" w:hAnsi="Courier New" w:cs="Courier New"/>
                <w:sz w:val="22"/>
                <w:szCs w:val="22"/>
              </w:rPr>
            </w:pPr>
          </w:p>
        </w:tc>
        <w:tc>
          <w:tcPr>
            <w:tcW w:w="2341" w:type="dxa"/>
            <w:vMerge w:val="restart"/>
          </w:tcPr>
          <w:p w14:paraId="47016001"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42882821"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2F4BBCA7"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6828C01A"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0E33F7EE"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78F766FE"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48C4A0A8"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4AC59AC7"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4BA7BEE5"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7D83DAF1"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51E1242F"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464CB022" w14:textId="77777777" w:rsidR="001F77EE" w:rsidRPr="003A288A" w:rsidRDefault="001F77EE" w:rsidP="00891A66">
            <w:pPr>
              <w:widowControl w:val="0"/>
              <w:autoSpaceDE w:val="0"/>
              <w:autoSpaceDN w:val="0"/>
              <w:adjustRightInd w:val="0"/>
              <w:jc w:val="center"/>
              <w:outlineLvl w:val="1"/>
              <w:rPr>
                <w:rFonts w:ascii="Courier New" w:hAnsi="Courier New" w:cs="Courier New"/>
                <w:sz w:val="20"/>
              </w:rPr>
            </w:pPr>
          </w:p>
          <w:p w14:paraId="38A2FAE2" w14:textId="77777777" w:rsidR="001F77EE" w:rsidRPr="003A288A" w:rsidRDefault="001F77EE" w:rsidP="00891A66">
            <w:pPr>
              <w:widowControl w:val="0"/>
              <w:autoSpaceDE w:val="0"/>
              <w:autoSpaceDN w:val="0"/>
              <w:adjustRightInd w:val="0"/>
              <w:jc w:val="center"/>
              <w:outlineLvl w:val="1"/>
              <w:rPr>
                <w:rFonts w:ascii="Courier New" w:hAnsi="Courier New" w:cs="Courier New"/>
                <w:sz w:val="22"/>
              </w:rPr>
            </w:pPr>
          </w:p>
          <w:p w14:paraId="39D1B31F" w14:textId="070DD4A2" w:rsidR="001F77EE" w:rsidRPr="003A288A" w:rsidRDefault="001F77EE" w:rsidP="00891A66">
            <w:pPr>
              <w:widowControl w:val="0"/>
              <w:autoSpaceDE w:val="0"/>
              <w:autoSpaceDN w:val="0"/>
              <w:adjustRightInd w:val="0"/>
              <w:jc w:val="center"/>
              <w:outlineLvl w:val="1"/>
              <w:rPr>
                <w:rFonts w:ascii="Courier New" w:eastAsia="Calibri" w:hAnsi="Courier New" w:cs="Courier New"/>
                <w:szCs w:val="22"/>
              </w:rPr>
            </w:pPr>
            <w:r w:rsidRPr="003A288A">
              <w:rPr>
                <w:rFonts w:ascii="Courier New" w:hAnsi="Courier New" w:cs="Courier New"/>
                <w:sz w:val="22"/>
              </w:rPr>
              <w:t>Специалисты Комитета по работе с территориями Жигаловского муниципального округа в должностные обязанности, которых входит проведение муниципального контроля на автомобильном транспорте</w:t>
            </w:r>
          </w:p>
          <w:p w14:paraId="6D7086FC" w14:textId="3AE42C29" w:rsidR="001F77EE" w:rsidRPr="003A288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1AD9AE04" w14:textId="77777777" w:rsidTr="001F77EE">
        <w:tc>
          <w:tcPr>
            <w:tcW w:w="745" w:type="dxa"/>
          </w:tcPr>
          <w:p w14:paraId="7C55ACA4" w14:textId="77777777" w:rsidR="001F77EE" w:rsidRPr="000446BA" w:rsidRDefault="001F77EE" w:rsidP="00891A66">
            <w:pPr>
              <w:widowControl w:val="0"/>
              <w:autoSpaceDE w:val="0"/>
              <w:autoSpaceDN w:val="0"/>
              <w:adjustRightInd w:val="0"/>
              <w:jc w:val="both"/>
              <w:outlineLvl w:val="1"/>
              <w:rPr>
                <w:rFonts w:ascii="Courier New" w:eastAsia="Calibri" w:hAnsi="Courier New" w:cs="Courier New"/>
                <w:sz w:val="22"/>
                <w:szCs w:val="22"/>
              </w:rPr>
            </w:pPr>
            <w:r w:rsidRPr="000446BA">
              <w:rPr>
                <w:rFonts w:ascii="Courier New" w:eastAsia="Calibri" w:hAnsi="Courier New" w:cs="Courier New"/>
                <w:sz w:val="22"/>
                <w:szCs w:val="22"/>
              </w:rPr>
              <w:t>1.1.</w:t>
            </w:r>
          </w:p>
        </w:tc>
        <w:tc>
          <w:tcPr>
            <w:tcW w:w="4207" w:type="dxa"/>
          </w:tcPr>
          <w:p w14:paraId="7DCCF8A0"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highlight w:val="yellow"/>
              </w:rPr>
            </w:pPr>
            <w:r w:rsidRPr="000446BA">
              <w:rPr>
                <w:rFonts w:ascii="Courier New" w:eastAsia="Calibri" w:hAnsi="Courier New" w:cs="Courier New"/>
                <w:sz w:val="22"/>
                <w:szCs w:val="22"/>
              </w:rPr>
              <w:t xml:space="preserve">текстов нормативных правовых актов, регулирующих </w:t>
            </w:r>
            <w:r w:rsidRPr="000446BA">
              <w:rPr>
                <w:rFonts w:ascii="Courier New" w:eastAsia="Calibri" w:hAnsi="Courier New" w:cs="Courier New"/>
                <w:sz w:val="22"/>
                <w:szCs w:val="22"/>
              </w:rPr>
              <w:lastRenderedPageBreak/>
              <w:t xml:space="preserve">осуществление </w:t>
            </w:r>
            <w:r w:rsidRPr="000446BA">
              <w:rPr>
                <w:rFonts w:ascii="Courier New" w:hAnsi="Courier New" w:cs="Courier New"/>
                <w:sz w:val="22"/>
                <w:szCs w:val="22"/>
              </w:rPr>
              <w:t>муниципального контроля за обеспечением сохранности автомобильных дорог общего пользования местного значения</w:t>
            </w:r>
          </w:p>
        </w:tc>
        <w:tc>
          <w:tcPr>
            <w:tcW w:w="2334" w:type="dxa"/>
          </w:tcPr>
          <w:p w14:paraId="3B6B0571" w14:textId="43572EF6" w:rsidR="001F77EE" w:rsidRPr="003A288A" w:rsidRDefault="007E3DFE" w:rsidP="00891A66">
            <w:pPr>
              <w:widowControl w:val="0"/>
              <w:autoSpaceDE w:val="0"/>
              <w:autoSpaceDN w:val="0"/>
              <w:adjustRightInd w:val="0"/>
              <w:jc w:val="center"/>
              <w:outlineLvl w:val="1"/>
              <w:rPr>
                <w:rFonts w:ascii="Courier New" w:eastAsia="Calibri" w:hAnsi="Courier New" w:cs="Courier New"/>
                <w:sz w:val="22"/>
                <w:szCs w:val="22"/>
              </w:rPr>
            </w:pPr>
            <w:r w:rsidRPr="003A288A">
              <w:rPr>
                <w:rFonts w:ascii="Courier New" w:eastAsia="Calibri" w:hAnsi="Courier New" w:cs="Courier New"/>
                <w:sz w:val="22"/>
                <w:szCs w:val="22"/>
              </w:rPr>
              <w:lastRenderedPageBreak/>
              <w:t>В</w:t>
            </w:r>
            <w:r w:rsidR="001F77EE" w:rsidRPr="003A288A">
              <w:rPr>
                <w:rFonts w:ascii="Courier New" w:eastAsia="Calibri" w:hAnsi="Courier New" w:cs="Courier New"/>
                <w:sz w:val="22"/>
                <w:szCs w:val="22"/>
              </w:rPr>
              <w:t xml:space="preserve"> течение года </w:t>
            </w:r>
          </w:p>
          <w:p w14:paraId="13BC8882" w14:textId="77777777" w:rsidR="001F77EE" w:rsidRPr="003A288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3A288A">
              <w:rPr>
                <w:rFonts w:ascii="Courier New" w:eastAsia="Calibri" w:hAnsi="Courier New" w:cs="Courier New"/>
                <w:sz w:val="22"/>
                <w:szCs w:val="22"/>
              </w:rPr>
              <w:t xml:space="preserve">(по мере </w:t>
            </w:r>
            <w:r w:rsidRPr="003A288A">
              <w:rPr>
                <w:rFonts w:ascii="Courier New" w:eastAsia="Calibri" w:hAnsi="Courier New" w:cs="Courier New"/>
                <w:sz w:val="22"/>
                <w:szCs w:val="22"/>
              </w:rPr>
              <w:lastRenderedPageBreak/>
              <w:t>необходимости)</w:t>
            </w:r>
          </w:p>
          <w:p w14:paraId="42CDAF81" w14:textId="77777777" w:rsidR="001F77EE" w:rsidRPr="003A288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c>
          <w:tcPr>
            <w:tcW w:w="2341" w:type="dxa"/>
            <w:vMerge/>
          </w:tcPr>
          <w:p w14:paraId="67D2BE41" w14:textId="7CEA0BC0" w:rsidR="001F77EE" w:rsidRPr="003A288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4FE92BEE" w14:textId="77777777" w:rsidTr="001F77EE">
        <w:trPr>
          <w:trHeight w:val="1944"/>
        </w:trPr>
        <w:tc>
          <w:tcPr>
            <w:tcW w:w="745" w:type="dxa"/>
          </w:tcPr>
          <w:p w14:paraId="2BF5803C"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1.2.</w:t>
            </w:r>
          </w:p>
        </w:tc>
        <w:tc>
          <w:tcPr>
            <w:tcW w:w="4207" w:type="dxa"/>
          </w:tcPr>
          <w:p w14:paraId="04453ACB"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r w:rsidRPr="000446BA">
              <w:rPr>
                <w:rFonts w:ascii="Courier New" w:eastAsia="Calibri" w:hAnsi="Courier New" w:cs="Courier New"/>
                <w:sz w:val="22"/>
                <w:szCs w:val="22"/>
              </w:rPr>
              <w:t xml:space="preserve">сведений об изменениях, внесенных в нормативные правовые акты, регулирующие осуществление </w:t>
            </w:r>
            <w:r w:rsidRPr="000446BA">
              <w:rPr>
                <w:rFonts w:ascii="Courier New" w:hAnsi="Courier New" w:cs="Courier New"/>
                <w:sz w:val="22"/>
                <w:szCs w:val="22"/>
              </w:rPr>
              <w:t>муниципального контроля за обеспечением сохранности автомобильных дорог общего пользования местного значения</w:t>
            </w:r>
            <w:r w:rsidRPr="000446BA">
              <w:rPr>
                <w:rFonts w:ascii="Courier New" w:eastAsia="Calibri" w:hAnsi="Courier New" w:cs="Courier New"/>
                <w:sz w:val="22"/>
                <w:szCs w:val="22"/>
              </w:rPr>
              <w:t>, о сроках и порядке их вступления в силу</w:t>
            </w:r>
          </w:p>
        </w:tc>
        <w:tc>
          <w:tcPr>
            <w:tcW w:w="2334" w:type="dxa"/>
          </w:tcPr>
          <w:p w14:paraId="6EED2BAD" w14:textId="2209E4EE" w:rsidR="001F77EE" w:rsidRPr="003A288A" w:rsidRDefault="007E3DFE" w:rsidP="00891A66">
            <w:pPr>
              <w:widowControl w:val="0"/>
              <w:autoSpaceDE w:val="0"/>
              <w:autoSpaceDN w:val="0"/>
              <w:adjustRightInd w:val="0"/>
              <w:jc w:val="center"/>
              <w:outlineLvl w:val="1"/>
              <w:rPr>
                <w:rFonts w:ascii="Courier New" w:eastAsia="Calibri" w:hAnsi="Courier New" w:cs="Courier New"/>
                <w:sz w:val="22"/>
                <w:szCs w:val="22"/>
              </w:rPr>
            </w:pPr>
            <w:r w:rsidRPr="003A288A">
              <w:rPr>
                <w:rFonts w:ascii="Courier New" w:eastAsia="Calibri" w:hAnsi="Courier New" w:cs="Courier New"/>
                <w:sz w:val="22"/>
                <w:szCs w:val="22"/>
              </w:rPr>
              <w:t>В</w:t>
            </w:r>
            <w:r w:rsidR="001F77EE" w:rsidRPr="003A288A">
              <w:rPr>
                <w:rFonts w:ascii="Courier New" w:eastAsia="Calibri" w:hAnsi="Courier New" w:cs="Courier New"/>
                <w:sz w:val="22"/>
                <w:szCs w:val="22"/>
              </w:rPr>
              <w:t xml:space="preserve"> течение года </w:t>
            </w:r>
          </w:p>
          <w:p w14:paraId="1BB172F4" w14:textId="77777777" w:rsidR="001F77EE" w:rsidRPr="003A288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3A288A">
              <w:rPr>
                <w:rFonts w:ascii="Courier New" w:eastAsia="Calibri" w:hAnsi="Courier New" w:cs="Courier New"/>
                <w:sz w:val="22"/>
                <w:szCs w:val="22"/>
              </w:rPr>
              <w:t>(по мере необходимости)</w:t>
            </w:r>
          </w:p>
          <w:p w14:paraId="0193ABB9" w14:textId="77777777" w:rsidR="001F77EE" w:rsidRPr="003A288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c>
          <w:tcPr>
            <w:tcW w:w="2341" w:type="dxa"/>
            <w:vMerge/>
          </w:tcPr>
          <w:p w14:paraId="192F8AB6" w14:textId="30D9A95B"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0BA68E38" w14:textId="77777777" w:rsidTr="001F77EE">
        <w:tc>
          <w:tcPr>
            <w:tcW w:w="745" w:type="dxa"/>
          </w:tcPr>
          <w:p w14:paraId="3F471733"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1.3.</w:t>
            </w:r>
          </w:p>
        </w:tc>
        <w:tc>
          <w:tcPr>
            <w:tcW w:w="4207" w:type="dxa"/>
          </w:tcPr>
          <w:p w14:paraId="2551D77F" w14:textId="77777777" w:rsidR="001F77EE" w:rsidRPr="000446BA" w:rsidRDefault="00D73D12" w:rsidP="00E63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Courier New" w:hAnsi="Courier New" w:cs="Courier New"/>
                <w:sz w:val="22"/>
                <w:szCs w:val="22"/>
              </w:rPr>
            </w:pPr>
            <w:hyperlink r:id="rId9" w:history="1">
              <w:r w:rsidR="001F77EE" w:rsidRPr="000446BA">
                <w:rPr>
                  <w:rFonts w:ascii="Courier New" w:hAnsi="Courier New" w:cs="Courier New"/>
                  <w:sz w:val="22"/>
                  <w:szCs w:val="22"/>
                </w:rPr>
                <w:t>перечня</w:t>
              </w:r>
            </w:hyperlink>
            <w:r w:rsidR="001F77EE" w:rsidRPr="000446BA">
              <w:rPr>
                <w:rFonts w:ascii="Courier New" w:hAnsi="Courier New" w:cs="Courier New"/>
                <w:sz w:val="22"/>
                <w:szCs w:val="22"/>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за обеспечением сохранности автомобильных дорог общего пользования местного значения, а также информацию о мерах ответственности, применяемых при нарушении обязательных требований, с текстами в действующей редакции;</w:t>
            </w:r>
          </w:p>
        </w:tc>
        <w:tc>
          <w:tcPr>
            <w:tcW w:w="2334" w:type="dxa"/>
          </w:tcPr>
          <w:p w14:paraId="4ED44669" w14:textId="67B2019A" w:rsidR="001F77EE" w:rsidRPr="003A288A" w:rsidRDefault="00EE16E3" w:rsidP="00891A66">
            <w:pPr>
              <w:widowControl w:val="0"/>
              <w:autoSpaceDE w:val="0"/>
              <w:autoSpaceDN w:val="0"/>
              <w:adjustRightInd w:val="0"/>
              <w:jc w:val="center"/>
              <w:outlineLvl w:val="1"/>
              <w:rPr>
                <w:rFonts w:ascii="Courier New" w:eastAsia="Calibri" w:hAnsi="Courier New" w:cs="Courier New"/>
                <w:sz w:val="22"/>
                <w:szCs w:val="22"/>
              </w:rPr>
            </w:pPr>
            <w:r w:rsidRPr="003A288A">
              <w:rPr>
                <w:rFonts w:ascii="Courier New" w:hAnsi="Courier New" w:cs="Courier New"/>
                <w:sz w:val="22"/>
              </w:rPr>
              <w:t xml:space="preserve">поддерживать в актуальном состоянии </w:t>
            </w:r>
          </w:p>
        </w:tc>
        <w:tc>
          <w:tcPr>
            <w:tcW w:w="2341" w:type="dxa"/>
            <w:vMerge/>
          </w:tcPr>
          <w:p w14:paraId="409E155E" w14:textId="28B65F3F"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4A55FB3D" w14:textId="77777777" w:rsidTr="001F77EE">
        <w:tc>
          <w:tcPr>
            <w:tcW w:w="745" w:type="dxa"/>
          </w:tcPr>
          <w:p w14:paraId="0FAAB05F"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1.4.</w:t>
            </w:r>
          </w:p>
        </w:tc>
        <w:tc>
          <w:tcPr>
            <w:tcW w:w="4207" w:type="dxa"/>
          </w:tcPr>
          <w:p w14:paraId="223CDE91" w14:textId="2EAD08A3" w:rsidR="001F77EE" w:rsidRPr="003A288A" w:rsidRDefault="007E3DFE" w:rsidP="00E638C5">
            <w:pPr>
              <w:widowControl w:val="0"/>
              <w:autoSpaceDE w:val="0"/>
              <w:autoSpaceDN w:val="0"/>
              <w:adjustRightInd w:val="0"/>
              <w:outlineLvl w:val="1"/>
              <w:rPr>
                <w:rFonts w:ascii="Courier New" w:eastAsia="Calibri" w:hAnsi="Courier New" w:cs="Courier New"/>
                <w:sz w:val="22"/>
                <w:szCs w:val="22"/>
              </w:rPr>
            </w:pPr>
            <w:r w:rsidRPr="003A288A">
              <w:rPr>
                <w:rFonts w:ascii="Courier New" w:eastAsia="Calibri" w:hAnsi="Courier New" w:cs="Courier New"/>
                <w:sz w:val="22"/>
                <w:szCs w:val="22"/>
              </w:rPr>
              <w:t>п</w:t>
            </w:r>
            <w:r w:rsidR="001F77EE" w:rsidRPr="003A288A">
              <w:rPr>
                <w:rFonts w:ascii="Courier New" w:eastAsia="Calibri" w:hAnsi="Courier New" w:cs="Courier New"/>
                <w:sz w:val="22"/>
                <w:szCs w:val="22"/>
              </w:rPr>
              <w:t>рограммы</w:t>
            </w:r>
            <w:r w:rsidRPr="003A288A">
              <w:rPr>
                <w:rFonts w:ascii="Courier New" w:eastAsia="Calibri" w:hAnsi="Courier New" w:cs="Courier New"/>
                <w:sz w:val="22"/>
                <w:szCs w:val="22"/>
              </w:rPr>
              <w:t xml:space="preserve"> </w:t>
            </w:r>
            <w:r w:rsidRPr="003A288A">
              <w:rPr>
                <w:rFonts w:ascii="Courier New" w:hAnsi="Courier New" w:cs="Courier New"/>
                <w:sz w:val="22"/>
              </w:rPr>
              <w:t>профилактики на 2026 год</w:t>
            </w:r>
            <w:r w:rsidR="001F77EE" w:rsidRPr="003A288A">
              <w:rPr>
                <w:rFonts w:ascii="Courier New" w:eastAsia="Calibri" w:hAnsi="Courier New" w:cs="Courier New"/>
                <w:sz w:val="22"/>
                <w:szCs w:val="22"/>
              </w:rPr>
              <w:t>;</w:t>
            </w:r>
          </w:p>
          <w:p w14:paraId="1433210B"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p>
        </w:tc>
        <w:tc>
          <w:tcPr>
            <w:tcW w:w="2334" w:type="dxa"/>
          </w:tcPr>
          <w:p w14:paraId="08875799"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В течение 5 дней с даты утверждения</w:t>
            </w:r>
          </w:p>
        </w:tc>
        <w:tc>
          <w:tcPr>
            <w:tcW w:w="2341" w:type="dxa"/>
            <w:vMerge/>
          </w:tcPr>
          <w:p w14:paraId="4B384FB0" w14:textId="7BAA69A8"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20A0B57E" w14:textId="77777777" w:rsidTr="001F77EE">
        <w:tc>
          <w:tcPr>
            <w:tcW w:w="745" w:type="dxa"/>
          </w:tcPr>
          <w:p w14:paraId="5F942701"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1.5</w:t>
            </w:r>
          </w:p>
        </w:tc>
        <w:tc>
          <w:tcPr>
            <w:tcW w:w="4207" w:type="dxa"/>
          </w:tcPr>
          <w:p w14:paraId="51A93504"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r w:rsidRPr="000446BA">
              <w:rPr>
                <w:rFonts w:ascii="Courier New" w:eastAsia="Calibri" w:hAnsi="Courier New" w:cs="Courier New"/>
                <w:sz w:val="22"/>
                <w:szCs w:val="22"/>
              </w:rPr>
              <w:t>исчерпывающего перечня сведений, которые могут запрашиваться контрольным органом у контролируемого лица;</w:t>
            </w:r>
          </w:p>
          <w:p w14:paraId="6363CA9E"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p>
        </w:tc>
        <w:tc>
          <w:tcPr>
            <w:tcW w:w="2334" w:type="dxa"/>
          </w:tcPr>
          <w:p w14:paraId="06610C62" w14:textId="22BCAB2F" w:rsidR="001F77EE" w:rsidRPr="000446BA" w:rsidRDefault="00CE09FC" w:rsidP="003A288A">
            <w:pPr>
              <w:widowControl w:val="0"/>
              <w:autoSpaceDE w:val="0"/>
              <w:autoSpaceDN w:val="0"/>
              <w:adjustRightInd w:val="0"/>
              <w:jc w:val="center"/>
              <w:outlineLvl w:val="1"/>
              <w:rPr>
                <w:rFonts w:ascii="Courier New" w:eastAsia="Calibri" w:hAnsi="Courier New" w:cs="Courier New"/>
                <w:sz w:val="22"/>
                <w:szCs w:val="22"/>
              </w:rPr>
            </w:pPr>
            <w:r>
              <w:rPr>
                <w:rFonts w:ascii="Courier New" w:eastAsia="Calibri" w:hAnsi="Courier New" w:cs="Courier New"/>
                <w:sz w:val="22"/>
                <w:szCs w:val="22"/>
              </w:rPr>
              <w:t>До</w:t>
            </w:r>
            <w:r w:rsidR="001F77EE" w:rsidRPr="000446BA">
              <w:rPr>
                <w:rFonts w:ascii="Courier New" w:eastAsia="Calibri" w:hAnsi="Courier New" w:cs="Courier New"/>
                <w:sz w:val="22"/>
                <w:szCs w:val="22"/>
              </w:rPr>
              <w:t xml:space="preserve"> </w:t>
            </w:r>
            <w:r w:rsidR="001F77EE" w:rsidRPr="003A288A">
              <w:rPr>
                <w:rFonts w:ascii="Courier New" w:eastAsia="Calibri" w:hAnsi="Courier New" w:cs="Courier New"/>
                <w:sz w:val="22"/>
                <w:szCs w:val="22"/>
              </w:rPr>
              <w:t>01.0</w:t>
            </w:r>
            <w:r w:rsidR="003A288A" w:rsidRPr="003A288A">
              <w:rPr>
                <w:rFonts w:ascii="Courier New" w:eastAsia="Calibri" w:hAnsi="Courier New" w:cs="Courier New"/>
                <w:sz w:val="22"/>
                <w:szCs w:val="22"/>
              </w:rPr>
              <w:t>5</w:t>
            </w:r>
            <w:r w:rsidR="001F77EE" w:rsidRPr="003A288A">
              <w:rPr>
                <w:rFonts w:ascii="Courier New" w:eastAsia="Calibri" w:hAnsi="Courier New" w:cs="Courier New"/>
                <w:sz w:val="22"/>
                <w:szCs w:val="22"/>
              </w:rPr>
              <w:t>.2026</w:t>
            </w:r>
            <w:r w:rsidRPr="003A288A">
              <w:rPr>
                <w:rFonts w:ascii="Courier New" w:eastAsia="Calibri" w:hAnsi="Courier New" w:cs="Courier New"/>
                <w:sz w:val="22"/>
                <w:szCs w:val="22"/>
              </w:rPr>
              <w:t>г</w:t>
            </w:r>
          </w:p>
        </w:tc>
        <w:tc>
          <w:tcPr>
            <w:tcW w:w="2341" w:type="dxa"/>
            <w:vMerge/>
          </w:tcPr>
          <w:p w14:paraId="5424BE2D" w14:textId="7F5ED904"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3F7554DC" w14:textId="77777777" w:rsidTr="001F77EE">
        <w:tc>
          <w:tcPr>
            <w:tcW w:w="745" w:type="dxa"/>
          </w:tcPr>
          <w:p w14:paraId="505F60E3"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1.6.</w:t>
            </w:r>
          </w:p>
        </w:tc>
        <w:tc>
          <w:tcPr>
            <w:tcW w:w="4207" w:type="dxa"/>
          </w:tcPr>
          <w:p w14:paraId="7614D48E"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r w:rsidRPr="000446BA">
              <w:rPr>
                <w:rFonts w:ascii="Courier New" w:eastAsia="Calibri" w:hAnsi="Courier New" w:cs="Courier New"/>
                <w:sz w:val="22"/>
                <w:szCs w:val="22"/>
              </w:rPr>
              <w:t>сведений о способах получения консультаций по вопросам соблюдения обязательных требований;</w:t>
            </w:r>
          </w:p>
          <w:p w14:paraId="182B419A"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p>
        </w:tc>
        <w:tc>
          <w:tcPr>
            <w:tcW w:w="2334" w:type="dxa"/>
          </w:tcPr>
          <w:p w14:paraId="4E8067B8" w14:textId="15816683" w:rsidR="001F77EE" w:rsidRPr="000446BA" w:rsidRDefault="00CE09FC" w:rsidP="00891A66">
            <w:pPr>
              <w:widowControl w:val="0"/>
              <w:autoSpaceDE w:val="0"/>
              <w:autoSpaceDN w:val="0"/>
              <w:adjustRightInd w:val="0"/>
              <w:jc w:val="center"/>
              <w:outlineLvl w:val="1"/>
              <w:rPr>
                <w:rFonts w:ascii="Courier New" w:eastAsia="Calibri" w:hAnsi="Courier New" w:cs="Courier New"/>
                <w:sz w:val="22"/>
                <w:szCs w:val="22"/>
              </w:rPr>
            </w:pPr>
            <w:r w:rsidRPr="003A288A">
              <w:rPr>
                <w:rFonts w:ascii="Courier New" w:eastAsia="Calibri" w:hAnsi="Courier New" w:cs="Courier New"/>
                <w:sz w:val="22"/>
                <w:szCs w:val="22"/>
              </w:rPr>
              <w:t xml:space="preserve">До </w:t>
            </w:r>
            <w:r w:rsidR="001F77EE" w:rsidRPr="003A288A">
              <w:rPr>
                <w:rFonts w:ascii="Courier New" w:eastAsia="Calibri" w:hAnsi="Courier New" w:cs="Courier New"/>
                <w:sz w:val="22"/>
                <w:szCs w:val="22"/>
              </w:rPr>
              <w:t>01.05.2026</w:t>
            </w:r>
            <w:r w:rsidRPr="003A288A">
              <w:rPr>
                <w:rFonts w:ascii="Courier New" w:eastAsia="Calibri" w:hAnsi="Courier New" w:cs="Courier New"/>
                <w:sz w:val="22"/>
                <w:szCs w:val="22"/>
              </w:rPr>
              <w:t>г</w:t>
            </w:r>
          </w:p>
        </w:tc>
        <w:tc>
          <w:tcPr>
            <w:tcW w:w="2341" w:type="dxa"/>
            <w:vMerge/>
          </w:tcPr>
          <w:p w14:paraId="2F17CF38" w14:textId="33DC6ACA"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4F0B6B52" w14:textId="77777777" w:rsidTr="001F77EE">
        <w:tc>
          <w:tcPr>
            <w:tcW w:w="745" w:type="dxa"/>
          </w:tcPr>
          <w:p w14:paraId="13455AA2"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1.7.</w:t>
            </w:r>
          </w:p>
        </w:tc>
        <w:tc>
          <w:tcPr>
            <w:tcW w:w="4207" w:type="dxa"/>
          </w:tcPr>
          <w:p w14:paraId="66B2C31A"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r w:rsidRPr="000446BA">
              <w:rPr>
                <w:rFonts w:ascii="Courier New" w:eastAsia="Calibri" w:hAnsi="Courier New" w:cs="Courier New"/>
                <w:sz w:val="22"/>
                <w:szCs w:val="22"/>
              </w:rPr>
              <w:t xml:space="preserve">доклада о </w:t>
            </w:r>
            <w:r w:rsidRPr="000446BA">
              <w:rPr>
                <w:rFonts w:ascii="Courier New" w:hAnsi="Courier New" w:cs="Courier New"/>
                <w:sz w:val="22"/>
                <w:szCs w:val="22"/>
              </w:rPr>
              <w:t>муниципальном контроле</w:t>
            </w:r>
            <w:r w:rsidRPr="000446BA">
              <w:rPr>
                <w:rFonts w:ascii="Courier New" w:hAnsi="Courier New" w:cs="Courier New"/>
                <w:bCs/>
                <w:sz w:val="22"/>
                <w:szCs w:val="22"/>
              </w:rPr>
              <w:t xml:space="preserve"> </w:t>
            </w:r>
            <w:r w:rsidRPr="000446BA">
              <w:rPr>
                <w:rFonts w:ascii="Courier New" w:hAnsi="Courier New" w:cs="Courier New"/>
                <w:sz w:val="22"/>
                <w:szCs w:val="22"/>
              </w:rPr>
              <w:t>за обеспечением сохранности автомобильных дорог общего пользования местного значения</w:t>
            </w:r>
            <w:r w:rsidRPr="000446BA">
              <w:rPr>
                <w:rFonts w:ascii="Courier New" w:hAnsi="Courier New" w:cs="Courier New"/>
                <w:bCs/>
                <w:sz w:val="22"/>
                <w:szCs w:val="22"/>
              </w:rPr>
              <w:t>;</w:t>
            </w:r>
          </w:p>
          <w:p w14:paraId="72F3BCDF"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p>
        </w:tc>
        <w:tc>
          <w:tcPr>
            <w:tcW w:w="2334" w:type="dxa"/>
          </w:tcPr>
          <w:p w14:paraId="0BA19D98" w14:textId="63B5C8C0" w:rsidR="001F77EE" w:rsidRPr="000446BA" w:rsidRDefault="00CE09FC" w:rsidP="00891A66">
            <w:pPr>
              <w:widowControl w:val="0"/>
              <w:autoSpaceDE w:val="0"/>
              <w:autoSpaceDN w:val="0"/>
              <w:adjustRightInd w:val="0"/>
              <w:jc w:val="center"/>
              <w:outlineLvl w:val="1"/>
              <w:rPr>
                <w:rFonts w:ascii="Courier New" w:eastAsia="Calibri" w:hAnsi="Courier New" w:cs="Courier New"/>
                <w:sz w:val="22"/>
                <w:szCs w:val="22"/>
              </w:rPr>
            </w:pPr>
            <w:r>
              <w:rPr>
                <w:rFonts w:ascii="Courier New" w:eastAsia="Calibri" w:hAnsi="Courier New" w:cs="Courier New"/>
                <w:sz w:val="22"/>
                <w:szCs w:val="22"/>
              </w:rPr>
              <w:t>В</w:t>
            </w:r>
            <w:r w:rsidR="001F77EE" w:rsidRPr="000446BA">
              <w:rPr>
                <w:rFonts w:ascii="Courier New" w:eastAsia="Calibri" w:hAnsi="Courier New" w:cs="Courier New"/>
                <w:sz w:val="22"/>
                <w:szCs w:val="22"/>
              </w:rPr>
              <w:t xml:space="preserve"> течение 5 дней с даты утверждения</w:t>
            </w:r>
          </w:p>
        </w:tc>
        <w:tc>
          <w:tcPr>
            <w:tcW w:w="2341" w:type="dxa"/>
            <w:vMerge/>
          </w:tcPr>
          <w:p w14:paraId="522776F5" w14:textId="79960176"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57A52A2C" w14:textId="77777777" w:rsidTr="001F77EE">
        <w:tc>
          <w:tcPr>
            <w:tcW w:w="745" w:type="dxa"/>
          </w:tcPr>
          <w:p w14:paraId="04210C39"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 xml:space="preserve">2. </w:t>
            </w:r>
          </w:p>
        </w:tc>
        <w:tc>
          <w:tcPr>
            <w:tcW w:w="4207" w:type="dxa"/>
          </w:tcPr>
          <w:p w14:paraId="02DE9B9C"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r w:rsidRPr="000446BA">
              <w:rPr>
                <w:rFonts w:ascii="Courier New" w:eastAsia="Calibri" w:hAnsi="Courier New" w:cs="Courier New"/>
                <w:sz w:val="22"/>
                <w:szCs w:val="22"/>
              </w:rPr>
              <w:t xml:space="preserve">Объявление предостережения о недопустимости нарушения обязательных требований; </w:t>
            </w:r>
          </w:p>
        </w:tc>
        <w:tc>
          <w:tcPr>
            <w:tcW w:w="2334" w:type="dxa"/>
          </w:tcPr>
          <w:p w14:paraId="31046C4A" w14:textId="547DAC9A" w:rsidR="001F77EE" w:rsidRPr="000446BA" w:rsidRDefault="007E3DFE" w:rsidP="00891A66">
            <w:pPr>
              <w:widowControl w:val="0"/>
              <w:autoSpaceDE w:val="0"/>
              <w:autoSpaceDN w:val="0"/>
              <w:adjustRightInd w:val="0"/>
              <w:jc w:val="center"/>
              <w:outlineLvl w:val="1"/>
              <w:rPr>
                <w:rFonts w:ascii="Courier New" w:eastAsia="Calibri" w:hAnsi="Courier New" w:cs="Courier New"/>
                <w:sz w:val="22"/>
                <w:szCs w:val="22"/>
              </w:rPr>
            </w:pPr>
            <w:r>
              <w:rPr>
                <w:rFonts w:ascii="Courier New" w:eastAsia="Calibri" w:hAnsi="Courier New" w:cs="Courier New"/>
                <w:sz w:val="22"/>
                <w:szCs w:val="22"/>
              </w:rPr>
              <w:t>В</w:t>
            </w:r>
            <w:r w:rsidR="001F77EE" w:rsidRPr="000446BA">
              <w:rPr>
                <w:rFonts w:ascii="Courier New" w:eastAsia="Calibri" w:hAnsi="Courier New" w:cs="Courier New"/>
                <w:sz w:val="22"/>
                <w:szCs w:val="22"/>
              </w:rPr>
              <w:t xml:space="preserve"> течение года </w:t>
            </w:r>
          </w:p>
          <w:p w14:paraId="11BB2AB4"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(при наличии оснований)</w:t>
            </w:r>
          </w:p>
          <w:p w14:paraId="5462015F"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c>
          <w:tcPr>
            <w:tcW w:w="2341" w:type="dxa"/>
            <w:vMerge/>
          </w:tcPr>
          <w:p w14:paraId="4EDB8C60" w14:textId="6A40170D"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445ED35A" w14:textId="77777777" w:rsidTr="001F77EE">
        <w:tc>
          <w:tcPr>
            <w:tcW w:w="745" w:type="dxa"/>
          </w:tcPr>
          <w:p w14:paraId="764FB804" w14:textId="77777777"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r w:rsidRPr="000446BA">
              <w:rPr>
                <w:rFonts w:ascii="Courier New" w:eastAsia="Calibri" w:hAnsi="Courier New" w:cs="Courier New"/>
                <w:sz w:val="22"/>
                <w:szCs w:val="22"/>
              </w:rPr>
              <w:t>3.</w:t>
            </w:r>
          </w:p>
        </w:tc>
        <w:tc>
          <w:tcPr>
            <w:tcW w:w="4207" w:type="dxa"/>
          </w:tcPr>
          <w:p w14:paraId="6B537014" w14:textId="3100C301"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r w:rsidRPr="000446BA">
              <w:rPr>
                <w:rFonts w:ascii="Courier New" w:eastAsia="Calibri" w:hAnsi="Courier New" w:cs="Courier New"/>
                <w:sz w:val="22"/>
                <w:szCs w:val="22"/>
              </w:rPr>
              <w:t>Консультирование</w:t>
            </w:r>
            <w:r>
              <w:rPr>
                <w:rFonts w:ascii="Courier New" w:eastAsia="Calibri" w:hAnsi="Courier New" w:cs="Courier New"/>
                <w:sz w:val="22"/>
                <w:szCs w:val="22"/>
              </w:rPr>
              <w:t xml:space="preserve"> контролируемых лиц осуществляется должностными лицами по телефону, посредством видео-конференц-связи, или мобильного </w:t>
            </w:r>
            <w:r>
              <w:rPr>
                <w:rFonts w:ascii="Courier New" w:eastAsia="Calibri" w:hAnsi="Courier New" w:cs="Courier New"/>
                <w:sz w:val="22"/>
                <w:szCs w:val="22"/>
              </w:rPr>
              <w:lastRenderedPageBreak/>
              <w:t>приложения «Инспектор»</w:t>
            </w:r>
            <w:r w:rsidRPr="000446BA">
              <w:rPr>
                <w:rFonts w:ascii="Courier New" w:eastAsia="Calibri" w:hAnsi="Courier New" w:cs="Courier New"/>
                <w:sz w:val="22"/>
                <w:szCs w:val="22"/>
              </w:rPr>
              <w:t xml:space="preserve">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tc>
        <w:tc>
          <w:tcPr>
            <w:tcW w:w="2334" w:type="dxa"/>
          </w:tcPr>
          <w:p w14:paraId="183C3DDB" w14:textId="77777777" w:rsidR="00FE770F" w:rsidRPr="003A288A" w:rsidRDefault="00FE770F" w:rsidP="00FE770F">
            <w:pPr>
              <w:ind w:left="48" w:right="45"/>
              <w:jc w:val="center"/>
              <w:rPr>
                <w:rFonts w:ascii="Courier New" w:hAnsi="Courier New" w:cs="Courier New"/>
                <w:sz w:val="22"/>
              </w:rPr>
            </w:pPr>
            <w:r w:rsidRPr="003A288A">
              <w:rPr>
                <w:rFonts w:ascii="Courier New" w:hAnsi="Courier New" w:cs="Courier New"/>
                <w:sz w:val="22"/>
              </w:rPr>
              <w:lastRenderedPageBreak/>
              <w:t xml:space="preserve">По обращениям </w:t>
            </w:r>
          </w:p>
          <w:p w14:paraId="5A1DC1D0" w14:textId="77777777" w:rsidR="00FE770F" w:rsidRPr="003A288A" w:rsidRDefault="00FE770F" w:rsidP="00FE770F">
            <w:pPr>
              <w:ind w:left="48"/>
              <w:jc w:val="center"/>
              <w:rPr>
                <w:rFonts w:ascii="Courier New" w:hAnsi="Courier New" w:cs="Courier New"/>
                <w:sz w:val="22"/>
              </w:rPr>
            </w:pPr>
            <w:r w:rsidRPr="003A288A">
              <w:rPr>
                <w:rFonts w:ascii="Courier New" w:hAnsi="Courier New" w:cs="Courier New"/>
                <w:sz w:val="22"/>
              </w:rPr>
              <w:t xml:space="preserve">контролируемых лиц и их </w:t>
            </w:r>
          </w:p>
          <w:p w14:paraId="7AFFAE91" w14:textId="42A13ECD" w:rsidR="001F77EE" w:rsidRPr="000446BA" w:rsidRDefault="00FE770F" w:rsidP="00FE770F">
            <w:pPr>
              <w:widowControl w:val="0"/>
              <w:autoSpaceDE w:val="0"/>
              <w:autoSpaceDN w:val="0"/>
              <w:adjustRightInd w:val="0"/>
              <w:jc w:val="center"/>
              <w:outlineLvl w:val="1"/>
              <w:rPr>
                <w:rFonts w:ascii="Courier New" w:eastAsia="Calibri" w:hAnsi="Courier New" w:cs="Courier New"/>
                <w:sz w:val="22"/>
                <w:szCs w:val="22"/>
              </w:rPr>
            </w:pPr>
            <w:r w:rsidRPr="003A288A">
              <w:rPr>
                <w:rFonts w:ascii="Courier New" w:hAnsi="Courier New" w:cs="Courier New"/>
                <w:sz w:val="22"/>
              </w:rPr>
              <w:t xml:space="preserve">представителей, поступившим в течении 2026 </w:t>
            </w:r>
            <w:r w:rsidRPr="003A288A">
              <w:rPr>
                <w:rFonts w:ascii="Courier New" w:hAnsi="Courier New" w:cs="Courier New"/>
                <w:sz w:val="22"/>
              </w:rPr>
              <w:lastRenderedPageBreak/>
              <w:t>года</w:t>
            </w:r>
          </w:p>
        </w:tc>
        <w:tc>
          <w:tcPr>
            <w:tcW w:w="2341" w:type="dxa"/>
            <w:vMerge/>
          </w:tcPr>
          <w:p w14:paraId="3DD8E1E5" w14:textId="73DF9B8E"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r w:rsidR="001F77EE" w:rsidRPr="006C7166" w14:paraId="0ACE823D" w14:textId="77777777" w:rsidTr="001F77EE">
        <w:tc>
          <w:tcPr>
            <w:tcW w:w="745" w:type="dxa"/>
          </w:tcPr>
          <w:p w14:paraId="04DEF047" w14:textId="77777777" w:rsidR="001F77EE" w:rsidRPr="000446BA" w:rsidRDefault="001F77EE" w:rsidP="00891A66">
            <w:pPr>
              <w:widowControl w:val="0"/>
              <w:autoSpaceDE w:val="0"/>
              <w:autoSpaceDN w:val="0"/>
              <w:adjustRightInd w:val="0"/>
              <w:jc w:val="both"/>
              <w:outlineLvl w:val="1"/>
              <w:rPr>
                <w:rFonts w:ascii="Courier New" w:eastAsia="Calibri" w:hAnsi="Courier New" w:cs="Courier New"/>
                <w:sz w:val="22"/>
                <w:szCs w:val="22"/>
              </w:rPr>
            </w:pPr>
            <w:r w:rsidRPr="000446BA">
              <w:rPr>
                <w:rFonts w:ascii="Courier New" w:eastAsia="Calibri" w:hAnsi="Courier New" w:cs="Courier New"/>
                <w:sz w:val="22"/>
                <w:szCs w:val="22"/>
              </w:rPr>
              <w:t xml:space="preserve">4. </w:t>
            </w:r>
          </w:p>
        </w:tc>
        <w:tc>
          <w:tcPr>
            <w:tcW w:w="4207" w:type="dxa"/>
          </w:tcPr>
          <w:p w14:paraId="77B47954" w14:textId="77777777" w:rsidR="001F77EE" w:rsidRPr="000446BA" w:rsidRDefault="001F77EE" w:rsidP="00E638C5">
            <w:pPr>
              <w:widowControl w:val="0"/>
              <w:autoSpaceDE w:val="0"/>
              <w:autoSpaceDN w:val="0"/>
              <w:adjustRightInd w:val="0"/>
              <w:outlineLvl w:val="1"/>
              <w:rPr>
                <w:rFonts w:ascii="Courier New" w:eastAsia="Calibri" w:hAnsi="Courier New" w:cs="Courier New"/>
                <w:sz w:val="22"/>
                <w:szCs w:val="22"/>
              </w:rPr>
            </w:pPr>
            <w:r w:rsidRPr="000446BA">
              <w:rPr>
                <w:rFonts w:ascii="Courier New" w:eastAsia="Calibri" w:hAnsi="Courier New" w:cs="Courier New"/>
                <w:sz w:val="22"/>
                <w:szCs w:val="22"/>
              </w:rPr>
              <w:t>Профилактический визит</w:t>
            </w:r>
            <w:r w:rsidRPr="000446BA">
              <w:rPr>
                <w:rFonts w:ascii="Courier New" w:hAnsi="Courier New" w:cs="Courier New"/>
                <w:sz w:val="22"/>
                <w:szCs w:val="22"/>
              </w:rPr>
              <w:t xml:space="preserve"> в целях </w:t>
            </w:r>
            <w:r w:rsidRPr="000446BA">
              <w:rPr>
                <w:rFonts w:ascii="Courier New" w:eastAsia="Calibri" w:hAnsi="Courier New" w:cs="Courier New"/>
                <w:sz w:val="22"/>
                <w:szCs w:val="22"/>
              </w:rPr>
              <w:t>информирования об обязательных требованиях, предъявляемых к деятельности контролируемого лица либо к принадлежащим ему объектам контроля.</w:t>
            </w:r>
          </w:p>
        </w:tc>
        <w:tc>
          <w:tcPr>
            <w:tcW w:w="2334" w:type="dxa"/>
          </w:tcPr>
          <w:p w14:paraId="619F8BCB" w14:textId="3984CF99" w:rsidR="001F77EE" w:rsidRPr="000446BA" w:rsidRDefault="00CE09FC" w:rsidP="00891A66">
            <w:pPr>
              <w:widowControl w:val="0"/>
              <w:autoSpaceDE w:val="0"/>
              <w:autoSpaceDN w:val="0"/>
              <w:adjustRightInd w:val="0"/>
              <w:jc w:val="center"/>
              <w:outlineLvl w:val="1"/>
              <w:rPr>
                <w:rFonts w:ascii="Courier New" w:eastAsia="Calibri" w:hAnsi="Courier New" w:cs="Courier New"/>
                <w:sz w:val="22"/>
                <w:szCs w:val="22"/>
              </w:rPr>
            </w:pPr>
            <w:r>
              <w:rPr>
                <w:rFonts w:ascii="Courier New" w:eastAsia="Calibri" w:hAnsi="Courier New" w:cs="Courier New"/>
                <w:sz w:val="22"/>
                <w:szCs w:val="22"/>
              </w:rPr>
              <w:t>Е</w:t>
            </w:r>
            <w:r w:rsidR="001F77EE" w:rsidRPr="000446BA">
              <w:rPr>
                <w:rFonts w:ascii="Courier New" w:eastAsia="Calibri" w:hAnsi="Courier New" w:cs="Courier New"/>
                <w:sz w:val="22"/>
                <w:szCs w:val="22"/>
              </w:rPr>
              <w:t>жеквартально</w:t>
            </w:r>
          </w:p>
        </w:tc>
        <w:tc>
          <w:tcPr>
            <w:tcW w:w="2341" w:type="dxa"/>
            <w:vMerge/>
          </w:tcPr>
          <w:p w14:paraId="40C2C363" w14:textId="1A698915" w:rsidR="001F77EE" w:rsidRPr="000446BA" w:rsidRDefault="001F77EE" w:rsidP="00891A66">
            <w:pPr>
              <w:widowControl w:val="0"/>
              <w:autoSpaceDE w:val="0"/>
              <w:autoSpaceDN w:val="0"/>
              <w:adjustRightInd w:val="0"/>
              <w:jc w:val="center"/>
              <w:outlineLvl w:val="1"/>
              <w:rPr>
                <w:rFonts w:ascii="Courier New" w:eastAsia="Calibri" w:hAnsi="Courier New" w:cs="Courier New"/>
                <w:sz w:val="22"/>
                <w:szCs w:val="22"/>
              </w:rPr>
            </w:pPr>
          </w:p>
        </w:tc>
      </w:tr>
    </w:tbl>
    <w:p w14:paraId="2F670666" w14:textId="77777777" w:rsidR="00542821" w:rsidRPr="006C7166" w:rsidRDefault="00542821" w:rsidP="00542821">
      <w:pPr>
        <w:widowControl w:val="0"/>
        <w:autoSpaceDE w:val="0"/>
        <w:autoSpaceDN w:val="0"/>
        <w:adjustRightInd w:val="0"/>
        <w:outlineLvl w:val="1"/>
        <w:rPr>
          <w:rFonts w:eastAsia="Calibri"/>
          <w:b/>
          <w:sz w:val="28"/>
          <w:szCs w:val="28"/>
        </w:rPr>
      </w:pPr>
    </w:p>
    <w:p w14:paraId="1E6D3F4A" w14:textId="189B5D69" w:rsidR="00542821" w:rsidRPr="00C73797" w:rsidRDefault="00C73797" w:rsidP="00542821">
      <w:pPr>
        <w:widowControl w:val="0"/>
        <w:autoSpaceDE w:val="0"/>
        <w:autoSpaceDN w:val="0"/>
        <w:adjustRightInd w:val="0"/>
        <w:jc w:val="center"/>
        <w:outlineLvl w:val="1"/>
        <w:rPr>
          <w:rFonts w:ascii="Arial" w:eastAsia="Calibri" w:hAnsi="Arial" w:cs="Arial"/>
        </w:rPr>
      </w:pPr>
      <w:r w:rsidRPr="00C73797">
        <w:rPr>
          <w:rFonts w:ascii="Arial" w:eastAsia="Calibri" w:hAnsi="Arial" w:cs="Arial"/>
        </w:rPr>
        <w:t>5. ПОКАЗАТЕЛИ РЕЗУЛЬТАТИВНОСТИ И ЭФФЕКТИВНОСТИ ПРОГРАММЫ</w:t>
      </w:r>
    </w:p>
    <w:p w14:paraId="6021B141" w14:textId="77777777" w:rsidR="00542821" w:rsidRPr="006C7166" w:rsidRDefault="00542821" w:rsidP="00542821">
      <w:pPr>
        <w:widowControl w:val="0"/>
        <w:autoSpaceDE w:val="0"/>
        <w:autoSpaceDN w:val="0"/>
        <w:adjustRightInd w:val="0"/>
        <w:jc w:val="both"/>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6941"/>
        <w:gridCol w:w="2693"/>
      </w:tblGrid>
      <w:tr w:rsidR="00542821" w:rsidRPr="006C7166" w14:paraId="7D269A4F" w14:textId="77777777" w:rsidTr="00891A66">
        <w:trPr>
          <w:trHeight w:val="1042"/>
        </w:trPr>
        <w:tc>
          <w:tcPr>
            <w:tcW w:w="6941" w:type="dxa"/>
            <w:tcBorders>
              <w:top w:val="single" w:sz="4" w:space="0" w:color="auto"/>
              <w:left w:val="single" w:sz="4" w:space="0" w:color="auto"/>
              <w:bottom w:val="single" w:sz="4" w:space="0" w:color="auto"/>
              <w:right w:val="single" w:sz="4" w:space="0" w:color="auto"/>
            </w:tcBorders>
          </w:tcPr>
          <w:p w14:paraId="0799ED5F" w14:textId="77777777" w:rsidR="00542821" w:rsidRPr="000446BA" w:rsidRDefault="00542821" w:rsidP="00891A66">
            <w:pPr>
              <w:widowControl w:val="0"/>
              <w:autoSpaceDE w:val="0"/>
              <w:autoSpaceDN w:val="0"/>
              <w:adjustRightInd w:val="0"/>
              <w:jc w:val="center"/>
              <w:rPr>
                <w:rFonts w:ascii="Courier New" w:hAnsi="Courier New" w:cs="Courier New"/>
                <w:sz w:val="22"/>
                <w:szCs w:val="22"/>
              </w:rPr>
            </w:pPr>
            <w:r w:rsidRPr="000446BA">
              <w:rPr>
                <w:rFonts w:ascii="Courier New" w:hAnsi="Courier New" w:cs="Courier New"/>
                <w:sz w:val="22"/>
                <w:szCs w:val="22"/>
              </w:rPr>
              <w:t>Наименование показателя</w:t>
            </w:r>
          </w:p>
        </w:tc>
        <w:tc>
          <w:tcPr>
            <w:tcW w:w="2693" w:type="dxa"/>
            <w:tcBorders>
              <w:top w:val="single" w:sz="4" w:space="0" w:color="auto"/>
              <w:left w:val="single" w:sz="4" w:space="0" w:color="auto"/>
              <w:right w:val="single" w:sz="4" w:space="0" w:color="auto"/>
            </w:tcBorders>
          </w:tcPr>
          <w:p w14:paraId="3734186C" w14:textId="77777777" w:rsidR="00542821" w:rsidRPr="000446BA" w:rsidRDefault="00542821" w:rsidP="00891A66">
            <w:pPr>
              <w:widowControl w:val="0"/>
              <w:autoSpaceDE w:val="0"/>
              <w:autoSpaceDN w:val="0"/>
              <w:adjustRightInd w:val="0"/>
              <w:jc w:val="center"/>
              <w:rPr>
                <w:rFonts w:ascii="Courier New" w:hAnsi="Courier New" w:cs="Courier New"/>
                <w:sz w:val="22"/>
                <w:szCs w:val="22"/>
              </w:rPr>
            </w:pPr>
            <w:r w:rsidRPr="000446BA">
              <w:rPr>
                <w:rFonts w:ascii="Courier New" w:hAnsi="Courier New" w:cs="Courier New"/>
                <w:sz w:val="22"/>
                <w:szCs w:val="22"/>
              </w:rPr>
              <w:t>Исполнение</w:t>
            </w:r>
          </w:p>
          <w:p w14:paraId="6499C8F0" w14:textId="77777777" w:rsidR="00542821" w:rsidRPr="000446BA" w:rsidRDefault="00542821" w:rsidP="00891A66">
            <w:pPr>
              <w:widowControl w:val="0"/>
              <w:autoSpaceDE w:val="0"/>
              <w:autoSpaceDN w:val="0"/>
              <w:adjustRightInd w:val="0"/>
              <w:jc w:val="center"/>
              <w:rPr>
                <w:rFonts w:ascii="Courier New" w:hAnsi="Courier New" w:cs="Courier New"/>
                <w:sz w:val="22"/>
                <w:szCs w:val="22"/>
              </w:rPr>
            </w:pPr>
            <w:r w:rsidRPr="000446BA">
              <w:rPr>
                <w:rFonts w:ascii="Courier New" w:hAnsi="Courier New" w:cs="Courier New"/>
                <w:sz w:val="22"/>
                <w:szCs w:val="22"/>
              </w:rPr>
              <w:t>показателя</w:t>
            </w:r>
          </w:p>
          <w:p w14:paraId="7ABE99FE" w14:textId="04D54B43" w:rsidR="00542821" w:rsidRPr="000446BA" w:rsidRDefault="00542821" w:rsidP="0035755F">
            <w:pPr>
              <w:widowControl w:val="0"/>
              <w:autoSpaceDE w:val="0"/>
              <w:autoSpaceDN w:val="0"/>
              <w:adjustRightInd w:val="0"/>
              <w:jc w:val="center"/>
              <w:rPr>
                <w:rFonts w:ascii="Courier New" w:hAnsi="Courier New" w:cs="Courier New"/>
                <w:sz w:val="22"/>
                <w:szCs w:val="22"/>
              </w:rPr>
            </w:pPr>
            <w:r w:rsidRPr="000446BA">
              <w:rPr>
                <w:rFonts w:ascii="Courier New" w:hAnsi="Courier New" w:cs="Courier New"/>
                <w:sz w:val="22"/>
                <w:szCs w:val="22"/>
              </w:rPr>
              <w:t>202</w:t>
            </w:r>
            <w:r w:rsidR="0035755F">
              <w:rPr>
                <w:rFonts w:ascii="Courier New" w:hAnsi="Courier New" w:cs="Courier New"/>
                <w:sz w:val="22"/>
                <w:szCs w:val="22"/>
              </w:rPr>
              <w:t>6</w:t>
            </w:r>
            <w:r w:rsidRPr="000446BA">
              <w:rPr>
                <w:rFonts w:ascii="Courier New" w:hAnsi="Courier New" w:cs="Courier New"/>
                <w:sz w:val="22"/>
                <w:szCs w:val="22"/>
              </w:rPr>
              <w:t xml:space="preserve"> год, %</w:t>
            </w:r>
          </w:p>
        </w:tc>
      </w:tr>
      <w:tr w:rsidR="00542821" w:rsidRPr="006C7166" w14:paraId="05E8CC6D" w14:textId="77777777" w:rsidTr="00891A66">
        <w:tc>
          <w:tcPr>
            <w:tcW w:w="6941" w:type="dxa"/>
            <w:tcBorders>
              <w:top w:val="single" w:sz="4" w:space="0" w:color="auto"/>
              <w:left w:val="single" w:sz="4" w:space="0" w:color="auto"/>
              <w:bottom w:val="single" w:sz="4" w:space="0" w:color="auto"/>
              <w:right w:val="single" w:sz="4" w:space="0" w:color="auto"/>
            </w:tcBorders>
          </w:tcPr>
          <w:p w14:paraId="4CFABE69" w14:textId="4CC9E8CD" w:rsidR="00542821" w:rsidRPr="000446BA" w:rsidRDefault="00542821" w:rsidP="00CE09FC">
            <w:pPr>
              <w:widowControl w:val="0"/>
              <w:autoSpaceDE w:val="0"/>
              <w:autoSpaceDN w:val="0"/>
              <w:adjustRightInd w:val="0"/>
              <w:rPr>
                <w:rFonts w:ascii="Courier New" w:hAnsi="Courier New" w:cs="Courier New"/>
                <w:sz w:val="22"/>
                <w:szCs w:val="22"/>
              </w:rPr>
            </w:pPr>
            <w:r w:rsidRPr="000446BA">
              <w:rPr>
                <w:rFonts w:ascii="Courier New" w:hAnsi="Courier New" w:cs="Courier New"/>
                <w:sz w:val="22"/>
                <w:szCs w:val="22"/>
              </w:rPr>
              <w:t xml:space="preserve">Полнота информации, размещенной на официальном сайте Жигаловского муниципального </w:t>
            </w:r>
            <w:r w:rsidR="00F14C99" w:rsidRPr="003A288A">
              <w:rPr>
                <w:rFonts w:ascii="Courier New" w:hAnsi="Courier New" w:cs="Courier New"/>
                <w:sz w:val="22"/>
                <w:szCs w:val="22"/>
              </w:rPr>
              <w:t>округа</w:t>
            </w:r>
            <w:r w:rsidR="00CE09FC" w:rsidRPr="003A288A">
              <w:rPr>
                <w:rFonts w:ascii="Courier New" w:hAnsi="Courier New" w:cs="Courier New"/>
                <w:sz w:val="22"/>
                <w:szCs w:val="22"/>
              </w:rPr>
              <w:t xml:space="preserve"> </w:t>
            </w:r>
            <w:r w:rsidR="00CE09FC" w:rsidRPr="003A288A">
              <w:rPr>
                <w:rFonts w:ascii="Courier New" w:hAnsi="Courier New" w:cs="Courier New"/>
                <w:bCs/>
                <w:sz w:val="22"/>
                <w:szCs w:val="22"/>
                <w:lang w:eastAsia="en-US"/>
              </w:rPr>
              <w:t xml:space="preserve">в информационно-телекоммуникационной сети «Интернет» </w:t>
            </w:r>
            <w:r w:rsidRPr="003A288A">
              <w:rPr>
                <w:rFonts w:ascii="Courier New" w:hAnsi="Courier New" w:cs="Courier New"/>
                <w:sz w:val="22"/>
                <w:szCs w:val="22"/>
              </w:rPr>
              <w:t xml:space="preserve"> в</w:t>
            </w:r>
            <w:r w:rsidR="00CE09FC" w:rsidRPr="003A288A">
              <w:rPr>
                <w:rFonts w:ascii="Courier New" w:hAnsi="Courier New" w:cs="Courier New"/>
                <w:sz w:val="22"/>
                <w:szCs w:val="22"/>
              </w:rPr>
              <w:t xml:space="preserve"> соответствии</w:t>
            </w:r>
            <w:r w:rsidRPr="003A288A">
              <w:rPr>
                <w:rFonts w:ascii="Courier New" w:hAnsi="Courier New" w:cs="Courier New"/>
                <w:sz w:val="22"/>
                <w:szCs w:val="22"/>
              </w:rPr>
              <w:t xml:space="preserve"> </w:t>
            </w:r>
            <w:r w:rsidR="003C6730" w:rsidRPr="003A288A">
              <w:rPr>
                <w:rFonts w:ascii="Courier New" w:hAnsi="Courier New" w:cs="Courier New"/>
                <w:bCs/>
                <w:sz w:val="22"/>
                <w:szCs w:val="22"/>
                <w:lang w:eastAsia="en-US"/>
              </w:rPr>
              <w:t>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14:paraId="4A67A9C5" w14:textId="77777777" w:rsidR="00542821" w:rsidRPr="000446BA" w:rsidRDefault="00542821" w:rsidP="00891A66">
            <w:pPr>
              <w:widowControl w:val="0"/>
              <w:autoSpaceDE w:val="0"/>
              <w:autoSpaceDN w:val="0"/>
              <w:adjustRightInd w:val="0"/>
              <w:jc w:val="center"/>
              <w:rPr>
                <w:rFonts w:ascii="Courier New" w:hAnsi="Courier New" w:cs="Courier New"/>
                <w:sz w:val="22"/>
                <w:szCs w:val="22"/>
              </w:rPr>
            </w:pPr>
            <w:r w:rsidRPr="000446BA">
              <w:rPr>
                <w:rFonts w:ascii="Courier New" w:hAnsi="Courier New" w:cs="Courier New"/>
                <w:sz w:val="22"/>
                <w:szCs w:val="22"/>
              </w:rPr>
              <w:t>100%</w:t>
            </w:r>
          </w:p>
        </w:tc>
      </w:tr>
      <w:tr w:rsidR="00542821" w:rsidRPr="006C7166" w14:paraId="6FC7D753" w14:textId="77777777" w:rsidTr="00891A66">
        <w:tc>
          <w:tcPr>
            <w:tcW w:w="6941" w:type="dxa"/>
            <w:tcBorders>
              <w:top w:val="single" w:sz="4" w:space="0" w:color="auto"/>
              <w:left w:val="single" w:sz="4" w:space="0" w:color="auto"/>
              <w:bottom w:val="single" w:sz="4" w:space="0" w:color="auto"/>
              <w:right w:val="single" w:sz="4" w:space="0" w:color="auto"/>
            </w:tcBorders>
          </w:tcPr>
          <w:p w14:paraId="4EF72D9D" w14:textId="77777777" w:rsidR="00542821" w:rsidRPr="000446BA" w:rsidRDefault="00542821" w:rsidP="00CE09FC">
            <w:pPr>
              <w:widowControl w:val="0"/>
              <w:autoSpaceDE w:val="0"/>
              <w:autoSpaceDN w:val="0"/>
              <w:adjustRightInd w:val="0"/>
              <w:rPr>
                <w:rFonts w:ascii="Courier New" w:hAnsi="Courier New" w:cs="Courier New"/>
                <w:sz w:val="22"/>
                <w:szCs w:val="22"/>
              </w:rPr>
            </w:pPr>
            <w:r w:rsidRPr="000446BA">
              <w:rPr>
                <w:rFonts w:ascii="Courier New" w:hAnsi="Courier New" w:cs="Courier New"/>
                <w:sz w:val="22"/>
                <w:szCs w:val="22"/>
              </w:rPr>
              <w:t>Доля контролируемых лиц, удовлетворенных консультированием в общем количестве контролируемых лиц, обратившихся за консультацией</w:t>
            </w:r>
          </w:p>
        </w:tc>
        <w:tc>
          <w:tcPr>
            <w:tcW w:w="2693" w:type="dxa"/>
            <w:tcBorders>
              <w:top w:val="single" w:sz="4" w:space="0" w:color="auto"/>
              <w:left w:val="single" w:sz="4" w:space="0" w:color="auto"/>
              <w:bottom w:val="single" w:sz="4" w:space="0" w:color="auto"/>
              <w:right w:val="single" w:sz="4" w:space="0" w:color="auto"/>
            </w:tcBorders>
          </w:tcPr>
          <w:p w14:paraId="7B9DCCD4" w14:textId="2B1076F1" w:rsidR="00542821" w:rsidRPr="000446BA" w:rsidRDefault="00542821" w:rsidP="00891A66">
            <w:pPr>
              <w:widowControl w:val="0"/>
              <w:autoSpaceDE w:val="0"/>
              <w:autoSpaceDN w:val="0"/>
              <w:adjustRightInd w:val="0"/>
              <w:jc w:val="center"/>
              <w:rPr>
                <w:rFonts w:ascii="Courier New" w:hAnsi="Courier New" w:cs="Courier New"/>
                <w:sz w:val="22"/>
                <w:szCs w:val="22"/>
              </w:rPr>
            </w:pPr>
            <w:r w:rsidRPr="000446BA">
              <w:rPr>
                <w:rFonts w:ascii="Courier New" w:hAnsi="Courier New" w:cs="Courier New"/>
                <w:sz w:val="22"/>
                <w:szCs w:val="22"/>
              </w:rPr>
              <w:t>100%</w:t>
            </w:r>
            <w:r w:rsidR="00CE09FC">
              <w:rPr>
                <w:rFonts w:ascii="Courier New" w:hAnsi="Courier New" w:cs="Courier New"/>
                <w:sz w:val="22"/>
                <w:szCs w:val="22"/>
              </w:rPr>
              <w:t xml:space="preserve"> </w:t>
            </w:r>
            <w:r w:rsidR="00CE09FC" w:rsidRPr="003A288A">
              <w:rPr>
                <w:rFonts w:ascii="Courier New" w:hAnsi="Courier New" w:cs="Courier New"/>
                <w:sz w:val="22"/>
                <w:szCs w:val="22"/>
                <w:lang w:eastAsia="en-US"/>
              </w:rPr>
              <w:t>от числа обратившихся</w:t>
            </w:r>
          </w:p>
        </w:tc>
      </w:tr>
      <w:bookmarkEnd w:id="7"/>
    </w:tbl>
    <w:p w14:paraId="454E0763" w14:textId="609C8429" w:rsidR="004D7A29" w:rsidRDefault="004D7A29" w:rsidP="0035755F">
      <w:pPr>
        <w:ind w:left="531" w:right="593" w:hanging="10"/>
        <w:jc w:val="center"/>
        <w:rPr>
          <w:color w:val="FF0000"/>
        </w:rPr>
      </w:pPr>
    </w:p>
    <w:sectPr w:rsidR="004D7A29">
      <w:headerReference w:type="default" r:id="rId10"/>
      <w:type w:val="continuous"/>
      <w:pgSz w:w="11905" w:h="16838"/>
      <w:pgMar w:top="1134" w:right="850" w:bottom="85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BDE9C" w14:textId="77777777" w:rsidR="000523FF" w:rsidRDefault="000523FF">
      <w:r>
        <w:separator/>
      </w:r>
    </w:p>
  </w:endnote>
  <w:endnote w:type="continuationSeparator" w:id="0">
    <w:p w14:paraId="1A78B42B" w14:textId="77777777" w:rsidR="000523FF" w:rsidRDefault="00052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06BD3" w14:textId="77777777" w:rsidR="000523FF" w:rsidRDefault="000523FF">
      <w:r>
        <w:separator/>
      </w:r>
    </w:p>
  </w:footnote>
  <w:footnote w:type="continuationSeparator" w:id="0">
    <w:p w14:paraId="1794BA37" w14:textId="77777777" w:rsidR="000523FF" w:rsidRDefault="00052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91C8" w14:textId="77777777" w:rsidR="002E1711" w:rsidRDefault="002E1711">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D128D"/>
    <w:multiLevelType w:val="hybridMultilevel"/>
    <w:tmpl w:val="E3A6FBA0"/>
    <w:lvl w:ilvl="0" w:tplc="B66AAE44">
      <w:start w:val="1"/>
      <w:numFmt w:val="decimal"/>
      <w:lvlText w:val="%1."/>
      <w:lvlJc w:val="left"/>
      <w:pPr>
        <w:ind w:left="1418" w:hanging="360"/>
      </w:pPr>
    </w:lvl>
    <w:lvl w:ilvl="1" w:tplc="14C2CB7E">
      <w:start w:val="1"/>
      <w:numFmt w:val="lowerLetter"/>
      <w:lvlText w:val="%2."/>
      <w:lvlJc w:val="left"/>
      <w:pPr>
        <w:ind w:left="2138" w:hanging="360"/>
      </w:pPr>
    </w:lvl>
    <w:lvl w:ilvl="2" w:tplc="2E5E11EE">
      <w:start w:val="1"/>
      <w:numFmt w:val="lowerRoman"/>
      <w:lvlText w:val="%3."/>
      <w:lvlJc w:val="right"/>
      <w:pPr>
        <w:ind w:left="2858" w:hanging="180"/>
      </w:pPr>
    </w:lvl>
    <w:lvl w:ilvl="3" w:tplc="3120F454">
      <w:start w:val="1"/>
      <w:numFmt w:val="decimal"/>
      <w:lvlText w:val="%4."/>
      <w:lvlJc w:val="left"/>
      <w:pPr>
        <w:ind w:left="3578" w:hanging="360"/>
      </w:pPr>
    </w:lvl>
    <w:lvl w:ilvl="4" w:tplc="DCE023A2">
      <w:start w:val="1"/>
      <w:numFmt w:val="lowerLetter"/>
      <w:lvlText w:val="%5."/>
      <w:lvlJc w:val="left"/>
      <w:pPr>
        <w:ind w:left="4298" w:hanging="360"/>
      </w:pPr>
    </w:lvl>
    <w:lvl w:ilvl="5" w:tplc="8834CEF2">
      <w:start w:val="1"/>
      <w:numFmt w:val="lowerRoman"/>
      <w:lvlText w:val="%6."/>
      <w:lvlJc w:val="right"/>
      <w:pPr>
        <w:ind w:left="5018" w:hanging="180"/>
      </w:pPr>
    </w:lvl>
    <w:lvl w:ilvl="6" w:tplc="D156804E">
      <w:start w:val="1"/>
      <w:numFmt w:val="decimal"/>
      <w:lvlText w:val="%7."/>
      <w:lvlJc w:val="left"/>
      <w:pPr>
        <w:ind w:left="5738" w:hanging="360"/>
      </w:pPr>
    </w:lvl>
    <w:lvl w:ilvl="7" w:tplc="9D94A536">
      <w:start w:val="1"/>
      <w:numFmt w:val="lowerLetter"/>
      <w:lvlText w:val="%8."/>
      <w:lvlJc w:val="left"/>
      <w:pPr>
        <w:ind w:left="6458" w:hanging="360"/>
      </w:pPr>
    </w:lvl>
    <w:lvl w:ilvl="8" w:tplc="A02C47A4">
      <w:start w:val="1"/>
      <w:numFmt w:val="lowerRoman"/>
      <w:lvlText w:val="%9."/>
      <w:lvlJc w:val="right"/>
      <w:pPr>
        <w:ind w:left="7178" w:hanging="180"/>
      </w:pPr>
    </w:lvl>
  </w:abstractNum>
  <w:abstractNum w:abstractNumId="1" w15:restartNumberingAfterBreak="0">
    <w:nsid w:val="14984B92"/>
    <w:multiLevelType w:val="hybridMultilevel"/>
    <w:tmpl w:val="DA266D1E"/>
    <w:lvl w:ilvl="0" w:tplc="89D4F522">
      <w:start w:val="1"/>
      <w:numFmt w:val="bullet"/>
      <w:lvlText w:val="-"/>
      <w:lvlJc w:val="left"/>
      <w:pPr>
        <w:ind w:left="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32926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6C684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BAFA3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24769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FCC78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4F62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1C3A8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7C6D8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5BD35D1"/>
    <w:multiLevelType w:val="hybridMultilevel"/>
    <w:tmpl w:val="BA4C9922"/>
    <w:lvl w:ilvl="0" w:tplc="329C1A48">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94CF70">
      <w:start w:val="1"/>
      <w:numFmt w:val="lowerLetter"/>
      <w:lvlText w:val="%2"/>
      <w:lvlJc w:val="left"/>
      <w:pPr>
        <w:ind w:left="2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CA5DD4">
      <w:start w:val="1"/>
      <w:numFmt w:val="lowerRoman"/>
      <w:lvlText w:val="%3"/>
      <w:lvlJc w:val="left"/>
      <w:pPr>
        <w:ind w:left="3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A03800">
      <w:start w:val="1"/>
      <w:numFmt w:val="decimal"/>
      <w:lvlText w:val="%4"/>
      <w:lvlJc w:val="left"/>
      <w:pPr>
        <w:ind w:left="3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FE7258">
      <w:start w:val="1"/>
      <w:numFmt w:val="lowerLetter"/>
      <w:lvlText w:val="%5"/>
      <w:lvlJc w:val="left"/>
      <w:pPr>
        <w:ind w:left="4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4CE148">
      <w:start w:val="1"/>
      <w:numFmt w:val="lowerRoman"/>
      <w:lvlText w:val="%6"/>
      <w:lvlJc w:val="left"/>
      <w:pPr>
        <w:ind w:left="5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56CFA6">
      <w:start w:val="1"/>
      <w:numFmt w:val="decimal"/>
      <w:lvlText w:val="%7"/>
      <w:lvlJc w:val="left"/>
      <w:pPr>
        <w:ind w:left="6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B834E8">
      <w:start w:val="1"/>
      <w:numFmt w:val="lowerLetter"/>
      <w:lvlText w:val="%8"/>
      <w:lvlJc w:val="left"/>
      <w:pPr>
        <w:ind w:left="6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00B36A">
      <w:start w:val="1"/>
      <w:numFmt w:val="lowerRoman"/>
      <w:lvlText w:val="%9"/>
      <w:lvlJc w:val="left"/>
      <w:pPr>
        <w:ind w:left="7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2760C03"/>
    <w:multiLevelType w:val="hybridMultilevel"/>
    <w:tmpl w:val="05062328"/>
    <w:lvl w:ilvl="0" w:tplc="F85EE98C">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20FE44">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8A927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B287C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3C737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D42100">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A8EC3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32ABC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9EE76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5017525"/>
    <w:multiLevelType w:val="hybridMultilevel"/>
    <w:tmpl w:val="B62AFCBE"/>
    <w:lvl w:ilvl="0" w:tplc="BB009196">
      <w:start w:val="1"/>
      <w:numFmt w:val="decimal"/>
      <w:lvlText w:val="%1)"/>
      <w:lvlJc w:val="left"/>
      <w:pPr>
        <w:ind w:left="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282EF0">
      <w:start w:val="1"/>
      <w:numFmt w:val="lowerLetter"/>
      <w:lvlText w:val="%2"/>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38BF90">
      <w:start w:val="1"/>
      <w:numFmt w:val="lowerRoman"/>
      <w:lvlText w:val="%3"/>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D0B5EA">
      <w:start w:val="1"/>
      <w:numFmt w:val="decimal"/>
      <w:lvlText w:val="%4"/>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F242CC">
      <w:start w:val="1"/>
      <w:numFmt w:val="lowerLetter"/>
      <w:lvlText w:val="%5"/>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2828C6">
      <w:start w:val="1"/>
      <w:numFmt w:val="lowerRoman"/>
      <w:lvlText w:val="%6"/>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3409A0">
      <w:start w:val="1"/>
      <w:numFmt w:val="decimal"/>
      <w:lvlText w:val="%7"/>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C025DA">
      <w:start w:val="1"/>
      <w:numFmt w:val="lowerLetter"/>
      <w:lvlText w:val="%8"/>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3E8C8E">
      <w:start w:val="1"/>
      <w:numFmt w:val="lowerRoman"/>
      <w:lvlText w:val="%9"/>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DB71835"/>
    <w:multiLevelType w:val="hybridMultilevel"/>
    <w:tmpl w:val="B29223D0"/>
    <w:lvl w:ilvl="0" w:tplc="6AEC67A8">
      <w:start w:val="1"/>
      <w:numFmt w:val="decimal"/>
      <w:lvlText w:val="%1)"/>
      <w:lvlJc w:val="left"/>
      <w:pPr>
        <w:ind w:left="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D4820C">
      <w:start w:val="1"/>
      <w:numFmt w:val="lowerLetter"/>
      <w:lvlText w:val="%2"/>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8E326C">
      <w:start w:val="1"/>
      <w:numFmt w:val="lowerRoman"/>
      <w:lvlText w:val="%3"/>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7C60A0">
      <w:start w:val="1"/>
      <w:numFmt w:val="decimal"/>
      <w:lvlText w:val="%4"/>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C4FE80">
      <w:start w:val="1"/>
      <w:numFmt w:val="lowerLetter"/>
      <w:lvlText w:val="%5"/>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6C067A">
      <w:start w:val="1"/>
      <w:numFmt w:val="lowerRoman"/>
      <w:lvlText w:val="%6"/>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BECCA2">
      <w:start w:val="1"/>
      <w:numFmt w:val="decimal"/>
      <w:lvlText w:val="%7"/>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C20196">
      <w:start w:val="1"/>
      <w:numFmt w:val="lowerLetter"/>
      <w:lvlText w:val="%8"/>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1856F8">
      <w:start w:val="1"/>
      <w:numFmt w:val="lowerRoman"/>
      <w:lvlText w:val="%9"/>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DBA4F69"/>
    <w:multiLevelType w:val="hybridMultilevel"/>
    <w:tmpl w:val="8766F8BE"/>
    <w:lvl w:ilvl="0" w:tplc="4D3A1A4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D2EF0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DCF0D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F6A72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B4B79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065C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A21D7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2252B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F68CD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7DE5402"/>
    <w:multiLevelType w:val="hybridMultilevel"/>
    <w:tmpl w:val="41B66C76"/>
    <w:lvl w:ilvl="0" w:tplc="7A686A46">
      <w:start w:val="1"/>
      <w:numFmt w:val="decimal"/>
      <w:lvlText w:val="%1)"/>
      <w:lvlJc w:val="left"/>
      <w:pPr>
        <w:ind w:left="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3A25E4">
      <w:start w:val="1"/>
      <w:numFmt w:val="lowerLetter"/>
      <w:lvlText w:val="%2"/>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F80D08">
      <w:start w:val="1"/>
      <w:numFmt w:val="lowerRoman"/>
      <w:lvlText w:val="%3"/>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AA93BE">
      <w:start w:val="1"/>
      <w:numFmt w:val="decimal"/>
      <w:lvlText w:val="%4"/>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AE2700">
      <w:start w:val="1"/>
      <w:numFmt w:val="lowerLetter"/>
      <w:lvlText w:val="%5"/>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88D03C">
      <w:start w:val="1"/>
      <w:numFmt w:val="lowerRoman"/>
      <w:lvlText w:val="%6"/>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C4201E">
      <w:start w:val="1"/>
      <w:numFmt w:val="decimal"/>
      <w:lvlText w:val="%7"/>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9A9354">
      <w:start w:val="1"/>
      <w:numFmt w:val="lowerLetter"/>
      <w:lvlText w:val="%8"/>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1639A2">
      <w:start w:val="1"/>
      <w:numFmt w:val="lowerRoman"/>
      <w:lvlText w:val="%9"/>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F925940"/>
    <w:multiLevelType w:val="multilevel"/>
    <w:tmpl w:val="4CF00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4"/>
  </w:num>
  <w:num w:numId="5">
    <w:abstractNumId w:val="5"/>
  </w:num>
  <w:num w:numId="6">
    <w:abstractNumId w:val="7"/>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711"/>
    <w:rsid w:val="000446BA"/>
    <w:rsid w:val="000523FF"/>
    <w:rsid w:val="0006328C"/>
    <w:rsid w:val="00065414"/>
    <w:rsid w:val="000662CB"/>
    <w:rsid w:val="000819B3"/>
    <w:rsid w:val="0008748D"/>
    <w:rsid w:val="000D2A96"/>
    <w:rsid w:val="000E5412"/>
    <w:rsid w:val="00172BEA"/>
    <w:rsid w:val="00176064"/>
    <w:rsid w:val="00191D58"/>
    <w:rsid w:val="001C4D49"/>
    <w:rsid w:val="001E2AC8"/>
    <w:rsid w:val="001F77EE"/>
    <w:rsid w:val="00211EC9"/>
    <w:rsid w:val="00232421"/>
    <w:rsid w:val="00262015"/>
    <w:rsid w:val="00296D4A"/>
    <w:rsid w:val="002C5B7C"/>
    <w:rsid w:val="002D5C01"/>
    <w:rsid w:val="002E1711"/>
    <w:rsid w:val="002F565F"/>
    <w:rsid w:val="00335965"/>
    <w:rsid w:val="00350F89"/>
    <w:rsid w:val="0035755F"/>
    <w:rsid w:val="00375CBE"/>
    <w:rsid w:val="00391ADA"/>
    <w:rsid w:val="003A288A"/>
    <w:rsid w:val="003C6730"/>
    <w:rsid w:val="003D1EC1"/>
    <w:rsid w:val="003E11A4"/>
    <w:rsid w:val="00487690"/>
    <w:rsid w:val="004B4E26"/>
    <w:rsid w:val="004D7A29"/>
    <w:rsid w:val="00540464"/>
    <w:rsid w:val="00542821"/>
    <w:rsid w:val="00544799"/>
    <w:rsid w:val="00551702"/>
    <w:rsid w:val="00560391"/>
    <w:rsid w:val="00575CE0"/>
    <w:rsid w:val="005975E4"/>
    <w:rsid w:val="005B1C06"/>
    <w:rsid w:val="005C474C"/>
    <w:rsid w:val="005E776F"/>
    <w:rsid w:val="005F2901"/>
    <w:rsid w:val="00632467"/>
    <w:rsid w:val="0066265B"/>
    <w:rsid w:val="00690255"/>
    <w:rsid w:val="006911DD"/>
    <w:rsid w:val="00696B84"/>
    <w:rsid w:val="00701B36"/>
    <w:rsid w:val="00710577"/>
    <w:rsid w:val="007459C7"/>
    <w:rsid w:val="00777400"/>
    <w:rsid w:val="00777F33"/>
    <w:rsid w:val="0078102C"/>
    <w:rsid w:val="007836E8"/>
    <w:rsid w:val="007B0453"/>
    <w:rsid w:val="007C5869"/>
    <w:rsid w:val="007E3DFE"/>
    <w:rsid w:val="007F5981"/>
    <w:rsid w:val="0082523C"/>
    <w:rsid w:val="008628D2"/>
    <w:rsid w:val="00862A26"/>
    <w:rsid w:val="00877066"/>
    <w:rsid w:val="008830E1"/>
    <w:rsid w:val="00885A9C"/>
    <w:rsid w:val="0089389F"/>
    <w:rsid w:val="008B777C"/>
    <w:rsid w:val="008C48D4"/>
    <w:rsid w:val="008E7114"/>
    <w:rsid w:val="0090562E"/>
    <w:rsid w:val="009460B4"/>
    <w:rsid w:val="009A015D"/>
    <w:rsid w:val="009A460C"/>
    <w:rsid w:val="009B3942"/>
    <w:rsid w:val="009B78F6"/>
    <w:rsid w:val="009F7DE2"/>
    <w:rsid w:val="00A107D5"/>
    <w:rsid w:val="00A124A2"/>
    <w:rsid w:val="00A26B4A"/>
    <w:rsid w:val="00A3096E"/>
    <w:rsid w:val="00A30B84"/>
    <w:rsid w:val="00A5227D"/>
    <w:rsid w:val="00A73343"/>
    <w:rsid w:val="00A778D3"/>
    <w:rsid w:val="00AA351C"/>
    <w:rsid w:val="00B22977"/>
    <w:rsid w:val="00B32E53"/>
    <w:rsid w:val="00B671B8"/>
    <w:rsid w:val="00B70BE4"/>
    <w:rsid w:val="00B92E05"/>
    <w:rsid w:val="00BA0331"/>
    <w:rsid w:val="00BA6889"/>
    <w:rsid w:val="00BA7482"/>
    <w:rsid w:val="00BB7CA6"/>
    <w:rsid w:val="00BD3028"/>
    <w:rsid w:val="00BF17F2"/>
    <w:rsid w:val="00C21D91"/>
    <w:rsid w:val="00C35378"/>
    <w:rsid w:val="00C61F69"/>
    <w:rsid w:val="00C73797"/>
    <w:rsid w:val="00C76AA2"/>
    <w:rsid w:val="00CB4085"/>
    <w:rsid w:val="00CE09FC"/>
    <w:rsid w:val="00CF7667"/>
    <w:rsid w:val="00D266DC"/>
    <w:rsid w:val="00D3183D"/>
    <w:rsid w:val="00D378E5"/>
    <w:rsid w:val="00D60025"/>
    <w:rsid w:val="00D73D12"/>
    <w:rsid w:val="00DE5157"/>
    <w:rsid w:val="00E17E31"/>
    <w:rsid w:val="00E21113"/>
    <w:rsid w:val="00E638C5"/>
    <w:rsid w:val="00E8270D"/>
    <w:rsid w:val="00EA7064"/>
    <w:rsid w:val="00EC5753"/>
    <w:rsid w:val="00ED1202"/>
    <w:rsid w:val="00EE16E3"/>
    <w:rsid w:val="00EF1A9F"/>
    <w:rsid w:val="00EF759A"/>
    <w:rsid w:val="00F14C99"/>
    <w:rsid w:val="00F33B2F"/>
    <w:rsid w:val="00F75A17"/>
    <w:rsid w:val="00FE44D8"/>
    <w:rsid w:val="00FE7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BE95"/>
  <w15:docId w15:val="{4BC2B624-EE64-40CE-A0CF-1F4F9A1A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jc w:val="center"/>
      <w:outlineLvl w:val="0"/>
    </w:pPr>
    <w:rPr>
      <w:b/>
      <w:sz w:val="32"/>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qFormat/>
    <w:pPr>
      <w:keepNext/>
      <w:jc w:val="center"/>
      <w:outlineLvl w:val="4"/>
    </w:pPr>
    <w:rPr>
      <w:b/>
      <w:i/>
      <w:iCs/>
      <w:sz w:val="36"/>
      <w:szCs w:val="20"/>
    </w:rPr>
  </w:style>
  <w:style w:type="paragraph" w:styleId="6">
    <w:name w:val="heading 6"/>
    <w:basedOn w:val="a"/>
    <w:next w:val="a"/>
    <w:link w:val="60"/>
    <w:qFormat/>
    <w:pPr>
      <w:keepNext/>
      <w:jc w:val="center"/>
      <w:outlineLvl w:val="5"/>
    </w:pPr>
    <w:rPr>
      <w:b/>
      <w:bCs/>
      <w:sz w:val="4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customStyle="1" w:styleId="ConsPlusNormal">
    <w:name w:val="ConsPlusNormal"/>
    <w:link w:val="ConsPlusNormal0"/>
    <w:uiPriority w:val="99"/>
    <w:qFormat/>
    <w:pPr>
      <w:widowControl w:val="0"/>
      <w:spacing w:after="0" w:line="240" w:lineRule="auto"/>
    </w:pPr>
    <w:rPr>
      <w:rFonts w:ascii="Calibri" w:eastAsia="Times New Roman" w:hAnsi="Calibri" w:cs="Calibri"/>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rPr>
      <w:rFonts w:ascii="Times New Roman" w:eastAsia="Times New Roman" w:hAnsi="Times New Roman" w:cs="Times New Roman"/>
      <w:b/>
      <w:sz w:val="32"/>
      <w:szCs w:val="20"/>
      <w:lang w:eastAsia="ru-RU"/>
    </w:rPr>
  </w:style>
  <w:style w:type="character" w:customStyle="1" w:styleId="50">
    <w:name w:val="Заголовок 5 Знак"/>
    <w:basedOn w:val="a0"/>
    <w:link w:val="5"/>
    <w:rPr>
      <w:rFonts w:ascii="Times New Roman" w:eastAsia="Times New Roman" w:hAnsi="Times New Roman" w:cs="Times New Roman"/>
      <w:b/>
      <w:i/>
      <w:iCs/>
      <w:sz w:val="36"/>
      <w:szCs w:val="20"/>
      <w:lang w:eastAsia="ru-RU"/>
    </w:rPr>
  </w:style>
  <w:style w:type="character" w:customStyle="1" w:styleId="60">
    <w:name w:val="Заголовок 6 Знак"/>
    <w:basedOn w:val="a0"/>
    <w:link w:val="6"/>
    <w:rPr>
      <w:rFonts w:ascii="Times New Roman" w:eastAsia="Times New Roman" w:hAnsi="Times New Roman" w:cs="Times New Roman"/>
      <w:b/>
      <w:bCs/>
      <w:sz w:val="40"/>
      <w:szCs w:val="20"/>
      <w:lang w:eastAsia="ru-RU"/>
    </w:rPr>
  </w:style>
  <w:style w:type="paragraph" w:styleId="af6">
    <w:name w:val="Balloon Text"/>
    <w:basedOn w:val="a"/>
    <w:link w:val="af7"/>
    <w:uiPriority w:val="99"/>
    <w:semiHidden/>
    <w:unhideWhenUsed/>
    <w:rPr>
      <w:rFonts w:ascii="Tahoma" w:hAnsi="Tahoma" w:cs="Tahoma"/>
      <w:sz w:val="16"/>
      <w:szCs w:val="16"/>
    </w:rPr>
  </w:style>
  <w:style w:type="character" w:customStyle="1" w:styleId="af7">
    <w:name w:val="Текст выноски Знак"/>
    <w:basedOn w:val="a0"/>
    <w:link w:val="af6"/>
    <w:uiPriority w:val="99"/>
    <w:semiHidden/>
    <w:rPr>
      <w:rFonts w:ascii="Tahoma" w:eastAsia="Times New Roman" w:hAnsi="Tahoma" w:cs="Tahoma"/>
      <w:sz w:val="16"/>
      <w:szCs w:val="16"/>
      <w:lang w:eastAsia="ru-RU"/>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basedOn w:val="a0"/>
    <w:link w:val="af8"/>
    <w:uiPriority w:val="99"/>
    <w:rPr>
      <w:rFonts w:ascii="Times New Roman" w:eastAsia="Times New Roman" w:hAnsi="Times New Roman" w:cs="Times New Roman"/>
      <w:sz w:val="24"/>
      <w:szCs w:val="24"/>
      <w:lang w:eastAsia="ru-RU"/>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basedOn w:val="a0"/>
    <w:link w:val="afa"/>
    <w:uiPriority w:val="99"/>
    <w:rPr>
      <w:rFonts w:ascii="Times New Roman" w:eastAsia="Times New Roman" w:hAnsi="Times New Roman" w:cs="Times New Roman"/>
      <w:sz w:val="24"/>
      <w:szCs w:val="24"/>
      <w:lang w:eastAsia="ru-RU"/>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Strong"/>
    <w:qFormat/>
    <w:rPr>
      <w:b/>
      <w:bCs/>
    </w:rPr>
  </w:style>
  <w:style w:type="character" w:customStyle="1" w:styleId="afe">
    <w:name w:val="Стиль Строгий"/>
    <w:rPr>
      <w:b/>
      <w:bCs/>
      <w:color w:val="333333"/>
    </w:rPr>
  </w:style>
  <w:style w:type="paragraph" w:customStyle="1" w:styleId="13">
    <w:name w:val="Абзац списка1"/>
    <w:uiPriority w:val="1"/>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ascii="Calibri" w:eastAsia="Times New Roman" w:hAnsi="Calibri" w:cs="Times New Roman"/>
      <w:lang w:val="en-US"/>
    </w:rPr>
  </w:style>
  <w:style w:type="character" w:customStyle="1" w:styleId="ConsPlusNormal0">
    <w:name w:val="ConsPlusNormal Знак"/>
    <w:link w:val="ConsPlusNormal"/>
    <w:rsid w:val="00E17E31"/>
    <w:rPr>
      <w:rFonts w:ascii="Calibri" w:eastAsia="Times New Roman" w:hAnsi="Calibri" w:cs="Calibri"/>
      <w:szCs w:val="20"/>
      <w:lang w:eastAsia="ru-RU"/>
    </w:rPr>
  </w:style>
  <w:style w:type="table" w:customStyle="1" w:styleId="TableGrid">
    <w:name w:val="TableGrid"/>
    <w:rsid w:val="004D7A29"/>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15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213122&amp;date=20.09.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233F3-78B5-4E30-9B81-98495638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2036</Words>
  <Characters>11607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6</cp:revision>
  <dcterms:created xsi:type="dcterms:W3CDTF">2026-03-27T03:37:00Z</dcterms:created>
  <dcterms:modified xsi:type="dcterms:W3CDTF">2026-04-08T07:27:00Z</dcterms:modified>
</cp:coreProperties>
</file>