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F8" w:rsidRPr="005016E9" w:rsidRDefault="006029F8" w:rsidP="006029F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016E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029F8" w:rsidRDefault="006029F8" w:rsidP="006029F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016E9">
        <w:rPr>
          <w:rFonts w:ascii="Times New Roman" w:hAnsi="Times New Roman" w:cs="Times New Roman"/>
          <w:spacing w:val="-4"/>
          <w:sz w:val="28"/>
          <w:szCs w:val="28"/>
        </w:rPr>
        <w:t>заседания комиссии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признанию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несостоявшими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>ся</w:t>
      </w:r>
      <w:proofErr w:type="gramEnd"/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торгов </w:t>
      </w:r>
    </w:p>
    <w:p w:rsidR="006029F8" w:rsidRPr="005016E9" w:rsidRDefault="006029F8" w:rsidP="006029F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03 ноября 2011по продаже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имущества посредством публичного предложения</w:t>
      </w:r>
    </w:p>
    <w:p w:rsidR="006029F8" w:rsidRDefault="006029F8" w:rsidP="006029F8">
      <w:pPr>
        <w:pStyle w:val="a3"/>
        <w:rPr>
          <w:rFonts w:ascii="Times New Roman" w:hAnsi="Times New Roman" w:cs="Times New Roman"/>
          <w:noProof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Кутулик                                                  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                                                       "03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ноября  2011 г.</w:t>
      </w:r>
    </w:p>
    <w:p w:rsidR="006029F8" w:rsidRPr="005016E9" w:rsidRDefault="006029F8" w:rsidP="006029F8">
      <w:r>
        <w:t xml:space="preserve">                                                                                                                                    16-00 ч.</w:t>
      </w:r>
    </w:p>
    <w:p w:rsidR="006029F8" w:rsidRPr="0048349A" w:rsidRDefault="006029F8" w:rsidP="006029F8">
      <w:pPr>
        <w:rPr>
          <w:rFonts w:ascii="Times New Roman" w:hAnsi="Times New Roman" w:cs="Times New Roman"/>
          <w:spacing w:val="-3"/>
          <w:sz w:val="24"/>
        </w:rPr>
      </w:pPr>
    </w:p>
    <w:p w:rsidR="006029F8" w:rsidRPr="00034597" w:rsidRDefault="006029F8" w:rsidP="006029F8">
      <w:pPr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Комиссия  по приватизации муниципального имущества, утвержденная  постановлением мэра Аларского района  администрации муниципального образования «Аларский район» от 07.10.2011г. № 755-п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597">
        <w:rPr>
          <w:rFonts w:ascii="Times New Roman" w:hAnsi="Times New Roman" w:cs="Times New Roman"/>
          <w:sz w:val="28"/>
          <w:szCs w:val="28"/>
        </w:rPr>
        <w:t>  в составе:</w:t>
      </w:r>
    </w:p>
    <w:p w:rsidR="006029F8" w:rsidRPr="00034597" w:rsidRDefault="006029F8" w:rsidP="006029F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34597">
        <w:rPr>
          <w:rFonts w:ascii="Times New Roman" w:hAnsi="Times New Roman" w:cs="Times New Roman"/>
          <w:sz w:val="28"/>
          <w:szCs w:val="28"/>
        </w:rPr>
        <w:t>Аюшинов</w:t>
      </w:r>
      <w:proofErr w:type="spellEnd"/>
      <w:r w:rsidRPr="00034597">
        <w:rPr>
          <w:rFonts w:ascii="Times New Roman" w:hAnsi="Times New Roman" w:cs="Times New Roman"/>
          <w:sz w:val="28"/>
          <w:szCs w:val="28"/>
        </w:rPr>
        <w:t xml:space="preserve"> А.И. –  председатель комиссии, заместитель мэра по экономике и экономическому развитию  муниципального образования «Аларский район».</w:t>
      </w:r>
    </w:p>
    <w:p w:rsidR="006029F8" w:rsidRPr="00034597" w:rsidRDefault="006029F8" w:rsidP="006029F8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034597">
        <w:rPr>
          <w:rFonts w:ascii="Times New Roman" w:hAnsi="Times New Roman" w:cs="Times New Roman"/>
          <w:sz w:val="28"/>
          <w:szCs w:val="28"/>
        </w:rPr>
        <w:t>Цлав</w:t>
      </w:r>
      <w:proofErr w:type="spellEnd"/>
      <w:r w:rsidRPr="00034597">
        <w:rPr>
          <w:rFonts w:ascii="Times New Roman" w:hAnsi="Times New Roman" w:cs="Times New Roman"/>
          <w:sz w:val="28"/>
          <w:szCs w:val="28"/>
        </w:rPr>
        <w:t xml:space="preserve"> И.Г. – </w:t>
      </w:r>
      <w:r w:rsidRPr="0003459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секретарь комиссии, </w:t>
      </w:r>
      <w:r w:rsidRPr="00034597">
        <w:rPr>
          <w:rFonts w:ascii="Times New Roman" w:hAnsi="Times New Roman" w:cs="Times New Roman"/>
          <w:sz w:val="28"/>
          <w:szCs w:val="28"/>
        </w:rPr>
        <w:t>ведущий специалист комитета по правовым вопросам, муниципальному имуществу и земельным отношениям муниципального образования «Аларский район»</w:t>
      </w:r>
    </w:p>
    <w:p w:rsidR="006029F8" w:rsidRPr="00034597" w:rsidRDefault="006029F8" w:rsidP="00602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Селезнева И.И. –  председатель комитета по правовым вопросам, муниципальному имуществу и земельным отношениям муниципального образования «Аларский район»</w:t>
      </w:r>
    </w:p>
    <w:p w:rsidR="006029F8" w:rsidRDefault="006029F8" w:rsidP="00602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Давыденко В.Н. – заместитель председателя комитета по правовым вопросам, муниципальному имуществу и земельным отношениям муниципального образования «Аларский район»</w:t>
      </w:r>
    </w:p>
    <w:p w:rsidR="006029F8" w:rsidRPr="00034597" w:rsidRDefault="006029F8" w:rsidP="006029F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Е.Х. – главный специалист </w:t>
      </w:r>
      <w:r w:rsidRPr="00034597">
        <w:rPr>
          <w:rFonts w:ascii="Times New Roman" w:hAnsi="Times New Roman" w:cs="Times New Roman"/>
          <w:sz w:val="28"/>
          <w:szCs w:val="28"/>
        </w:rPr>
        <w:t>комитета по правовым вопросам, муниципальному имуществу и земельным отношениям муниципального образования «Аларский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(отсутствует – отпуск)</w:t>
      </w:r>
    </w:p>
    <w:p w:rsidR="006029F8" w:rsidRPr="00034597" w:rsidRDefault="006029F8" w:rsidP="00602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Провела заседание   по следующей повестке дня</w:t>
      </w:r>
    </w:p>
    <w:p w:rsidR="006029F8" w:rsidRDefault="006029F8" w:rsidP="006029F8">
      <w:pPr>
        <w:pStyle w:val="a3"/>
        <w:rPr>
          <w:color w:val="414141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признании  </w:t>
      </w:r>
      <w:r w:rsidRPr="00706053">
        <w:rPr>
          <w:rFonts w:ascii="Times New Roman" w:hAnsi="Times New Roman" w:cs="Times New Roman"/>
          <w:sz w:val="28"/>
          <w:szCs w:val="28"/>
        </w:rPr>
        <w:t xml:space="preserve">торгов по продаже   муниципального имущества  посредством публичного предложения  </w:t>
      </w:r>
      <w:proofErr w:type="gramStart"/>
      <w:r w:rsidRPr="00706053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>
        <w:rPr>
          <w:color w:val="414141"/>
        </w:rPr>
        <w:t xml:space="preserve"> </w:t>
      </w:r>
    </w:p>
    <w:p w:rsidR="006029F8" w:rsidRPr="00034597" w:rsidRDefault="006029F8" w:rsidP="00602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 xml:space="preserve">1. Слушали А.И. </w:t>
      </w:r>
      <w:proofErr w:type="spellStart"/>
      <w:r w:rsidRPr="00034597">
        <w:rPr>
          <w:rFonts w:ascii="Times New Roman" w:hAnsi="Times New Roman" w:cs="Times New Roman"/>
          <w:sz w:val="28"/>
          <w:szCs w:val="28"/>
        </w:rPr>
        <w:t>Аюшинова</w:t>
      </w:r>
      <w:proofErr w:type="spellEnd"/>
      <w:r w:rsidRPr="00034597">
        <w:rPr>
          <w:rFonts w:ascii="Times New Roman" w:hAnsi="Times New Roman" w:cs="Times New Roman"/>
          <w:sz w:val="28"/>
          <w:szCs w:val="28"/>
        </w:rPr>
        <w:t xml:space="preserve"> – председателя комиссии по приватизации муниципального имущества.</w:t>
      </w:r>
    </w:p>
    <w:p w:rsidR="006029F8" w:rsidRPr="00034597" w:rsidRDefault="006029F8" w:rsidP="006029F8">
      <w:pPr>
        <w:pStyle w:val="a5"/>
        <w:spacing w:after="0"/>
        <w:jc w:val="both"/>
        <w:rPr>
          <w:color w:val="323131"/>
          <w:sz w:val="28"/>
          <w:szCs w:val="28"/>
        </w:rPr>
      </w:pPr>
      <w:r w:rsidRPr="00034597">
        <w:rPr>
          <w:sz w:val="28"/>
          <w:szCs w:val="28"/>
        </w:rPr>
        <w:t xml:space="preserve">     14 октября 2011 года была объявлена  продажа муниципального имущества посредством</w:t>
      </w:r>
      <w:r w:rsidRPr="00034597">
        <w:rPr>
          <w:spacing w:val="-4"/>
          <w:sz w:val="28"/>
          <w:szCs w:val="28"/>
        </w:rPr>
        <w:t xml:space="preserve"> публичного предложения </w:t>
      </w:r>
      <w:r w:rsidRPr="00034597">
        <w:rPr>
          <w:sz w:val="28"/>
          <w:szCs w:val="28"/>
        </w:rPr>
        <w:t xml:space="preserve">с использованием открытой формы подачи предложений о приобретении муниципального имущества </w:t>
      </w:r>
      <w:r w:rsidRPr="00034597">
        <w:rPr>
          <w:color w:val="323131"/>
          <w:sz w:val="28"/>
          <w:szCs w:val="28"/>
        </w:rPr>
        <w:t>в течение одной процедуры проведения продажи</w:t>
      </w:r>
      <w:r>
        <w:rPr>
          <w:color w:val="323131"/>
          <w:sz w:val="28"/>
          <w:szCs w:val="28"/>
        </w:rPr>
        <w:t>.</w:t>
      </w:r>
    </w:p>
    <w:p w:rsidR="006029F8" w:rsidRPr="00034597" w:rsidRDefault="006029F8" w:rsidP="006029F8">
      <w:pPr>
        <w:pStyle w:val="a5"/>
        <w:spacing w:after="0"/>
        <w:jc w:val="both"/>
        <w:rPr>
          <w:noProof/>
          <w:spacing w:val="-3"/>
          <w:sz w:val="28"/>
          <w:szCs w:val="28"/>
        </w:rPr>
      </w:pPr>
      <w:r w:rsidRPr="00034597">
        <w:rPr>
          <w:color w:val="323131"/>
          <w:sz w:val="28"/>
          <w:szCs w:val="28"/>
        </w:rPr>
        <w:t xml:space="preserve">     Объект продажи: </w:t>
      </w:r>
      <w:r w:rsidRPr="00034597">
        <w:rPr>
          <w:spacing w:val="-3"/>
          <w:sz w:val="28"/>
          <w:szCs w:val="28"/>
        </w:rPr>
        <w:t xml:space="preserve">транспортного средства </w:t>
      </w:r>
      <w:r w:rsidRPr="005F1809">
        <w:rPr>
          <w:color w:val="1F497D"/>
          <w:spacing w:val="-3"/>
          <w:sz w:val="28"/>
          <w:szCs w:val="28"/>
        </w:rPr>
        <w:t>ВАЗ-21053</w:t>
      </w:r>
      <w:r w:rsidRPr="005F1809">
        <w:rPr>
          <w:color w:val="1F497D"/>
          <w:spacing w:val="20"/>
          <w:sz w:val="28"/>
          <w:szCs w:val="28"/>
        </w:rPr>
        <w:t>,</w:t>
      </w:r>
      <w:r w:rsidRPr="005F1809">
        <w:rPr>
          <w:color w:val="000080"/>
          <w:spacing w:val="20"/>
          <w:sz w:val="28"/>
          <w:szCs w:val="28"/>
        </w:rPr>
        <w:t xml:space="preserve"> 2004 года выпуска</w:t>
      </w:r>
      <w:r w:rsidRPr="005F1809">
        <w:rPr>
          <w:color w:val="000080"/>
          <w:spacing w:val="-3"/>
          <w:sz w:val="28"/>
          <w:szCs w:val="28"/>
        </w:rPr>
        <w:t>, государственный регистрационный знак</w:t>
      </w:r>
      <w:proofErr w:type="gramStart"/>
      <w:r w:rsidRPr="005F1809">
        <w:rPr>
          <w:color w:val="000080"/>
          <w:spacing w:val="-3"/>
          <w:sz w:val="28"/>
          <w:szCs w:val="28"/>
        </w:rPr>
        <w:t xml:space="preserve"> У</w:t>
      </w:r>
      <w:proofErr w:type="gramEnd"/>
      <w:r w:rsidRPr="005F1809">
        <w:rPr>
          <w:color w:val="000080"/>
          <w:spacing w:val="-3"/>
          <w:sz w:val="28"/>
          <w:szCs w:val="28"/>
        </w:rPr>
        <w:t xml:space="preserve"> 929 АВ 85, идентификационный номер (</w:t>
      </w:r>
      <w:r w:rsidRPr="005F1809">
        <w:rPr>
          <w:color w:val="000080"/>
          <w:spacing w:val="-3"/>
          <w:sz w:val="28"/>
          <w:szCs w:val="28"/>
          <w:lang w:val="en-US"/>
        </w:rPr>
        <w:t>VIN</w:t>
      </w:r>
      <w:r w:rsidRPr="005F1809">
        <w:rPr>
          <w:color w:val="000080"/>
          <w:spacing w:val="-3"/>
          <w:sz w:val="28"/>
          <w:szCs w:val="28"/>
        </w:rPr>
        <w:t>) ХТА 21053041982180, модель</w:t>
      </w:r>
      <w:r w:rsidRPr="005F1809">
        <w:rPr>
          <w:color w:val="000080"/>
          <w:spacing w:val="20"/>
          <w:sz w:val="28"/>
          <w:szCs w:val="28"/>
        </w:rPr>
        <w:t xml:space="preserve"> двигателя 2103, №7479429, кузов 1982180, цвет Бордовый, тип двигателя бензиновый</w:t>
      </w:r>
      <w:r>
        <w:rPr>
          <w:color w:val="000080"/>
          <w:spacing w:val="20"/>
          <w:sz w:val="28"/>
          <w:szCs w:val="28"/>
        </w:rPr>
        <w:t xml:space="preserve">. </w:t>
      </w:r>
      <w:r w:rsidRPr="006366B3">
        <w:rPr>
          <w:color w:val="000080"/>
          <w:spacing w:val="20"/>
          <w:sz w:val="28"/>
          <w:szCs w:val="28"/>
        </w:rPr>
        <w:t>На дату оценки транспортное средство находится в нерабочем состоянии. В соответствии с актом обследования технического состояния ТС от 12.04.2011г. двигатель ТС требует капитального ремонта, коробка передач, задний мост ТС находится в неисправном состоянии, и подлежат замене.</w:t>
      </w:r>
    </w:p>
    <w:p w:rsidR="006029F8" w:rsidRPr="00034597" w:rsidRDefault="006029F8" w:rsidP="006029F8">
      <w:pPr>
        <w:pStyle w:val="a5"/>
        <w:spacing w:after="0"/>
        <w:jc w:val="both"/>
        <w:rPr>
          <w:sz w:val="28"/>
          <w:szCs w:val="28"/>
        </w:rPr>
      </w:pPr>
      <w:r w:rsidRPr="00034597">
        <w:rPr>
          <w:noProof/>
          <w:spacing w:val="-3"/>
          <w:sz w:val="28"/>
          <w:szCs w:val="28"/>
        </w:rPr>
        <w:t xml:space="preserve">     </w:t>
      </w:r>
      <w:r w:rsidRPr="00034597">
        <w:rPr>
          <w:sz w:val="28"/>
          <w:szCs w:val="28"/>
        </w:rPr>
        <w:t>Начальная цена продажи транспортного средства</w:t>
      </w:r>
      <w:r w:rsidRPr="00034597">
        <w:rPr>
          <w:rStyle w:val="a6"/>
          <w:color w:val="414141"/>
          <w:sz w:val="28"/>
          <w:szCs w:val="28"/>
        </w:rPr>
        <w:t xml:space="preserve"> -  </w:t>
      </w:r>
      <w:r>
        <w:rPr>
          <w:color w:val="0000FF"/>
          <w:sz w:val="28"/>
          <w:szCs w:val="28"/>
        </w:rPr>
        <w:t xml:space="preserve">30 000 руб. (Тридцать </w:t>
      </w:r>
      <w:r w:rsidRPr="00A663C1">
        <w:rPr>
          <w:color w:val="0000FF"/>
          <w:sz w:val="28"/>
          <w:szCs w:val="28"/>
        </w:rPr>
        <w:t>тысяч) рублей</w:t>
      </w:r>
      <w:r>
        <w:rPr>
          <w:color w:val="0000FF"/>
          <w:sz w:val="28"/>
          <w:szCs w:val="28"/>
        </w:rPr>
        <w:t>.</w:t>
      </w:r>
    </w:p>
    <w:p w:rsidR="006029F8" w:rsidRPr="00034597" w:rsidRDefault="006029F8" w:rsidP="006029F8">
      <w:pPr>
        <w:pStyle w:val="a5"/>
        <w:spacing w:after="0" w:line="255" w:lineRule="atLeast"/>
        <w:jc w:val="both"/>
        <w:rPr>
          <w:color w:val="000080"/>
          <w:sz w:val="28"/>
          <w:szCs w:val="28"/>
        </w:rPr>
      </w:pPr>
      <w:r w:rsidRPr="00034597">
        <w:rPr>
          <w:color w:val="323131"/>
          <w:sz w:val="28"/>
          <w:szCs w:val="28"/>
        </w:rPr>
        <w:lastRenderedPageBreak/>
        <w:t xml:space="preserve">          Величина снижения цены первоначального предложения («шаг понижения») – 10 % от начальной цены, что составляет </w:t>
      </w:r>
      <w:r>
        <w:rPr>
          <w:color w:val="0000FF"/>
          <w:sz w:val="28"/>
          <w:szCs w:val="28"/>
        </w:rPr>
        <w:t>3</w:t>
      </w:r>
      <w:r w:rsidRPr="00034597">
        <w:rPr>
          <w:color w:val="0000FF"/>
          <w:sz w:val="28"/>
          <w:szCs w:val="28"/>
        </w:rPr>
        <w:t>00</w:t>
      </w:r>
      <w:r>
        <w:rPr>
          <w:color w:val="0000FF"/>
          <w:sz w:val="28"/>
          <w:szCs w:val="28"/>
        </w:rPr>
        <w:t>0</w:t>
      </w:r>
      <w:r w:rsidRPr="00034597">
        <w:rPr>
          <w:color w:val="0000FF"/>
          <w:sz w:val="28"/>
          <w:szCs w:val="28"/>
        </w:rPr>
        <w:t xml:space="preserve"> (Три тысячи) рублей</w:t>
      </w:r>
      <w:r w:rsidRPr="00034597">
        <w:rPr>
          <w:color w:val="000080"/>
          <w:sz w:val="28"/>
          <w:szCs w:val="28"/>
        </w:rPr>
        <w:t xml:space="preserve">; </w:t>
      </w:r>
    </w:p>
    <w:p w:rsidR="006029F8" w:rsidRPr="00034597" w:rsidRDefault="006029F8" w:rsidP="006029F8">
      <w:pPr>
        <w:pStyle w:val="a5"/>
        <w:spacing w:after="0" w:line="255" w:lineRule="atLeast"/>
        <w:jc w:val="both"/>
        <w:rPr>
          <w:color w:val="000080"/>
          <w:sz w:val="28"/>
          <w:szCs w:val="28"/>
        </w:rPr>
      </w:pPr>
      <w:r w:rsidRPr="00034597">
        <w:rPr>
          <w:color w:val="323131"/>
          <w:sz w:val="28"/>
          <w:szCs w:val="28"/>
        </w:rPr>
        <w:t xml:space="preserve">     Величина повышения цены первоначального предложения («шаг аукциона») - 5 % от начальной цены, что составляет </w:t>
      </w:r>
      <w:r>
        <w:rPr>
          <w:color w:val="0000FF"/>
          <w:sz w:val="28"/>
          <w:szCs w:val="28"/>
        </w:rPr>
        <w:t>1500</w:t>
      </w:r>
      <w:r w:rsidRPr="00A663C1">
        <w:rPr>
          <w:color w:val="0000FF"/>
          <w:sz w:val="28"/>
          <w:szCs w:val="28"/>
        </w:rPr>
        <w:t xml:space="preserve"> (</w:t>
      </w:r>
      <w:r>
        <w:rPr>
          <w:color w:val="0000FF"/>
          <w:sz w:val="28"/>
          <w:szCs w:val="28"/>
        </w:rPr>
        <w:t>Одна тысяча пятьсот</w:t>
      </w:r>
      <w:r w:rsidRPr="00A663C1">
        <w:rPr>
          <w:color w:val="0000FF"/>
          <w:sz w:val="28"/>
          <w:szCs w:val="28"/>
        </w:rPr>
        <w:t xml:space="preserve">) </w:t>
      </w:r>
      <w:r w:rsidRPr="00034597">
        <w:rPr>
          <w:color w:val="0000FF"/>
          <w:sz w:val="28"/>
          <w:szCs w:val="28"/>
        </w:rPr>
        <w:t>рублей</w:t>
      </w:r>
      <w:r w:rsidRPr="00034597">
        <w:rPr>
          <w:color w:val="000080"/>
          <w:sz w:val="28"/>
          <w:szCs w:val="28"/>
        </w:rPr>
        <w:t>.</w:t>
      </w:r>
    </w:p>
    <w:p w:rsidR="006029F8" w:rsidRPr="00034597" w:rsidRDefault="006029F8" w:rsidP="006029F8">
      <w:pPr>
        <w:shd w:val="clear" w:color="auto" w:fill="FFFFFF"/>
        <w:tabs>
          <w:tab w:val="left" w:pos="994"/>
        </w:tabs>
        <w:spacing w:line="269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 xml:space="preserve">     Период, по истечении которого последовательно снижалась начальная цена - 3 </w:t>
      </w:r>
      <w:proofErr w:type="gramStart"/>
      <w:r w:rsidRPr="0003459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3459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6029F8" w:rsidRPr="00034597" w:rsidRDefault="006029F8" w:rsidP="006029F8">
      <w:pPr>
        <w:pStyle w:val="a5"/>
        <w:spacing w:after="0" w:line="255" w:lineRule="atLeast"/>
        <w:jc w:val="both"/>
        <w:rPr>
          <w:sz w:val="28"/>
          <w:szCs w:val="28"/>
        </w:rPr>
      </w:pPr>
      <w:r w:rsidRPr="00034597">
        <w:rPr>
          <w:color w:val="323131"/>
          <w:sz w:val="28"/>
          <w:szCs w:val="28"/>
        </w:rPr>
        <w:t xml:space="preserve">     Минимальная цена предложения (цена отсечения) - 50% начальной цены, что составляет </w:t>
      </w:r>
      <w:r w:rsidRPr="002A787D">
        <w:rPr>
          <w:color w:val="0000FF"/>
          <w:sz w:val="28"/>
          <w:szCs w:val="28"/>
        </w:rPr>
        <w:t xml:space="preserve">15000 (Пятнадцать тысяч) </w:t>
      </w:r>
      <w:r w:rsidRPr="00034597">
        <w:rPr>
          <w:color w:val="0000FF"/>
          <w:sz w:val="28"/>
          <w:szCs w:val="28"/>
        </w:rPr>
        <w:t xml:space="preserve"> рублей</w:t>
      </w:r>
    </w:p>
    <w:p w:rsidR="006029F8" w:rsidRPr="00034597" w:rsidRDefault="006029F8" w:rsidP="006029F8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 xml:space="preserve">     Информационное сообщение о продаже  транспортного средства было размещено 13.10.2011г.  в газете «Аларь» №40 и на сайте администрации  муниципального образования «Аларский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ttp</w:t>
      </w:r>
      <w:r w:rsidRPr="00034597">
        <w:rPr>
          <w:rFonts w:ascii="Times New Roman" w:hAnsi="Times New Roman" w:cs="Times New Roman"/>
          <w:bCs/>
          <w:iCs/>
          <w:sz w:val="28"/>
          <w:szCs w:val="28"/>
        </w:rPr>
        <w:t>://</w:t>
      </w:r>
      <w:proofErr w:type="spellStart"/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alar</w:t>
      </w:r>
      <w:proofErr w:type="spellEnd"/>
      <w:r w:rsidRPr="00034597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irkobl</w:t>
      </w:r>
      <w:proofErr w:type="spellEnd"/>
      <w:r w:rsidRPr="00034597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034597">
        <w:rPr>
          <w:rFonts w:ascii="Times New Roman" w:hAnsi="Times New Roman" w:cs="Times New Roman"/>
          <w:bCs/>
          <w:iCs/>
          <w:sz w:val="28"/>
          <w:szCs w:val="28"/>
        </w:rPr>
        <w:t>/.</w:t>
      </w:r>
    </w:p>
    <w:p w:rsidR="006029F8" w:rsidRPr="00034597" w:rsidRDefault="006029F8" w:rsidP="006029F8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3459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протоколу </w:t>
      </w:r>
      <w:r>
        <w:rPr>
          <w:rFonts w:ascii="Times New Roman" w:hAnsi="Times New Roman" w:cs="Times New Roman"/>
          <w:spacing w:val="-3"/>
          <w:sz w:val="28"/>
          <w:szCs w:val="28"/>
        </w:rPr>
        <w:t>засе</w:t>
      </w:r>
      <w:r w:rsidRPr="005F1809">
        <w:rPr>
          <w:rFonts w:ascii="Times New Roman" w:hAnsi="Times New Roman" w:cs="Times New Roman"/>
          <w:spacing w:val="-3"/>
          <w:sz w:val="28"/>
          <w:szCs w:val="28"/>
        </w:rPr>
        <w:t>дания комиссии по рассмотрению заявок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от 01 ноября 2011г.</w:t>
      </w:r>
      <w:r w:rsidRPr="00034597">
        <w:rPr>
          <w:rFonts w:ascii="Times New Roman" w:hAnsi="Times New Roman" w:cs="Times New Roman"/>
          <w:color w:val="000000"/>
          <w:sz w:val="28"/>
          <w:szCs w:val="28"/>
        </w:rPr>
        <w:t xml:space="preserve"> – не подано ни одной заявки.</w:t>
      </w:r>
    </w:p>
    <w:p w:rsidR="006029F8" w:rsidRPr="00034597" w:rsidRDefault="006029F8" w:rsidP="006029F8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034597">
        <w:rPr>
          <w:rFonts w:ascii="Times New Roman" w:hAnsi="Times New Roman" w:cs="Times New Roman"/>
          <w:spacing w:val="-3"/>
          <w:sz w:val="28"/>
          <w:szCs w:val="28"/>
        </w:rPr>
        <w:t xml:space="preserve">Отказа в приеме документов в допуске к участию в </w:t>
      </w:r>
      <w:r>
        <w:rPr>
          <w:rFonts w:ascii="Times New Roman" w:hAnsi="Times New Roman" w:cs="Times New Roman"/>
          <w:spacing w:val="-3"/>
          <w:sz w:val="28"/>
          <w:szCs w:val="28"/>
        </w:rPr>
        <w:t>торгах</w:t>
      </w:r>
      <w:r w:rsidRPr="00034597">
        <w:rPr>
          <w:rFonts w:ascii="Times New Roman" w:hAnsi="Times New Roman" w:cs="Times New Roman"/>
          <w:spacing w:val="-3"/>
          <w:sz w:val="28"/>
          <w:szCs w:val="28"/>
        </w:rPr>
        <w:t xml:space="preserve"> не зарегистрировано.</w:t>
      </w:r>
    </w:p>
    <w:p w:rsidR="006029F8" w:rsidRDefault="006029F8" w:rsidP="006029F8">
      <w:pPr>
        <w:shd w:val="clear" w:color="auto" w:fill="FFFFFF"/>
        <w:rPr>
          <w:color w:val="00008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 ст. 23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20470F">
        <w:rPr>
          <w:rFonts w:ascii="Times New Roman" w:hAnsi="Times New Roman" w:cs="Times New Roman"/>
          <w:sz w:val="28"/>
          <w:szCs w:val="28"/>
        </w:rPr>
        <w:t xml:space="preserve"> №178-ФЗ от 21.12.2001г.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70F">
        <w:rPr>
          <w:rFonts w:ascii="Times New Roman" w:hAnsi="Times New Roman" w:cs="Times New Roman"/>
          <w:spacing w:val="13"/>
          <w:sz w:val="28"/>
          <w:szCs w:val="28"/>
        </w:rPr>
        <w:t>решения Думы муниципального образования «Аларский район» от 30.07.2010 г. № 5/139-рд «О внесении дополнений в решение Думы муниципального образования «Аларский район» от 29.12.2009г. № 5/68-рд «Об утверждении Положений «Об организации продажи муниципального имущества посредством публичного предложения» и «Об организации продажи муниципального имущества без</w:t>
      </w:r>
      <w:proofErr w:type="gramEnd"/>
      <w:r w:rsidRPr="0020470F">
        <w:rPr>
          <w:rFonts w:ascii="Times New Roman" w:hAnsi="Times New Roman" w:cs="Times New Roman"/>
          <w:spacing w:val="13"/>
          <w:sz w:val="28"/>
          <w:szCs w:val="28"/>
        </w:rPr>
        <w:t xml:space="preserve"> объявления цены»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протокола  </w:t>
      </w:r>
      <w:r>
        <w:rPr>
          <w:rFonts w:ascii="Times New Roman" w:hAnsi="Times New Roman" w:cs="Times New Roman"/>
          <w:spacing w:val="-3"/>
          <w:sz w:val="28"/>
          <w:szCs w:val="28"/>
        </w:rPr>
        <w:t>засе</w:t>
      </w:r>
      <w:r w:rsidRPr="005F1809">
        <w:rPr>
          <w:rFonts w:ascii="Times New Roman" w:hAnsi="Times New Roman" w:cs="Times New Roman"/>
          <w:spacing w:val="-3"/>
          <w:sz w:val="28"/>
          <w:szCs w:val="28"/>
        </w:rPr>
        <w:t>дания комиссии по рассмотрению заявок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от 01 ноября 2011г., </w:t>
      </w:r>
      <w:r>
        <w:rPr>
          <w:rFonts w:ascii="Times New Roman" w:hAnsi="Times New Roman" w:cs="Times New Roman"/>
          <w:spacing w:val="-4"/>
          <w:sz w:val="28"/>
          <w:szCs w:val="28"/>
        </w:rPr>
        <w:t>признать торги 03 ноября 2011г. по продаже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имущества посредством публичного предложения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транспортного средства </w:t>
      </w:r>
      <w:r w:rsidRPr="006029F8">
        <w:rPr>
          <w:rFonts w:ascii="Times New Roman" w:hAnsi="Times New Roman" w:cs="Times New Roman"/>
          <w:color w:val="1F497D"/>
          <w:spacing w:val="-3"/>
          <w:sz w:val="28"/>
          <w:szCs w:val="28"/>
        </w:rPr>
        <w:t>ВАЗ-21053</w:t>
      </w:r>
      <w:r w:rsidRPr="006029F8">
        <w:rPr>
          <w:rFonts w:ascii="Times New Roman" w:hAnsi="Times New Roman" w:cs="Times New Roman"/>
          <w:color w:val="1F497D"/>
          <w:spacing w:val="20"/>
          <w:sz w:val="28"/>
          <w:szCs w:val="28"/>
        </w:rPr>
        <w:t>,</w:t>
      </w:r>
      <w:r w:rsidRPr="006029F8">
        <w:rPr>
          <w:rFonts w:ascii="Times New Roman" w:hAnsi="Times New Roman" w:cs="Times New Roman"/>
          <w:color w:val="000080"/>
          <w:spacing w:val="20"/>
          <w:sz w:val="28"/>
          <w:szCs w:val="28"/>
        </w:rPr>
        <w:t xml:space="preserve"> 2004 года выпуска</w:t>
      </w:r>
      <w:r w:rsidRPr="006029F8">
        <w:rPr>
          <w:rFonts w:ascii="Times New Roman" w:hAnsi="Times New Roman" w:cs="Times New Roman"/>
          <w:color w:val="000080"/>
          <w:spacing w:val="-3"/>
          <w:sz w:val="28"/>
          <w:szCs w:val="28"/>
        </w:rPr>
        <w:t>, государственный регистрационный знак</w:t>
      </w:r>
      <w:proofErr w:type="gramStart"/>
      <w:r w:rsidRPr="006029F8">
        <w:rPr>
          <w:rFonts w:ascii="Times New Roman" w:hAnsi="Times New Roman" w:cs="Times New Roman"/>
          <w:color w:val="000080"/>
          <w:spacing w:val="-3"/>
          <w:sz w:val="28"/>
          <w:szCs w:val="28"/>
        </w:rPr>
        <w:t xml:space="preserve"> У</w:t>
      </w:r>
      <w:proofErr w:type="gramEnd"/>
      <w:r w:rsidRPr="006029F8">
        <w:rPr>
          <w:rFonts w:ascii="Times New Roman" w:hAnsi="Times New Roman" w:cs="Times New Roman"/>
          <w:color w:val="000080"/>
          <w:spacing w:val="-3"/>
          <w:sz w:val="28"/>
          <w:szCs w:val="28"/>
        </w:rPr>
        <w:t xml:space="preserve"> 929 АВ 85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несостоявшими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>ся</w:t>
      </w:r>
      <w:r>
        <w:rPr>
          <w:color w:val="000080"/>
          <w:spacing w:val="-3"/>
          <w:sz w:val="28"/>
          <w:szCs w:val="28"/>
        </w:rPr>
        <w:t>.</w:t>
      </w:r>
    </w:p>
    <w:p w:rsidR="006029F8" w:rsidRDefault="006029F8" w:rsidP="006029F8">
      <w:pPr>
        <w:shd w:val="clear" w:color="auto" w:fill="FFFFFF"/>
        <w:rPr>
          <w:color w:val="000080"/>
          <w:spacing w:val="-3"/>
          <w:sz w:val="28"/>
          <w:szCs w:val="28"/>
        </w:rPr>
      </w:pPr>
    </w:p>
    <w:p w:rsidR="006029F8" w:rsidRPr="008D5620" w:rsidRDefault="006029F8" w:rsidP="00602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>ГОЛОСОВАЛИ:</w:t>
      </w:r>
    </w:p>
    <w:p w:rsidR="006029F8" w:rsidRPr="008D5620" w:rsidRDefault="006029F8" w:rsidP="00602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6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D5620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029F8" w:rsidRPr="008D5620" w:rsidRDefault="006029F8" w:rsidP="00602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>Против -  нет</w:t>
      </w:r>
    </w:p>
    <w:p w:rsidR="006029F8" w:rsidRPr="008D5620" w:rsidRDefault="006029F8" w:rsidP="00602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>Воздержались - нет.</w:t>
      </w:r>
    </w:p>
    <w:p w:rsidR="006029F8" w:rsidRPr="00034597" w:rsidRDefault="006029F8" w:rsidP="006029F8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</w:p>
    <w:p w:rsidR="00A258B4" w:rsidRDefault="00A258B4" w:rsidP="00A258B4">
      <w:pPr>
        <w:pStyle w:val="a3"/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Председатель комисии                                           _____________________</w:t>
      </w:r>
    </w:p>
    <w:p w:rsidR="00A258B4" w:rsidRDefault="00A258B4" w:rsidP="00A258B4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A258B4" w:rsidRDefault="00A258B4" w:rsidP="00A258B4">
      <w:pPr>
        <w:pStyle w:val="a3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                                               _____________________</w:t>
      </w:r>
    </w:p>
    <w:p w:rsidR="00A258B4" w:rsidRDefault="00A258B4" w:rsidP="00A258B4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</w:p>
    <w:p w:rsidR="00A258B4" w:rsidRPr="00A258B4" w:rsidRDefault="00A258B4" w:rsidP="00A258B4">
      <w:pPr>
        <w:ind w:firstLine="0"/>
        <w:rPr>
          <w:rStyle w:val="a4"/>
          <w:rFonts w:ascii="Times New Roman" w:hAnsi="Times New Roman" w:cs="Times New Roman"/>
          <w:sz w:val="28"/>
          <w:szCs w:val="28"/>
        </w:rPr>
      </w:pPr>
      <w:r w:rsidRPr="00A258B4">
        <w:rPr>
          <w:rStyle w:val="a4"/>
          <w:rFonts w:ascii="Times New Roman" w:hAnsi="Times New Roman"/>
          <w:spacing w:val="-3"/>
          <w:sz w:val="28"/>
          <w:szCs w:val="28"/>
        </w:rPr>
        <w:t>Члены комиссии                                                     _____________________</w:t>
      </w:r>
    </w:p>
    <w:p w:rsidR="00A258B4" w:rsidRPr="00A258B4" w:rsidRDefault="00A258B4" w:rsidP="00A258B4">
      <w:pPr>
        <w:rPr>
          <w:rStyle w:val="a4"/>
          <w:rFonts w:ascii="Times New Roman" w:hAnsi="Times New Roman"/>
          <w:spacing w:val="-3"/>
          <w:sz w:val="28"/>
          <w:szCs w:val="28"/>
        </w:rPr>
      </w:pPr>
    </w:p>
    <w:p w:rsidR="00A258B4" w:rsidRPr="00A258B4" w:rsidRDefault="00A258B4" w:rsidP="00A258B4">
      <w:pPr>
        <w:rPr>
          <w:rStyle w:val="a4"/>
          <w:rFonts w:ascii="Times New Roman" w:hAnsi="Times New Roman"/>
          <w:spacing w:val="-3"/>
          <w:sz w:val="28"/>
          <w:szCs w:val="28"/>
        </w:rPr>
      </w:pPr>
      <w:r w:rsidRPr="00A258B4">
        <w:rPr>
          <w:rStyle w:val="a4"/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      _____________________</w:t>
      </w:r>
    </w:p>
    <w:p w:rsidR="006029F8" w:rsidRPr="00A258B4" w:rsidRDefault="006029F8" w:rsidP="006029F8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6029F8" w:rsidRDefault="006029F8" w:rsidP="006029F8">
      <w:pPr>
        <w:pStyle w:val="1"/>
        <w:spacing w:before="0"/>
        <w:jc w:val="center"/>
        <w:rPr>
          <w:b w:val="0"/>
          <w:color w:val="000099"/>
        </w:rPr>
      </w:pPr>
    </w:p>
    <w:sectPr w:rsidR="006029F8" w:rsidSect="00AD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F8"/>
    <w:rsid w:val="00062848"/>
    <w:rsid w:val="006029F8"/>
    <w:rsid w:val="00722F8D"/>
    <w:rsid w:val="008129BC"/>
    <w:rsid w:val="00A258B4"/>
    <w:rsid w:val="00F1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29F8"/>
    <w:pPr>
      <w:keepNext/>
      <w:keepLines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9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link w:val="a4"/>
    <w:uiPriority w:val="99"/>
    <w:rsid w:val="006029F8"/>
    <w:pPr>
      <w:ind w:firstLine="0"/>
    </w:pPr>
    <w:rPr>
      <w:rFonts w:ascii="Courier New" w:hAnsi="Courier New" w:cs="Courier New"/>
    </w:rPr>
  </w:style>
  <w:style w:type="character" w:customStyle="1" w:styleId="a4">
    <w:name w:val="Таблицы (моноширинный) Знак"/>
    <w:basedOn w:val="a0"/>
    <w:link w:val="a3"/>
    <w:uiPriority w:val="99"/>
    <w:rsid w:val="006029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6029F8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029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2011-11-07T07:27:00Z</cp:lastPrinted>
  <dcterms:created xsi:type="dcterms:W3CDTF">2011-11-07T07:22:00Z</dcterms:created>
  <dcterms:modified xsi:type="dcterms:W3CDTF">2011-11-15T06:20:00Z</dcterms:modified>
</cp:coreProperties>
</file>