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06" w:rsidRDefault="00806706" w:rsidP="00806706">
      <w:pPr>
        <w:jc w:val="center"/>
        <w:rPr>
          <w:b/>
        </w:rPr>
      </w:pPr>
      <w:r>
        <w:rPr>
          <w:b/>
        </w:rPr>
        <w:t>РОССИЙСКАЯ ФЕДЕРАЦИЯ</w:t>
      </w:r>
    </w:p>
    <w:p w:rsidR="00806706" w:rsidRDefault="00806706" w:rsidP="00806706">
      <w:pPr>
        <w:jc w:val="center"/>
        <w:rPr>
          <w:b/>
        </w:rPr>
      </w:pPr>
      <w:r>
        <w:rPr>
          <w:b/>
        </w:rPr>
        <w:t>ИРКУТСКАЯ ОБЛАСТЬ</w:t>
      </w:r>
    </w:p>
    <w:p w:rsidR="00806706" w:rsidRDefault="00806706" w:rsidP="00806706">
      <w:pPr>
        <w:jc w:val="center"/>
        <w:rPr>
          <w:b/>
        </w:rPr>
      </w:pPr>
      <w:r>
        <w:rPr>
          <w:b/>
        </w:rPr>
        <w:t>БОХАНСКИЙ РАЙОН</w:t>
      </w:r>
    </w:p>
    <w:p w:rsidR="00806706" w:rsidRDefault="00806706" w:rsidP="00806706">
      <w:pPr>
        <w:jc w:val="center"/>
        <w:rPr>
          <w:b/>
        </w:rPr>
      </w:pPr>
      <w:r>
        <w:rPr>
          <w:b/>
        </w:rPr>
        <w:t xml:space="preserve">ДУМА </w:t>
      </w:r>
    </w:p>
    <w:p w:rsidR="00806706" w:rsidRDefault="00806706" w:rsidP="00806706">
      <w:pPr>
        <w:jc w:val="center"/>
        <w:rPr>
          <w:b/>
        </w:rPr>
      </w:pPr>
      <w:r>
        <w:rPr>
          <w:b/>
        </w:rPr>
        <w:t>МУНИЦИПАЛЬНОГО ОБРАЗОВАНИЯ «ТИХОНОВКА»</w:t>
      </w:r>
    </w:p>
    <w:p w:rsidR="00806706" w:rsidRDefault="00806706" w:rsidP="00806706"/>
    <w:p w:rsidR="00806706" w:rsidRDefault="00806706" w:rsidP="00806706">
      <w:pPr>
        <w:jc w:val="both"/>
      </w:pPr>
      <w:r>
        <w:t>Пятнадцатая сессия                                                                                             Третьего созыва</w:t>
      </w:r>
    </w:p>
    <w:p w:rsidR="00806706" w:rsidRDefault="00806706" w:rsidP="00806706">
      <w:pPr>
        <w:jc w:val="both"/>
      </w:pPr>
      <w:r>
        <w:t>24.11. 2015 г.                                                                                                             с. Тихоновка</w:t>
      </w:r>
    </w:p>
    <w:p w:rsidR="00806706" w:rsidRDefault="00806706" w:rsidP="00806706">
      <w:pPr>
        <w:jc w:val="both"/>
      </w:pPr>
    </w:p>
    <w:p w:rsidR="00806706" w:rsidRDefault="00806706" w:rsidP="00806706">
      <w:pPr>
        <w:jc w:val="center"/>
      </w:pPr>
      <w:r>
        <w:t>РЕШЕНИЕ № 73</w:t>
      </w:r>
    </w:p>
    <w:p w:rsidR="00806706" w:rsidRDefault="00806706" w:rsidP="00806706">
      <w:pPr>
        <w:jc w:val="center"/>
      </w:pPr>
    </w:p>
    <w:p w:rsidR="00806706" w:rsidRDefault="00806706" w:rsidP="00806706">
      <w:pPr>
        <w:spacing w:line="276" w:lineRule="auto"/>
      </w:pPr>
      <w:r>
        <w:t>О внесении изменений и дополнений</w:t>
      </w:r>
    </w:p>
    <w:p w:rsidR="00806706" w:rsidRDefault="00806706" w:rsidP="00806706">
      <w:pPr>
        <w:spacing w:line="276" w:lineRule="auto"/>
      </w:pPr>
      <w:r>
        <w:t>в Устав МО «Тихоновка»</w:t>
      </w:r>
    </w:p>
    <w:p w:rsidR="00806706" w:rsidRDefault="00806706" w:rsidP="00806706">
      <w:pPr>
        <w:spacing w:line="276" w:lineRule="auto"/>
      </w:pPr>
    </w:p>
    <w:p w:rsidR="00806706" w:rsidRDefault="00806706" w:rsidP="00806706">
      <w:pPr>
        <w:spacing w:line="276" w:lineRule="auto"/>
        <w:jc w:val="both"/>
      </w:pPr>
      <w:r>
        <w:t xml:space="preserve">         В целях приведения Устава муниципального образования «Тихоновка» в соответствие с требованиями действующего федерального и регионального законодательства, руководствуясь Федеральным законом от 06.10.2003 года «Об общих принципах организации местного самоуправления в Российской Федерации», Уставом муниципального образования «Тихоновка»,</w:t>
      </w:r>
    </w:p>
    <w:p w:rsidR="00806706" w:rsidRDefault="00806706" w:rsidP="00806706">
      <w:pPr>
        <w:spacing w:line="276" w:lineRule="auto"/>
        <w:jc w:val="both"/>
      </w:pPr>
    </w:p>
    <w:p w:rsidR="00806706" w:rsidRDefault="00806706" w:rsidP="00806706">
      <w:pPr>
        <w:spacing w:line="276" w:lineRule="auto"/>
        <w:jc w:val="center"/>
      </w:pPr>
      <w:r>
        <w:t>ДУМА РЕШИЛА:</w:t>
      </w:r>
    </w:p>
    <w:p w:rsidR="00806706" w:rsidRDefault="00806706" w:rsidP="00806706">
      <w:pPr>
        <w:spacing w:line="276" w:lineRule="auto"/>
        <w:jc w:val="center"/>
      </w:pPr>
    </w:p>
    <w:p w:rsidR="00806706" w:rsidRDefault="00806706" w:rsidP="00806706">
      <w:pPr>
        <w:spacing w:line="276" w:lineRule="auto"/>
        <w:jc w:val="both"/>
      </w:pPr>
      <w:r>
        <w:t>1.    Внести в Устав муниципального образования «Тихоновка» следующие изменения и дополнения:</w:t>
      </w:r>
    </w:p>
    <w:p w:rsidR="00806706" w:rsidRDefault="00806706" w:rsidP="00806706">
      <w:pPr>
        <w:spacing w:line="276" w:lineRule="auto"/>
        <w:jc w:val="both"/>
      </w:pPr>
      <w:r>
        <w:t>-</w:t>
      </w:r>
      <w:r>
        <w:rPr>
          <w:b/>
        </w:rPr>
        <w:t>пункт 16 части 1 статьи 6 Устава Поселения</w:t>
      </w:r>
      <w:r>
        <w:t xml:space="preserve"> изложить в новой редакции следующего содержания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t>.»</w:t>
      </w:r>
      <w:proofErr w:type="gramEnd"/>
      <w:r>
        <w:t>;</w:t>
      </w:r>
    </w:p>
    <w:p w:rsidR="00806706" w:rsidRDefault="00806706" w:rsidP="00806706">
      <w:pPr>
        <w:spacing w:line="276" w:lineRule="auto"/>
        <w:jc w:val="both"/>
      </w:pPr>
      <w:r>
        <w:t>-</w:t>
      </w:r>
      <w:r>
        <w:rPr>
          <w:b/>
        </w:rPr>
        <w:t>в пункте 21 части 1 статьи 6 Устава Поселения</w:t>
      </w:r>
      <w:r>
        <w:t xml:space="preserve"> слова «</w:t>
      </w:r>
      <w:proofErr w:type="gramStart"/>
      <w:r>
        <w:t>,в</w:t>
      </w:r>
      <w:proofErr w:type="gramEnd"/>
      <w:r>
        <w:t xml:space="preserve"> том числе путем выкупа,» исключить;</w:t>
      </w:r>
    </w:p>
    <w:p w:rsidR="00806706" w:rsidRDefault="00806706" w:rsidP="00806706">
      <w:pPr>
        <w:spacing w:line="276" w:lineRule="auto"/>
        <w:jc w:val="both"/>
      </w:pPr>
      <w:r>
        <w:rPr>
          <w:b/>
        </w:rPr>
        <w:t>- часть 1 статьи 6 Устава Поселения дополнить пунктом 38</w:t>
      </w:r>
      <w:r>
        <w:t xml:space="preserve"> следующего содержания «38)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t>.»;</w:t>
      </w:r>
      <w:proofErr w:type="gramEnd"/>
    </w:p>
    <w:p w:rsidR="00806706" w:rsidRDefault="00806706" w:rsidP="00806706">
      <w:pPr>
        <w:spacing w:line="276" w:lineRule="auto"/>
        <w:jc w:val="both"/>
      </w:pPr>
      <w:r>
        <w:rPr>
          <w:b/>
        </w:rPr>
        <w:t>-часть 1 статьи 7 Устава Поселения дополнить пунктом 14</w:t>
      </w:r>
      <w:r>
        <w:t xml:space="preserve"> следующего содержания «14) осуществление мероприятий по отлову и содержанию безнадзорных животных, обитающих на территории поселения</w:t>
      </w:r>
      <w:proofErr w:type="gramStart"/>
      <w:r>
        <w:t>.»;</w:t>
      </w:r>
      <w:proofErr w:type="gramEnd"/>
    </w:p>
    <w:p w:rsidR="00806706" w:rsidRDefault="00806706" w:rsidP="00806706">
      <w:pPr>
        <w:spacing w:line="276" w:lineRule="auto"/>
        <w:jc w:val="both"/>
      </w:pPr>
      <w:r>
        <w:rPr>
          <w:b/>
        </w:rPr>
        <w:t>-пункт 11 части 1 статьи 8 Устава Поселения</w:t>
      </w:r>
      <w:r>
        <w:t xml:space="preserve">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t>;»</w:t>
      </w:r>
      <w:proofErr w:type="gramEnd"/>
      <w:r>
        <w:t>;</w:t>
      </w:r>
    </w:p>
    <w:p w:rsidR="00806706" w:rsidRDefault="00806706" w:rsidP="00806706">
      <w:pPr>
        <w:spacing w:line="276" w:lineRule="auto"/>
        <w:jc w:val="both"/>
      </w:pPr>
      <w:proofErr w:type="gramStart"/>
      <w:r>
        <w:t>-</w:t>
      </w:r>
      <w:r>
        <w:rPr>
          <w:b/>
        </w:rPr>
        <w:t>пункт 4 части 3 статьи 17 Устава Поселения</w:t>
      </w:r>
      <w:r>
        <w:t xml:space="preserve"> изложить в следующей редакции «4)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End"/>
    </w:p>
    <w:p w:rsidR="00806706" w:rsidRDefault="00806706" w:rsidP="00806706">
      <w:pPr>
        <w:spacing w:line="276" w:lineRule="auto"/>
        <w:jc w:val="both"/>
      </w:pPr>
      <w:r>
        <w:rPr>
          <w:b/>
        </w:rPr>
        <w:lastRenderedPageBreak/>
        <w:t>-часть 4 статьи 20 Устава Поселения</w:t>
      </w:r>
      <w:r>
        <w:t xml:space="preserve"> предложение «Решение о назначении опроса граждан принимается Думой Поселения</w:t>
      </w:r>
      <w:proofErr w:type="gramStart"/>
      <w:r>
        <w:t xml:space="preserve">.» </w:t>
      </w:r>
      <w:proofErr w:type="gramEnd"/>
      <w:r>
        <w:t>заменить на предложение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806706" w:rsidRDefault="00806706" w:rsidP="00806706">
      <w:pPr>
        <w:spacing w:line="276" w:lineRule="auto"/>
        <w:jc w:val="both"/>
      </w:pPr>
      <w:r>
        <w:rPr>
          <w:b/>
        </w:rPr>
        <w:t>-статью 21.1 Устава Поселения дополнить частью 3</w:t>
      </w:r>
      <w:r>
        <w:t xml:space="preserve"> следующего содержания «3. Участие в сходе граждан выборных должностных лиц местного самоуправления является обязательным.»;</w:t>
      </w:r>
    </w:p>
    <w:p w:rsidR="00806706" w:rsidRDefault="00806706" w:rsidP="00806706">
      <w:pPr>
        <w:spacing w:line="276" w:lineRule="auto"/>
        <w:jc w:val="both"/>
      </w:pPr>
      <w:proofErr w:type="gramStart"/>
      <w:r>
        <w:t>-</w:t>
      </w:r>
      <w:r>
        <w:rPr>
          <w:b/>
        </w:rPr>
        <w:t>часть 3 статьи 39 Устава Поселения</w:t>
      </w:r>
      <w:r>
        <w:t xml:space="preserve"> изложить в следующей редакции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w:t>
      </w:r>
      <w:proofErr w:type="gramEnd"/>
      <w:r>
        <w:t xml:space="preserve">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 8-ФЗ от 03.02.2015 года.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06706" w:rsidRDefault="00806706" w:rsidP="00806706">
      <w:pPr>
        <w:spacing w:line="276" w:lineRule="auto"/>
        <w:jc w:val="both"/>
      </w:pPr>
      <w:r>
        <w:t>-</w:t>
      </w:r>
      <w:r>
        <w:rPr>
          <w:b/>
        </w:rPr>
        <w:t>часть 2 статьи 40 Устава Поселения</w:t>
      </w:r>
      <w:r>
        <w:t xml:space="preserve"> читать в новой редакции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06706" w:rsidRDefault="00806706" w:rsidP="00806706">
      <w:pPr>
        <w:spacing w:line="276" w:lineRule="auto"/>
        <w:jc w:val="both"/>
      </w:pPr>
      <w:proofErr w:type="gramStart"/>
      <w:r>
        <w:t>-</w:t>
      </w:r>
      <w:r>
        <w:rPr>
          <w:b/>
        </w:rPr>
        <w:t>абзац первый части 4 статьи 51 Устава Поселения</w:t>
      </w:r>
      <w:r>
        <w:t xml:space="preserve"> изложить в следующей редакции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roofErr w:type="gramEnd"/>
    </w:p>
    <w:p w:rsidR="00806706" w:rsidRDefault="00806706" w:rsidP="00806706">
      <w:pPr>
        <w:spacing w:line="276" w:lineRule="auto"/>
        <w:jc w:val="both"/>
      </w:pPr>
      <w:r>
        <w:rPr>
          <w:b/>
        </w:rPr>
        <w:t>-часть 4 статьи 68 Устава Поселения</w:t>
      </w:r>
      <w:r>
        <w:t xml:space="preserve"> </w:t>
      </w:r>
      <w:proofErr w:type="gramStart"/>
      <w:r>
        <w:t>заменить на часть</w:t>
      </w:r>
      <w:proofErr w:type="gramEnd"/>
      <w:r>
        <w:t xml:space="preserve"> 4 следующего содержания «4. </w:t>
      </w:r>
      <w:proofErr w:type="gramStart"/>
      <w:r>
        <w:t xml:space="preserve">Депутаты представительного органа муниципального образования, распущенного на основании ФЗ «Об общих принципах организации местного самоуправления в Российской Федерации», вправе в течение 10 дней со дня вступления в силу закона Иркутской </w:t>
      </w:r>
      <w:r>
        <w:lastRenderedPageBreak/>
        <w:t>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w:t>
      </w:r>
      <w:proofErr w:type="gramEnd"/>
      <w:r>
        <w:t xml:space="preserve"> месяцев подряд. Суд должен рассмотреть заявление и принять решение не позднее чем через 10 дней со дня его подачи</w:t>
      </w:r>
      <w:proofErr w:type="gramStart"/>
      <w:r>
        <w:t>.»;</w:t>
      </w:r>
    </w:p>
    <w:p w:rsidR="00806706" w:rsidRDefault="00806706" w:rsidP="00806706">
      <w:pPr>
        <w:spacing w:line="276" w:lineRule="auto"/>
        <w:jc w:val="both"/>
      </w:pPr>
      <w:proofErr w:type="gramEnd"/>
      <w:r>
        <w:t xml:space="preserve">- </w:t>
      </w:r>
      <w:r>
        <w:rPr>
          <w:b/>
        </w:rPr>
        <w:t>часть 5 статьи 68 Устава Поселения</w:t>
      </w:r>
      <w:r>
        <w:t xml:space="preserve"> исключить.</w:t>
      </w:r>
    </w:p>
    <w:p w:rsidR="00806706" w:rsidRDefault="00806706" w:rsidP="00806706">
      <w:pPr>
        <w:shd w:val="clear" w:color="auto" w:fill="FFFFFF"/>
        <w:tabs>
          <w:tab w:val="left" w:pos="557"/>
        </w:tabs>
        <w:spacing w:line="276" w:lineRule="auto"/>
        <w:jc w:val="both"/>
        <w:rPr>
          <w:color w:val="000000"/>
        </w:rPr>
      </w:pPr>
      <w:r>
        <w:rPr>
          <w:color w:val="000000"/>
          <w:spacing w:val="-24"/>
        </w:rPr>
        <w:t>2 .</w:t>
      </w:r>
      <w:r>
        <w:rPr>
          <w:color w:val="000000"/>
        </w:rPr>
        <w:tab/>
        <w:t xml:space="preserve">Поручить главе </w:t>
      </w:r>
      <w:r>
        <w:rPr>
          <w:color w:val="000000"/>
          <w:spacing w:val="1"/>
        </w:rPr>
        <w:t>муниципального образования «Тихоновка»</w:t>
      </w:r>
      <w:r>
        <w:rPr>
          <w:color w:val="000000"/>
        </w:rPr>
        <w:t xml:space="preserve">  обеспечить государственную регистрацию настоящего решения  в соответствии с действующим законодательством.</w:t>
      </w:r>
    </w:p>
    <w:p w:rsidR="00806706" w:rsidRDefault="00806706" w:rsidP="00806706">
      <w:pPr>
        <w:shd w:val="clear" w:color="auto" w:fill="FFFFFF"/>
        <w:tabs>
          <w:tab w:val="left" w:pos="629"/>
        </w:tabs>
        <w:spacing w:line="276" w:lineRule="auto"/>
        <w:jc w:val="both"/>
      </w:pPr>
      <w:r>
        <w:rPr>
          <w:color w:val="000000"/>
          <w:spacing w:val="-12"/>
        </w:rPr>
        <w:t>3.</w:t>
      </w:r>
      <w:r>
        <w:rPr>
          <w:color w:val="000000"/>
        </w:rPr>
        <w:tab/>
      </w:r>
      <w:r>
        <w:rPr>
          <w:color w:val="000000"/>
          <w:spacing w:val="1"/>
        </w:rPr>
        <w:t xml:space="preserve">Опубликовать в средствах массовой </w:t>
      </w:r>
      <w:r>
        <w:rPr>
          <w:color w:val="000000"/>
          <w:spacing w:val="1"/>
        </w:rPr>
        <w:t>информации  настоящее решение  с</w:t>
      </w:r>
      <w:bookmarkStart w:id="0" w:name="_GoBack"/>
      <w:bookmarkEnd w:id="0"/>
      <w:r>
        <w:rPr>
          <w:color w:val="000000"/>
          <w:spacing w:val="1"/>
        </w:rPr>
        <w:t xml:space="preserve"> новой редакцией Устава  муниципального образования «Тихоновка» после государственной регистрации.  </w:t>
      </w:r>
    </w:p>
    <w:p w:rsidR="00806706" w:rsidRDefault="00806706" w:rsidP="00806706">
      <w:pPr>
        <w:shd w:val="clear" w:color="auto" w:fill="FFFFFF"/>
        <w:spacing w:line="276" w:lineRule="auto"/>
        <w:jc w:val="both"/>
        <w:rPr>
          <w:color w:val="000000"/>
          <w:spacing w:val="1"/>
        </w:rPr>
      </w:pPr>
      <w:r>
        <w:rPr>
          <w:color w:val="000000"/>
          <w:spacing w:val="3"/>
        </w:rPr>
        <w:t xml:space="preserve">4.    Ответственность   за   исполнение   настоящего   решения   возложить   на   Главу </w:t>
      </w:r>
      <w:r>
        <w:rPr>
          <w:color w:val="000000"/>
          <w:spacing w:val="1"/>
        </w:rPr>
        <w:t>муниципального образования «Тихоновка».</w:t>
      </w:r>
    </w:p>
    <w:p w:rsidR="00806706" w:rsidRDefault="00806706" w:rsidP="00806706">
      <w:pPr>
        <w:shd w:val="clear" w:color="auto" w:fill="FFFFFF"/>
        <w:spacing w:line="276" w:lineRule="auto"/>
        <w:jc w:val="both"/>
        <w:rPr>
          <w:color w:val="000000"/>
        </w:rPr>
      </w:pPr>
    </w:p>
    <w:p w:rsidR="00806706" w:rsidRDefault="00806706" w:rsidP="00806706">
      <w:pPr>
        <w:shd w:val="clear" w:color="auto" w:fill="FFFFFF"/>
        <w:spacing w:line="276" w:lineRule="auto"/>
        <w:jc w:val="both"/>
        <w:rPr>
          <w:color w:val="000000"/>
        </w:rPr>
      </w:pPr>
    </w:p>
    <w:p w:rsidR="00806706" w:rsidRDefault="00806706" w:rsidP="00806706">
      <w:pPr>
        <w:spacing w:line="276" w:lineRule="auto"/>
        <w:jc w:val="both"/>
      </w:pPr>
      <w:r>
        <w:t xml:space="preserve">                                Глава МО «Тихоновка»  </w:t>
      </w:r>
    </w:p>
    <w:p w:rsidR="00806706" w:rsidRDefault="00806706" w:rsidP="00806706">
      <w:pPr>
        <w:spacing w:line="276" w:lineRule="auto"/>
        <w:jc w:val="both"/>
      </w:pPr>
      <w:r>
        <w:t xml:space="preserve">                                Председатель Думы МО «Тихоновка» ___________ М.В. Скоробогатова</w:t>
      </w:r>
    </w:p>
    <w:p w:rsidR="00806706" w:rsidRDefault="00806706" w:rsidP="00806706">
      <w:pPr>
        <w:spacing w:line="276" w:lineRule="auto"/>
        <w:jc w:val="both"/>
        <w:rPr>
          <w:rFonts w:ascii="Calibri" w:hAnsi="Calibri"/>
          <w:sz w:val="22"/>
          <w:szCs w:val="22"/>
        </w:rPr>
      </w:pPr>
      <w:r>
        <w:rPr>
          <w:rFonts w:ascii="Calibri" w:hAnsi="Calibri"/>
          <w:sz w:val="22"/>
          <w:szCs w:val="22"/>
        </w:rPr>
        <w:t xml:space="preserve">                                                     </w:t>
      </w:r>
    </w:p>
    <w:p w:rsidR="00806706" w:rsidRDefault="00806706" w:rsidP="00806706">
      <w:pPr>
        <w:spacing w:after="200" w:line="276" w:lineRule="auto"/>
        <w:jc w:val="both"/>
      </w:pPr>
    </w:p>
    <w:p w:rsidR="00806706" w:rsidRDefault="00806706" w:rsidP="00806706">
      <w:pPr>
        <w:jc w:val="both"/>
        <w:rPr>
          <w:color w:val="000000"/>
        </w:rPr>
      </w:pPr>
    </w:p>
    <w:p w:rsidR="00806706" w:rsidRDefault="00806706" w:rsidP="00806706">
      <w:pPr>
        <w:jc w:val="both"/>
      </w:pPr>
    </w:p>
    <w:p w:rsidR="00806706" w:rsidRDefault="00806706" w:rsidP="00806706"/>
    <w:p w:rsidR="00806706" w:rsidRDefault="00806706" w:rsidP="00806706"/>
    <w:p w:rsidR="00806706" w:rsidRDefault="00806706" w:rsidP="00806706"/>
    <w:p w:rsidR="00806706" w:rsidRDefault="00806706" w:rsidP="00806706"/>
    <w:p w:rsidR="00806706" w:rsidRDefault="00806706" w:rsidP="00806706"/>
    <w:p w:rsidR="00806706" w:rsidRDefault="00806706" w:rsidP="00806706"/>
    <w:p w:rsidR="00806706" w:rsidRDefault="00806706" w:rsidP="00806706"/>
    <w:p w:rsidR="009E4D19" w:rsidRDefault="009E4D19"/>
    <w:sectPr w:rsidR="009E4D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05"/>
    <w:rsid w:val="00674D05"/>
    <w:rsid w:val="00806706"/>
    <w:rsid w:val="009E4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2015-11-24T02:28:00Z</dcterms:created>
  <dcterms:modified xsi:type="dcterms:W3CDTF">2015-11-24T02:30:00Z</dcterms:modified>
</cp:coreProperties>
</file>