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7B429" w14:textId="77777777" w:rsidR="00CB612F" w:rsidRDefault="00CB612F" w:rsidP="00CB612F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0E675C38" w14:textId="77777777" w:rsidR="00CB612F" w:rsidRDefault="00CB612F" w:rsidP="00CB612F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2E498339" w14:textId="77777777" w:rsidR="00CB612F" w:rsidRDefault="00CB612F" w:rsidP="00CB612F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553BE1FF" w14:textId="77777777" w:rsidR="00CB612F" w:rsidRDefault="00CB612F" w:rsidP="00CB612F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7559C7A1" w14:textId="77777777" w:rsidR="00CB612F" w:rsidRDefault="00CB612F" w:rsidP="00CB612F">
      <w:pPr>
        <w:jc w:val="center"/>
        <w:rPr>
          <w:b/>
          <w:sz w:val="28"/>
        </w:rPr>
      </w:pPr>
    </w:p>
    <w:p w14:paraId="104C5D15" w14:textId="77777777" w:rsidR="00CB612F" w:rsidRDefault="00CB612F" w:rsidP="00CB612F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5C9BB031" w14:textId="77777777" w:rsidR="00CB612F" w:rsidRPr="00D474F3" w:rsidRDefault="00CB612F" w:rsidP="00CB612F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5BC31F2A" w14:textId="0A49179A" w:rsidR="00CB612F" w:rsidRPr="000E3327" w:rsidRDefault="00CB612F" w:rsidP="00CB612F">
      <w:pPr>
        <w:shd w:val="clear" w:color="auto" w:fill="FFFFFF"/>
        <w:tabs>
          <w:tab w:val="left" w:leader="underscore" w:pos="742"/>
          <w:tab w:val="left" w:pos="5925"/>
        </w:tabs>
      </w:pPr>
      <w:bookmarkStart w:id="0" w:name="_GoBack"/>
      <w:r w:rsidRPr="000E3327">
        <w:rPr>
          <w:spacing w:val="-6"/>
        </w:rPr>
        <w:t>от</w:t>
      </w:r>
      <w:r w:rsidRPr="000E3327">
        <w:t xml:space="preserve"> </w:t>
      </w:r>
      <w:r w:rsidR="00CB0FA7" w:rsidRPr="000E3327">
        <w:t>30</w:t>
      </w:r>
      <w:r w:rsidRPr="000E3327">
        <w:t>.05.2025 № 136</w:t>
      </w:r>
    </w:p>
    <w:bookmarkEnd w:id="0"/>
    <w:p w14:paraId="678F8684" w14:textId="77777777" w:rsidR="00CB612F" w:rsidRPr="00C40042" w:rsidRDefault="00CB612F" w:rsidP="00CB612F">
      <w:pPr>
        <w:rPr>
          <w:bCs/>
        </w:rPr>
      </w:pPr>
      <w:r w:rsidRPr="00C40042">
        <w:rPr>
          <w:bCs/>
        </w:rPr>
        <w:t xml:space="preserve">с. </w:t>
      </w:r>
      <w:r>
        <w:rPr>
          <w:bCs/>
        </w:rPr>
        <w:t>Узкий Луг</w:t>
      </w:r>
    </w:p>
    <w:p w14:paraId="08286440" w14:textId="77777777" w:rsidR="00CB612F" w:rsidRPr="00D474F3" w:rsidRDefault="00CB612F" w:rsidP="00CB612F">
      <w:pPr>
        <w:rPr>
          <w:bCs/>
          <w:sz w:val="16"/>
        </w:rPr>
      </w:pPr>
    </w:p>
    <w:p w14:paraId="109AAD1D" w14:textId="77777777" w:rsidR="00CB612F" w:rsidRPr="00361B7C" w:rsidRDefault="00CB612F" w:rsidP="00CB612F">
      <w:pPr>
        <w:jc w:val="center"/>
        <w:rPr>
          <w:b/>
          <w:bCs/>
        </w:rPr>
      </w:pPr>
      <w:r w:rsidRPr="00361B7C">
        <w:rPr>
          <w:b/>
          <w:bCs/>
        </w:rPr>
        <w:t>«О внесении изменений и дополнений в Устав Узколугского муниципального</w:t>
      </w:r>
    </w:p>
    <w:p w14:paraId="18EFFE6A" w14:textId="77777777" w:rsidR="00CB612F" w:rsidRPr="00361B7C" w:rsidRDefault="00CB612F" w:rsidP="00CB612F">
      <w:pPr>
        <w:jc w:val="center"/>
        <w:rPr>
          <w:b/>
          <w:bCs/>
        </w:rPr>
      </w:pPr>
      <w:r w:rsidRPr="00361B7C">
        <w:rPr>
          <w:b/>
          <w:bCs/>
        </w:rPr>
        <w:t>образования»</w:t>
      </w:r>
    </w:p>
    <w:p w14:paraId="49FFE9EC" w14:textId="77777777" w:rsidR="00CB612F" w:rsidRPr="00D474F3" w:rsidRDefault="00CB612F" w:rsidP="00CB612F">
      <w:pPr>
        <w:ind w:firstLine="708"/>
        <w:jc w:val="both"/>
        <w:rPr>
          <w:sz w:val="16"/>
        </w:rPr>
      </w:pPr>
    </w:p>
    <w:p w14:paraId="79BDCC29" w14:textId="30198834" w:rsidR="00CB612F" w:rsidRDefault="00CB612F" w:rsidP="00CB612F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14</w:t>
      </w:r>
      <w:r w:rsidRPr="00C40042">
        <w:rPr>
          <w:sz w:val="28"/>
        </w:rPr>
        <w:t xml:space="preserve">» </w:t>
      </w:r>
      <w:r>
        <w:rPr>
          <w:sz w:val="28"/>
        </w:rPr>
        <w:t>апреля 2025</w:t>
      </w:r>
      <w:r w:rsidRPr="00C40042">
        <w:rPr>
          <w:sz w:val="28"/>
        </w:rPr>
        <w:t xml:space="preserve"> года, Дума </w:t>
      </w:r>
      <w:r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</w:t>
      </w:r>
    </w:p>
    <w:p w14:paraId="014E4167" w14:textId="77777777" w:rsidR="00CB612F" w:rsidRPr="00D474F3" w:rsidRDefault="00CB612F" w:rsidP="00CB612F">
      <w:pPr>
        <w:jc w:val="both"/>
      </w:pPr>
    </w:p>
    <w:p w14:paraId="322FAD50" w14:textId="77777777" w:rsidR="00CB612F" w:rsidRPr="00534EF8" w:rsidRDefault="00CB612F" w:rsidP="00CB612F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6A18A5EF" w14:textId="77777777" w:rsidR="00CB612F" w:rsidRPr="00D474F3" w:rsidRDefault="00CB612F" w:rsidP="00CB612F">
      <w:pPr>
        <w:rPr>
          <w:szCs w:val="28"/>
        </w:rPr>
      </w:pPr>
    </w:p>
    <w:p w14:paraId="4EA2BF4B" w14:textId="77777777" w:rsidR="00CB612F" w:rsidRPr="00655A01" w:rsidRDefault="00CB612F" w:rsidP="00CB61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9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D75E3C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54916CF9" w14:textId="77777777" w:rsidR="00CB612F" w:rsidRDefault="00CB612F" w:rsidP="00CB612F">
      <w:pPr>
        <w:pStyle w:val="normalweb"/>
        <w:spacing w:before="0" w:beforeAutospacing="0" w:after="0" w:afterAutospacing="0"/>
        <w:ind w:firstLine="709"/>
        <w:jc w:val="both"/>
        <w:rPr>
          <w:color w:val="000000"/>
          <w:spacing w:val="-1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 xml:space="preserve">1.1. </w:t>
      </w:r>
      <w:r>
        <w:rPr>
          <w:color w:val="000000"/>
          <w:spacing w:val="-1"/>
          <w:sz w:val="28"/>
          <w:szCs w:val="28"/>
        </w:rPr>
        <w:t>статью 14.1 дополнить частью 4:</w:t>
      </w:r>
    </w:p>
    <w:p w14:paraId="6A0E664B" w14:textId="77777777" w:rsidR="00CB612F" w:rsidRDefault="00CB612F" w:rsidP="00CB612F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1F425F">
        <w:rPr>
          <w:sz w:val="28"/>
          <w:szCs w:val="28"/>
          <w:lang w:bidi="ru-RU"/>
        </w:rPr>
        <w:t>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</w:t>
      </w:r>
      <w:r>
        <w:rPr>
          <w:sz w:val="28"/>
          <w:szCs w:val="28"/>
          <w:lang w:bidi="ru-RU"/>
        </w:rPr>
        <w:t>»</w:t>
      </w:r>
      <w:r>
        <w:rPr>
          <w:color w:val="000000"/>
          <w:spacing w:val="-1"/>
          <w:sz w:val="28"/>
          <w:szCs w:val="28"/>
        </w:rPr>
        <w:t>;</w:t>
      </w:r>
    </w:p>
    <w:p w14:paraId="45774348" w14:textId="77777777" w:rsidR="00CB612F" w:rsidRDefault="00CB612F" w:rsidP="00CB612F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 пункт 4 части 2.5 статьи 24 изложить в следующей редакции:</w:t>
      </w:r>
    </w:p>
    <w:p w14:paraId="0B5CFA8D" w14:textId="77777777" w:rsidR="00CB612F" w:rsidRDefault="00CB612F" w:rsidP="00CB612F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D40C8">
        <w:rPr>
          <w:spacing w:val="-1"/>
          <w:sz w:val="28"/>
          <w:szCs w:val="28"/>
        </w:rPr>
        <w:t>«4</w:t>
      </w:r>
      <w:r>
        <w:rPr>
          <w:spacing w:val="-1"/>
          <w:sz w:val="28"/>
          <w:szCs w:val="28"/>
        </w:rPr>
        <w:t>)</w:t>
      </w:r>
      <w:r w:rsidRPr="00DD40C8">
        <w:rPr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участие в формировании местной администрации, в том числе в утверждении или согласовании назначения на должность заместителя главы местной администрации, установление порядка назначения на должность и освобождения от нее руководителей муниципальных предприятий и учреждений;»</w:t>
      </w:r>
    </w:p>
    <w:p w14:paraId="09049B17" w14:textId="77777777" w:rsidR="00CB612F" w:rsidRPr="00DD40C8" w:rsidRDefault="00CB612F" w:rsidP="00CB612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D40C8">
        <w:rPr>
          <w:spacing w:val="-1"/>
          <w:sz w:val="28"/>
          <w:szCs w:val="28"/>
        </w:rPr>
        <w:t xml:space="preserve">1.3. </w:t>
      </w:r>
      <w:r>
        <w:rPr>
          <w:spacing w:val="-1"/>
          <w:sz w:val="28"/>
          <w:szCs w:val="28"/>
        </w:rPr>
        <w:t xml:space="preserve">в части 11.1 статьи 29 </w:t>
      </w:r>
      <w:r w:rsidRPr="00DD40C8">
        <w:rPr>
          <w:spacing w:val="-1"/>
          <w:sz w:val="28"/>
          <w:szCs w:val="28"/>
        </w:rPr>
        <w:t>слова «органов исполнительной власти субъекта</w:t>
      </w:r>
      <w:r w:rsidRPr="00DD40C8">
        <w:rPr>
          <w:sz w:val="28"/>
          <w:szCs w:val="28"/>
          <w:shd w:val="clear" w:color="auto" w:fill="FFFFFF"/>
        </w:rPr>
        <w:t>» заменить словами «</w:t>
      </w:r>
      <w:bookmarkStart w:id="2" w:name="_Hlk190684380"/>
      <w:r w:rsidRPr="00D12B2A">
        <w:rPr>
          <w:sz w:val="28"/>
          <w:szCs w:val="28"/>
          <w:shd w:val="clear" w:color="auto" w:fill="FFFFFF"/>
        </w:rPr>
        <w:t>исполнительных органов субъекта</w:t>
      </w:r>
      <w:bookmarkEnd w:id="2"/>
      <w:r w:rsidRPr="00DD40C8">
        <w:rPr>
          <w:sz w:val="28"/>
          <w:szCs w:val="28"/>
          <w:shd w:val="clear" w:color="auto" w:fill="FFFFFF"/>
        </w:rPr>
        <w:t>»;</w:t>
      </w:r>
    </w:p>
    <w:p w14:paraId="10BE66BF" w14:textId="77777777" w:rsidR="00CB612F" w:rsidRDefault="00CB612F" w:rsidP="00CB612F">
      <w:pPr>
        <w:pStyle w:val="normalweb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1.4. статью 50 дополнить частью 2.1.:</w:t>
      </w:r>
    </w:p>
    <w:p w14:paraId="7378795C" w14:textId="77777777" w:rsidR="00CB612F" w:rsidRDefault="00CB612F" w:rsidP="00CB612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«</w:t>
      </w:r>
      <w:bookmarkStart w:id="3" w:name="_Hlk190684170"/>
      <w:r>
        <w:rPr>
          <w:color w:val="22272F"/>
          <w:sz w:val="28"/>
          <w:szCs w:val="28"/>
          <w:shd w:val="clear" w:color="auto" w:fill="FFFFFF"/>
        </w:rPr>
        <w:t>2.1.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D12B2A">
        <w:rPr>
          <w:color w:val="1A1A1A"/>
          <w:sz w:val="28"/>
          <w:szCs w:val="28"/>
          <w:shd w:val="clear" w:color="auto" w:fill="FFFFFF"/>
        </w:rPr>
        <w:t xml:space="preserve"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Иркутской области, в случаях, порядке </w:t>
      </w:r>
      <w:r w:rsidRPr="00D12B2A">
        <w:rPr>
          <w:color w:val="1A1A1A"/>
          <w:sz w:val="28"/>
          <w:szCs w:val="28"/>
          <w:shd w:val="clear" w:color="auto" w:fill="FFFFFF"/>
        </w:rPr>
        <w:lastRenderedPageBreak/>
        <w:t>и на условиях, которые установлены законодательством Российской Федерации об электроэнергетике.</w:t>
      </w:r>
      <w:bookmarkEnd w:id="3"/>
      <w:r w:rsidRPr="00D12B2A">
        <w:rPr>
          <w:sz w:val="28"/>
          <w:szCs w:val="28"/>
        </w:rPr>
        <w:t>»</w:t>
      </w:r>
    </w:p>
    <w:p w14:paraId="6FD4C5AA" w14:textId="77777777" w:rsidR="00CB612F" w:rsidRPr="00655A01" w:rsidRDefault="00CB612F" w:rsidP="00CB612F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50B005B7" w14:textId="77777777" w:rsidR="00CB612F" w:rsidRPr="00C40042" w:rsidRDefault="00CB612F" w:rsidP="00CB612F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0BD81A2C" w14:textId="77777777" w:rsidR="00CB612F" w:rsidRDefault="00CB612F" w:rsidP="00CB61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7C70B18B" w14:textId="77777777" w:rsidR="00CB612F" w:rsidRDefault="00CB612F" w:rsidP="00CB61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581E1B" w14:textId="77777777" w:rsidR="00CB612F" w:rsidRPr="00C40042" w:rsidRDefault="00CB612F" w:rsidP="00CB61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87A7FB" w14:textId="77777777" w:rsidR="00CB612F" w:rsidRPr="00BC17BE" w:rsidRDefault="00CB612F" w:rsidP="00CB612F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7C442E88" w14:textId="77777777" w:rsidR="00CB612F" w:rsidRPr="00BC17BE" w:rsidRDefault="00CB612F" w:rsidP="00CB612F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5EBA1C67" w14:textId="77777777" w:rsidR="00CB612F" w:rsidRPr="00BC17BE" w:rsidRDefault="00CB612F" w:rsidP="00CB612F"/>
    <w:p w14:paraId="24E08525" w14:textId="77777777" w:rsidR="00CB612F" w:rsidRPr="00126D90" w:rsidRDefault="00CB612F" w:rsidP="00CB612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54609B3B" w14:textId="77777777" w:rsidR="00CB612F" w:rsidRDefault="00CB612F" w:rsidP="00CB612F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19300884" w14:textId="77777777" w:rsidR="00CB612F" w:rsidRDefault="00CB612F" w:rsidP="00CB612F">
      <w:pPr>
        <w:jc w:val="right"/>
        <w:rPr>
          <w:szCs w:val="28"/>
        </w:rPr>
      </w:pPr>
    </w:p>
    <w:p w14:paraId="62C380E0" w14:textId="77777777" w:rsidR="00CB612F" w:rsidRDefault="00CB612F" w:rsidP="00CB612F">
      <w:pPr>
        <w:rPr>
          <w:szCs w:val="28"/>
        </w:rPr>
      </w:pPr>
      <w:r>
        <w:rPr>
          <w:szCs w:val="28"/>
        </w:rPr>
        <w:t xml:space="preserve"> </w:t>
      </w:r>
    </w:p>
    <w:p w14:paraId="0133F1D0" w14:textId="77777777" w:rsidR="00CB612F" w:rsidRDefault="00CB612F" w:rsidP="00CB612F">
      <w:pPr>
        <w:jc w:val="right"/>
        <w:rPr>
          <w:szCs w:val="28"/>
        </w:rPr>
      </w:pPr>
    </w:p>
    <w:p w14:paraId="40D06346" w14:textId="77777777" w:rsidR="00CB612F" w:rsidRDefault="00CB612F" w:rsidP="00CB612F">
      <w:pPr>
        <w:jc w:val="right"/>
        <w:rPr>
          <w:szCs w:val="28"/>
        </w:rPr>
      </w:pPr>
    </w:p>
    <w:p w14:paraId="157D3C71" w14:textId="77777777" w:rsidR="00CB612F" w:rsidRDefault="00CB612F" w:rsidP="00CB612F">
      <w:pPr>
        <w:jc w:val="right"/>
        <w:rPr>
          <w:szCs w:val="28"/>
        </w:rPr>
      </w:pPr>
    </w:p>
    <w:p w14:paraId="008468FC" w14:textId="77777777" w:rsidR="00CB612F" w:rsidRDefault="00CB612F" w:rsidP="00CB612F">
      <w:pPr>
        <w:jc w:val="right"/>
        <w:rPr>
          <w:szCs w:val="28"/>
        </w:rPr>
      </w:pPr>
    </w:p>
    <w:p w14:paraId="72BC4C48" w14:textId="77777777" w:rsidR="00CB612F" w:rsidRDefault="00CB612F" w:rsidP="00CB612F">
      <w:pPr>
        <w:jc w:val="right"/>
        <w:rPr>
          <w:szCs w:val="28"/>
        </w:rPr>
      </w:pPr>
    </w:p>
    <w:p w14:paraId="3CC763F6" w14:textId="77777777" w:rsidR="00CB612F" w:rsidRDefault="00CB612F" w:rsidP="00CB612F">
      <w:pPr>
        <w:jc w:val="right"/>
        <w:rPr>
          <w:szCs w:val="28"/>
        </w:rPr>
      </w:pPr>
    </w:p>
    <w:p w14:paraId="4852B8D9" w14:textId="77777777" w:rsidR="00CB612F" w:rsidRDefault="00CB612F" w:rsidP="00CB612F">
      <w:pPr>
        <w:jc w:val="right"/>
        <w:rPr>
          <w:szCs w:val="28"/>
        </w:rPr>
      </w:pPr>
    </w:p>
    <w:p w14:paraId="288A2690" w14:textId="77777777" w:rsidR="00CB612F" w:rsidRDefault="00CB612F" w:rsidP="00CB612F">
      <w:pPr>
        <w:jc w:val="right"/>
        <w:rPr>
          <w:szCs w:val="28"/>
        </w:rPr>
      </w:pPr>
    </w:p>
    <w:p w14:paraId="56F631F6" w14:textId="77777777" w:rsidR="00CB612F" w:rsidRDefault="00CB612F" w:rsidP="00CB612F">
      <w:pPr>
        <w:jc w:val="right"/>
        <w:rPr>
          <w:szCs w:val="28"/>
        </w:rPr>
      </w:pPr>
    </w:p>
    <w:p w14:paraId="0CD4DFF8" w14:textId="77777777" w:rsidR="00015BE3" w:rsidRPr="00CB612F" w:rsidRDefault="00015BE3" w:rsidP="00CB612F"/>
    <w:sectPr w:rsidR="00015BE3" w:rsidRPr="00CB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E7"/>
    <w:rsid w:val="00015BE3"/>
    <w:rsid w:val="000E3327"/>
    <w:rsid w:val="00A07FE7"/>
    <w:rsid w:val="00CB0FA7"/>
    <w:rsid w:val="00C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876E"/>
  <w15:chartTrackingRefBased/>
  <w15:docId w15:val="{2CCE4221-4241-409B-A847-76521225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B61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CB612F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CB61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web">
    <w:name w:val="normalweb"/>
    <w:basedOn w:val="a"/>
    <w:rsid w:val="00CB61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uzkiylug</dc:creator>
  <cp:keywords/>
  <dc:description/>
  <cp:lastModifiedBy>uzkiylug</cp:lastModifiedBy>
  <cp:revision>6</cp:revision>
  <cp:lastPrinted>2025-06-10T02:00:00Z</cp:lastPrinted>
  <dcterms:created xsi:type="dcterms:W3CDTF">2025-06-10T01:55:00Z</dcterms:created>
  <dcterms:modified xsi:type="dcterms:W3CDTF">2025-07-23T07:16:00Z</dcterms:modified>
</cp:coreProperties>
</file>