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95B" w:rsidRDefault="00A32830" w:rsidP="00C704E2">
      <w:pPr>
        <w:pBdr>
          <w:bottom w:val="single" w:sz="24" w:space="5" w:color="127CC2"/>
        </w:pBd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</w:pP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Декадник</w:t>
      </w:r>
      <w:r w:rsidR="0073795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 xml:space="preserve"> пожарной</w:t>
      </w: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 xml:space="preserve"> безопаснос</w:t>
      </w:r>
      <w:r w:rsidR="0073795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ти для стабилизации обстановки,</w:t>
      </w:r>
    </w:p>
    <w:p w:rsidR="00A32830" w:rsidRPr="00A32830" w:rsidRDefault="00A32830" w:rsidP="00C704E2">
      <w:pPr>
        <w:pBdr>
          <w:bottom w:val="single" w:sz="24" w:space="5" w:color="127CC2"/>
        </w:pBd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</w:pP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вызванной ростом гибели людей на пожарах.</w:t>
      </w:r>
    </w:p>
    <w:p w:rsidR="00C704E2" w:rsidRPr="00C704E2" w:rsidRDefault="00C704E2" w:rsidP="00AD3FA3">
      <w:pPr>
        <w:pStyle w:val="Default"/>
        <w:ind w:firstLine="567"/>
        <w:jc w:val="both"/>
        <w:rPr>
          <w:b/>
          <w:sz w:val="48"/>
          <w:szCs w:val="48"/>
        </w:rPr>
      </w:pPr>
      <w:r w:rsidRPr="00C704E2">
        <w:rPr>
          <w:sz w:val="48"/>
          <w:szCs w:val="48"/>
        </w:rPr>
        <w:t xml:space="preserve">С начала года на территории г. Черемхово произошло 127 пожаров, </w:t>
      </w:r>
      <w:r w:rsidRPr="00C704E2">
        <w:rPr>
          <w:b/>
          <w:sz w:val="48"/>
          <w:szCs w:val="48"/>
        </w:rPr>
        <w:t>на которых погибло 3 человека.</w:t>
      </w:r>
    </w:p>
    <w:p w:rsidR="0073795B" w:rsidRDefault="00A32830" w:rsidP="0059643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связи с ростом гибели людей на пожарах, 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на территории </w:t>
      </w:r>
      <w:r w:rsid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города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 02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.11.202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4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г. по 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12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11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.202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4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г. </w:t>
      </w:r>
      <w:r w:rsidR="001D1137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объявлен декадник пожарной 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безопасности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 привлечением дополнительных сил субъектов профилактики для стабил</w:t>
      </w:r>
      <w:r w:rsidR="001D11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изации обстановки, вызванной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ростом гибели людей на пожарах на территории города, а также для повышения эффективности профил</w:t>
      </w:r>
      <w:r w:rsidR="007379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актической работы с населением.</w:t>
      </w:r>
    </w:p>
    <w:p w:rsidR="0059643E" w:rsidRPr="00C704E2" w:rsidRDefault="001D1137" w:rsidP="0059643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тдел надзорной деятельности и профилактической работы по г.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Черемхово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г. Свирску и Черемховскому району совместно с </w:t>
      </w:r>
      <w:r w:rsidR="00A32830"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Администрацией города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Черемхово</w:t>
      </w:r>
      <w:r w:rsidR="00A32830"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настоятельно рекоменду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</w:t>
      </w:r>
      <w:r w:rsidR="00A32830"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жителям </w:t>
      </w:r>
      <w:r w:rsidR="00A32830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соблюдать элементарные правила пожарной безопасности:</w:t>
      </w:r>
    </w:p>
    <w:p w:rsidR="0059643E" w:rsidRPr="00C704E2" w:rsidRDefault="0059643E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  <w:r w:rsidRPr="00C704E2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>не оставляйте детей без присмотра;</w:t>
      </w:r>
    </w:p>
    <w:p w:rsidR="0059643E" w:rsidRPr="00C704E2" w:rsidRDefault="0059643E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  <w:r w:rsidRPr="00C704E2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>приобретите и установите в своём жилье автономные дымовые пожарные извещатели, а также переносные огнетушители;</w:t>
      </w:r>
    </w:p>
    <w:p w:rsidR="0059643E" w:rsidRPr="0059643E" w:rsidRDefault="00A32830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оставляйте без присмотра источники открытого огня (свеча, непотушенная сигарета, керосиновая лампа и т.п.);</w:t>
      </w:r>
    </w:p>
    <w:p w:rsidR="0059643E" w:rsidRPr="0059643E" w:rsidRDefault="00A32830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не эксплуатируйте неисправные электрические приборы (в особенности электронагревательные!), неисправные </w:t>
      </w:r>
      <w:proofErr w:type="spellStart"/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электроустановочные</w:t>
      </w:r>
      <w:proofErr w:type="spellEnd"/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изделия (розетки, выключатели и т.п.), электрическую кабельную продукцию 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видимыми нарушениями изоляции 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или термическими повреждениями;</w:t>
      </w:r>
    </w:p>
    <w:p w:rsidR="0059643E" w:rsidRPr="0059643E" w:rsidRDefault="00A32830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проведите ревизию «ветхой» электропроводки, а также проверьте исправность и соответствие требованиям пожарной безопасности печного отопления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br/>
      </w:r>
      <w:r w:rsidRPr="0059643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Если пожара избежать не удалось:</w:t>
      </w:r>
    </w:p>
    <w:p w:rsidR="0059643E" w:rsidRPr="0059643E" w:rsidRDefault="00A32830" w:rsidP="0059643E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При обнаружении возгорания необходимо срочно покинуть здание и, как можно быстрее, позвонить в пожарную охрану по телефону 101 или 112;</w:t>
      </w:r>
    </w:p>
    <w:p w:rsidR="00461569" w:rsidRDefault="00A32830" w:rsidP="00461569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начальной стадии развития пожара можно попытаться потушить его, используя все имеющиеся средства пожаротушения (огнетушители, внутренние пожарные краны, покрывала, песок, воду и др.). Если все</w:t>
      </w:r>
      <w:r w:rsidR="0059643E"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старания оказались напрасными 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 огонь получил распространение, нужно срочно покинуть помещение;</w:t>
      </w:r>
    </w:p>
    <w:p w:rsidR="00461569" w:rsidRDefault="00A32830" w:rsidP="00461569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6156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сильно задымленном пространстве продвигайтесь ползком или пригнувшись, дышите через увлажненную ткань;</w:t>
      </w:r>
    </w:p>
    <w:p w:rsidR="00461569" w:rsidRDefault="00A32830" w:rsidP="0046156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6156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Несоблюдением правил пожарной безопасности вы подвергаете опасности своё жилище и имущество, рискуете собственной жизнью и жизнью окружающих.</w:t>
      </w:r>
    </w:p>
    <w:p w:rsidR="0059643E" w:rsidRPr="00461569" w:rsidRDefault="00A32830" w:rsidP="00461569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615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Обо всех случаях возгораний незаме</w:t>
      </w:r>
      <w:r w:rsidR="0059643E" w:rsidRPr="004615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длительно сообщайте</w:t>
      </w:r>
    </w:p>
    <w:p w:rsidR="001E52F8" w:rsidRDefault="0059643E" w:rsidP="0059643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по телефону101 или </w:t>
      </w:r>
      <w:r w:rsidR="00A32830" w:rsidRPr="00A328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112.</w:t>
      </w:r>
    </w:p>
    <w:p w:rsidR="00461569" w:rsidRDefault="00461569" w:rsidP="00461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1569" w:rsidRDefault="00461569" w:rsidP="00461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1569" w:rsidRPr="00C704E2" w:rsidRDefault="00461569" w:rsidP="00461569">
      <w:pPr>
        <w:spacing w:after="0" w:line="240" w:lineRule="auto"/>
        <w:jc w:val="right"/>
        <w:rPr>
          <w:sz w:val="28"/>
          <w:szCs w:val="28"/>
        </w:rPr>
      </w:pPr>
      <w:r w:rsidRPr="00C704E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461569" w:rsidRPr="00C704E2" w:rsidRDefault="00461569" w:rsidP="004615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04E2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</w:t>
      </w:r>
      <w:bookmarkStart w:id="0" w:name="_GoBack"/>
      <w:bookmarkEnd w:id="0"/>
      <w:r w:rsidRPr="00C704E2">
        <w:rPr>
          <w:rFonts w:ascii="Times New Roman" w:eastAsia="Times New Roman" w:hAnsi="Times New Roman" w:cs="Times New Roman"/>
          <w:bCs/>
          <w:sz w:val="28"/>
          <w:szCs w:val="28"/>
        </w:rPr>
        <w:t>ска и Черемховского района</w:t>
      </w:r>
    </w:p>
    <w:sectPr w:rsidR="00461569" w:rsidRPr="00C704E2" w:rsidSect="00461569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72B1"/>
    <w:multiLevelType w:val="hybridMultilevel"/>
    <w:tmpl w:val="9EEE9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2365D"/>
    <w:multiLevelType w:val="hybridMultilevel"/>
    <w:tmpl w:val="B400F3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07"/>
    <w:rsid w:val="001D1137"/>
    <w:rsid w:val="001E52F8"/>
    <w:rsid w:val="00461569"/>
    <w:rsid w:val="0059643E"/>
    <w:rsid w:val="0073795B"/>
    <w:rsid w:val="00A32830"/>
    <w:rsid w:val="00AD3FA3"/>
    <w:rsid w:val="00AF3A07"/>
    <w:rsid w:val="00C7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595E"/>
  <w15:chartTrackingRefBased/>
  <w15:docId w15:val="{9C7ECA92-87FC-4612-81A5-850A0A64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2830"/>
    <w:rPr>
      <w:color w:val="0000FF"/>
      <w:u w:val="single"/>
    </w:rPr>
  </w:style>
  <w:style w:type="paragraph" w:customStyle="1" w:styleId="Default">
    <w:name w:val="Default"/>
    <w:rsid w:val="00A32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96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835">
          <w:marLeft w:val="-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2024-11-05T02:54:00Z</dcterms:created>
  <dcterms:modified xsi:type="dcterms:W3CDTF">2024-11-05T04:07:00Z</dcterms:modified>
</cp:coreProperties>
</file>