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AD" w:rsidRDefault="00916083" w:rsidP="008E31AD">
      <w:r>
        <w:pict>
          <v:rect id="_x0000_s1139" style="position:absolute;margin-left:16.5pt;margin-top:-14.95pt;width:486pt;height:748.75pt;z-index:251631104" strokeweight="6pt">
            <v:stroke linestyle="thickBetweenThin"/>
            <v:textbox style="mso-next-textbox:#_x0000_s1139">
              <w:txbxContent>
                <w:p w:rsidR="00CB052B" w:rsidRDefault="00CB052B" w:rsidP="008E31AD">
                  <w:pPr>
                    <w:ind w:right="-82"/>
                    <w:jc w:val="center"/>
                    <w:rPr>
                      <w:b/>
                    </w:rPr>
                  </w:pPr>
                </w:p>
                <w:p w:rsidR="00CB052B" w:rsidRDefault="00CB052B" w:rsidP="008E31AD">
                  <w:pPr>
                    <w:ind w:right="-82"/>
                    <w:jc w:val="center"/>
                    <w:rPr>
                      <w:b/>
                    </w:rPr>
                  </w:pPr>
                </w:p>
                <w:p w:rsidR="00CB052B" w:rsidRDefault="00CB052B" w:rsidP="008E31AD">
                  <w:pPr>
                    <w:ind w:right="-82"/>
                    <w:jc w:val="center"/>
                    <w:rPr>
                      <w:b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Администрация Киренского муниципального района</w:t>
                  </w:r>
                </w:p>
                <w:p w:rsidR="00CB052B" w:rsidRDefault="00CB052B" w:rsidP="008E31AD">
                  <w:pPr>
                    <w:ind w:right="-1076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</w:t>
                  </w:r>
                  <w:r>
                    <w:t>Для служебного пользования</w:t>
                  </w:r>
                </w:p>
                <w:p w:rsidR="00CB052B" w:rsidRDefault="00CB052B" w:rsidP="008E31AD">
                  <w:pPr>
                    <w:ind w:right="-1076"/>
                    <w:jc w:val="center"/>
                  </w:pPr>
                  <w:r>
                    <w:t xml:space="preserve">                                                                                   </w:t>
                  </w:r>
                </w:p>
                <w:p w:rsidR="00CB052B" w:rsidRDefault="00CB052B" w:rsidP="008E31AD">
                  <w:pPr>
                    <w:ind w:right="-1076"/>
                    <w:jc w:val="center"/>
                  </w:pPr>
                  <w:r>
                    <w:t xml:space="preserve">                                                                                              </w:t>
                  </w: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left="-360" w:right="-107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CB052B" w:rsidRDefault="00CB052B" w:rsidP="008E31AD">
                  <w:pPr>
                    <w:ind w:left="-360" w:right="-107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Методические </w:t>
                  </w:r>
                </w:p>
                <w:p w:rsidR="00CB052B" w:rsidRDefault="00CB052B" w:rsidP="008E31AD">
                  <w:pPr>
                    <w:ind w:left="-360" w:right="-107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рекомендации специалистам организаций </w:t>
                  </w:r>
                  <w:proofErr w:type="gramStart"/>
                  <w:r>
                    <w:rPr>
                      <w:b/>
                      <w:bCs/>
                      <w:sz w:val="36"/>
                      <w:szCs w:val="36"/>
                    </w:rPr>
                    <w:t>по</w:t>
                  </w:r>
                  <w:proofErr w:type="gramEnd"/>
                </w:p>
                <w:p w:rsidR="00CB052B" w:rsidRDefault="00CB052B" w:rsidP="008E31AD">
                  <w:pPr>
                    <w:ind w:left="-360" w:right="-107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ведению воинского учета и бронирования</w:t>
                  </w:r>
                </w:p>
                <w:p w:rsidR="00CB052B" w:rsidRDefault="00CB052B" w:rsidP="008E31AD">
                  <w:pPr>
                    <w:ind w:left="-360" w:right="-107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граждан, пребывающих в запасе</w:t>
                  </w: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052B" w:rsidRDefault="00CB052B" w:rsidP="008E31AD">
                  <w:pPr>
                    <w:ind w:right="-107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Киренск – 2012 год</w:t>
                  </w:r>
                </w:p>
                <w:p w:rsidR="00CB052B" w:rsidRDefault="00CB052B" w:rsidP="008E31AD"/>
              </w:txbxContent>
            </v:textbox>
          </v:rect>
        </w:pict>
      </w:r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>
      <w:pPr>
        <w:pStyle w:val="11"/>
        <w:widowControl/>
        <w:tabs>
          <w:tab w:val="left" w:pos="9460"/>
        </w:tabs>
        <w:ind w:left="550" w:right="186" w:firstLine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Настоящие методические рекомендации разработаны в соответствии с Конституцией Российской Федерации, федеральными законами 1996 года N 61-ФЗ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Об обороне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1998 года N 53-ФЗ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 воинской обязанности и военной службе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 1997 года  N 31-ФЗ 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 мобилизационной подготовке и мобилизации в Российской Федерации</w:t>
      </w:r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 постановлением Правительства Российской Федерации от 27 ноября 2006 года N 719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Об утверждении Положения о воинском учете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«Инструкцией по бронированию</w:t>
      </w:r>
      <w:proofErr w:type="gramEnd"/>
      <w:r>
        <w:rPr>
          <w:sz w:val="24"/>
          <w:szCs w:val="24"/>
        </w:rPr>
        <w:t xml:space="preserve"> на период мобилизации и в военное время  граждан Российской Федерации, пребывающих в запасе…», утвержденной Постановлением Межведомственной комиссией по бронированию граждан, пребывающих в запасе,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1999"/>
        </w:smartTagPr>
        <w:r>
          <w:rPr>
            <w:sz w:val="24"/>
            <w:szCs w:val="24"/>
          </w:rPr>
          <w:t>22 декабря 1999 года</w:t>
        </w:r>
      </w:smartTag>
      <w:r>
        <w:rPr>
          <w:sz w:val="24"/>
          <w:szCs w:val="24"/>
        </w:rPr>
        <w:t xml:space="preserve">  № 144 и Методическими рекомендациями Генерального штаба Вооруженных Сил Российской Федерации по ведению воинского учета в организациях 2007 года.</w:t>
      </w:r>
    </w:p>
    <w:p w:rsidR="008E31AD" w:rsidRDefault="008E31AD" w:rsidP="008E31AD">
      <w:pPr>
        <w:pStyle w:val="11"/>
        <w:widowControl/>
        <w:tabs>
          <w:tab w:val="left" w:pos="9680"/>
        </w:tabs>
        <w:ind w:left="550" w:right="76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методическое пособие рекомендовано военным комиссариатом области организациям, независимо от их организационно-правовых форм и форм собственности, в целях </w:t>
      </w:r>
      <w:proofErr w:type="gramStart"/>
      <w:r>
        <w:rPr>
          <w:sz w:val="24"/>
          <w:szCs w:val="24"/>
        </w:rPr>
        <w:t>повышения уровня подготовки специалистов воинского учета</w:t>
      </w:r>
      <w:proofErr w:type="gramEnd"/>
      <w:r>
        <w:rPr>
          <w:sz w:val="24"/>
          <w:szCs w:val="24"/>
        </w:rPr>
        <w:t xml:space="preserve"> и бронирования граждан, пребывающих в запасе, предприятий, учреждений и организаций (далее организаций</w:t>
      </w:r>
      <w:r w:rsidR="005646A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31AD" w:rsidRDefault="008E31AD" w:rsidP="008E31AD">
      <w:pPr>
        <w:pStyle w:val="11"/>
        <w:widowControl/>
        <w:tabs>
          <w:tab w:val="left" w:pos="9680"/>
        </w:tabs>
        <w:ind w:left="550" w:right="76" w:firstLine="440"/>
        <w:jc w:val="both"/>
        <w:rPr>
          <w:sz w:val="24"/>
          <w:szCs w:val="24"/>
        </w:rPr>
      </w:pPr>
      <w:r>
        <w:rPr>
          <w:sz w:val="24"/>
          <w:szCs w:val="24"/>
        </w:rPr>
        <w:t>В методическом пособии приведены основные положения и образцы документов по ведению воинского учета и бронирования граждан, необходимые для организаций.</w:t>
      </w:r>
    </w:p>
    <w:p w:rsidR="008E31AD" w:rsidRDefault="008E31AD" w:rsidP="008E31AD">
      <w:pPr>
        <w:pStyle w:val="11"/>
        <w:widowControl/>
        <w:tabs>
          <w:tab w:val="left" w:pos="9680"/>
        </w:tabs>
        <w:ind w:left="550" w:right="76" w:firstLine="4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настоящего пособия являются:</w:t>
      </w:r>
    </w:p>
    <w:p w:rsidR="008E31AD" w:rsidRDefault="008E31AD" w:rsidP="008E31AD">
      <w:pPr>
        <w:pStyle w:val="11"/>
        <w:widowControl/>
        <w:tabs>
          <w:tab w:val="left" w:pos="9680"/>
        </w:tabs>
        <w:ind w:left="550" w:right="76" w:firstLine="440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помощи военно-учетным подразделениям (военно-учет</w:t>
      </w:r>
      <w:r>
        <w:rPr>
          <w:sz w:val="24"/>
          <w:szCs w:val="24"/>
        </w:rPr>
        <w:softHyphen/>
        <w:t>ным работникам) предприятия в организации и проведении мероприя</w:t>
      </w:r>
      <w:r>
        <w:rPr>
          <w:sz w:val="24"/>
          <w:szCs w:val="24"/>
        </w:rPr>
        <w:softHyphen/>
        <w:t>тий по ведению воинского учета и бронирования граждан, пребываю</w:t>
      </w:r>
      <w:r>
        <w:rPr>
          <w:sz w:val="24"/>
          <w:szCs w:val="24"/>
        </w:rPr>
        <w:softHyphen/>
        <w:t>щих в запасе (далее - бронирование граждан) с учетом требований но</w:t>
      </w:r>
      <w:r>
        <w:rPr>
          <w:sz w:val="24"/>
          <w:szCs w:val="24"/>
        </w:rPr>
        <w:softHyphen/>
        <w:t>вых нормативных правовых и организационно-методических докумен</w:t>
      </w:r>
      <w:r>
        <w:rPr>
          <w:sz w:val="24"/>
          <w:szCs w:val="24"/>
        </w:rPr>
        <w:softHyphen/>
        <w:t>тов по указанным вопросам;</w:t>
      </w:r>
    </w:p>
    <w:p w:rsidR="008E31AD" w:rsidRDefault="008E31AD" w:rsidP="008E31AD">
      <w:pPr>
        <w:pStyle w:val="11"/>
        <w:widowControl/>
        <w:tabs>
          <w:tab w:val="left" w:pos="9680"/>
        </w:tabs>
        <w:ind w:left="550" w:right="76" w:firstLine="4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единого подхода к вопросам организации и проведения мероприятий по ведению воинского учета и бронирования граждан, пребывающих в запасе и ра</w:t>
      </w:r>
      <w:r>
        <w:rPr>
          <w:sz w:val="24"/>
          <w:szCs w:val="24"/>
        </w:rPr>
        <w:softHyphen/>
        <w:t>ботающих в организациях</w:t>
      </w:r>
      <w:r>
        <w:rPr>
          <w:sz w:val="26"/>
          <w:szCs w:val="26"/>
        </w:rPr>
        <w:t>.</w:t>
      </w:r>
    </w:p>
    <w:p w:rsidR="008E31AD" w:rsidRDefault="008E31AD" w:rsidP="008E31AD">
      <w:pPr>
        <w:pStyle w:val="11"/>
        <w:widowControl/>
        <w:tabs>
          <w:tab w:val="left" w:pos="10490"/>
        </w:tabs>
        <w:spacing w:line="360" w:lineRule="auto"/>
        <w:rPr>
          <w:b/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</w:t>
      </w:r>
      <w:r w:rsidR="00CB052B">
        <w:rPr>
          <w:rFonts w:ascii="Times New Roman" w:hAnsi="Times New Roman" w:cs="Times New Roman"/>
          <w:sz w:val="24"/>
          <w:szCs w:val="24"/>
        </w:rPr>
        <w:t>и сельс</w:t>
      </w:r>
      <w:r w:rsidR="005646A8"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z w:val="24"/>
          <w:szCs w:val="24"/>
        </w:rPr>
        <w:t>) (далее - органы местного самоуправления) и организациях входит в содержание мобилизационной подготовки и мобилизации.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воинского учета является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Основными задачами воинского учета являются: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Основным требованием, предъявляемым к системе воинского учета</w:t>
      </w:r>
      <w:r>
        <w:rPr>
          <w:rFonts w:ascii="Times New Roman" w:hAnsi="Times New Roman" w:cs="Times New Roman"/>
          <w:sz w:val="24"/>
          <w:szCs w:val="24"/>
        </w:rPr>
        <w:t>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Функционирование системы воинского учета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обороны Российской Федерации, Министерством внутренних дел Российской Федерации, Службой внешней разведки Российской Федерации, Федеральной службой безопасности Российской Федерации, органами исполнительной власти субъектов Российской Федерации, органами местного самоуправления и организациями.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Должностные лица органов государственной власти, органов исполнительной власти субъектов Российской Федерации,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Персональный воинский учет граждан по месту их жительства или месту пребывания (</w:t>
      </w:r>
      <w:r>
        <w:rPr>
          <w:rFonts w:ascii="Times New Roman" w:hAnsi="Times New Roman" w:cs="Times New Roman"/>
          <w:b/>
          <w:sz w:val="24"/>
          <w:szCs w:val="24"/>
        </w:rPr>
        <w:t>на срок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осуществляется военными комиссариатами (в городском округе, муниципальном районе, отделом военного комиссариата области, далее – комиссариатом). 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состояние воинского учета отвечают военные комиссары (на территории - начальники отделов военного комиссариата области, далее – военные комиссары).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воинского учета граждан,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Федерации, определяется руководителями этих федеральных органов исполнительной власти.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Воинский учет граждан по месту их работы осуществляется организациями в соответствии с законодательством Российской Федерации, «Положением о воинском учете» и «Методическими рекомендациями Генерального штаба Вооруженных Сил Российской Федерации по ведению воинского учета в организациях».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состояние воинского учета, осуществляемого организациями, отвечают руководители этих организаций.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 обязаны выделить для работников, осуществляющих воинский учет в организациях, специально оборудованные помещения, обеспечивающие сохранность документов по воинскому учету.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ведением воинского учета в организациях, производятся за счёт средств этих организаций.   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Число работников, осуществляющих воинский учет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Постановлением Правительства 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6"/>
        </w:smartTagPr>
        <w:r>
          <w:rPr>
            <w:rFonts w:ascii="Times New Roman" w:hAnsi="Times New Roman" w:cs="Times New Roman"/>
            <w:sz w:val="24"/>
            <w:szCs w:val="24"/>
          </w:rPr>
          <w:t>27 ноября 2006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719 с учетом следующих норм: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освобожденный работник - при наличии на воинском учете от 500 до 2000 граждан;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 освобожденных работника - при наличии на воинском учете от 2000 до 4000 граждан;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освобожденный работник на каждые последующие 3000 граждан, состоящих на воинском учете.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Общее количество работников, осуществляющих воинский учет в организациях, определяется исходя из количества граждан, состоящих на воинском учете по состоянию на 31 декабря предшествующего года.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организациях 2-х и более работников, осуществляющих воинский учет, они объединяются в отдельное подразделение - военно-учетный стол.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Воинскому учету в военных комиссариатах, органах местного самоуправления и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подлежат: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граждане, пребывающие в запасе (далее - военнообязанные):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мужского пола,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запасе;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уволенные с военной службы с зачислением в запас Вооруженных Сил Российской Федерации;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завершившие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прошедшие военную службу в связи с освобождением от призыва на военную службу;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альтернативную гражданскую службу;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женского пола, имеющие военно-учетные специальности согласно приложению № 21.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подлежат воинскому учету в военных комиссариатах, органах местного самоуправления и организациях граждане: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освобожденные от исполнения воинской обязанности в соответствии с Федеральным законом "О воинской обязанности и военной службе";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военную службу или альтернативную гражданскую службу;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отбывающие наказание в виде лишения свободы;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женского пола, не имеющие военно-учетной специальности;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постоянно проживающие за пределами Российской Федерации;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Воинский учет военнообязанных подразделяется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общий и специальный.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состава.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работ по бронированию в организациях граждан, пребывающих в запасе, определен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 Межведомственной комиссией по бронированию граждан, пребывающих в запасе,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1999"/>
        </w:smartTagPr>
        <w:r>
          <w:rPr>
            <w:rFonts w:ascii="Times New Roman" w:hAnsi="Times New Roman" w:cs="Times New Roman"/>
            <w:sz w:val="24"/>
            <w:szCs w:val="24"/>
          </w:rPr>
          <w:t>22 декабря 1999 г.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№144).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военнообязанные состоят на общем воинском учете.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Воинский учет граждан в организациях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личным карточкам работников (форма № Т-2,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и (или) личным карточкам государственных (муниципальных) служащих (форма № Т-2 ГС (МС),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), утвержденным в установленном порядке (далее - личные карточки).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Документами воинского учета, на основании которых ведется воинский учет, являются: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удостоверение гражданина, подлежащего призыву на военную службу, - для призывников;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военный билет (временное удостоверение, выданное взамен военного билета) - для военнообязанных.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Особенности первоначальной постановки граждан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воинский учет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Первоначальная постановка на воинский учет граждан мужского пола осуществляется с </w:t>
      </w:r>
      <w:r>
        <w:rPr>
          <w:rFonts w:ascii="Times New Roman" w:hAnsi="Times New Roman" w:cs="Times New Roman"/>
          <w:b/>
          <w:sz w:val="24"/>
          <w:szCs w:val="24"/>
        </w:rPr>
        <w:t xml:space="preserve">1 января по 31 марта в год достижения ими возраста 17 лет </w:t>
      </w:r>
      <w:r>
        <w:rPr>
          <w:rFonts w:ascii="Times New Roman" w:hAnsi="Times New Roman" w:cs="Times New Roman"/>
          <w:sz w:val="24"/>
          <w:szCs w:val="24"/>
        </w:rPr>
        <w:t>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военного комиссара субъекта Российской Федерации.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сроки, указанные в настоящем пункте, а также лиц, получивших гражданство Российской Федерации, осуществляется военными комиссариатами в течение всего календарного года.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военной службе, либо об освобождении от исполнения воинской обязанности гражданина, признанного негодным к военной службе.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Особенности воинского учета граждан по месту их пребывания,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также граждан, работающих в отдаленных местностях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Постановку на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военного комиссара разрешается производить без явки граждан в органы, осуществляющие воинский учет.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граждане.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работающие в полевых геологических и топографо-геодезических организациях, в поисковых, разведочных, съемочных, гидрогеологических, геофизических,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землеустроительных экспедициях, партиях и отрядах, на линейных строительно-монтажных и специализированных поездах, на путевых и машинных станциях, в передвижных механизированных и специализированных колоннах, в тоннельных, мостостроительных, плавучих отрядах (участках), в строительно-монтажных и пусконаладочных организациях, в управлениях механизации и подводно-технических работ, а также в других приравненных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проживающие постоянно в местах работы, состоят на воинском учете в органах, осуществляющих воинский учет по месту нахождения этих организаций.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Постановка на воинский учет граждан, принимаемых на работу в указанные организации, или снятие с воинского учета граждан, увольняемых с работы, может осуществляться администрацией этих организаций.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V. Порядок и особенности воинского учета граждан, проходящих службу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органах внутренних дел, Государственной противопожарной службе,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органах уголовно-исполнительной системы, органах по контролю за оборотом наркотических средств и психотропных веществ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Воинский учет военнообязанных, проходящих службу в органах внутренних дел, Государственной противопожарной службе, учреждениях и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уголовно-исполни-тельной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осуществляется военными комиссариатами по месту жительства или месту временного пребывания указанных граждан. В указанных органах и учреждениях воинский учет граждан осуществляется в порядке, определяемом 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6"/>
        </w:smartTagPr>
        <w:r>
          <w:rPr>
            <w:rFonts w:ascii="Times New Roman" w:hAnsi="Times New Roman" w:cs="Times New Roman"/>
            <w:sz w:val="24"/>
            <w:szCs w:val="24"/>
          </w:rPr>
          <w:t>27 ноября 2006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719 «Об утверждении положения о воинском учете» применительно к организациям.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Снятие с общего воинского учета и зачисление на специальный воинский учет граждан, поступивших на службу в органы внутренних дел, Государственную противопожарную службу, учреждения и органы уголовно-исполнительной системы,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звания, производится в военных комиссариатах по мотивированным ходатайствам указанных органов и учреждений, направляемым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военные комиссариаты по месту жительства или месту временного пребывания граждан, с приложением именных списков.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отношении сотрудников подразделений криминальной милиции (уголовного розыска, оперативно-поисковых, по борьбе с организованной преступностью, специальных технических мероприятий), в которых законом предусмотрена служба, не допускающая разглашения сведений, раскрывающих принадлежность конкретных лиц к кадровому составу,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Федерации.</w:t>
      </w:r>
      <w:proofErr w:type="gramEnd"/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 воинского учета военнообязанных, проходящих службу в органах внутренних дел, Государственной противопожарной службе, учреждениях и органах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уголовно-исполнительной системы,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хранятся в военных комиссариатах в местах, исключающих доступ к ним посторонних лиц, в опечатанном виде. Работа с указанными документами разрешается только лицам, определяемым приказом военного комиссара.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граждан со службы органы внутренних дел, Государственная противопожарная служба, учреждения и органы уголовно-исполнительной системы, органы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письменно извещают военные комиссариаты по месту жительства или месту временного пребывания граждан об этом с указанием основания увольнения.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Руководители соответствующих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 представляют ежегодно, до 1 октября, в военные комиссариаты по месту жительства призывников документы, подтверждающие прохождение ими службы в этих органах, а также обучение в образовательных учреждениях указанных органов.</w:t>
      </w:r>
      <w:proofErr w:type="gramEnd"/>
    </w:p>
    <w:p w:rsidR="008E31AD" w:rsidRPr="005646A8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воинского учета граждан, проходящих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веществ, возлагается на органы военного управления Вооруженных Сил Российской Федерации и военные комиссариаты.</w:t>
      </w:r>
    </w:p>
    <w:p w:rsidR="008E31AD" w:rsidRDefault="008E31AD" w:rsidP="008E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Обязанности работника, осуществляющего воинский учет в организации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воинского учета организации и их должностные лица выполняют обязанности в соответствии с законодательством Российской Федерации.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обеспечения постановки граждан на воинский учет по месту работы работники, осуществляющие воинский учет в организациях:</w:t>
      </w:r>
    </w:p>
    <w:p w:rsidR="008E31AD" w:rsidRDefault="008E31AD" w:rsidP="008E31AD">
      <w:pPr>
        <w:pStyle w:val="ConsPlusNormal"/>
        <w:widowControl/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 проверяют у граждан, принимаемых на работу,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личными номерами Вооруженных Сил Российской Федерации (для военнообязанных при наличии в военном билете отметки о вручении жетона). Проверяют соответствие данных документов воинского учета паспортным данным гражданина, наличие фотограф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документах, не оговоренных исправлений, неточностей, подделок или неполного количества листов, их владельцы направляются в военный комиссариат, в котором они состоят на воинском учете или не состоят, но обязаны состоять на воинском учете, для уточнения документов воинского учета;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заполняют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 месте жительства или месте пребывания граждан, другие сведения, содержащихся в документах граждан, принимаемых на воинский учет граждан;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в) разъясняют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г) информируют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привлечении</w:t>
      </w:r>
      <w:proofErr w:type="gramEnd"/>
      <w:r>
        <w:rPr>
          <w:sz w:val="24"/>
          <w:szCs w:val="24"/>
        </w:rPr>
        <w:t xml:space="preserve"> их к ответственности в соответствии с действующим законодательством.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целях сбора, хранения и обработки сведений, содержащихся в личных карточках граждан, подлежащих воинскому учету, организации и их должностные лица: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выявляют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ведут и хранят личные карточки граждан, поставленных на воинский учет, в порядке, определяемом «Методическими рекомендациями Генерального штаба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по ведению воинского учета в организациях».</w:t>
      </w:r>
    </w:p>
    <w:p w:rsidR="008E31AD" w:rsidRDefault="008E31AD" w:rsidP="008E31AD">
      <w:pPr>
        <w:shd w:val="clear" w:color="auto" w:fill="FFFFFF"/>
        <w:ind w:left="440"/>
        <w:jc w:val="both"/>
      </w:pPr>
      <w:r>
        <w:t xml:space="preserve">        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военных комиссариатов, работники, осуществляющие воинский учет в организациях: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направляют в </w:t>
      </w:r>
      <w:r>
        <w:rPr>
          <w:b/>
          <w:sz w:val="24"/>
          <w:szCs w:val="24"/>
        </w:rPr>
        <w:t>2-х недельный срок</w:t>
      </w:r>
      <w:r>
        <w:rPr>
          <w:sz w:val="24"/>
          <w:szCs w:val="24"/>
        </w:rPr>
        <w:t xml:space="preserve">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15.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оповещают граждан о необходимости личной явки в соответствующие военные комиссариаты или органы местного самоуправления;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t xml:space="preserve">б) направляют в </w:t>
      </w:r>
      <w:r>
        <w:rPr>
          <w:b/>
        </w:rPr>
        <w:t>2-х недельный срок</w:t>
      </w:r>
      <w:r>
        <w:t xml:space="preserve">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16;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t xml:space="preserve">в) представляют </w:t>
      </w:r>
      <w:r>
        <w:rPr>
          <w:b/>
        </w:rPr>
        <w:t>ежегодно, в сентябре</w:t>
      </w:r>
      <w:r>
        <w:t>, в соответствующие военные комиссариаты списки граждан мужского пола 15 - и 16 - летнего возраста, а до 1 ноября - списки граждан мужского пола, подлежащих первоначальной постановке на воинский учет в следующем году (приложение № 18)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t>г) сверяют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proofErr w:type="spellStart"/>
      <w:r>
        <w:t>д</w:t>
      </w:r>
      <w:proofErr w:type="spellEnd"/>
      <w:r>
        <w:t>) сверяют не реже 1 раза в год,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 в порядке согласно приложению № 9 настоящего Методического пособия;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t>е) вносят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военные комиссариаты в порядке согласно приложению №12;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t>ж) оповещают граждан о вызовах (повестках) соответствующих военных комиссариатов или органов местного самоуправления и обеспечивают их своевременную явку в места, указание военными комиссариатами, в том числе в периоды мобилизации, военного положения и в военное время.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t xml:space="preserve"> При приеме документов воинского учета от граждан работниками, осуществляющими воинский учет в организациях, гражданам выдается расписка согласно приложению № 22.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r>
        <w:lastRenderedPageBreak/>
        <w:t xml:space="preserve"> Устанавливая, состоят ли граждане, принимаемые на работу (учебу), на воинском учете, организации проверяют наличие отметки о приеме на воинский учет: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proofErr w:type="gramStart"/>
      <w:r>
        <w:t>в военном билете офицера запаса в пункте 24 "Отметки о приеме на воинский учет и снятии с воинского учета", в военном комиссариате или ином органе, осуществляющем воинский учет, производятся отметки о приеме офицеров запаса на воинский учет и снятии их с воинского учета (штампами размером 35x30 мм) в соответствующих графах, заверенные подписью должностного лица и гербовой печатью (печатью для отметок</w:t>
      </w:r>
      <w:proofErr w:type="gramEnd"/>
      <w:r>
        <w:t xml:space="preserve"> воинского учета) военного комиссариата (стр. 31-34);</w:t>
      </w:r>
    </w:p>
    <w:p w:rsidR="008E31AD" w:rsidRDefault="008E31AD" w:rsidP="008E31AD">
      <w:pPr>
        <w:shd w:val="clear" w:color="auto" w:fill="FFFFFF"/>
        <w:ind w:left="440" w:firstLine="473"/>
        <w:jc w:val="both"/>
      </w:pPr>
      <w:proofErr w:type="gramStart"/>
      <w:r>
        <w:t>в военном билете солдата, матроса, сержанта, старшины, прапорщика, мичмана запаса в разделе IX "Отметки о приеме на воинский учет и снятии с воинского учета" 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(штампами размером 35x30 мм) в соответствующих графах (стр. 21-24) по следующим образцам:</w:t>
      </w:r>
      <w:proofErr w:type="gramEnd"/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916083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 w:rsidRPr="00916083">
        <w:pict>
          <v:rect id="_x0000_s1140" style="position:absolute;left:0;text-align:left;margin-left:286pt;margin-top:5.8pt;width:187pt;height:144.9pt;z-index:251632128">
            <v:textbox style="mso-next-textbox:#_x0000_s1140">
              <w:txbxContent>
                <w:p w:rsidR="00CB052B" w:rsidRDefault="00CB052B" w:rsidP="008E31AD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Администрацией </w:t>
                  </w:r>
                  <w:proofErr w:type="spellStart"/>
                  <w:r>
                    <w:rPr>
                      <w:sz w:val="20"/>
                      <w:szCs w:val="20"/>
                    </w:rPr>
                    <w:t>Муранского</w:t>
                  </w:r>
                  <w:proofErr w:type="spellEnd"/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сельского поселения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Красноглинского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района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Самарской области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(Отдел военного комиссариата</w:t>
                  </w:r>
                  <w:proofErr w:type="gramEnd"/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Самарской обл. 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Красноглинскому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району)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«___» ____________20____г.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_______________</w:t>
                  </w:r>
                </w:p>
              </w:txbxContent>
            </v:textbox>
          </v:rect>
        </w:pict>
      </w:r>
      <w:r w:rsidRPr="00916083">
        <w:pict>
          <v:rect id="_x0000_s1141" style="position:absolute;left:0;text-align:left;margin-left:38.5pt;margin-top:5.8pt;width:187pt;height:144.9pt;z-index:251633152">
            <v:textbox style="mso-next-textbox:#_x0000_s1141">
              <w:txbxContent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Отделом военного </w:t>
                  </w: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комиссариата Самарской области</w:t>
                  </w: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городского округа</w:t>
                  </w: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«___»__________20____г.</w:t>
                  </w: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Подпись _______________</w:t>
                  </w:r>
                </w:p>
                <w:p w:rsidR="00CB052B" w:rsidRDefault="00CB052B" w:rsidP="008E31AD"/>
              </w:txbxContent>
            </v:textbox>
          </v:rect>
        </w:pic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shd w:val="clear" w:color="auto" w:fill="FFFFFF"/>
        <w:ind w:left="440" w:firstLine="550"/>
        <w:jc w:val="both"/>
      </w:pPr>
      <w:r>
        <w:t xml:space="preserve">в удостоверении гражданина, подлежащего призыву  на военную службу, в разделе </w:t>
      </w:r>
      <w:r>
        <w:rPr>
          <w:lang w:val="en-US"/>
        </w:rPr>
        <w:t>I</w:t>
      </w:r>
      <w:r>
        <w:t> «Отметки о приеме на воинский учет и снятии с воинского учета" производятся отметки о снятии призывника с воинского учета и о его постановке на воинский учет штампами военного комиссариата (стр. 2 и 3):</w:t>
      </w:r>
    </w:p>
    <w:p w:rsidR="008E31AD" w:rsidRDefault="008E31AD" w:rsidP="008E31AD">
      <w:pPr>
        <w:shd w:val="clear" w:color="auto" w:fill="FFFFFF"/>
        <w:ind w:left="440" w:firstLine="550"/>
        <w:jc w:val="both"/>
      </w:pPr>
    </w:p>
    <w:tbl>
      <w:tblPr>
        <w:tblStyle w:val="af4"/>
        <w:tblW w:w="0" w:type="auto"/>
        <w:tblInd w:w="878" w:type="dxa"/>
        <w:tblLayout w:type="fixed"/>
        <w:tblLook w:val="01E0"/>
      </w:tblPr>
      <w:tblGrid>
        <w:gridCol w:w="3520"/>
        <w:gridCol w:w="1320"/>
        <w:gridCol w:w="3850"/>
      </w:tblGrid>
      <w:tr w:rsidR="008E31AD" w:rsidTr="008E31AD">
        <w:trPr>
          <w:trHeight w:val="6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 на воинский учет</w:t>
            </w:r>
            <w:proofErr w:type="gramEnd"/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военным комиссариатом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СНЯТ</w:t>
            </w:r>
            <w:proofErr w:type="gramEnd"/>
            <w:r>
              <w:rPr>
                <w:sz w:val="20"/>
                <w:szCs w:val="20"/>
              </w:rPr>
              <w:t xml:space="preserve"> с воинского учета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военным комиссариатом</w:t>
            </w:r>
          </w:p>
        </w:tc>
      </w:tr>
      <w:tr w:rsidR="008E31AD" w:rsidTr="008E31AD">
        <w:trPr>
          <w:trHeight w:val="11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образование)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образование)</w:t>
            </w:r>
          </w:p>
        </w:tc>
      </w:tr>
      <w:tr w:rsidR="008E31AD" w:rsidTr="008E31AD">
        <w:trPr>
          <w:trHeight w:val="28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субъекта РФ</w:t>
            </w:r>
            <w:proofErr w:type="gramEnd"/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 20____г.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субъекта РФ)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 20___г.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явиться в военный комиссариат 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новому месту жительства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«____»_________20___г.</w:t>
            </w:r>
          </w:p>
          <w:p w:rsidR="008E31AD" w:rsidRDefault="008E31AD">
            <w:pPr>
              <w:rPr>
                <w:sz w:val="20"/>
                <w:szCs w:val="20"/>
              </w:rPr>
            </w:pP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Подпись__________________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</w:tr>
    </w:tbl>
    <w:p w:rsidR="008E31AD" w:rsidRDefault="008E31AD" w:rsidP="008E31AD">
      <w:pPr>
        <w:shd w:val="clear" w:color="auto" w:fill="FFFFFF"/>
      </w:pPr>
    </w:p>
    <w:p w:rsidR="008E31AD" w:rsidRDefault="008E31AD" w:rsidP="008E31AD">
      <w:pPr>
        <w:shd w:val="clear" w:color="auto" w:fill="FFFFFF"/>
        <w:ind w:left="440" w:firstLine="660"/>
        <w:jc w:val="both"/>
      </w:pPr>
      <w:r>
        <w:t xml:space="preserve"> В случаях отсутствия отметок на 13 странице паспорта гражданина Российской Федерации об отношении к воинской обязанности или о постановке на воинский учёт в документах воинского учета организации обязаны направлять: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r>
        <w:t>офицеров запаса и призывников - в военный комиссариат по месту жительства или месту пребывания;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r>
        <w:t>солдат, матросов, сержантов, старшин, прапорщиков и мичманов запаса - в военный комиссариат по месту жительства (месту пребывания), а проживающих на территории муниципальных образований, где нет военных комиссариатов, в орган местного самоуправления.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proofErr w:type="gramStart"/>
      <w:r>
        <w:t xml:space="preserve">При приеме граждан на работу (учебу) в сведениях, направляемых в военные комиссариаты по месту жительства (месту пребывания) граждан и (или) органы местного самоуправления, указываются воинское звание, фамилия, имя, отчество, год рождения, </w:t>
      </w:r>
      <w:r>
        <w:lastRenderedPageBreak/>
        <w:t>военно-учетная специальность, состав семьи и место жительства гражданина, дата приема на работу и должность, и, кроме того, полное наименование организации, её адрес и номера телефонов военно-учетного стола (отдела кадров</w:t>
      </w:r>
      <w:proofErr w:type="gramEnd"/>
      <w:r>
        <w:t xml:space="preserve">). Кроме того, организации направляют в военный комиссариат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</w:t>
      </w:r>
      <w:proofErr w:type="gramStart"/>
      <w:r>
        <w:t>специальностей</w:t>
      </w:r>
      <w:proofErr w:type="gramEnd"/>
      <w:r>
        <w:t xml:space="preserve"> при наличии которых граждане женского пола получают военно-учетные специальности и подлежат постановке на воинский учет (приложение № 21). Оформление и выдача военных билетов гражданам женского пола, получившим военно-учетные специальности в ходе обучения в образовательных учреждениях профессионального образования, на курсах, в других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 согласно приложению №19. 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r>
        <w:t xml:space="preserve">  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военно-учетные подразделения организаций: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r>
        <w:t>своевременно оформляют бронирование военнообязанных запаса за организацией на периоды мобилизации, военного положения и на военное время;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r>
        <w:t>представляют в военные комиссариаты установленную отчетность, в том числе о численности работников организаций.</w:t>
      </w:r>
    </w:p>
    <w:p w:rsidR="008E31AD" w:rsidRDefault="008E31AD" w:rsidP="008E31AD">
      <w:pPr>
        <w:shd w:val="clear" w:color="auto" w:fill="FFFFFF"/>
        <w:ind w:left="440" w:firstLine="660"/>
        <w:jc w:val="both"/>
      </w:pPr>
      <w:proofErr w:type="gramStart"/>
      <w:r>
        <w:t>При составлении отчетности, предусматривающей отражение сведений о составах запаса (воинских званиях) и возрасте (разрядах) работающих (учащихся) в организации (учреждении) граждан, пребывающих в запасе, целесообразно руководствоваться приложением № 26 настоящего Методического пособия.</w:t>
      </w:r>
      <w:proofErr w:type="gramEnd"/>
    </w:p>
    <w:p w:rsidR="008E31AD" w:rsidRDefault="008E31AD" w:rsidP="008E31AD">
      <w:pPr>
        <w:shd w:val="clear" w:color="auto" w:fill="FFFFFF"/>
        <w:ind w:left="440" w:firstLine="660"/>
        <w:jc w:val="both"/>
      </w:pPr>
      <w:proofErr w:type="gramStart"/>
      <w:r>
        <w:t>В целях обеспечения в течение всего календарного года полноты и качества воинского учета призывников и военнообязанных запаса, из числа работающих (обучающихся) в организациях (образовательных учреждениях), и бронирования граждан, пребывающих в запасе, организации разрабатывают план работы по осуществлению воинского учета и бронирования граждан, пребывающих в запасе, согласно приложениям № 4,5 и согласовывают его с военным комиссариатом муниципального образования.</w:t>
      </w:r>
      <w:proofErr w:type="gramEnd"/>
    </w:p>
    <w:p w:rsidR="008E31AD" w:rsidRDefault="008E31AD" w:rsidP="008E31AD">
      <w:pPr>
        <w:shd w:val="clear" w:color="auto" w:fill="FFFFFF"/>
        <w:jc w:val="both"/>
      </w:pPr>
    </w:p>
    <w:p w:rsidR="008E31AD" w:rsidRDefault="008E31AD" w:rsidP="008E31AD">
      <w:pPr>
        <w:shd w:val="clear" w:color="auto" w:fill="FFFFFF"/>
        <w:ind w:left="440" w:firstLine="660"/>
        <w:jc w:val="both"/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осуществлении воинского учета необходимо: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bCs/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а) При приеме граждан на работу (учебу):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Проверять у граждан,  пребывающих  в запасе, </w:t>
      </w:r>
      <w:r>
        <w:rPr>
          <w:b/>
          <w:sz w:val="24"/>
          <w:szCs w:val="24"/>
        </w:rPr>
        <w:t>военные билеты</w:t>
      </w:r>
      <w:r>
        <w:rPr>
          <w:sz w:val="24"/>
          <w:szCs w:val="24"/>
        </w:rPr>
        <w:t xml:space="preserve"> (временные удостоверения, выданные взамен военных билетов), а у граждан, подлежащих призыву на военную службу, - </w:t>
      </w:r>
      <w:r>
        <w:rPr>
          <w:b/>
          <w:sz w:val="24"/>
          <w:szCs w:val="24"/>
        </w:rPr>
        <w:t>удостоверения граждан, подлежащих призыву на военную службу</w:t>
      </w:r>
      <w:r>
        <w:rPr>
          <w:sz w:val="24"/>
          <w:szCs w:val="24"/>
        </w:rPr>
        <w:t xml:space="preserve">. 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b/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Военные билеты офицеров запаса</w:t>
      </w:r>
      <w:r>
        <w:rPr>
          <w:bCs/>
          <w:sz w:val="24"/>
          <w:szCs w:val="24"/>
        </w:rPr>
        <w:t xml:space="preserve"> имеют зеленую обложку с изображением Герба Российской Федерации и надписью "Российская Федерация. </w:t>
      </w:r>
      <w:proofErr w:type="gramStart"/>
      <w:r>
        <w:rPr>
          <w:bCs/>
          <w:sz w:val="24"/>
          <w:szCs w:val="24"/>
        </w:rPr>
        <w:t xml:space="preserve">Военный билет офицера запаса" </w:t>
      </w:r>
      <w:r>
        <w:rPr>
          <w:sz w:val="24"/>
          <w:szCs w:val="24"/>
        </w:rPr>
        <w:t>(обложка военных билетов, изданных до 2000 года, имеет изображение Герба СССР и надписи "Министерство обороны.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"</w:t>
      </w:r>
      <w:r>
        <w:rPr>
          <w:sz w:val="24"/>
          <w:szCs w:val="24"/>
        </w:rPr>
        <w:t>Военный билет офицера запаса Вооруженных Сил СССР" или "Военных билет генерала запаса Вооруженных Сил СССР").</w:t>
      </w:r>
      <w:proofErr w:type="gramEnd"/>
    </w:p>
    <w:p w:rsidR="008E31AD" w:rsidRDefault="008E31AD" w:rsidP="008E31AD">
      <w:pPr>
        <w:shd w:val="clear" w:color="auto" w:fill="FFFFFF"/>
        <w:ind w:left="440" w:firstLine="440"/>
        <w:jc w:val="both"/>
      </w:pPr>
      <w:r>
        <w:rPr>
          <w:b/>
        </w:rPr>
        <w:t xml:space="preserve">  Военные билеты солдат, матроса, сержантов, старшин, прапорщиков и мичманов </w:t>
      </w:r>
      <w:r>
        <w:t xml:space="preserve">имеют красную обложку с изображением Герба </w:t>
      </w:r>
      <w:r>
        <w:rPr>
          <w:smallCaps/>
        </w:rPr>
        <w:t>Р</w:t>
      </w:r>
      <w:r>
        <w:t>оссийской</w:t>
      </w:r>
      <w:r>
        <w:rPr>
          <w:smallCaps/>
        </w:rPr>
        <w:t xml:space="preserve"> </w:t>
      </w:r>
      <w:r>
        <w:t xml:space="preserve">Федерации и надписью "Российская Федерация. </w:t>
      </w:r>
      <w:proofErr w:type="gramStart"/>
      <w:r>
        <w:t>Военный билет" (обложка военных билетов, изданных до 1994 года, имеет изображение Герба СССР и надпись " СССР.</w:t>
      </w:r>
      <w:proofErr w:type="gramEnd"/>
      <w:r>
        <w:t xml:space="preserve"> Министерство обороны. </w:t>
      </w:r>
      <w:proofErr w:type="gramStart"/>
      <w:r>
        <w:t>Военный билет").</w:t>
      </w:r>
      <w:proofErr w:type="gramEnd"/>
    </w:p>
    <w:p w:rsidR="008E31AD" w:rsidRDefault="008E31AD" w:rsidP="008E31AD">
      <w:pPr>
        <w:ind w:left="440" w:firstLine="550"/>
        <w:jc w:val="both"/>
        <w:rPr>
          <w:bCs/>
        </w:rPr>
      </w:pPr>
      <w:r>
        <w:rPr>
          <w:b/>
        </w:rPr>
        <w:lastRenderedPageBreak/>
        <w:t>Временные удостоверения</w:t>
      </w:r>
      <w:r>
        <w:t xml:space="preserve"> г</w:t>
      </w:r>
      <w:r w:rsidR="00275AE1">
        <w:t>ражданам выдаются сроком на один</w:t>
      </w:r>
      <w:r>
        <w:t xml:space="preserve"> месяц. Военные комиссары могут продлить срок действия временных удостоверений, выданных взамен военного билета, на срок до 1 месяца, но общей продолжительностью не</w:t>
      </w:r>
      <w:r>
        <w:rPr>
          <w:i/>
          <w:iCs/>
        </w:rPr>
        <w:t xml:space="preserve"> </w:t>
      </w:r>
      <w:r>
        <w:t>более 3 месяцев, если соответствующие документы или свидетельство необходимые для выдачи военного билета, в течение месячного срока не поступили.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Удостоверения гражданина, подлежащего призыву на военную службу</w:t>
      </w:r>
      <w:r>
        <w:rPr>
          <w:sz w:val="24"/>
          <w:szCs w:val="24"/>
        </w:rPr>
        <w:t>, имеет обложку с изображением Герба Российской Федерации и надписи “Российская Федерация. Удостоверение гражданина, подлежащего призыву на военную службу”.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Проверять их соответствие паспортным данным гражданина, наличие фотограф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действия.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 их владельцев направлять в военный комиссариат по месту состояния на воинском учете для уточнения документов воинского учета.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данных документов гражданам выдается расписка форма № 12 (приложение № 22).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2. Устанавливать, состоят ли граждане, принимаемые на работу (учебу), на воинском учете. Проверяется наличие отметки о приеме на воинский учет:</w:t>
      </w:r>
    </w:p>
    <w:p w:rsidR="008E31AD" w:rsidRDefault="008E31AD" w:rsidP="008E31AD">
      <w:pPr>
        <w:pStyle w:val="11"/>
        <w:widowControl/>
        <w:numPr>
          <w:ilvl w:val="0"/>
          <w:numId w:val="2"/>
        </w:numPr>
        <w:tabs>
          <w:tab w:val="left" w:pos="960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военном билете офицера запаса - </w:t>
      </w:r>
      <w:r>
        <w:rPr>
          <w:sz w:val="24"/>
          <w:szCs w:val="24"/>
        </w:rPr>
        <w:t>запись в пункте 12 “Отметки о приеме и снятии с воинского учета”, заверенная подписью должностного лица и гербовой печатью (печатью для отметок воинского учета) военного комиссариата (стр. 14-18);</w:t>
      </w:r>
    </w:p>
    <w:p w:rsidR="008E31AD" w:rsidRDefault="008E31AD" w:rsidP="008E31AD">
      <w:pPr>
        <w:pStyle w:val="11"/>
        <w:widowControl/>
        <w:numPr>
          <w:ilvl w:val="0"/>
          <w:numId w:val="2"/>
        </w:numPr>
        <w:tabs>
          <w:tab w:val="left" w:pos="960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военном билете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солдата (матроса),  сержанта (старшины), прапорщика (мичмана)</w:t>
      </w:r>
      <w:r>
        <w:rPr>
          <w:sz w:val="24"/>
          <w:szCs w:val="24"/>
        </w:rPr>
        <w:t xml:space="preserve">– штамп военного комиссариата или административного органа в графе “Принят” раздела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“Отметки о приеме и снятии с воинского учета” (стр. 21-24);</w:t>
      </w:r>
    </w:p>
    <w:p w:rsidR="008E31AD" w:rsidRDefault="008E31AD" w:rsidP="008E31AD">
      <w:pPr>
        <w:pStyle w:val="11"/>
        <w:widowControl/>
        <w:numPr>
          <w:ilvl w:val="0"/>
          <w:numId w:val="2"/>
        </w:numPr>
        <w:tabs>
          <w:tab w:val="left" w:pos="960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удостоверении гражданина, подлежащего призыву на военную службу,</w:t>
      </w:r>
      <w:r>
        <w:rPr>
          <w:sz w:val="24"/>
          <w:szCs w:val="24"/>
        </w:rPr>
        <w:t xml:space="preserve"> – штамп военного комиссариата в графе “Принят на воинский учет” раздела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"Прием на воинский учет и снятие с воинского учета” (стр. 2-3):</w:t>
      </w:r>
    </w:p>
    <w:p w:rsidR="008E31AD" w:rsidRDefault="008E31AD" w:rsidP="008E31AD">
      <w:pPr>
        <w:pStyle w:val="11"/>
        <w:widowControl/>
        <w:tabs>
          <w:tab w:val="left" w:pos="960"/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2"/>
        <w:widowControl/>
        <w:numPr>
          <w:ilvl w:val="12"/>
          <w:numId w:val="0"/>
        </w:numPr>
        <w:tabs>
          <w:tab w:val="left" w:pos="10490"/>
        </w:tabs>
        <w:ind w:left="440"/>
        <w:rPr>
          <w:szCs w:val="24"/>
        </w:rPr>
      </w:pPr>
      <w:r>
        <w:rPr>
          <w:szCs w:val="24"/>
        </w:rPr>
        <w:t xml:space="preserve">        3. В случаях отсутствия отметки о постановке на воинский учет, направлять граждан, подлежащих постановке на воинский учет:</w:t>
      </w:r>
    </w:p>
    <w:p w:rsidR="008E31AD" w:rsidRDefault="008E31AD" w:rsidP="008E31AD">
      <w:pPr>
        <w:pStyle w:val="11"/>
        <w:widowControl/>
        <w:tabs>
          <w:tab w:val="left" w:pos="960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офицеров запаса и граждан, подлежащих призыву на военную службу – в военный комиссариат по месту жительства;</w:t>
      </w:r>
    </w:p>
    <w:p w:rsidR="008E31AD" w:rsidRDefault="008E31AD" w:rsidP="008E31AD">
      <w:pPr>
        <w:pStyle w:val="11"/>
        <w:widowControl/>
        <w:tabs>
          <w:tab w:val="left" w:pos="960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прапорщиков, мичманов, сержантов, солдат и матросов запаса – в военный комиссариат по месту жительства, а проживающих в населенных пунктах, где нет военных комиссариатов, - в орган местного самоуправления.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Заполнить 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“Сведения о воинском учете” личной карточки работника (форма № Т-2) или личной карточки государственного служащего в соответствии с правилами, изложенными в приложении № 6.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Вложить личные карточки (формы № Т-2) на принятых, на работу граждан, в соответствующий раздел отдельной картотеки: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первый</w:t>
      </w:r>
      <w:r>
        <w:rPr>
          <w:sz w:val="24"/>
          <w:szCs w:val="24"/>
        </w:rPr>
        <w:t xml:space="preserve"> – личные карточки на офицеров запаса;</w:t>
      </w:r>
    </w:p>
    <w:p w:rsidR="008E31AD" w:rsidRDefault="008E31AD" w:rsidP="008E31AD">
      <w:pPr>
        <w:pStyle w:val="11"/>
        <w:widowControl/>
        <w:tabs>
          <w:tab w:val="left" w:pos="927"/>
          <w:tab w:val="left" w:pos="10490"/>
        </w:tabs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- второй</w:t>
      </w:r>
      <w:r>
        <w:rPr>
          <w:sz w:val="24"/>
          <w:szCs w:val="24"/>
        </w:rPr>
        <w:t xml:space="preserve"> -  личные карточки на прапорщиков, мичманов, сержантов, старшин, солдат и матросов запаса;</w:t>
      </w:r>
    </w:p>
    <w:p w:rsidR="008E31AD" w:rsidRDefault="008E31AD" w:rsidP="008E31AD">
      <w:pPr>
        <w:pStyle w:val="11"/>
        <w:widowControl/>
        <w:tabs>
          <w:tab w:val="left" w:pos="927"/>
          <w:tab w:val="left" w:pos="104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- третий</w:t>
      </w:r>
      <w:r>
        <w:rPr>
          <w:sz w:val="24"/>
          <w:szCs w:val="24"/>
        </w:rPr>
        <w:t xml:space="preserve"> –  личные карточки на граждан, пребывающих в запасе, женского пола;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>
        <w:rPr>
          <w:b/>
          <w:sz w:val="24"/>
          <w:szCs w:val="24"/>
        </w:rPr>
        <w:t>четвертый</w:t>
      </w:r>
      <w:r>
        <w:rPr>
          <w:sz w:val="24"/>
          <w:szCs w:val="24"/>
        </w:rPr>
        <w:t xml:space="preserve"> –  личные карточки на граждан, подлежащих призыву на военную службу.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Личные карточки Т-2 на граждан, пребывающих в запасе, </w:t>
      </w:r>
      <w:r>
        <w:rPr>
          <w:b/>
          <w:sz w:val="24"/>
          <w:szCs w:val="24"/>
        </w:rPr>
        <w:t xml:space="preserve">имеющих мобилизационные предписания выделяются в отдельную картотеку. </w:t>
      </w:r>
    </w:p>
    <w:p w:rsidR="008E31AD" w:rsidRDefault="008E31AD" w:rsidP="008E31AD">
      <w:pPr>
        <w:pStyle w:val="12"/>
        <w:widowControl/>
        <w:numPr>
          <w:ilvl w:val="12"/>
          <w:numId w:val="0"/>
        </w:numPr>
        <w:tabs>
          <w:tab w:val="left" w:pos="10490"/>
        </w:tabs>
        <w:ind w:left="440" w:firstLine="44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E31AD" w:rsidRDefault="008E31AD" w:rsidP="008E31AD">
      <w:pPr>
        <w:pStyle w:val="12"/>
        <w:widowControl/>
        <w:numPr>
          <w:ilvl w:val="12"/>
          <w:numId w:val="0"/>
        </w:numPr>
        <w:tabs>
          <w:tab w:val="left" w:pos="10490"/>
        </w:tabs>
        <w:ind w:left="440"/>
        <w:rPr>
          <w:szCs w:val="24"/>
        </w:rPr>
      </w:pPr>
      <w:r>
        <w:rPr>
          <w:szCs w:val="24"/>
        </w:rPr>
        <w:lastRenderedPageBreak/>
        <w:t xml:space="preserve">         6. Сообщать в </w:t>
      </w:r>
      <w:r>
        <w:rPr>
          <w:b/>
          <w:szCs w:val="24"/>
        </w:rPr>
        <w:t>2-х недельный срок</w:t>
      </w:r>
      <w:r>
        <w:rPr>
          <w:szCs w:val="24"/>
        </w:rPr>
        <w:t xml:space="preserve"> в военные комиссариаты по месту жительства граждан 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всех принятых на работу (учебу) гражданах, пребывающих в запасе, и гражданах, подлежащих призыву на военную службу (приложение № 15). </w:t>
      </w:r>
    </w:p>
    <w:p w:rsidR="008E31AD" w:rsidRDefault="008E31AD" w:rsidP="008E31AD">
      <w:pPr>
        <w:pStyle w:val="12"/>
        <w:widowControl/>
        <w:numPr>
          <w:ilvl w:val="12"/>
          <w:numId w:val="0"/>
        </w:numPr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 xml:space="preserve"> В сообщении указываются воинское звание, фамилия, имя, отчество, год рождения,  военно-учетная специальность, состав семьи и место жительства гражданина,  дата приема на работу и должность, кроме того, полное наименование организации, её адрес и номера телефонов отдела кадров.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 В течение календарного года:</w:t>
      </w:r>
    </w:p>
    <w:p w:rsidR="008E31AD" w:rsidRDefault="008E31AD" w:rsidP="008E31AD">
      <w:pPr>
        <w:pStyle w:val="310"/>
        <w:widowControl/>
        <w:numPr>
          <w:ilvl w:val="12"/>
          <w:numId w:val="0"/>
        </w:numPr>
        <w:tabs>
          <w:tab w:val="left" w:pos="10490"/>
        </w:tabs>
        <w:ind w:left="440"/>
        <w:rPr>
          <w:szCs w:val="24"/>
        </w:rPr>
      </w:pPr>
      <w:r>
        <w:rPr>
          <w:szCs w:val="24"/>
        </w:rPr>
        <w:t xml:space="preserve">        1. Обеспечивать полноту и качество воинского учета граждан, пребывающих в запасе, и граждан, подлежащих призыву на военную службу, из числа работающих (обучающихся) в организациях (в образовательных учреждениях).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Сверять </w:t>
      </w:r>
      <w:r>
        <w:rPr>
          <w:b/>
          <w:sz w:val="24"/>
          <w:szCs w:val="24"/>
        </w:rPr>
        <w:t>не реже  одного  раза в год</w:t>
      </w:r>
      <w:r>
        <w:rPr>
          <w:sz w:val="24"/>
          <w:szCs w:val="24"/>
        </w:rPr>
        <w:t xml:space="preserve"> сведения о воинском учете граждан в личных карточках с документами воинского учета  военных комиссариатов, а в населенных пунктах, где нет военных комиссариатов, - с учетными данными органа местного самоуправления.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сверки устанавливается военным комиссариатом по месту нахождения организации.  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В ходе сверки уточняются пункты раздела II “Сведения о воинском учете”, а также следующие данные граждан: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 и отчество;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дата рождения;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место рождения;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должность (профессия);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семейное положение и состав семьи;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домашний адрес;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- наличие водительских прав.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 начала сверки указанные данные уточнить по документам воинского учета граждан,  соответствующим документам организации и при  личном общении с гражданами.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Отметка о проведении сверки производится путем проставления простым карандашом даты сверки и фамилии должностного лица (работника) организации (дата указывается тремя парами арабских цифр: например “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01"/>
        </w:smartTagPr>
        <w:r>
          <w:rPr>
            <w:sz w:val="24"/>
            <w:szCs w:val="24"/>
          </w:rPr>
          <w:t>11.05.01</w:t>
        </w:r>
      </w:smartTag>
      <w:r>
        <w:rPr>
          <w:sz w:val="24"/>
          <w:szCs w:val="24"/>
        </w:rPr>
        <w:t xml:space="preserve"> г. Иванова”), ответственного за воинский учет, в пункте'' Наименование военного комиссариата по месту жительства'' раздела 2 личной карточки. По завершении сверки 100 % личных карточек  работником, осуществляющим воинский учет, в военном  комиссариате  производится запись в журнале проверок состояния воинского учета и бронирования граждан  (приложение № 11).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550"/>
        <w:jc w:val="both"/>
        <w:rPr>
          <w:sz w:val="24"/>
          <w:szCs w:val="24"/>
        </w:rPr>
      </w:pPr>
      <w:r>
        <w:rPr>
          <w:sz w:val="24"/>
          <w:szCs w:val="24"/>
        </w:rPr>
        <w:t>Для сверки учетных сведений  личных  карточек  формы № Т-2 с учетными данными граждан, состоящих на воинском учете в других военных комиссариатах, разрешается отправлять списки граждан,  пребывающих в запасе, с указанием данных раздела 2 личной карточки (формы № Т-2 или № Т-2 ГС). Второй экземпляр списка  с  указанием регистрационного номера и даты отправки хранится в организации в течение года. Отметка о проведении сверки проставляется  с указанием  даты и исходящего номера списка, например “21.05. 01 г. № 315 Иванова”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Направлять </w:t>
      </w:r>
      <w:r>
        <w:rPr>
          <w:b/>
          <w:sz w:val="24"/>
          <w:szCs w:val="24"/>
        </w:rPr>
        <w:t>в 2-х недельный срок</w:t>
      </w:r>
      <w:r>
        <w:rPr>
          <w:sz w:val="24"/>
          <w:szCs w:val="24"/>
        </w:rPr>
        <w:t xml:space="preserve"> по запросам военных комиссариатов или иных органов, осуществляющих воинский учет, необходимые для  занесения в документы воинского учета сведения  о гражданах, состоящих на  воинском  учете, а также о гражданах, не состоящих, но обязанных состоять на воинском учете (приложение № 16).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Своевременно оформлять бронирование граждан, пребывающих в запасе, за организацией на период мобилизации и на военное время,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в порядке,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определенном </w:t>
      </w:r>
      <w:r>
        <w:rPr>
          <w:sz w:val="24"/>
          <w:szCs w:val="24"/>
        </w:rPr>
        <w:lastRenderedPageBreak/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 и работающих в органах государственной власти, органах местного самоуправления и организациях.</w:t>
      </w:r>
      <w:proofErr w:type="gramEnd"/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>
        <w:rPr>
          <w:b/>
          <w:sz w:val="24"/>
          <w:szCs w:val="24"/>
        </w:rPr>
        <w:t>Ежегодно</w:t>
      </w:r>
      <w:r>
        <w:rPr>
          <w:sz w:val="24"/>
          <w:szCs w:val="24"/>
        </w:rPr>
        <w:t xml:space="preserve"> представлять в соответствующие военные комиссариаты в </w:t>
      </w:r>
      <w:r>
        <w:rPr>
          <w:b/>
          <w:sz w:val="24"/>
          <w:szCs w:val="24"/>
        </w:rPr>
        <w:t xml:space="preserve">сентябре </w:t>
      </w:r>
      <w:r>
        <w:rPr>
          <w:sz w:val="24"/>
          <w:szCs w:val="24"/>
        </w:rPr>
        <w:t xml:space="preserve">списки юношей 15- и 16- летнего возраста, а до </w:t>
      </w:r>
      <w:r>
        <w:rPr>
          <w:b/>
          <w:sz w:val="24"/>
          <w:szCs w:val="24"/>
        </w:rPr>
        <w:t>1 ноября</w:t>
      </w:r>
      <w:r>
        <w:rPr>
          <w:sz w:val="24"/>
          <w:szCs w:val="24"/>
        </w:rPr>
        <w:t xml:space="preserve"> - списки юношей, подлежащих первоначальной постановке на воинский учет в следующем году (приложение № 18).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 xml:space="preserve">       6. Оповещать граждан  о вызовах в военный комиссариат.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2"/>
        <w:widowControl/>
        <w:numPr>
          <w:ilvl w:val="12"/>
          <w:numId w:val="0"/>
        </w:numPr>
        <w:tabs>
          <w:tab w:val="left" w:pos="10490"/>
        </w:tabs>
        <w:ind w:left="440" w:firstLine="440"/>
        <w:rPr>
          <w:szCs w:val="24"/>
        </w:rPr>
      </w:pPr>
      <w:r>
        <w:t xml:space="preserve">       7. Обеспечивать  гражданам возможность своевременной явки по вызовам (повесткам) в военные комиссариаты.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время.</w:t>
      </w:r>
    </w:p>
    <w:p w:rsidR="008E31AD" w:rsidRDefault="008E31AD" w:rsidP="008E31AD">
      <w:pPr>
        <w:pStyle w:val="310"/>
        <w:widowControl/>
        <w:numPr>
          <w:ilvl w:val="12"/>
          <w:numId w:val="0"/>
        </w:numPr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 xml:space="preserve"> При составлении отчетности, предусматривающей отражение сведений о составах (воинских званиях) и возрасте (разрядах) работающих (учащихся) в организации граждан,  пребывающих в запасе, необходимо руководствоваться приложениями № 15 и № 16.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 Направлять в военный комиссариат по месту жительства граждан </w:t>
      </w:r>
      <w:r>
        <w:rPr>
          <w:b/>
          <w:sz w:val="24"/>
          <w:szCs w:val="24"/>
        </w:rPr>
        <w:t>женского пола в возрасте 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 до 45 лет</w:t>
      </w:r>
      <w:r>
        <w:rPr>
          <w:sz w:val="24"/>
          <w:szCs w:val="24"/>
        </w:rPr>
        <w:t xml:space="preserve"> (ранее не состоявших на воинском учете), имеющих специальности в соответствии с приложением № 19 для постановки на воинский учет.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Оформление и выдача военных билетов гражданам женского пола, получившим военно-учетную специальность в ходе обучения в образовательных учреждениях профессионального образования, на курсах, в других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 (приложение № 19). 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10.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</w:t>
      </w:r>
      <w:proofErr w:type="gramStart"/>
      <w:r>
        <w:rPr>
          <w:b/>
          <w:i/>
          <w:sz w:val="24"/>
          <w:szCs w:val="24"/>
        </w:rPr>
        <w:t>снят</w:t>
      </w:r>
      <w:proofErr w:type="gramEnd"/>
      <w:r>
        <w:rPr>
          <w:b/>
          <w:i/>
          <w:sz w:val="24"/>
          <w:szCs w:val="24"/>
        </w:rPr>
        <w:t xml:space="preserve"> с воинского учета по возрасту</w:t>
      </w:r>
      <w:r>
        <w:rPr>
          <w:i/>
          <w:sz w:val="24"/>
          <w:szCs w:val="24"/>
        </w:rPr>
        <w:t>"</w:t>
      </w:r>
      <w:r>
        <w:rPr>
          <w:sz w:val="24"/>
          <w:szCs w:val="24"/>
        </w:rPr>
        <w:t xml:space="preserve"> или "</w:t>
      </w:r>
      <w:r>
        <w:rPr>
          <w:b/>
          <w:i/>
          <w:sz w:val="24"/>
          <w:szCs w:val="24"/>
        </w:rPr>
        <w:t>снят с воинского учета по  состоянию здоровья".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Отметка производится на основании записи, сделанной в военном комиссариате:</w:t>
      </w:r>
    </w:p>
    <w:p w:rsidR="008E31AD" w:rsidRDefault="008E31AD" w:rsidP="008E31AD">
      <w:pPr>
        <w:pStyle w:val="11"/>
        <w:widowControl/>
        <w:tabs>
          <w:tab w:val="left" w:pos="927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в военном билете офицера запаса </w:t>
      </w:r>
      <w:r>
        <w:rPr>
          <w:sz w:val="24"/>
          <w:szCs w:val="24"/>
        </w:rPr>
        <w:t>– в пункте “ 21. Отметка об освобождении от исполнения воинской обязанности” (стр.32);</w:t>
      </w:r>
    </w:p>
    <w:p w:rsidR="008E31AD" w:rsidRDefault="008E31AD" w:rsidP="008E31AD">
      <w:pPr>
        <w:pStyle w:val="11"/>
        <w:widowControl/>
        <w:tabs>
          <w:tab w:val="left" w:pos="927"/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в военном билете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солдата (матроса), сержанта (старшины), прапорщика (мичмана) </w:t>
      </w:r>
      <w:r>
        <w:rPr>
          <w:sz w:val="24"/>
          <w:szCs w:val="24"/>
        </w:rPr>
        <w:t xml:space="preserve">- в разделе “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Отметки об освобождении от исполнения воинской обязанности” (стр.26).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 возраст  пребывания   гражданина в запасе  указан в приложении № 25.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Личные карточки формы № Т-2 на указанных граждан изымаются из картотеки граждан, пребывающих в запасе.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в)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 увольнении граждан с работы (отчислении из образовательных учреждений):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Сообщать в </w:t>
      </w:r>
      <w:r>
        <w:rPr>
          <w:b/>
          <w:sz w:val="24"/>
          <w:szCs w:val="24"/>
        </w:rPr>
        <w:t>2-х недельный срок</w:t>
      </w:r>
      <w:r>
        <w:rPr>
          <w:sz w:val="24"/>
          <w:szCs w:val="24"/>
        </w:rPr>
        <w:t xml:space="preserve"> в военные комиссариаты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гражданах, пребывающих в запасе, гражданах, подлежащих призыву на военную службу, уволенных с работы (отчисленных из образовательных учреждений) (приложение № 15).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2. Изымать из картотеки и сдавать в архив личные карточки  формы 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jc w:val="center"/>
        <w:rPr>
          <w:sz w:val="24"/>
          <w:szCs w:val="24"/>
          <w:u w:val="single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jc w:val="center"/>
        <w:rPr>
          <w:sz w:val="24"/>
          <w:szCs w:val="24"/>
        </w:rPr>
      </w:pPr>
      <w:r>
        <w:rPr>
          <w:sz w:val="24"/>
          <w:szCs w:val="24"/>
        </w:rPr>
        <w:t>Бронирование военнообязанных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Для проведения работы по бронированию военнообязанных организации получают в установленном порядке утвержденные Межведомственной комиссией по вопросам бронирования граждан, пребывающих в запасе, (далее Межведомственная комиссия) перечни должностей и профессий (или выписки из них), отдельные постановления, распоряжения (или выписки из них), регламентирующие условия и порядок бронирования военнообязанных. Выписки из перечней должностей и профессий могут быть выданы организациям, имеющим основания для бронирования граждан, пребывающих в запасе, органами исполнительной власти области, в ведении которых находятся данные организации, а так же комиссиями по бронированию городских округов, муниципальных районов.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На основании полученных документов специально назначенный работник (специалист воинского учета) обязан: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внести в перечни должностей и профессий (в выписки из них) принятые изменения и дополнения, с обязательным указанием даты номера Постановления Межведомственной комиссии;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получить под расписку (форма № 12) военные билеты от военнообязанных, подлежащих бронированию;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форма    № 4 (приложение № 29) и в </w:t>
      </w:r>
      <w:r>
        <w:rPr>
          <w:sz w:val="24"/>
          <w:szCs w:val="24"/>
        </w:rPr>
        <w:t>десятидневный</w:t>
      </w:r>
      <w:r>
        <w:rPr>
          <w:b w:val="0"/>
          <w:sz w:val="24"/>
          <w:szCs w:val="24"/>
        </w:rPr>
        <w:t xml:space="preserve"> срок оформить им отсрочки от призыва на военную службу по мобилизации и в военное время;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этом должны соблюдаться следующие требования: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удостоверения и извещения заполняются чернилами (пастой) одного цвета, никаких помарок и подчисток не допускается, все изменения вносятся также чернилами (пастой) и заверяются подписью должностного лица и гербовой печатью, при этом изменения допускается вносить не более двух раз;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извещении строки «домашний адрес гражданина, пребывающего в запасе», и «наименование военного комиссариата, где гражданин, пребывает в запасе», «годность к военной службе» </w:t>
      </w:r>
      <w:r>
        <w:rPr>
          <w:sz w:val="24"/>
          <w:szCs w:val="24"/>
        </w:rPr>
        <w:t>заполняются карандашом</w:t>
      </w:r>
      <w:r>
        <w:rPr>
          <w:b w:val="0"/>
          <w:sz w:val="24"/>
          <w:szCs w:val="24"/>
        </w:rPr>
        <w:t>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 заполнении удостоверений и извещений об отсрочке от призыва военнообязанных на военную службу необходимо в строке «предоставлена отсрочка (в том числе персональная) от призыва на военную службу сроком на … месяцев» указывать прописью, на какой срок согласно перечню должностей и профессий, постановлению Межведомственной комиссии, извещению о персональной отсрочке военнообязанного (форма № 3), предоставляется отсрочка;</w:t>
      </w:r>
      <w:proofErr w:type="gramEnd"/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Если в перечнях должностей и профессий не указан срок, то в этой строке указать </w:t>
      </w:r>
      <w:r>
        <w:rPr>
          <w:sz w:val="24"/>
          <w:szCs w:val="24"/>
        </w:rPr>
        <w:t>«на шесть месяцев со дня объявления мобилизации»;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строке «на основании» следует указать номер, раздел и пункт перечня должностей и профессий, по которым оформлено бронирование военнообязанного, либо дату и номер отдельного постановления (постановления о предоставлении персональной отсрочки) от призыва на военную службу Межведомственной комиссии;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рабочих из числа военнообязанных, подлежащих бронированию по пунктам перечня должностей и профессий, в которых производственные специальности не оговариваются, в строке «в должности» достаточно указать «рабочий…разряд».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</w:t>
      </w:r>
      <w:proofErr w:type="spellEnd"/>
      <w:r>
        <w:rPr>
          <w:b w:val="0"/>
          <w:sz w:val="24"/>
          <w:szCs w:val="24"/>
        </w:rPr>
        <w:t>) подписать и заверить гербовой печатью организации заполненные бланки извещений о зачислении на специальный воинский учет (форма № 4) военнообязанных (</w:t>
      </w:r>
      <w:r>
        <w:rPr>
          <w:sz w:val="24"/>
          <w:szCs w:val="24"/>
        </w:rPr>
        <w:t xml:space="preserve">испорченные бланки специального воинского учета не уничтожаются, а погашаются </w:t>
      </w:r>
      <w:r>
        <w:rPr>
          <w:sz w:val="24"/>
          <w:szCs w:val="24"/>
        </w:rPr>
        <w:lastRenderedPageBreak/>
        <w:t>и не реже одного раза в квартал сдаются для уничтожения в военные комиссариаты по месту нахождения организации</w:t>
      </w:r>
      <w:r>
        <w:rPr>
          <w:b w:val="0"/>
          <w:sz w:val="24"/>
          <w:szCs w:val="24"/>
        </w:rPr>
        <w:t xml:space="preserve">);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е) для оформления отсрочки от призыва на военную службу доставить в военный комиссариат по месту нахождения организации,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карточек, форма № 11 (приложение № 27). В случае необходимости на военнообязанного представляются в военный комиссариат копии документов, подтверждающих ученое звание, ученую степень, почетные звания деятелей культуры и искусства и т.д.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военнообязанных, которым оформляются персональные отсрочки от призыва по мобилизации и военное время, доставить специальные извещения (форма № 3).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ж) 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 и другие документы военнообязанных, о чем в книге учета передачи бланков специального воинского учета, военных билетов и личных карточек форма № 11 (приложение № </w:t>
      </w:r>
      <w:proofErr w:type="gramStart"/>
      <w:r>
        <w:rPr>
          <w:b w:val="0"/>
          <w:sz w:val="24"/>
          <w:szCs w:val="24"/>
        </w:rPr>
        <w:t xml:space="preserve">27) </w:t>
      </w:r>
      <w:proofErr w:type="gramEnd"/>
      <w:r>
        <w:rPr>
          <w:b w:val="0"/>
          <w:sz w:val="24"/>
          <w:szCs w:val="24"/>
        </w:rPr>
        <w:t>работники организаций расписываются с указание даты обратного приема документов.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Извещения о зачислении на специальный воинский учет военнообязанных организациям не возвращаются, а остаются в этом комиссариате как основание перевода забронированных военнообязанных с общего на специальный воинский учет. В этом случае извещения сдаются в военный комиссариат под расписку в книге передачи бланков специального воинского учета, военных билетов и личных карточек, форма № 11.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</w:t>
      </w:r>
      <w:proofErr w:type="spellEnd"/>
      <w:r>
        <w:rPr>
          <w:b w:val="0"/>
          <w:sz w:val="24"/>
          <w:szCs w:val="24"/>
        </w:rPr>
        <w:t xml:space="preserve">) выслать в </w:t>
      </w:r>
      <w:r>
        <w:rPr>
          <w:sz w:val="24"/>
          <w:szCs w:val="24"/>
        </w:rPr>
        <w:t>пятидневный</w:t>
      </w:r>
      <w:r>
        <w:rPr>
          <w:b w:val="0"/>
          <w:sz w:val="24"/>
          <w:szCs w:val="24"/>
        </w:rPr>
        <w:t xml:space="preserve">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и) сделать соответствующие записи в книге по учету бланков специального воинского учета, форма № 13 (приложение № 28) об израсходовании извещений;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к) внести карандашом в личную карточку (форма 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и дату оформления отсрочки от призыва на военную службу.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подлежащим бронированию по каким-либо причинам в этой строке рекомендуется делать пометки: приписанным по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</w:t>
      </w:r>
      <w:proofErr w:type="gramStart"/>
      <w:r>
        <w:rPr>
          <w:b w:val="0"/>
          <w:sz w:val="24"/>
          <w:szCs w:val="24"/>
        </w:rPr>
        <w:t>ВС</w:t>
      </w:r>
      <w:proofErr w:type="gramEnd"/>
      <w:r>
        <w:rPr>
          <w:b w:val="0"/>
          <w:sz w:val="24"/>
          <w:szCs w:val="24"/>
        </w:rPr>
        <w:t xml:space="preserve"> РФ два-три года; о работе на автомобильном транспорте, подлежащем поставке ВС РФ по нарядам военных комиссариатов; о зачислении в </w:t>
      </w:r>
      <w:proofErr w:type="spellStart"/>
      <w:r>
        <w:rPr>
          <w:b w:val="0"/>
          <w:sz w:val="24"/>
          <w:szCs w:val="24"/>
        </w:rPr>
        <w:t>спецформирования</w:t>
      </w:r>
      <w:proofErr w:type="spellEnd"/>
      <w:r>
        <w:rPr>
          <w:b w:val="0"/>
          <w:sz w:val="24"/>
          <w:szCs w:val="24"/>
        </w:rPr>
        <w:t xml:space="preserve"> и т. д.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л) разложить удостоверения об отсрочке от призыва на военную службу (формы № 4 и 4А) на забронированных военнослужащих по цехам, отделам, службам и другим структурным подразделения, а также по алфавиту и в порядке, обеспечивающем возможность быстрого вручения и военнообязанным.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м) возвратить военнообязанным в </w:t>
      </w:r>
      <w:r>
        <w:rPr>
          <w:sz w:val="24"/>
          <w:szCs w:val="24"/>
        </w:rPr>
        <w:t xml:space="preserve">пятидневный </w:t>
      </w:r>
      <w:r>
        <w:rPr>
          <w:b w:val="0"/>
          <w:sz w:val="24"/>
          <w:szCs w:val="24"/>
        </w:rPr>
        <w:t>срок военные билеты  и другие, полученные от них документы.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Военнообязанные, при получении сданных военных билетов, возвращают специалистам воинского учета организации, ранее полученные расписки, расписывается в корешке расписки, форма № 12 (приложение № 22) в получении военного билета.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Ранее полученные отсрочки от призыва на военную службу военнообязанными, подлежат переоформлению (оформляются вновь): 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изменение юридического адреса места нахождения организации;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изменение организационно-правовой формы и формы собственности организации;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изменения наименования организации;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передачи организации из одного органа государственной власти или организации в ведении другого органа государственной власти или организации;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передачи организации в состав вновь образованного органа государственной власти или организации из другого органа государственной власти или организации;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изменение фамилии, имени, отчества бронируемого лица.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 аннулировании отсрочек от призыва на военную службу военнообязанным, специалисты воинского учета организации обязаны: 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сообщить в </w:t>
      </w:r>
      <w:r>
        <w:rPr>
          <w:sz w:val="24"/>
          <w:szCs w:val="24"/>
        </w:rPr>
        <w:t>пятидневный</w:t>
      </w:r>
      <w:r>
        <w:rPr>
          <w:b w:val="0"/>
          <w:sz w:val="24"/>
          <w:szCs w:val="24"/>
        </w:rPr>
        <w:t xml:space="preserve"> срок военным комиссариатам, в которых военнообязанные состоят на воинском учете, дату и причину аннулирования предоставленных отсрочек от призыва на военную службу;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сделать соответствующие записи в книге по учету бланков специального воинского учета форма № 13 (приложение № 28) об израсходовании удостоверений об отсрочке от призыва на военную службу.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Гражданам, пребывающим в запасе, являющимся студентами, аспирантами (докторантами) и слушателями предпоследнего и последнего курсов, обучающимся по очной форме обучения в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и среднего профессионального образования отсрочки от призыва на военную службу предоставляются, не зависимо от возраста, воинского звания, состава, профиля и военно-учетной специальности, если перечнями должностей</w:t>
      </w:r>
      <w:proofErr w:type="gramEnd"/>
      <w:r>
        <w:rPr>
          <w:b w:val="0"/>
          <w:sz w:val="24"/>
          <w:szCs w:val="24"/>
        </w:rPr>
        <w:t xml:space="preserve"> и профессий не предусмотрены другие условия бронирования. Зачисление этой категории граждан, пребывающих в запасе, на специальный воинский учет в мирное время производится по спискам (форма № 14), подписанным руководителем соответствующего высшего или среднего профессионального образовательного учреждения и военными комиссарами районов, на территории которых находится учебное заведение. Списки высылаются военным комиссариатом по месту жительства граждан, пребывающих в запасе, </w:t>
      </w:r>
      <w:r>
        <w:rPr>
          <w:sz w:val="24"/>
          <w:szCs w:val="24"/>
        </w:rPr>
        <w:t>один раз в год к 1 ноября</w:t>
      </w:r>
      <w:r>
        <w:rPr>
          <w:b w:val="0"/>
          <w:sz w:val="24"/>
          <w:szCs w:val="24"/>
        </w:rPr>
        <w:t xml:space="preserve">. Вторые экземпляры списков хранятся в делах этих учреждений. В личных карточках забронированных граждан, пребывающих в запасе, в строке «состоит на специальном воинском учете» указывается Перечень №___, пункт №___, список исх. № ____, число ____, подшит в дело №____ Удостоверения об отсрочке от призыва на военную службу граждан, пребывающих в запасе, в мирное время не заполняются. С объявлением мобилизации на них заполняются удостоверения и извещения (форма № 4), и отсрочки от призыва на военную службу оформляются в военных комиссариатах в установленном порядке.  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перемещении военнообязанных на другие должности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профиля), дающих право на бронирование их по новым должностям, предоставленные им отсрочки сохраняются. В этих случаях специалисты воинского учета организации в </w:t>
      </w:r>
      <w:r>
        <w:rPr>
          <w:sz w:val="24"/>
          <w:szCs w:val="24"/>
        </w:rPr>
        <w:t>десятидневный срок</w:t>
      </w:r>
      <w:r>
        <w:rPr>
          <w:b w:val="0"/>
          <w:sz w:val="24"/>
          <w:szCs w:val="24"/>
        </w:rPr>
        <w:t xml:space="preserve"> обязаны внести необходимые изменения в удостоверения (форма № 4) и представить их в военный комиссариат. Эти изменения подписываются военным комиссариатом в установленном порядке.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организации обязаны в </w:t>
      </w:r>
      <w:r>
        <w:rPr>
          <w:sz w:val="24"/>
          <w:szCs w:val="24"/>
        </w:rPr>
        <w:t xml:space="preserve">пятидневный срок </w:t>
      </w:r>
      <w:r>
        <w:rPr>
          <w:b w:val="0"/>
          <w:sz w:val="24"/>
          <w:szCs w:val="24"/>
        </w:rPr>
        <w:lastRenderedPageBreak/>
        <w:t xml:space="preserve">сообщить этим военным комиссариатам содержание изменений (приложение № 20) для внесения их в извещения. 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Отсрочки от призыва не переоформляются и исправления в удостоверения и извещений не вносятся при переводе военнообязанных: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рабочих – на другие рабочие специальности (или при изменении разрядов), если основания для предоставления отсрочки (пункт раздела перечня должностей и профессий) не изменяются;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 вспомогательных цехов в основные производственные цеха и наоборот, если за военнообязанными сохраняется право на бронирование, и это не вызывает изменения основания (пункта раздела перечня должностей и профессий) к предоставлению отсрочки;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внутри организации на временные работы до </w:t>
      </w:r>
      <w:r>
        <w:rPr>
          <w:sz w:val="24"/>
          <w:szCs w:val="24"/>
        </w:rPr>
        <w:t>трех месяцев</w:t>
      </w:r>
      <w:r>
        <w:rPr>
          <w:b w:val="0"/>
          <w:sz w:val="24"/>
          <w:szCs w:val="24"/>
        </w:rPr>
        <w:t xml:space="preserve"> с сохранение за военнообязанным должностей, по которым они забронированы;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 временные работы: уборка урожая, зимний судоремонт, лесозаготовки, а также другие сезонные работы.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мирное время организациями разрабатываются </w:t>
      </w:r>
      <w:r>
        <w:rPr>
          <w:sz w:val="24"/>
          <w:szCs w:val="24"/>
        </w:rPr>
        <w:t>план мероприятий по вручению удостоверений об отсрочке от призыва на военную службу гражданам, пребывающим в запасе, форма № 15,</w:t>
      </w:r>
      <w:r>
        <w:rPr>
          <w:b w:val="0"/>
          <w:sz w:val="24"/>
          <w:szCs w:val="24"/>
        </w:rPr>
        <w:t xml:space="preserve"> (приложение № 30), и изготавливается необходимое количество бланков ведомости на выдачу военнообязанным удостоверений об отсрочке от призыва на военную службу форма № 9, 9а (приложение № 32, 33).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ликвидации организации специалисты воинского учета обязаны выполнить мероприятия, предусмотренные настоящим методическим пособием, по аннулировании отсрочек военнообязанным. Документы воинского учета (дела с перепиской по воинскому учету и бронированию, отчеты по форме № 6 и доклады, книги учета, журналы, планы работ и т. д.), передаются в установленном порядке в вышестоящие организации или уничтожаются по актам с участием представителя вышестоящей организации. О ликвидации организации специалисты воинского учета обязаны проинформировать военный комиссариат и комиссию городского округа по бронированию.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перемещении или увольнении работников, ответственных в организации за работу по бронированию граждан, пребывающих в запасе, за учет и хранение бланков специального воинского учета, администрация организации в обязательном порядке должна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представитель военного комиссариата делает запись в книге по учету бланков специального воинского учета, форма № 13 (приложение № 28), а специалисты воинского учета ставит свои подписи о приеме и сдачи бланков (форма № 4).</w:t>
      </w:r>
    </w:p>
    <w:p w:rsidR="008E31AD" w:rsidRDefault="008E31AD" w:rsidP="008E31AD">
      <w:pPr>
        <w:pStyle w:val="21"/>
        <w:tabs>
          <w:tab w:val="left" w:pos="10490"/>
        </w:tabs>
        <w:jc w:val="center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объявлением мобилизации необходимо: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jc w:val="center"/>
        <w:rPr>
          <w:sz w:val="24"/>
          <w:szCs w:val="24"/>
          <w:u w:val="single"/>
        </w:rPr>
      </w:pP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вручить военнообязанным удостоверения об отсрочке от призыва на военную службу по мобилизации и  в военное время;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</w:t>
      </w:r>
      <w:r>
        <w:rPr>
          <w:sz w:val="24"/>
          <w:szCs w:val="24"/>
        </w:rPr>
        <w:t xml:space="preserve">семидневный срок </w:t>
      </w:r>
      <w:r>
        <w:rPr>
          <w:b w:val="0"/>
          <w:sz w:val="24"/>
          <w:szCs w:val="24"/>
        </w:rPr>
        <w:t>сдать в военный комиссариат по месту нахождения организации в установленном порядке чистые бланки специального воинского учета (форма № 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9).</w:t>
      </w:r>
    </w:p>
    <w:p w:rsidR="008E31AD" w:rsidRDefault="008E31AD" w:rsidP="008E31AD">
      <w:pPr>
        <w:pStyle w:val="21"/>
        <w:tabs>
          <w:tab w:val="left" w:pos="10490"/>
        </w:tabs>
        <w:ind w:left="440" w:firstLine="440"/>
        <w:rPr>
          <w:b w:val="0"/>
          <w:sz w:val="24"/>
          <w:szCs w:val="24"/>
        </w:rPr>
      </w:pPr>
    </w:p>
    <w:p w:rsidR="008E31AD" w:rsidRDefault="008E31AD" w:rsidP="008E31AD">
      <w:pPr>
        <w:tabs>
          <w:tab w:val="left" w:pos="10490"/>
        </w:tabs>
        <w:ind w:left="440" w:firstLine="440"/>
        <w:jc w:val="both"/>
      </w:pPr>
      <w:r>
        <w:rPr>
          <w:b/>
        </w:rPr>
        <w:t xml:space="preserve"> </w:t>
      </w:r>
      <w:r>
        <w:t>Специалисты воинского учета участвуют в</w:t>
      </w:r>
      <w:r>
        <w:rPr>
          <w:b/>
        </w:rPr>
        <w:t xml:space="preserve"> </w:t>
      </w:r>
      <w:r>
        <w:t xml:space="preserve">проведении </w:t>
      </w:r>
      <w:r>
        <w:rPr>
          <w:b/>
        </w:rPr>
        <w:t>анализа обеспеченности организаций трудовыми ресурсами на расчетный год</w:t>
      </w:r>
      <w:r>
        <w:t xml:space="preserve">, в разработке планов обеспечения предприятий трудовыми ресурсами в военное время, составляют </w:t>
      </w:r>
      <w:r>
        <w:rPr>
          <w:b/>
        </w:rPr>
        <w:t xml:space="preserve">планы замены специалистов, убывающих по мобилизации и военное время </w:t>
      </w:r>
      <w:r>
        <w:t>Форма № 16 (приложение № 38).</w:t>
      </w:r>
    </w:p>
    <w:p w:rsidR="008E31AD" w:rsidRDefault="008E31AD" w:rsidP="008E31AD">
      <w:pPr>
        <w:tabs>
          <w:tab w:val="left" w:pos="10490"/>
        </w:tabs>
        <w:ind w:left="440" w:firstLine="440"/>
        <w:jc w:val="both"/>
      </w:pPr>
    </w:p>
    <w:p w:rsidR="008E31AD" w:rsidRDefault="008E31AD" w:rsidP="008E31AD">
      <w:pPr>
        <w:tabs>
          <w:tab w:val="left" w:pos="10490"/>
        </w:tabs>
        <w:ind w:left="440" w:firstLine="440"/>
        <w:jc w:val="both"/>
      </w:pPr>
    </w:p>
    <w:p w:rsidR="008E31AD" w:rsidRDefault="008E31AD" w:rsidP="008E31AD">
      <w:pPr>
        <w:pStyle w:val="11"/>
        <w:widowControl/>
        <w:tabs>
          <w:tab w:val="left" w:pos="1287"/>
          <w:tab w:val="left" w:pos="10490"/>
        </w:tabs>
        <w:ind w:left="440" w:firstLine="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Документы воинского учета, которые разрабатываются </w:t>
      </w:r>
    </w:p>
    <w:p w:rsidR="008E31AD" w:rsidRDefault="008E31AD" w:rsidP="008E31AD">
      <w:pPr>
        <w:pStyle w:val="11"/>
        <w:widowControl/>
        <w:tabs>
          <w:tab w:val="left" w:pos="1287"/>
          <w:tab w:val="left" w:pos="10490"/>
        </w:tabs>
        <w:ind w:left="440" w:firstLine="4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работниками воинского учета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В каждой организации независимо от организационно-правовых форм и форм собственности должны разрабатываться (вестись):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1. Приказ «Об организации воинского учета и бронирования граждан, пребывающих в запасе» (приложение № 1).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2. Должностная инструкция, работника, осуществляющего воинский учет и бронирование граждан, пребывающих в запасе, утвержденная руководителем организации (приложение № 2).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3. План работы по осуществлению воинского учета и бронирования граждан, пребывающих в запасе на текущий год (приложение №  4).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План работы инспектора ВУС на месяц для освобожденных работников (на квартал - для лиц, исполняющих работу по воинскому учету по совместительству) (приложение № 5).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5. Картотека личных карточек формы № Т-2 на граждан, пребывающих в запасе, и граждан, подлежащих призыву на военную службу.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6. График проведения сверок военно-учетных данных с военными билетами граждан, пребывающих в запасе, с удостоверениями о приписке граждан, подлежащих призыву (приложение № 10).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7. Расписки в приеме документов воинского учета (приложение № 22).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 xml:space="preserve">8. Перечень подчиненных (дочерних) предприятий, участков, цехов с указанием юридического и фактического адреса размещения, количества работающих граждан, пребывающих в запасе и граждан, подлежащих призыву (приложение № 11).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9. Журнал проверок состояния воинского учета и бронирования граждан, пребывающих в запасе (приложение № 3).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Книга учета граждан, пребывающих в запасе, и граждан, подлежащих призыву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, заявивших об изменении состояния здоровья (приложение № 23).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11. Журнал учета лиц, имеющих право на льготы по разделам: инвалиды ВОВ, лица принимавшие участие в ВОВ из числа вольнонаемного состава, ликвидаторы ЧАЭС, лица, отселенные или переселенные из зон радиоактивного заражения, инвалиды войны в Республике Афганистан, воины-интернационалисты (приложение № 24).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12 Журнал регистрации личных карточек № Т-2 граждан, пребывающих в запасе, и граждан, подлежащих призыву (приложение № 8)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12. Служебное делопроизводство  (отдельное дело) по вопросам ведения воинского  учета и бронирования граждан, пребывающих в запасе, в организации.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13. Нормативно-правовые документы по ведению воинского учета и бронирования граждан, пребывающих в запасе.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14. Справочная информация по обязанностям граждан по воинскому учету, мобилизационной подготовке и мобилизации.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b/>
          <w:szCs w:val="24"/>
        </w:rPr>
      </w:pPr>
      <w:r>
        <w:rPr>
          <w:b/>
          <w:szCs w:val="24"/>
        </w:rPr>
        <w:t>В организациях, в которых ведется бронирование военнообязанных: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b/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15. План замены специалистов, призываемых на военную службу по мобилизации и в военное время форма № 16 (приложение № 38) и его соответствие штатному расписанию на военное время.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План мероприятий </w:t>
      </w:r>
      <w:proofErr w:type="gramStart"/>
      <w:r>
        <w:rPr>
          <w:sz w:val="24"/>
          <w:szCs w:val="24"/>
        </w:rPr>
        <w:t>по вручению удостоверений об отсрочке от призыва на военную службу по мобилизации</w:t>
      </w:r>
      <w:proofErr w:type="gramEnd"/>
      <w:r>
        <w:rPr>
          <w:sz w:val="24"/>
          <w:szCs w:val="24"/>
        </w:rPr>
        <w:t xml:space="preserve"> и в военное время забронированным гражданам, пребывающих в запасе и работающих на предприятии форма № 15 (приложение № 30).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Список уполномоченных цехов и отделов и ответственных должностных лиц за вручение удостоверений об отсрочке по мобилизации и в военное время (приложение № </w:t>
      </w:r>
      <w:r>
        <w:rPr>
          <w:sz w:val="24"/>
          <w:szCs w:val="24"/>
        </w:rPr>
        <w:lastRenderedPageBreak/>
        <w:t>35, 36).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18. Ведомость выдачи удостоверений об отсрочке от призыва на военную службу по мобилизации и в военное время формы 4 и 4а уполномоченным цехов и отделов для вручения их военнообязанным формы № 9, 10 (приложения № 32, 34).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19. Ведомость выдачи удостоверений об отсрочке от призыва на военную службу (формы № 9а) военнообязанным, работающим в организации при выезде их на срок свыше трех месяцев или работающим вахтовым методом (приложение № 33).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20. Книга учета бланков специального воинского учета организации форма № 13 (приложение № 28).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>21. Книга учета передачи бланков специального воинского учета, военных билетов и личных карточек форма № 11 (приложение №  27).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организациях, имеющих мобилизационное задание:</w:t>
      </w:r>
    </w:p>
    <w:p w:rsidR="008E31AD" w:rsidRDefault="008E31AD" w:rsidP="008E31AD">
      <w:pPr>
        <w:pStyle w:val="11"/>
        <w:tabs>
          <w:tab w:val="left" w:pos="10490"/>
        </w:tabs>
        <w:ind w:left="440" w:firstLine="440"/>
        <w:jc w:val="both"/>
        <w:rPr>
          <w:b/>
          <w:sz w:val="24"/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>22. Штатное расписание на военное время.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 xml:space="preserve">23. План обеспечения организации трудовыми ресурсами на расчетный год.    </w:t>
      </w:r>
    </w:p>
    <w:p w:rsidR="008E31AD" w:rsidRDefault="008E31AD" w:rsidP="008E31AD">
      <w:pPr>
        <w:pStyle w:val="12"/>
        <w:widowControl/>
        <w:tabs>
          <w:tab w:val="left" w:pos="10490"/>
        </w:tabs>
        <w:ind w:left="440" w:firstLine="440"/>
        <w:rPr>
          <w:szCs w:val="24"/>
        </w:rPr>
      </w:pPr>
      <w:r>
        <w:rPr>
          <w:szCs w:val="24"/>
        </w:rPr>
        <w:t xml:space="preserve">24. План подготовки кадров по цехам и основным специальностям для замены граждан, пребывающих в запасе и уходящих по мобилизации в </w:t>
      </w:r>
      <w:proofErr w:type="gramStart"/>
      <w:r>
        <w:rPr>
          <w:szCs w:val="24"/>
        </w:rPr>
        <w:t>ВС</w:t>
      </w:r>
      <w:proofErr w:type="gramEnd"/>
      <w:r>
        <w:rPr>
          <w:szCs w:val="24"/>
        </w:rPr>
        <w:t xml:space="preserve"> РФ и другие воинские формирования с приложениями: программа подготовки по специальностям, расписание занятий, список преподавателей, список закрепления аудиторий (классов, учебных мест), конспекты проведения занятий. 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tabs>
          <w:tab w:val="left" w:pos="10490"/>
        </w:tabs>
        <w:ind w:left="440" w:firstLine="440"/>
        <w:jc w:val="both"/>
        <w:rPr>
          <w:b/>
        </w:rPr>
      </w:pPr>
      <w:r>
        <w:t xml:space="preserve">  </w:t>
      </w:r>
      <w:r>
        <w:rPr>
          <w:b/>
        </w:rPr>
        <w:t>Специалисты воинского учета и бронирования граждан, пребывающих в запасе, должны иметь следующие уточненные сведения:</w:t>
      </w:r>
    </w:p>
    <w:p w:rsidR="008E31AD" w:rsidRDefault="008E31AD" w:rsidP="008E31AD">
      <w:pPr>
        <w:tabs>
          <w:tab w:val="left" w:pos="10490"/>
        </w:tabs>
        <w:ind w:left="440" w:firstLine="440"/>
        <w:jc w:val="both"/>
      </w:pP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  - общее количество граждан, работающих в организации;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  - количество работающих граждан, необходимых для выполнения плана расчетного года;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  - количество граждан, пребывающих в запасе, имеющих мобилизационные предписания и подлежащих призыву по мобилизации;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  - количество граждан, предназначенных для укомплектования специальных формирований;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  - количество забронированных граждан, пребывающих в запасе, остающихся для работы в организации на период мобилизации и в военное время;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 - количество граждан, пребывающих в запасе, не забронированных и не имеющих мобилизационных предписаний, временно остающихся для работы в организации;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 - количество граждан, пребывающих в запасе, которых возможно переместить на должности взамен граждан, пребывающих в запасе, подлежащих призыву по мобилизации;</w:t>
      </w:r>
    </w:p>
    <w:p w:rsidR="008E31AD" w:rsidRDefault="008E31AD" w:rsidP="008E31AD">
      <w:pPr>
        <w:tabs>
          <w:tab w:val="left" w:pos="10490"/>
        </w:tabs>
        <w:ind w:left="440"/>
        <w:jc w:val="both"/>
      </w:pPr>
      <w:r>
        <w:t xml:space="preserve">    - количество водителей, убывающих вместе с поставляемой техникой  и без нее, и количество водителей, остающихся в организации.</w:t>
      </w:r>
    </w:p>
    <w:p w:rsidR="008E31AD" w:rsidRDefault="008E31AD" w:rsidP="008E31AD">
      <w:pPr>
        <w:tabs>
          <w:tab w:val="left" w:pos="10490"/>
        </w:tabs>
        <w:ind w:left="440" w:firstLine="440"/>
        <w:jc w:val="both"/>
      </w:pPr>
    </w:p>
    <w:p w:rsidR="008E31AD" w:rsidRDefault="008E31AD" w:rsidP="008E31AD">
      <w:pPr>
        <w:ind w:left="440" w:firstLine="44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Контроль воинского учета и бронирования</w:t>
      </w:r>
    </w:p>
    <w:p w:rsidR="008E31AD" w:rsidRDefault="008E31AD" w:rsidP="008E31AD">
      <w:pPr>
        <w:ind w:left="440" w:firstLine="440"/>
        <w:jc w:val="center"/>
        <w:rPr>
          <w:b/>
        </w:rPr>
      </w:pPr>
      <w:r>
        <w:rPr>
          <w:b/>
        </w:rPr>
        <w:t xml:space="preserve">граждан, пребывающих в запасе </w:t>
      </w:r>
    </w:p>
    <w:p w:rsidR="008E31AD" w:rsidRDefault="008E31AD" w:rsidP="008E31AD">
      <w:pPr>
        <w:ind w:left="440" w:firstLine="440"/>
        <w:jc w:val="both"/>
        <w:rPr>
          <w:b/>
        </w:rPr>
      </w:pPr>
    </w:p>
    <w:p w:rsidR="008E31AD" w:rsidRDefault="008E31AD" w:rsidP="008E31AD">
      <w:pPr>
        <w:ind w:left="440" w:firstLine="440"/>
        <w:jc w:val="both"/>
      </w:pPr>
      <w:proofErr w:type="gramStart"/>
      <w:r>
        <w:t>Контроль за</w:t>
      </w:r>
      <w:proofErr w:type="gramEnd"/>
      <w:r>
        <w:t xml:space="preserve"> воинским учетом и бронированием граждан, пребывающих в запасе, не зависимо от организационно-правовых форм и форм собственности, осуществляется военным комиссариатом не реже одного раза в три года, а в организациях с числом работающих граждан, пребывающих в запасе, </w:t>
      </w:r>
      <w:r>
        <w:rPr>
          <w:b/>
        </w:rPr>
        <w:t>от 500 и более человек один раз в два года</w:t>
      </w:r>
      <w:r>
        <w:t>.</w:t>
      </w:r>
    </w:p>
    <w:p w:rsidR="008E31AD" w:rsidRDefault="008E31AD" w:rsidP="008E31AD">
      <w:pPr>
        <w:ind w:left="440" w:firstLine="440"/>
        <w:jc w:val="both"/>
      </w:pPr>
      <w:r>
        <w:t>Состав комиссии, члены которой имеют право осуществлять контроль над воинским учетом и бронированием в организациях городского округа, муниципального района, определяется отделом  военного  комиссариата области.</w:t>
      </w:r>
    </w:p>
    <w:p w:rsidR="008E31AD" w:rsidRDefault="008E31AD" w:rsidP="008E31AD">
      <w:pPr>
        <w:ind w:left="440" w:firstLine="440"/>
        <w:jc w:val="both"/>
      </w:pPr>
      <w:r>
        <w:t xml:space="preserve">Непосредственная организация контроля возлагается на военный комиссариат. </w:t>
      </w:r>
    </w:p>
    <w:p w:rsidR="008E31AD" w:rsidRDefault="008E31AD" w:rsidP="008E31AD">
      <w:pPr>
        <w:ind w:left="440" w:firstLine="440"/>
        <w:jc w:val="both"/>
      </w:pPr>
      <w:r>
        <w:lastRenderedPageBreak/>
        <w:t>Вопросы контроля и состав комиссии до организаций, подлежащих проверке состояния воинского учета и бронирования, доводятся не позднее, чем за месяц до дня контроля, письменно. С прибытием в организацию, председатель и члены комиссии представляются ее руководителю, представляют ему предписание (распоряжение, приказ) на право проверки и знакомят его с планом проверки.</w:t>
      </w:r>
    </w:p>
    <w:p w:rsidR="008E31AD" w:rsidRDefault="008E31AD" w:rsidP="008E31AD">
      <w:pPr>
        <w:ind w:left="440" w:firstLine="440"/>
        <w:jc w:val="both"/>
      </w:pPr>
    </w:p>
    <w:p w:rsidR="008E31AD" w:rsidRDefault="008E31AD" w:rsidP="008E31AD">
      <w:pPr>
        <w:tabs>
          <w:tab w:val="center" w:pos="5373"/>
        </w:tabs>
        <w:ind w:left="440" w:firstLine="440"/>
      </w:pPr>
    </w:p>
    <w:p w:rsidR="008E31AD" w:rsidRDefault="008E31AD" w:rsidP="008E31AD">
      <w:pPr>
        <w:ind w:left="440" w:right="-82" w:firstLine="440"/>
        <w:jc w:val="center"/>
      </w:pPr>
      <w:r>
        <w:rPr>
          <w:b/>
          <w:lang w:val="en-US"/>
        </w:rPr>
        <w:t>VIII</w:t>
      </w:r>
      <w:r>
        <w:rPr>
          <w:b/>
        </w:rPr>
        <w:t xml:space="preserve">. Оценка качества осуществления воинского учета и бронирования в организациях </w:t>
      </w:r>
    </w:p>
    <w:p w:rsidR="008E31AD" w:rsidRDefault="008E31AD" w:rsidP="008E31AD">
      <w:pPr>
        <w:ind w:left="440" w:right="-82" w:firstLine="440"/>
        <w:jc w:val="both"/>
        <w:rPr>
          <w:b/>
        </w:rPr>
      </w:pP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  <w:ind w:left="440" w:firstLine="550"/>
      </w:pPr>
      <w:r>
        <w:t>Качество осуществления организациями воинского учета призывников и граждан, пребывающих в запасе, оценивается по следующим показателям:</w:t>
      </w: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  <w:ind w:left="440" w:firstLine="550"/>
      </w:pPr>
      <w:r>
        <w:t xml:space="preserve">   а) организация осуществления воинского учета;</w:t>
      </w: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  <w:ind w:left="440" w:firstLine="550"/>
      </w:pPr>
      <w:r>
        <w:t xml:space="preserve">   б)  полнота и достоверность сведений, содержащихся в личных карточках работников (форма № Т-2) и личных карточках государственных (муниципальных) служащих (форма № Т-2 ГС) (далее именуются - личные карточки) из числа призывников и граждан, пребывающих в запасе.</w:t>
      </w: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  <w:ind w:left="440" w:firstLine="550"/>
      </w:pP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>
        <w:rPr>
          <w:b/>
        </w:rPr>
        <w:t xml:space="preserve">           Организация осуществления воинского учета в организациях оценивается:</w:t>
      </w:r>
    </w:p>
    <w:p w:rsidR="008E31AD" w:rsidRDefault="008E31AD" w:rsidP="008E31AD">
      <w:pPr>
        <w:shd w:val="clear" w:color="auto" w:fill="FFFFFF"/>
        <w:tabs>
          <w:tab w:val="left" w:pos="7871"/>
        </w:tabs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</w:rPr>
        <w:t>«удовлетворительно»,</w:t>
      </w:r>
      <w:r>
        <w:t xml:space="preserve"> если выполнены установленные федеральными законами, актами Президента Российской Федерации и Правительства Российской Федерации,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учета; документы по осуществлению воинского учета разработаны в полном объеме и качественно; </w:t>
      </w:r>
      <w:proofErr w:type="gramStart"/>
      <w:r>
        <w:t>спланированные на день проверки мероприятия по осуществлению воинского учета, взаимодействию с военными комиссариатами, органами местного самоуправления (представлению предусмотренных Положением о воинском учете сведений) выполнены не менее чем на 70%, проведена ежегодная сверка сведений, содержащихся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самоуправления;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</w:pPr>
      <w:r>
        <w:rPr>
          <w:b/>
        </w:rPr>
        <w:t xml:space="preserve">      «неудовлетворительно»,</w:t>
      </w:r>
      <w:r>
        <w:t xml:space="preserve"> если не выполнены требования на оценку «удовлетворительно».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  <w:rPr>
          <w:b/>
        </w:rPr>
      </w:pPr>
      <w:r>
        <w:t xml:space="preserve">     </w:t>
      </w:r>
      <w:r>
        <w:rPr>
          <w:b/>
        </w:rPr>
        <w:t>Полнота и достоверность сведений, содержащихся в личных карточках из числа призывников и граждан, пребывающих в запасе, оценивается*: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  <w:bCs/>
        </w:rPr>
        <w:t xml:space="preserve">«отлично», </w:t>
      </w:r>
      <w:r>
        <w:t>если отсутствуют личные карточки граждан, подлежащих воинскому учету,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при контрольной сверке с документами воинского учета соответствующих военных комиссариатов, органов местного самоуправления; хранение личных карточек граждан, подлежащих воинскому учету, организовано в соответствии с методическими рекомендациями по ведению воинского учета в организациях, разрабатываемыми Министерством обороны Российской Федерации;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«хорошо», </w:t>
      </w:r>
      <w:r>
        <w:t xml:space="preserve">если количество личных карточек граждан, подлежащих воинскому учету,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при контрольной сверке с документами воинского учета соответствующих военных комиссариатов, органов местного самоуправления не </w:t>
      </w:r>
      <w:r>
        <w:lastRenderedPageBreak/>
        <w:t>превышает 5% от числа проверенных;</w:t>
      </w:r>
      <w:proofErr w:type="gramEnd"/>
      <w:r>
        <w:t xml:space="preserve"> хранение личных карточек граждан, подлежащих воинскому учету, организовано в соответствии с методическими рекомендациями по ведению воинского учета в организациях, разрабатываемыми Министерством обороны Российской Федерации;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  <w:jc w:val="both"/>
      </w:pPr>
      <w:r>
        <w:rPr>
          <w:b/>
        </w:rPr>
        <w:t xml:space="preserve">         «удовлетворительно»,</w:t>
      </w:r>
      <w:r>
        <w:t xml:space="preserve"> если количество личных карточек граждан, подлежащих воинскому учету,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</w:t>
      </w:r>
      <w:r>
        <w:rPr>
          <w:bCs/>
        </w:rPr>
        <w:t>при контрольной сверке с документами воинского учета соответствующих военных комиссариатов, органов местного самоуправления составляет</w:t>
      </w:r>
      <w:r>
        <w:t xml:space="preserve"> </w:t>
      </w:r>
      <w:proofErr w:type="gramStart"/>
      <w:r>
        <w:rPr>
          <w:lang w:val="en-US"/>
        </w:rPr>
        <w:t>o</w:t>
      </w:r>
      <w:proofErr w:type="gramEnd"/>
      <w:r>
        <w:t xml:space="preserve">т 5 до 10 процентов </w:t>
      </w:r>
      <w:r>
        <w:rPr>
          <w:lang w:val="en-US"/>
        </w:rPr>
        <w:t>o</w:t>
      </w:r>
      <w:r>
        <w:t xml:space="preserve">т числа проверенных, хранение личных, карточек граждан, подлежащих воинскому учету, организовано в соответствии </w:t>
      </w:r>
      <w:r>
        <w:rPr>
          <w:smallCaps/>
        </w:rPr>
        <w:t xml:space="preserve">с </w:t>
      </w:r>
      <w:r>
        <w:t>методическими рекомендациями по ведению воинского учета в организациях, разрабатываемыми Министерством обороны Российской Федерации;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  <w:jc w:val="both"/>
        <w:rPr>
          <w:sz w:val="16"/>
          <w:szCs w:val="16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</w:rPr>
        <w:t xml:space="preserve"> «неудовлетворительно»,</w:t>
      </w:r>
      <w:r>
        <w:t xml:space="preserve"> если не выполнены требования па оценку «удовлетворительно».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</w:rPr>
        <w:t>Качество осуществления воинского учета призывников и граждан, пребывающих в запасе, в организациях оценивается</w:t>
      </w:r>
      <w:r>
        <w:t>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</w:rPr>
        <w:t>«отлично»,</w:t>
      </w:r>
      <w:r>
        <w:t xml:space="preserve"> если организация осуществления воинского учета оценивается не ниже «удовлетворительно», а полнота и достоверность сведений, содержащихся в личных карточках призывников и граждан, пребывающих в запасе, - «отлично»;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  <w:rPr>
          <w:sz w:val="16"/>
          <w:szCs w:val="16"/>
        </w:rPr>
      </w:pPr>
      <w:r>
        <w:rPr>
          <w:b/>
        </w:rPr>
        <w:t xml:space="preserve">    </w:t>
      </w:r>
      <w:r>
        <w:rPr>
          <w:b/>
          <w:sz w:val="16"/>
          <w:szCs w:val="16"/>
        </w:rPr>
        <w:t xml:space="preserve">     </w:t>
      </w:r>
      <w:r>
        <w:rPr>
          <w:sz w:val="16"/>
          <w:szCs w:val="16"/>
        </w:rPr>
        <w:t>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*Для определения оценки полноты и достоверности  сведений, содержащихся в личных карточках, проверяется не менее 1% личных карточек граждан, подлежащих воинскому учету, из каждого состава: призывники, солдаты, матросы, сержанты, старшины, прапорщики, мичманы, офицеры запаса от их общего количества. При практическом призыве и поставке мобилизационных людских ресурсов проверяется 100% личных карточек граждан, подлежащих, воинскому учету, оповещаемых и поставляемых граждан.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rPr>
          <w:b/>
        </w:rPr>
        <w:t xml:space="preserve"> «хорошо»,</w:t>
      </w:r>
      <w:r>
        <w:t xml:space="preserve"> если организация осуществления воинского учета оценивается не ниже «удовлетворительно», полнота и достоверность сведений, содержащихся в личных карточках призывников и граждан, пребывающих в запасе, - «хорошо»;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  <w:jc w:val="both"/>
      </w:pPr>
      <w:r>
        <w:rPr>
          <w:b/>
        </w:rPr>
        <w:t xml:space="preserve">     «удовлетворительно»,</w:t>
      </w:r>
      <w:r>
        <w:t xml:space="preserve"> если организация осуществления воинского учета, полнота и достоверность сведений, содержащихся в личных карточках призывников и граждан, пребывающих в запасе, оценены не ниже «удовлетворительно»;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/>
      </w:pPr>
      <w:r>
        <w:rPr>
          <w:b/>
        </w:rPr>
        <w:t xml:space="preserve">     «неудовлетворительно»,</w:t>
      </w:r>
      <w:r>
        <w:t xml:space="preserve"> если не выполнены требования на оценку «удовлетворительно».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  <w:r>
        <w:t xml:space="preserve">   Результаты проверок доводятся до руководителей организаций </w:t>
      </w:r>
      <w:r>
        <w:rPr>
          <w:iCs/>
        </w:rPr>
        <w:t>и</w:t>
      </w:r>
      <w:r>
        <w:rPr>
          <w:i/>
          <w:iCs/>
        </w:rPr>
        <w:t xml:space="preserve"> </w:t>
      </w:r>
      <w:r>
        <w:t>отражаются в акте проверки и в журналах проверок осуществления воинского учета и бронирования граждан, пребывающих в запасе Вооруженных Сил Российской Федерации, которые ведутся в военных комиссариатах и в организациях.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440"/>
        <w:jc w:val="both"/>
      </w:pPr>
    </w:p>
    <w:p w:rsidR="008E31AD" w:rsidRDefault="008E31AD" w:rsidP="008E31AD">
      <w:pPr>
        <w:ind w:left="440" w:firstLine="440"/>
        <w:jc w:val="both"/>
      </w:pPr>
      <w:r>
        <w:t xml:space="preserve">   При выявлении серьезных недостатков в ведении воинского учета организациями военные комиссары (руководители органов местного самоуправления) сообщают об этом в военные комиссариаты субъектов Российской Федерации (военные комиссариаты) и в вышестоящий орган, которому подведомственна эта организация.</w:t>
      </w:r>
    </w:p>
    <w:p w:rsidR="008E31AD" w:rsidRDefault="008E31AD" w:rsidP="008E31AD">
      <w:pPr>
        <w:ind w:right="-82"/>
        <w:jc w:val="both"/>
      </w:pPr>
    </w:p>
    <w:p w:rsidR="008E31AD" w:rsidRDefault="008E31AD" w:rsidP="008E31AD">
      <w:pPr>
        <w:tabs>
          <w:tab w:val="center" w:pos="5373"/>
          <w:tab w:val="left" w:pos="5610"/>
        </w:tabs>
        <w:ind w:left="440" w:firstLine="440"/>
        <w:rPr>
          <w:b/>
        </w:rPr>
      </w:pPr>
      <w:r>
        <w:rPr>
          <w:b/>
        </w:rPr>
        <w:t xml:space="preserve">Оценка воинского учета и бронирования граждан, пребывающих в запасе (выставляется в акте проверки), </w:t>
      </w:r>
      <w:r>
        <w:rPr>
          <w:b/>
          <w:i/>
          <w:u w:val="single"/>
        </w:rPr>
        <w:t>только для организаций имеющих основания</w:t>
      </w:r>
      <w:r>
        <w:rPr>
          <w:b/>
        </w:rPr>
        <w:t xml:space="preserve">  для бронирования, состоит из следующих показателей:</w:t>
      </w:r>
    </w:p>
    <w:p w:rsidR="008E31AD" w:rsidRDefault="008E31AD" w:rsidP="008E31AD">
      <w:pPr>
        <w:tabs>
          <w:tab w:val="center" w:pos="5373"/>
          <w:tab w:val="left" w:pos="5610"/>
        </w:tabs>
        <w:ind w:left="440" w:firstLine="440"/>
        <w:rPr>
          <w:b/>
        </w:rPr>
      </w:pPr>
    </w:p>
    <w:p w:rsidR="008E31AD" w:rsidRDefault="008E31AD" w:rsidP="008E31AD">
      <w:pPr>
        <w:tabs>
          <w:tab w:val="center" w:pos="5373"/>
        </w:tabs>
        <w:ind w:left="440" w:firstLine="440"/>
      </w:pPr>
      <w:r>
        <w:t xml:space="preserve">а) </w:t>
      </w:r>
      <w:r>
        <w:rPr>
          <w:b/>
        </w:rPr>
        <w:t>оценка по  бронированию</w:t>
      </w:r>
      <w:r>
        <w:t xml:space="preserve"> граждан, пребывающих в запасе: </w:t>
      </w:r>
    </w:p>
    <w:p w:rsidR="008E31AD" w:rsidRDefault="008E31AD" w:rsidP="008E31AD">
      <w:pPr>
        <w:tabs>
          <w:tab w:val="center" w:pos="5373"/>
        </w:tabs>
        <w:ind w:left="440" w:firstLine="440"/>
      </w:pPr>
      <w:r>
        <w:rPr>
          <w:b/>
        </w:rPr>
        <w:t xml:space="preserve">- «удовлетворительно», </w:t>
      </w:r>
      <w:r>
        <w:t>если все планирующие и отчетные документы согласно « Инструкции по бронированию…»</w:t>
      </w:r>
      <w:r>
        <w:rPr>
          <w:b/>
        </w:rPr>
        <w:t xml:space="preserve"> </w:t>
      </w:r>
      <w:r>
        <w:t xml:space="preserve">отработаны в полном объеме. Все военнообязанные забронированы согласно Перечня, незаконно </w:t>
      </w:r>
      <w:proofErr w:type="gramStart"/>
      <w:r>
        <w:t>забронированных</w:t>
      </w:r>
      <w:proofErr w:type="gramEnd"/>
      <w:r>
        <w:t xml:space="preserve"> не выявлено. Руководящие документы специалистом изучены; </w:t>
      </w:r>
    </w:p>
    <w:p w:rsidR="008E31AD" w:rsidRDefault="008E31AD" w:rsidP="008E31AD">
      <w:pPr>
        <w:tabs>
          <w:tab w:val="center" w:pos="5373"/>
        </w:tabs>
        <w:ind w:left="440" w:firstLine="440"/>
      </w:pPr>
      <w:r>
        <w:t xml:space="preserve">- </w:t>
      </w:r>
      <w:r>
        <w:rPr>
          <w:b/>
        </w:rPr>
        <w:t xml:space="preserve">«неудовлетворительно», </w:t>
      </w:r>
      <w:r>
        <w:t>если специалист не знает функциональных обязанностей, руководящих документов, отчетные и планирующие документы разработаны не в полном объеме согласно «Инструкции по бронированию….»;</w:t>
      </w:r>
    </w:p>
    <w:p w:rsidR="008E31AD" w:rsidRDefault="008E31AD" w:rsidP="008E31AD">
      <w:pPr>
        <w:tabs>
          <w:tab w:val="center" w:pos="5373"/>
        </w:tabs>
        <w:ind w:left="440" w:firstLine="440"/>
      </w:pPr>
      <w:r>
        <w:t xml:space="preserve">б)  </w:t>
      </w:r>
      <w:r>
        <w:rPr>
          <w:b/>
        </w:rPr>
        <w:t xml:space="preserve">итоговая </w:t>
      </w:r>
      <w:r>
        <w:t xml:space="preserve">оценка за состояние воинского учета и бронирования граждан, пребывающих в запасе: </w:t>
      </w:r>
    </w:p>
    <w:p w:rsidR="008E31AD" w:rsidRDefault="008E31AD" w:rsidP="008E31AD">
      <w:pPr>
        <w:tabs>
          <w:tab w:val="center" w:pos="5373"/>
        </w:tabs>
        <w:ind w:left="440" w:firstLine="440"/>
        <w:rPr>
          <w:b/>
        </w:rPr>
      </w:pPr>
      <w:r>
        <w:rPr>
          <w:b/>
        </w:rPr>
        <w:t>- «отлично»</w:t>
      </w:r>
      <w:r>
        <w:t>, если качество осуществления воинского учета призывников и граждан, пребывающих в запасе, оценивается на «отлично», а  бронирование граждан, пребывающих в запасе,</w:t>
      </w:r>
      <w:r>
        <w:rPr>
          <w:b/>
        </w:rPr>
        <w:t xml:space="preserve">- «удовлетворительно»; </w:t>
      </w:r>
    </w:p>
    <w:p w:rsidR="008E31AD" w:rsidRDefault="008E31AD" w:rsidP="008E31AD">
      <w:pPr>
        <w:tabs>
          <w:tab w:val="center" w:pos="5373"/>
        </w:tabs>
        <w:ind w:left="440" w:firstLine="440"/>
        <w:rPr>
          <w:b/>
        </w:rPr>
      </w:pPr>
      <w:r>
        <w:rPr>
          <w:b/>
        </w:rPr>
        <w:t xml:space="preserve">- «хорошо», </w:t>
      </w:r>
      <w:r>
        <w:t>если качество осуществления воинского учета призывников и граждан, пребывающих в запасе, оценивается на «хорошо», а  бронирование граждан, пребывающих в запасе,</w:t>
      </w:r>
      <w:r>
        <w:rPr>
          <w:b/>
        </w:rPr>
        <w:t xml:space="preserve">- «удовлетворительно»; </w:t>
      </w:r>
    </w:p>
    <w:p w:rsidR="008E31AD" w:rsidRDefault="008E31AD" w:rsidP="008E31AD">
      <w:pPr>
        <w:tabs>
          <w:tab w:val="center" w:pos="5373"/>
        </w:tabs>
        <w:ind w:left="440" w:firstLine="440"/>
      </w:pPr>
      <w:r>
        <w:rPr>
          <w:b/>
        </w:rPr>
        <w:t xml:space="preserve">- «удовлетворительно», </w:t>
      </w:r>
      <w:r>
        <w:t>если качество осуществления воинского учета призывников и граждан, пребывающих в запасе, оценивается на «удовлетворительно», а  бронирование граждан, пребывающих в запасе,</w:t>
      </w:r>
      <w:r>
        <w:rPr>
          <w:b/>
        </w:rPr>
        <w:t>- «удовлетворительно»;</w:t>
      </w:r>
      <w:r>
        <w:t xml:space="preserve"> </w:t>
      </w:r>
    </w:p>
    <w:p w:rsidR="008E31AD" w:rsidRDefault="008E31AD" w:rsidP="008E31AD">
      <w:pPr>
        <w:tabs>
          <w:tab w:val="center" w:pos="5373"/>
        </w:tabs>
        <w:ind w:left="440" w:firstLine="440"/>
        <w:rPr>
          <w:b/>
        </w:rPr>
      </w:pPr>
      <w:r>
        <w:t xml:space="preserve">- </w:t>
      </w:r>
      <w:r>
        <w:rPr>
          <w:b/>
        </w:rPr>
        <w:t xml:space="preserve">«неудовлетворительно», </w:t>
      </w:r>
      <w:r>
        <w:t>если один из показателей: качества осуществления воинского учета призывников и граждан, пребывающих в запасе, или бронирование граждан, пребывающих в запасе, оценены на «неудовлетворительно».</w:t>
      </w:r>
    </w:p>
    <w:p w:rsidR="008E31AD" w:rsidRDefault="008E31AD" w:rsidP="008E31AD">
      <w:pPr>
        <w:ind w:right="-82"/>
        <w:jc w:val="both"/>
      </w:pPr>
    </w:p>
    <w:p w:rsidR="008E31AD" w:rsidRDefault="008E31AD" w:rsidP="008E31AD">
      <w:pPr>
        <w:ind w:right="-82"/>
        <w:jc w:val="both"/>
      </w:pPr>
    </w:p>
    <w:p w:rsidR="008E31AD" w:rsidRDefault="008E31AD" w:rsidP="008E31AD">
      <w:pPr>
        <w:pStyle w:val="ConsPlusNormal"/>
        <w:widowControl/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Соблюдение режима секретности</w:t>
      </w:r>
    </w:p>
    <w:p w:rsidR="008E31AD" w:rsidRDefault="008E31AD" w:rsidP="008E31AD">
      <w:pPr>
        <w:pStyle w:val="ConsPlusNormal"/>
        <w:widowControl/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AD" w:rsidRDefault="008E31AD" w:rsidP="008E31AD">
      <w:pPr>
        <w:pStyle w:val="11"/>
        <w:ind w:left="44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Работа, связанная с бронированием граждан, пребывающих в запасе, на период мобилизации и на военное время, проводится в строгом соответствии с Законом Российской Федерации «О государственной тайне», Указом Президента Российской Федерации от 11 февраля 2006 года № 90 «Об утверждении перечня сведений, отнесенных к государственной тайне», «Инструкции по обеспечению режима секретности в Российской Федерации», утвержденной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2004"/>
        </w:smartTagPr>
        <w:r>
          <w:rPr>
            <w:sz w:val="24"/>
            <w:szCs w:val="24"/>
          </w:rPr>
          <w:t>5 января 2004</w:t>
        </w:r>
        <w:proofErr w:type="gramEnd"/>
        <w:r>
          <w:rPr>
            <w:sz w:val="24"/>
            <w:szCs w:val="24"/>
          </w:rPr>
          <w:t xml:space="preserve"> года</w:t>
        </w:r>
      </w:smartTag>
      <w:r>
        <w:rPr>
          <w:sz w:val="24"/>
          <w:szCs w:val="24"/>
        </w:rPr>
        <w:t xml:space="preserve"> № 3-1 и другими нормативными и правовыми документами по обеспечению режима секретности.</w:t>
      </w:r>
    </w:p>
    <w:p w:rsidR="008E31AD" w:rsidRDefault="008E31AD" w:rsidP="008E31AD">
      <w:pPr>
        <w:pStyle w:val="11"/>
        <w:ind w:left="440" w:firstLine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Сведения о численности </w:t>
      </w:r>
      <w:proofErr w:type="gramStart"/>
      <w:r>
        <w:rPr>
          <w:sz w:val="24"/>
          <w:szCs w:val="24"/>
        </w:rPr>
        <w:t>забронированных граждан, пребывающих в запасе имеют</w:t>
      </w:r>
      <w:proofErr w:type="gramEnd"/>
      <w:r>
        <w:rPr>
          <w:sz w:val="24"/>
          <w:szCs w:val="24"/>
        </w:rPr>
        <w:t xml:space="preserve"> гриф «Секретно». Те же сведения по организации, </w:t>
      </w:r>
      <w:r>
        <w:rPr>
          <w:b/>
          <w:sz w:val="24"/>
          <w:szCs w:val="24"/>
        </w:rPr>
        <w:t>где численность забронированных граждан, пребывающих в запасе, составляет менее 300 человек, разрешается относить к документам «Для служебного пользования».</w:t>
      </w:r>
    </w:p>
    <w:p w:rsidR="008E31AD" w:rsidRDefault="008E31AD" w:rsidP="008E31AD">
      <w:pPr>
        <w:ind w:left="440" w:firstLine="440"/>
        <w:jc w:val="both"/>
        <w:rPr>
          <w:b/>
        </w:rPr>
      </w:pPr>
      <w:r>
        <w:t xml:space="preserve">   Руководители организаций обязаны выделять для работников военно-учетных подразделений (специалистов воинского учета) специально оборудованное помещение, исключающее возможность бесконтрольного проникновения в это помещение посторонних лиц, гарантирующее сохранность находящихся в нем документов воинского учета.  </w:t>
      </w:r>
      <w:r>
        <w:rPr>
          <w:b/>
        </w:rPr>
        <w:t xml:space="preserve"> </w:t>
      </w:r>
    </w:p>
    <w:p w:rsidR="008E31AD" w:rsidRPr="005646A8" w:rsidRDefault="008E31AD" w:rsidP="008E31AD">
      <w:pPr>
        <w:ind w:left="440" w:firstLine="440"/>
        <w:jc w:val="both"/>
      </w:pPr>
      <w:r>
        <w:rPr>
          <w:b/>
        </w:rPr>
        <w:t xml:space="preserve">  </w:t>
      </w:r>
      <w:r>
        <w:t xml:space="preserve"> Входные двери должны быть оборудованы замками, обеспечивающими надежное закрытие помещения в нерабочее время. Помещение должно отвечать правилам технической безопасности, санитарным нормам и требованиям пожарной безопасности. Для осуществления приема и выдачи документов, помещение оборудуется специальными окнами, не выходящими в общий коридор, или выделяется часть рабочей комнаты, изолированная барьером. Для хранения документов воинского учета в помещении устанавливается необходимое количество сейфов, металлических шкафов. В нерабочее время, данное помещение сдается под охрану с записью в «Журнале приема (сдачи) служебных помещений».</w:t>
      </w:r>
    </w:p>
    <w:p w:rsidR="008E31AD" w:rsidRDefault="008E31AD" w:rsidP="008E31AD">
      <w:pPr>
        <w:ind w:left="440" w:firstLine="440"/>
        <w:jc w:val="both"/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Стимулирование воинского учета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550"/>
        <w:jc w:val="both"/>
      </w:pPr>
      <w:proofErr w:type="gramStart"/>
      <w:r>
        <w:t>Стимулирование работников, осуществляющих воинский учет в организациях, проводится по итогам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 (далее именуется - конкурс), в соответствии с методическими рекомендациями по подведению итогов конкурса, разрабатываемыми Министерством обороны Российской Федерации.</w:t>
      </w:r>
      <w:proofErr w:type="gramEnd"/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. Ответственность граждан и должностных лиц за неисполнение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обязанностей по воинскому учету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left="44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440" w:firstLine="550"/>
        <w:jc w:val="both"/>
      </w:pPr>
      <w:r>
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</w:t>
      </w:r>
      <w:r>
        <w:rPr>
          <w:sz w:val="18"/>
          <w:szCs w:val="18"/>
        </w:rPr>
        <w:t xml:space="preserve"> </w:t>
      </w:r>
      <w:r>
        <w:t>согласно приложению № 56 к настоящему Методическому пособию.</w:t>
      </w:r>
    </w:p>
    <w:p w:rsidR="008E31AD" w:rsidRDefault="008E31AD" w:rsidP="008E31AD">
      <w:pPr>
        <w:ind w:left="440" w:right="-82" w:firstLine="440"/>
        <w:jc w:val="both"/>
      </w:pPr>
    </w:p>
    <w:p w:rsidR="008E31AD" w:rsidRDefault="008E31AD" w:rsidP="008E31AD">
      <w:pPr>
        <w:ind w:left="440" w:right="-82" w:firstLine="440"/>
        <w:jc w:val="both"/>
        <w:rPr>
          <w:b/>
        </w:rPr>
      </w:pPr>
      <w:r>
        <w:t xml:space="preserve">  </w:t>
      </w:r>
      <w:proofErr w:type="gramStart"/>
      <w:r>
        <w:t>Выполнение положений настоящего методического пособия позволит руководителям, специалистам воинского учета более качественно организовать на предприятиях, в учреждениях и организациях городского округа учет всех категорий работающих граждан, подлежащих воинскому учету, а так же обеспечить эти организации, при необходимости, в период мобилизации и в военное время трудовыми ресурсами из числа граждан, пребывающих в запасе, путем предоставления им отсрочки от призыва на военную</w:t>
      </w:r>
      <w:proofErr w:type="gramEnd"/>
      <w:r>
        <w:t xml:space="preserve"> службу в соответствии с нормативно-правовыми документами в области воинского учета и бронирования.</w:t>
      </w:r>
    </w:p>
    <w:p w:rsidR="008E31AD" w:rsidRDefault="008E31AD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FE6628" w:rsidRDefault="00FE6628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Наименование организации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ПРИКАЗ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«____» __________ 20___  г                                                                                          №___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организации воинского учета и бронирования граждан,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пребывающих</w:t>
      </w:r>
      <w:proofErr w:type="gramEnd"/>
      <w:r>
        <w:rPr>
          <w:b/>
        </w:rPr>
        <w:t xml:space="preserve"> в запасе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Во исполнение федеральных законов Российской Федерации от 31 мая 1996 года "Об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27 ноября 2006 года № 719 "Об утверждении Положения о воинском учете" и от 17 марта 2010 года</w:t>
      </w:r>
      <w:proofErr w:type="gramEnd"/>
      <w:r>
        <w:t xml:space="preserve">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</w:rPr>
      </w:pPr>
      <w:r>
        <w:t xml:space="preserve">             </w:t>
      </w:r>
      <w:r>
        <w:rPr>
          <w:b/>
        </w:rPr>
        <w:t>ПРИКАЗЫВАЮ: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1.  Начальнику отдела кадров____________________________________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 xml:space="preserve"> (фамилия, имя и отчество)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организовать воинский учет всех категорий работающих граждан, подлежащих воинскому учету, в т.ч. обеспечить бронирование граждан, пребывающих в запасе. Основанием для бронирования </w:t>
      </w:r>
      <w:proofErr w:type="gramStart"/>
      <w:r>
        <w:t>граждан, пребывающих в запасе является</w:t>
      </w:r>
      <w:proofErr w:type="gramEnd"/>
      <w:r>
        <w:t xml:space="preserve">: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(Указывается постановление (распоряжение, приказ) организации, поставившей задачу на бронирование)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>Разработать функциональные обязанности работников, осуществляющих воинский учет, и представить на утверждение в срок до __________ 20___ г.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Обязанности по ведению воинского учета граждан, в т.ч. бронированию граждан, пребывающих в запасе, и хранению бланков строгой отчетности возложить </w:t>
      </w:r>
      <w:proofErr w:type="gramStart"/>
      <w:r>
        <w:t>на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 xml:space="preserve">  (должность, фамилия, имя и отчество)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3.  При временном убытии___________________________________________________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 и инициалы работника, осуществляющего воинский учет)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в отпуск, командировку или на лечение временное исполнение обязанностей по ведению воинского учета граждан, в т.ч. бронированию граждан, пребывающих в запасе, возлагать </w:t>
      </w:r>
      <w:proofErr w:type="gramStart"/>
      <w:r>
        <w:t>на</w:t>
      </w:r>
      <w:proofErr w:type="gramEnd"/>
      <w:r>
        <w:t xml:space="preserve"> ____________________________________________________________________________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(должность, фамилия, имя и отчество)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Документы, необходимых для работы по воинскому учету и бронированию граждан, передавать по акту.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4.  Настоящий приказ 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5.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Руководитель организации________________________________________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(должность, фамилия, имя и отчество)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0"/>
          <w:szCs w:val="20"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0"/>
          <w:szCs w:val="20"/>
        </w:rPr>
      </w:pPr>
    </w:p>
    <w:p w:rsidR="008E31AD" w:rsidRDefault="008E31AD" w:rsidP="008E31AD">
      <w:pPr>
        <w:jc w:val="both"/>
      </w:pPr>
      <w:r>
        <w:lastRenderedPageBreak/>
        <w:t xml:space="preserve">      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С приказом </w:t>
      </w:r>
      <w:proofErr w:type="gramStart"/>
      <w:r>
        <w:t>ознакомлены</w:t>
      </w:r>
      <w:proofErr w:type="gramEnd"/>
      <w:r>
        <w:t>:                       1. 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(начальник ОК)</w:t>
      </w:r>
    </w:p>
    <w:p w:rsidR="008E31AD" w:rsidRDefault="008E31AD" w:rsidP="008E31AD">
      <w:pPr>
        <w:jc w:val="both"/>
      </w:pPr>
      <w:r>
        <w:t xml:space="preserve">                                                                    2. 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(специалисты воинского учета)</w:t>
      </w:r>
    </w:p>
    <w:p w:rsidR="008E31AD" w:rsidRDefault="008E31AD" w:rsidP="008E31AD">
      <w:pPr>
        <w:jc w:val="both"/>
      </w:pPr>
      <w:r>
        <w:t xml:space="preserve">                                                                    3. 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t xml:space="preserve">                                                                        </w:t>
      </w:r>
      <w:proofErr w:type="gramStart"/>
      <w:r>
        <w:t>(</w:t>
      </w:r>
      <w:r>
        <w:rPr>
          <w:sz w:val="20"/>
          <w:szCs w:val="20"/>
        </w:rPr>
        <w:t xml:space="preserve">должностное лицо, осуществляющее подмену </w:t>
      </w:r>
      <w:proofErr w:type="gramEnd"/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специалиста воинского учета при его убытии)</w:t>
      </w:r>
    </w:p>
    <w:p w:rsidR="008E31AD" w:rsidRDefault="008E31AD" w:rsidP="008E31AD">
      <w:pPr>
        <w:jc w:val="both"/>
        <w:rPr>
          <w:sz w:val="20"/>
          <w:szCs w:val="20"/>
        </w:rPr>
      </w:pPr>
    </w:p>
    <w:p w:rsidR="008E31AD" w:rsidRDefault="008E31AD" w:rsidP="008E31AD">
      <w:pPr>
        <w:jc w:val="both"/>
      </w:pPr>
      <w:r>
        <w:t xml:space="preserve">                                                                    4. 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 (другие должностные лица)  </w:t>
      </w:r>
    </w:p>
    <w:p w:rsidR="008E31AD" w:rsidRDefault="008E31AD" w:rsidP="008E31AD">
      <w:pPr>
        <w:jc w:val="both"/>
        <w:rPr>
          <w:sz w:val="20"/>
          <w:szCs w:val="20"/>
        </w:rPr>
      </w:pPr>
    </w:p>
    <w:p w:rsidR="008E31AD" w:rsidRDefault="008E31AD" w:rsidP="008E31AD">
      <w:pPr>
        <w:jc w:val="both"/>
        <w:rPr>
          <w:sz w:val="20"/>
          <w:szCs w:val="20"/>
        </w:rPr>
      </w:pPr>
    </w:p>
    <w:p w:rsidR="008E31AD" w:rsidRDefault="008E31AD" w:rsidP="008E31AD">
      <w:pPr>
        <w:jc w:val="both"/>
      </w:pPr>
      <w:r>
        <w:rPr>
          <w:b/>
        </w:rPr>
        <w:t xml:space="preserve">       Примечание:</w:t>
      </w:r>
      <w:r>
        <w:t xml:space="preserve"> Приказ согласовывается с отделом военного комиссариата городского округа, муниципального образования,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самоуправления, осуществляющим первичный воинский учет на территориях, где нет военных комиссариатов.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FE6628" w:rsidRDefault="00FE6628" w:rsidP="008E31AD">
      <w:pPr>
        <w:jc w:val="both"/>
      </w:pPr>
    </w:p>
    <w:p w:rsidR="008E31AD" w:rsidRDefault="008E31AD" w:rsidP="008E31AD">
      <w:pPr>
        <w:jc w:val="right"/>
      </w:pPr>
      <w:r>
        <w:lastRenderedPageBreak/>
        <w:t xml:space="preserve">Приложение № 2                 </w:t>
      </w:r>
    </w:p>
    <w:p w:rsidR="008E31AD" w:rsidRDefault="008E31AD" w:rsidP="008E31AD">
      <w:pPr>
        <w:jc w:val="right"/>
      </w:pPr>
    </w:p>
    <w:p w:rsidR="008E31AD" w:rsidRDefault="008E31AD" w:rsidP="008E31AD">
      <w:pPr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r>
        <w:t>УТВЕРЖДАЮ</w:t>
      </w:r>
    </w:p>
    <w:p w:rsidR="008E31AD" w:rsidRDefault="008E31AD" w:rsidP="008E31AD">
      <w:r>
        <w:t xml:space="preserve">                                                                                                          _____________________________</w:t>
      </w:r>
    </w:p>
    <w:p w:rsidR="008E31AD" w:rsidRDefault="008E31AD" w:rsidP="008E31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(должность руководителя организации)</w:t>
      </w:r>
    </w:p>
    <w:p w:rsidR="008E31AD" w:rsidRDefault="008E31AD" w:rsidP="008E31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___________       ____________________    </w:t>
      </w:r>
    </w:p>
    <w:p w:rsidR="008E31AD" w:rsidRDefault="008E31AD" w:rsidP="008E31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(подпись)           (фамилия и инициалы)</w:t>
      </w:r>
    </w:p>
    <w:p w:rsidR="008E31AD" w:rsidRDefault="008E31AD" w:rsidP="008E31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31AD" w:rsidRDefault="008E31AD" w:rsidP="008E31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«____» ___________ 201__ г.</w:t>
      </w:r>
    </w:p>
    <w:p w:rsidR="008E31AD" w:rsidRDefault="008E31AD" w:rsidP="008E31AD">
      <w:pPr>
        <w:tabs>
          <w:tab w:val="left" w:pos="10490"/>
        </w:tabs>
        <w:rPr>
          <w:b/>
        </w:rPr>
      </w:pPr>
    </w:p>
    <w:p w:rsidR="008E31AD" w:rsidRDefault="008E31AD" w:rsidP="008E31AD">
      <w:pPr>
        <w:pStyle w:val="4"/>
        <w:tabs>
          <w:tab w:val="left" w:pos="10490"/>
        </w:tabs>
        <w:jc w:val="center"/>
      </w:pPr>
      <w:r>
        <w:t>ДОЛЖНОСТНАЯ ИНСТРУКЦИЯ</w:t>
      </w:r>
    </w:p>
    <w:p w:rsidR="008E31AD" w:rsidRDefault="008E31AD" w:rsidP="008E31AD">
      <w:pPr>
        <w:jc w:val="center"/>
        <w:rPr>
          <w:b/>
        </w:rPr>
      </w:pPr>
      <w:r>
        <w:rPr>
          <w:b/>
        </w:rPr>
        <w:t>работника осуществляющего воинский учет и бронирование</w:t>
      </w:r>
    </w:p>
    <w:p w:rsidR="008E31AD" w:rsidRDefault="008E31AD" w:rsidP="008E31AD">
      <w:pPr>
        <w:jc w:val="center"/>
        <w:rPr>
          <w:b/>
        </w:rPr>
      </w:pPr>
      <w:r>
        <w:rPr>
          <w:b/>
        </w:rPr>
        <w:t xml:space="preserve"> граждан, пребывающих в запасе 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</w:p>
    <w:p w:rsidR="008E31AD" w:rsidRDefault="008E31AD" w:rsidP="008E31AD">
      <w:pPr>
        <w:tabs>
          <w:tab w:val="left" w:pos="10490"/>
        </w:tabs>
        <w:jc w:val="center"/>
      </w:pPr>
      <w:r>
        <w:t>1. ОБЩАЯ ЧАСТЬ</w:t>
      </w:r>
    </w:p>
    <w:p w:rsidR="008E31AD" w:rsidRDefault="008E31AD" w:rsidP="008E31AD">
      <w:pPr>
        <w:tabs>
          <w:tab w:val="left" w:pos="10490"/>
        </w:tabs>
        <w:jc w:val="center"/>
        <w:rPr>
          <w:u w:val="single"/>
        </w:rPr>
      </w:pPr>
    </w:p>
    <w:p w:rsidR="008E31AD" w:rsidRDefault="008E31AD" w:rsidP="008E31AD">
      <w:pPr>
        <w:pStyle w:val="3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1.1.  Работник, осуществляющий воинский учет и бронирования граждан (далее специалист воинского учета), подчиняется руководителю в соответствии со штатным расписанием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а по мобилизационным вопросам - мобилизационному работнику организации.</w:t>
      </w:r>
    </w:p>
    <w:p w:rsidR="008E31AD" w:rsidRDefault="008E31AD" w:rsidP="008E31AD">
      <w:pPr>
        <w:tabs>
          <w:tab w:val="left" w:pos="10490"/>
        </w:tabs>
        <w:ind w:firstLine="440"/>
      </w:pPr>
      <w:r>
        <w:t xml:space="preserve">1.2. Он назначается и освобождается приказом по организации с информированием военного комиссариата.   </w:t>
      </w:r>
    </w:p>
    <w:p w:rsidR="008E31AD" w:rsidRDefault="008E31AD" w:rsidP="008E31AD">
      <w:pPr>
        <w:tabs>
          <w:tab w:val="left" w:pos="10490"/>
        </w:tabs>
        <w:ind w:firstLine="440"/>
        <w:rPr>
          <w:u w:val="single"/>
        </w:rPr>
      </w:pPr>
    </w:p>
    <w:p w:rsidR="008E31AD" w:rsidRDefault="008E31AD" w:rsidP="008E31AD">
      <w:pPr>
        <w:pStyle w:val="3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Специалист воинского учета руководствуется  федеральными законами Российской Федерации от 31 мая 1996 года «Об обороне»,  от 28 марта 1998 года «О воинской обязанности и военной службе»,  от 26 февраля 1997 года «О мобилизационной подготовке и мобилизации в Российской Федерации», постановлениями Правительства  Российской Федерации от 27 ноября 2006 года № 719 об утверждении «Положения о воинском учете», от 17 марта 2010 года</w:t>
      </w:r>
      <w:proofErr w:type="gramEnd"/>
      <w:r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>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 и другими нормативно-правовыми документами в области воинского учета и бронирования граждан, пребывающих в запасе.</w:t>
      </w:r>
      <w:proofErr w:type="gramEnd"/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10490"/>
        </w:tabs>
        <w:jc w:val="center"/>
      </w:pPr>
      <w:r>
        <w:t>2. КВАЛИФИКАЦИОННЫЕ ТРЕБОВАНИЯ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10490"/>
        </w:tabs>
        <w:ind w:firstLine="440"/>
      </w:pPr>
      <w:r>
        <w:t>2.1. Среднее (среднее специальное) образование и специальная подготовка по установленной программе.</w:t>
      </w:r>
    </w:p>
    <w:p w:rsidR="008E31AD" w:rsidRDefault="008E31AD" w:rsidP="008E31AD">
      <w:pPr>
        <w:tabs>
          <w:tab w:val="left" w:pos="10490"/>
        </w:tabs>
        <w:ind w:firstLine="440"/>
      </w:pPr>
    </w:p>
    <w:p w:rsidR="008E31AD" w:rsidRDefault="008E31AD" w:rsidP="008E31AD">
      <w:pPr>
        <w:tabs>
          <w:tab w:val="left" w:pos="10490"/>
        </w:tabs>
        <w:ind w:firstLine="440"/>
      </w:pPr>
      <w:r>
        <w:t>2. 2.  Переаттестация проводится в соответствии с общими требованиями к работникам организации.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numPr>
          <w:ilvl w:val="0"/>
          <w:numId w:val="3"/>
        </w:numPr>
        <w:tabs>
          <w:tab w:val="left" w:pos="10490"/>
        </w:tabs>
        <w:jc w:val="center"/>
      </w:pPr>
      <w:r>
        <w:t>ДОЛЖНОСТНЫЕ ОБЯЗАННОСТИ</w:t>
      </w:r>
    </w:p>
    <w:p w:rsidR="008E31AD" w:rsidRDefault="008E31AD" w:rsidP="008E31AD">
      <w:pPr>
        <w:tabs>
          <w:tab w:val="left" w:pos="10490"/>
        </w:tabs>
        <w:ind w:left="660"/>
      </w:pPr>
    </w:p>
    <w:p w:rsidR="008E31AD" w:rsidRDefault="008E31AD" w:rsidP="008E31AD">
      <w:pPr>
        <w:tabs>
          <w:tab w:val="left" w:pos="10490"/>
        </w:tabs>
        <w:jc w:val="both"/>
      </w:pPr>
      <w:r>
        <w:t xml:space="preserve">          При осуществлении воинского учета и бронирования граждан, пребывающих в запасе, специалист воинского учета обязан: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  <w:u w:val="single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3.1. При приеме граждан на работу: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целях обеспечения постановки граждан на воинский учет по месту работы: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проверять у граждан,  пребывающих  в запасе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военные билеты (временные удостоверения, выданные взамен военных билетов), а у граждан, подлежащих призыву на </w:t>
      </w:r>
      <w:r>
        <w:rPr>
          <w:sz w:val="24"/>
          <w:szCs w:val="24"/>
        </w:rPr>
        <w:lastRenderedPageBreak/>
        <w:t xml:space="preserve">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both"/>
      </w:pPr>
      <w:proofErr w:type="gramStart"/>
      <w: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>
        <w:t xml:space="preserve"> их к ответственности в соответствии с действующим законодательством.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сообщать в 2-х недельный срок в военные комиссариаты по месту жительства граждан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ind w:firstLine="567"/>
        <w:jc w:val="center"/>
        <w:rPr>
          <w:sz w:val="24"/>
          <w:szCs w:val="24"/>
          <w:u w:val="single"/>
        </w:rPr>
      </w:pP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3.2.  В течение календарного года: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center"/>
        <w:rPr>
          <w:sz w:val="24"/>
          <w:szCs w:val="24"/>
          <w:u w:val="single"/>
        </w:rPr>
      </w:pPr>
    </w:p>
    <w:p w:rsidR="008E31AD" w:rsidRDefault="008E31AD" w:rsidP="008E31AD">
      <w:pPr>
        <w:pStyle w:val="310"/>
        <w:widowControl/>
        <w:numPr>
          <w:ilvl w:val="12"/>
          <w:numId w:val="0"/>
        </w:numPr>
        <w:tabs>
          <w:tab w:val="left" w:pos="10490"/>
        </w:tabs>
        <w:rPr>
          <w:szCs w:val="24"/>
        </w:rPr>
      </w:pPr>
      <w:r>
        <w:rPr>
          <w:szCs w:val="24"/>
        </w:rPr>
        <w:t xml:space="preserve">          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заполнять раздел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 “Сведения о воинском учете” личной карточки работника (форма № Т-2) в соответствии с установленными правилами;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вести картотеку личные карточки (формы № Т-2) на граждан, пребывающих в запасе, и граждан, подлежащих призыву;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направлять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2-х недельный срок по запросам военных комиссариатов или иных органов, осуществляющих воинский учет, необходимые для  занесения в документы воинского учета сведения  о гражданах, состоящих на воинском  учете, а также о гражданах, не состоящих, но обязанных состоять на воинском учете.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своевременно оформлять бронирование граждан, пребывающих в запасе, за организацией на период мобилизации и на военное время,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в порядке,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определенном «Инструкцией по бронированию на период мобилизации и на военное время граждан…»;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 xml:space="preserve">        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8E31AD" w:rsidRDefault="008E31AD" w:rsidP="008E31AD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gramStart"/>
      <w:r>
        <w:rPr>
          <w:sz w:val="24"/>
          <w:szCs w:val="24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>
        <w:t>контроль за</w:t>
      </w:r>
      <w:proofErr w:type="gramEnd"/>
      <w: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8E31AD" w:rsidRDefault="008E31AD" w:rsidP="008E31AD">
      <w:pPr>
        <w:tabs>
          <w:tab w:val="left" w:pos="10490"/>
        </w:tabs>
        <w:jc w:val="both"/>
      </w:pPr>
      <w:r>
        <w:t xml:space="preserve">      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3.3. При увольнении граждан с работы: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  <w:u w:val="single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сообщать в 2-х недельный срок в военные комиссариаты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  <w:u w:val="single"/>
        </w:rPr>
        <w:t>3.4. При ликвидации организации:</w:t>
      </w:r>
    </w:p>
    <w:p w:rsidR="008E31AD" w:rsidRDefault="008E31AD" w:rsidP="008E31AD">
      <w:pPr>
        <w:pStyle w:val="21"/>
        <w:tabs>
          <w:tab w:val="left" w:pos="10490"/>
        </w:tabs>
        <w:jc w:val="center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-  выполнять мероприятия по аннулированию отсрочек от призыва на военную службу военнообязанным по мобилизации и в военное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- 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время.</w:t>
      </w:r>
    </w:p>
    <w:p w:rsidR="008E31AD" w:rsidRDefault="008E31AD" w:rsidP="008E31AD">
      <w:pPr>
        <w:pStyle w:val="21"/>
        <w:tabs>
          <w:tab w:val="left" w:pos="10490"/>
        </w:tabs>
        <w:rPr>
          <w:sz w:val="24"/>
          <w:szCs w:val="24"/>
          <w:u w:val="single"/>
        </w:rPr>
      </w:pPr>
    </w:p>
    <w:p w:rsidR="008E31AD" w:rsidRDefault="008E31AD" w:rsidP="008E31AD">
      <w:pPr>
        <w:pStyle w:val="21"/>
        <w:tabs>
          <w:tab w:val="left" w:pos="10490"/>
        </w:tabs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  <w:u w:val="single"/>
        </w:rPr>
        <w:t>3.5. При бронировании  граждан, пребывающих в запасе, (военнообязанных):</w:t>
      </w:r>
    </w:p>
    <w:p w:rsidR="008E31AD" w:rsidRDefault="008E31AD" w:rsidP="008E31AD">
      <w:pPr>
        <w:pStyle w:val="21"/>
        <w:tabs>
          <w:tab w:val="left" w:pos="10490"/>
        </w:tabs>
        <w:rPr>
          <w:sz w:val="24"/>
          <w:szCs w:val="24"/>
          <w:u w:val="single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smartTag w:uri="urn:schemas-microsoft-com:office:smarttags" w:element="time">
        <w:smartTagPr>
          <w:attr w:name="Hour" w:val="3"/>
          <w:attr w:name="Minute" w:val="51"/>
        </w:smartTagPr>
        <w:r>
          <w:rPr>
            <w:b w:val="0"/>
            <w:sz w:val="24"/>
            <w:szCs w:val="24"/>
          </w:rPr>
          <w:t>3.51.</w:t>
        </w:r>
      </w:smartTag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smartTag w:uri="urn:schemas-microsoft-com:office:smarttags" w:element="time">
        <w:smartTagPr>
          <w:attr w:name="Hour" w:val="3"/>
          <w:attr w:name="Minute" w:val="52"/>
        </w:smartTagPr>
        <w:r>
          <w:rPr>
            <w:b w:val="0"/>
            <w:sz w:val="24"/>
            <w:szCs w:val="24"/>
          </w:rPr>
          <w:t>3.52.</w:t>
        </w:r>
      </w:smartTag>
      <w:r>
        <w:rPr>
          <w:b w:val="0"/>
          <w:sz w:val="24"/>
          <w:szCs w:val="24"/>
        </w:rPr>
        <w:t xml:space="preserve"> В ходе бронирования на основании, полученных документов, специалист воинского учета обязан: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получить под расписку (форма № 12) военные билеты от военнообязанных, подлежащих бронированию;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</w:t>
      </w:r>
      <w:r>
        <w:rPr>
          <w:b w:val="0"/>
          <w:sz w:val="24"/>
          <w:szCs w:val="24"/>
        </w:rPr>
        <w:lastRenderedPageBreak/>
        <w:t>мобилизации и военное время работникам организации, соответствующим условиям бронирования;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доставить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выслать в пятидневный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внести изменения в книгу по учету бланков специального воинского учета (форма № 13);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внести (карандашом) в личную карточку (форма № 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</w:t>
      </w:r>
      <w:proofErr w:type="gramStart"/>
      <w:r>
        <w:rPr>
          <w:b w:val="0"/>
          <w:sz w:val="24"/>
          <w:szCs w:val="24"/>
        </w:rPr>
        <w:t>ВС</w:t>
      </w:r>
      <w:proofErr w:type="gramEnd"/>
      <w:r>
        <w:rPr>
          <w:b w:val="0"/>
          <w:sz w:val="24"/>
          <w:szCs w:val="24"/>
        </w:rPr>
        <w:t xml:space="preserve"> РФ два-три года; о работе на автомобильном транспорте, подлежащем поставке </w:t>
      </w:r>
      <w:proofErr w:type="gramStart"/>
      <w:r>
        <w:rPr>
          <w:b w:val="0"/>
          <w:sz w:val="24"/>
          <w:szCs w:val="24"/>
        </w:rPr>
        <w:t>ВС</w:t>
      </w:r>
      <w:proofErr w:type="gramEnd"/>
      <w:r>
        <w:rPr>
          <w:b w:val="0"/>
          <w:sz w:val="24"/>
          <w:szCs w:val="24"/>
        </w:rPr>
        <w:t xml:space="preserve"> РФ по нарядам военных комиссариатов, о зачислении в </w:t>
      </w:r>
      <w:proofErr w:type="spellStart"/>
      <w:r>
        <w:rPr>
          <w:b w:val="0"/>
          <w:sz w:val="24"/>
          <w:szCs w:val="24"/>
        </w:rPr>
        <w:t>спецформирования</w:t>
      </w:r>
      <w:proofErr w:type="spellEnd"/>
      <w:r>
        <w:rPr>
          <w:b w:val="0"/>
          <w:sz w:val="24"/>
          <w:szCs w:val="24"/>
        </w:rPr>
        <w:t xml:space="preserve"> и т. д. 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военные билеты и другие документы, полученные от военнообязанных, возвратить в пятидневный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срок, принять от них расписки 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(форма № 12);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подразделения, а также по алфавиту и в порядке, обеспечивающем возможность быстрого вручения их военнообязанным;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испорченные бланки специального воинского учета погасить и в течение квартала текущего года сдать для уничтожения в военный комиссариат. 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</w:t>
      </w:r>
      <w:smartTag w:uri="urn:schemas-microsoft-com:office:smarttags" w:element="time">
        <w:smartTagPr>
          <w:attr w:name="Hour" w:val="3"/>
          <w:attr w:name="Minute" w:val="53"/>
        </w:smartTagPr>
        <w:r>
          <w:rPr>
            <w:b w:val="0"/>
            <w:sz w:val="24"/>
            <w:szCs w:val="24"/>
            <w:u w:val="single"/>
          </w:rPr>
          <w:t>3.53.</w:t>
        </w:r>
      </w:smartTag>
      <w:r>
        <w:rPr>
          <w:b w:val="0"/>
          <w:sz w:val="24"/>
          <w:szCs w:val="24"/>
          <w:u w:val="single"/>
        </w:rPr>
        <w:t xml:space="preserve"> При аннулировании отсрочек от призыва на военную службу</w:t>
      </w:r>
      <w:r>
        <w:rPr>
          <w:sz w:val="24"/>
          <w:szCs w:val="24"/>
          <w:u w:val="single"/>
        </w:rPr>
        <w:t>: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сообщить в пятидневный срок военным комиссариатам, в которых военнообязанные состоят на воинском учете, дату, и причину аннулирования предоставленных отсрочек от призыва на военную службу;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сделать соответствующие записи в книге по учету бланков специального воинского учета (форма № 13) об израсходовании удостоверений об отсрочке от призыва на военную службу.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smartTag w:uri="urn:schemas-microsoft-com:office:smarttags" w:element="time">
        <w:smartTagPr>
          <w:attr w:name="Hour" w:val="3"/>
          <w:attr w:name="Minute" w:val="54"/>
        </w:smartTagPr>
        <w:r>
          <w:rPr>
            <w:b w:val="0"/>
            <w:sz w:val="24"/>
            <w:szCs w:val="24"/>
            <w:u w:val="single"/>
          </w:rPr>
          <w:t>3.54.</w:t>
        </w:r>
      </w:smartTag>
      <w:r>
        <w:rPr>
          <w:b w:val="0"/>
          <w:sz w:val="24"/>
          <w:szCs w:val="24"/>
          <w:u w:val="single"/>
        </w:rPr>
        <w:t xml:space="preserve">  При перемещении военнообязанных на другие должности</w:t>
      </w:r>
      <w:r>
        <w:rPr>
          <w:b w:val="0"/>
          <w:sz w:val="24"/>
          <w:szCs w:val="24"/>
        </w:rPr>
        <w:t xml:space="preserve">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</w:t>
      </w:r>
      <w:r>
        <w:rPr>
          <w:b w:val="0"/>
          <w:sz w:val="24"/>
          <w:szCs w:val="24"/>
        </w:rPr>
        <w:lastRenderedPageBreak/>
        <w:t>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сообщать военным комиссариатам содержание изменений для внесения их в извещения. 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smartTag w:uri="urn:schemas-microsoft-com:office:smarttags" w:element="time">
        <w:smartTagPr>
          <w:attr w:name="Hour" w:val="3"/>
          <w:attr w:name="Minute" w:val="55"/>
        </w:smartTagPr>
        <w:r>
          <w:rPr>
            <w:b w:val="0"/>
            <w:sz w:val="24"/>
            <w:szCs w:val="24"/>
          </w:rPr>
          <w:t>3.55.</w:t>
        </w:r>
      </w:smartTag>
      <w:r>
        <w:rPr>
          <w:b w:val="0"/>
          <w:sz w:val="24"/>
          <w:szCs w:val="24"/>
        </w:rPr>
        <w:t xml:space="preserve"> 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smartTag w:uri="urn:schemas-microsoft-com:office:smarttags" w:element="time">
        <w:smartTagPr>
          <w:attr w:name="Hour" w:val="3"/>
          <w:attr w:name="Minute" w:val="56"/>
        </w:smartTagPr>
        <w:r>
          <w:rPr>
            <w:b w:val="0"/>
            <w:sz w:val="24"/>
            <w:szCs w:val="24"/>
          </w:rPr>
          <w:t>3.56.</w:t>
        </w:r>
      </w:smartTag>
      <w:r>
        <w:rPr>
          <w:b w:val="0"/>
          <w:sz w:val="24"/>
          <w:szCs w:val="24"/>
        </w:rPr>
        <w:t xml:space="preserve">  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 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</w:t>
      </w:r>
      <w:smartTag w:uri="urn:schemas-microsoft-com:office:smarttags" w:element="time">
        <w:smartTagPr>
          <w:attr w:name="Hour" w:val="3"/>
          <w:attr w:name="Minute" w:val="57"/>
        </w:smartTagPr>
        <w:r>
          <w:rPr>
            <w:b w:val="0"/>
            <w:sz w:val="24"/>
            <w:szCs w:val="24"/>
            <w:u w:val="single"/>
          </w:rPr>
          <w:t>3.57.</w:t>
        </w:r>
      </w:smartTag>
      <w:r>
        <w:rPr>
          <w:b w:val="0"/>
          <w:sz w:val="24"/>
          <w:szCs w:val="24"/>
          <w:u w:val="single"/>
        </w:rPr>
        <w:t xml:space="preserve"> С объявлением мобилизации:</w:t>
      </w:r>
    </w:p>
    <w:p w:rsidR="008E31AD" w:rsidRDefault="008E31AD" w:rsidP="008E31AD">
      <w:pPr>
        <w:pStyle w:val="21"/>
        <w:tabs>
          <w:tab w:val="left" w:pos="10490"/>
        </w:tabs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- вручать военнообязанным удостоверения об отсрочке от призыва на военную службу по мобилизации и в  военное время;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- в семидневный срок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tabs>
          <w:tab w:val="left" w:pos="10490"/>
        </w:tabs>
        <w:jc w:val="center"/>
      </w:pPr>
      <w:r>
        <w:t>4.  ПРАВА</w:t>
      </w:r>
    </w:p>
    <w:p w:rsidR="008E31AD" w:rsidRDefault="008E31AD" w:rsidP="008E31AD">
      <w:pPr>
        <w:tabs>
          <w:tab w:val="left" w:pos="10490"/>
        </w:tabs>
        <w:jc w:val="center"/>
      </w:pPr>
    </w:p>
    <w:p w:rsidR="008E31AD" w:rsidRDefault="008E31AD" w:rsidP="008E31AD">
      <w:pPr>
        <w:tabs>
          <w:tab w:val="left" w:pos="10490"/>
        </w:tabs>
        <w:jc w:val="both"/>
      </w:pPr>
      <w:r>
        <w:t xml:space="preserve">           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8E31AD" w:rsidRDefault="008E31AD" w:rsidP="008E31AD">
      <w:pPr>
        <w:tabs>
          <w:tab w:val="left" w:pos="10490"/>
        </w:tabs>
        <w:jc w:val="both"/>
      </w:pPr>
      <w:r>
        <w:t xml:space="preserve">            4.2.  Осуществлять взаимодействие лично или через начальника мобилизационного бюро (начальника отдела кадров) с руководителями подразделений предприятия (организации), Администрацией городского округа и военным комиссариатом по вопросам воинского учета и бронирования граждан, пребывающих в запасе.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numPr>
          <w:ilvl w:val="0"/>
          <w:numId w:val="4"/>
        </w:numPr>
        <w:tabs>
          <w:tab w:val="left" w:pos="10490"/>
        </w:tabs>
        <w:jc w:val="center"/>
      </w:pPr>
      <w:r>
        <w:t>ОТВЕТСТВЕННОСТЬ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10490"/>
        </w:tabs>
      </w:pPr>
      <w:r>
        <w:t xml:space="preserve">            5.1.  Несет личную ответственность за состояние воинского учета и бронирования граждан, пребывающих в запасе и работающих на предприятии (организации) в соответствии с Законодательством Российской Федерации.  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10490"/>
        </w:tabs>
      </w:pPr>
      <w:r>
        <w:t xml:space="preserve">            5.2.  Отвечает за соблюдение личной трудовой дисциплины.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10490"/>
        </w:tabs>
      </w:pPr>
      <w:r>
        <w:t xml:space="preserve">                     Руководитель (начальник) ___________________________________</w:t>
      </w:r>
    </w:p>
    <w:p w:rsidR="008E31AD" w:rsidRDefault="008E31AD" w:rsidP="008E31AD">
      <w:pPr>
        <w:tabs>
          <w:tab w:val="left" w:pos="1049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>(Должность, фамилия, имя, отчество)</w:t>
      </w:r>
    </w:p>
    <w:p w:rsidR="008E31AD" w:rsidRDefault="008E31AD" w:rsidP="008E31AD">
      <w:pPr>
        <w:tabs>
          <w:tab w:val="left" w:pos="10490"/>
        </w:tabs>
        <w:jc w:val="both"/>
      </w:pPr>
      <w:r>
        <w:t xml:space="preserve">                 </w:t>
      </w:r>
    </w:p>
    <w:p w:rsidR="008E31AD" w:rsidRDefault="008E31AD" w:rsidP="008E31AD">
      <w:pPr>
        <w:tabs>
          <w:tab w:val="left" w:pos="10490"/>
        </w:tabs>
        <w:jc w:val="both"/>
      </w:pPr>
      <w:r>
        <w:t xml:space="preserve"> С инструкцией </w:t>
      </w:r>
      <w:proofErr w:type="gramStart"/>
      <w:r>
        <w:t>ознакомлен</w:t>
      </w:r>
      <w:proofErr w:type="gramEnd"/>
      <w:r>
        <w:t xml:space="preserve"> (на):   1.__________________________________</w:t>
      </w:r>
    </w:p>
    <w:p w:rsidR="008E31AD" w:rsidRDefault="008E31AD" w:rsidP="008E31AD">
      <w:pPr>
        <w:tabs>
          <w:tab w:val="left" w:pos="104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sz w:val="20"/>
          <w:szCs w:val="20"/>
        </w:rPr>
        <w:t>(Должность, фамилия, имя, отчество</w:t>
      </w:r>
      <w:proofErr w:type="gramEnd"/>
    </w:p>
    <w:p w:rsidR="008E31AD" w:rsidRDefault="008E31AD" w:rsidP="008E31AD">
      <w:pPr>
        <w:tabs>
          <w:tab w:val="left" w:pos="104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специалиста</w:t>
      </w:r>
      <w:r>
        <w:t xml:space="preserve"> </w:t>
      </w:r>
      <w:r>
        <w:rPr>
          <w:sz w:val="20"/>
          <w:szCs w:val="20"/>
        </w:rPr>
        <w:t>воинского учета</w:t>
      </w:r>
      <w:r>
        <w:t>)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2.___________________________________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t xml:space="preserve">                                                                 </w:t>
      </w:r>
      <w:proofErr w:type="gramStart"/>
      <w:r>
        <w:t>(</w:t>
      </w:r>
      <w:r>
        <w:rPr>
          <w:sz w:val="20"/>
          <w:szCs w:val="20"/>
        </w:rPr>
        <w:t xml:space="preserve">должностное лицо, осуществляющее подмену </w:t>
      </w:r>
      <w:proofErr w:type="gramEnd"/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специалиста воинского учета при его убытии)</w:t>
      </w: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Примечание: Если в организации не ведется бронирование граждан, пребывающих в запасе, то в должностной инструкции специалиста воинского учета организации в п. 3.4 исключить слова  «выполнить мероприятия по аннулированию отсрочек призыва на военную службу военнообязанным по мобилизации и в военное время», исключить 2-ой абзац, а п.п. 3.5 не включаются. </w:t>
      </w: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>Приложение № 3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проверок осуществления воинского учета и бронирования граждан, 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пребывающих в запасе  Вооруженных Сил Российской Федерации 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_________________________________________________________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</w:pPr>
      <w:r>
        <w:rPr>
          <w:sz w:val="24"/>
          <w:szCs w:val="24"/>
        </w:rPr>
        <w:t xml:space="preserve">                                                                     </w:t>
      </w:r>
      <w:r>
        <w:t>(наименование  организации)</w:t>
      </w:r>
    </w:p>
    <w:p w:rsidR="008E31AD" w:rsidRDefault="008E31AD" w:rsidP="008E31AD">
      <w:pPr>
        <w:pStyle w:val="11"/>
        <w:widowControl/>
        <w:tabs>
          <w:tab w:val="left" w:pos="10490"/>
        </w:tabs>
        <w:rPr>
          <w:sz w:val="6"/>
          <w:szCs w:val="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9"/>
        <w:gridCol w:w="2049"/>
        <w:gridCol w:w="4805"/>
        <w:gridCol w:w="2183"/>
      </w:tblGrid>
      <w:tr w:rsidR="008E31AD" w:rsidTr="008E31AD"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фамилия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инициалы  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проверяющего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проверки, 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недостатки и выводы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(оценка за качество осуществления воинского учета)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руководителя организации по результатам проверки.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об устранении выявленных недостатков</w:t>
            </w:r>
          </w:p>
        </w:tc>
      </w:tr>
      <w:tr w:rsidR="008E31AD" w:rsidTr="008E31A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4</w:t>
            </w:r>
          </w:p>
        </w:tc>
      </w:tr>
      <w:tr w:rsidR="008E31AD" w:rsidTr="008E31AD">
        <w:trPr>
          <w:trHeight w:val="55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  <w:tr w:rsidR="008E31AD" w:rsidTr="008E31AD"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b/>
        </w:rPr>
      </w:pPr>
      <w:r>
        <w:rPr>
          <w:sz w:val="22"/>
          <w:szCs w:val="22"/>
        </w:rPr>
        <w:t xml:space="preserve">       </w:t>
      </w:r>
      <w:r>
        <w:rPr>
          <w:b/>
        </w:rPr>
        <w:t xml:space="preserve"> 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Примечание: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1. Журнал должен быть зарегистрирован, пронумерован, прошнурован, опечатан и заверен подписью руководителя  организации.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журнале п. 4. делается отметка об устранении недостатков, а так же записывается № и дата исходящего документа о докладе в военный комиссариат и мобилизационный отдел Администрации городского округа, муниципального образования, об устранении недостатков.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40"/>
        <w:jc w:val="both"/>
      </w:pPr>
      <w:r>
        <w:t>3. По завершении сверки 100% личных карточек работником, осуществляющим воинский учет в военном комиссариате,  о результатах сверки производится запись в журнале проверок.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sz w:val="22"/>
          <w:szCs w:val="22"/>
        </w:rPr>
      </w:pPr>
      <w:r>
        <w:t xml:space="preserve">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t>(Вариант)</w:t>
      </w:r>
    </w:p>
    <w:p w:rsidR="008E31AD" w:rsidRDefault="00916083" w:rsidP="008E31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6083">
        <w:pict>
          <v:rect id="_x0000_s1142" style="position:absolute;margin-left:297pt;margin-top:11.5pt;width:198pt;height:125.35pt;z-index:251634176" stroked="f">
            <v:textbox style="mso-next-textbox:#_x0000_s1142">
              <w:txbxContent>
                <w:p w:rsidR="00CB052B" w:rsidRDefault="00CB052B" w:rsidP="008E31AD">
                  <w:pPr>
                    <w:jc w:val="center"/>
                  </w:pPr>
                  <w:r>
                    <w:t>УТВЕРЖДАЮ</w:t>
                  </w:r>
                </w:p>
                <w:p w:rsidR="00CB052B" w:rsidRDefault="00CB052B" w:rsidP="008E31AD">
                  <w:r>
                    <w:t>_____________________________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(должность руководителя организации)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       ____________________    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(подпись)           (фамилия и инициалы)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«____» ___________ 201__ г.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16083">
        <w:pict>
          <v:rect id="_x0000_s1143" style="position:absolute;margin-left:5.5pt;margin-top:4.6pt;width:259pt;height:134.55pt;z-index:251635200" stroked="f">
            <v:textbox style="mso-next-textbox:#_x0000_s1143">
              <w:txbxContent>
                <w:p w:rsidR="00CB052B" w:rsidRDefault="00CB052B" w:rsidP="008E31AD">
                  <w:pPr>
                    <w:jc w:val="center"/>
                  </w:pPr>
                  <w:r>
                    <w:t>СОГЛАСОВАНО</w:t>
                  </w:r>
                </w:p>
                <w:p w:rsidR="00CB052B" w:rsidRDefault="00CB052B" w:rsidP="008E31AD">
                  <w:pPr>
                    <w:jc w:val="center"/>
                  </w:pPr>
                  <w:r>
                    <w:t>Начальник отдела ВКСО</w:t>
                  </w:r>
                </w:p>
                <w:p w:rsidR="00CB052B" w:rsidRDefault="00CB052B" w:rsidP="008E31AD">
                  <w:r>
                    <w:t xml:space="preserve">        __________       __________________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(подпись)                (фамилия и инициалы)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«____» ___________ 201__ г.</w:t>
                  </w:r>
                </w:p>
                <w:p w:rsidR="00CB052B" w:rsidRDefault="00CB052B" w:rsidP="008E31AD"/>
              </w:txbxContent>
            </v:textbox>
          </v:rect>
        </w:pic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работы по осуществлению воинского учета и бронирования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граждан, пребывающих в запасе, в 20</w:t>
      </w:r>
      <w:r w:rsidR="00FE6628">
        <w:rPr>
          <w:b/>
        </w:rPr>
        <w:t>____</w:t>
      </w:r>
      <w:r>
        <w:rPr>
          <w:b/>
        </w:rPr>
        <w:t>году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0"/>
          <w:szCs w:val="20"/>
        </w:rPr>
        <w:t xml:space="preserve">  (наименование организации)</w:t>
      </w: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af4"/>
        <w:tblW w:w="4847" w:type="pct"/>
        <w:tblLook w:val="01E0"/>
      </w:tblPr>
      <w:tblGrid>
        <w:gridCol w:w="769"/>
        <w:gridCol w:w="3403"/>
        <w:gridCol w:w="1996"/>
        <w:gridCol w:w="1998"/>
        <w:gridCol w:w="1607"/>
      </w:tblGrid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28" w:rsidRDefault="00FE6628">
            <w:pPr>
              <w:jc w:val="center"/>
              <w:rPr>
                <w:sz w:val="22"/>
                <w:szCs w:val="22"/>
              </w:rPr>
            </w:pP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</w:t>
            </w:r>
          </w:p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приема на работу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 учета граждан, пребывающих в запасе, и граждан, подлежащих призыву на военную службу.</w:t>
            </w:r>
          </w:p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дни 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граждан.</w:t>
            </w:r>
          </w:p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</w:tbl>
    <w:tbl>
      <w:tblPr>
        <w:tblW w:w="4846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15"/>
        <w:gridCol w:w="6"/>
        <w:gridCol w:w="25"/>
        <w:gridCol w:w="3312"/>
        <w:gridCol w:w="35"/>
        <w:gridCol w:w="60"/>
        <w:gridCol w:w="1847"/>
        <w:gridCol w:w="58"/>
        <w:gridCol w:w="576"/>
        <w:gridCol w:w="67"/>
        <w:gridCol w:w="1180"/>
        <w:gridCol w:w="64"/>
        <w:gridCol w:w="461"/>
        <w:gridCol w:w="6"/>
        <w:gridCol w:w="1031"/>
        <w:gridCol w:w="39"/>
        <w:gridCol w:w="58"/>
      </w:tblGrid>
      <w:tr w:rsidR="009A3140" w:rsidTr="009A3140">
        <w:trPr>
          <w:gridAfter w:val="1"/>
          <w:wAfter w:w="30" w:type="pct"/>
          <w:trHeight w:val="12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Сверка личных карточек граждан с табелями, финансовыми ведомостями 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gridAfter w:val="1"/>
          <w:wAfter w:w="30" w:type="pct"/>
          <w:trHeight w:val="32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Обновление личных карточек пришедших в негодность.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gridAfter w:val="1"/>
          <w:wAfter w:w="30" w:type="pct"/>
          <w:trHeight w:val="78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 для сверки с военным комиссариатом.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gridAfter w:val="1"/>
          <w:wAfter w:w="30" w:type="pct"/>
          <w:trHeight w:val="179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 w:rsidP="003237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2-х недельный срок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23743" w:rsidTr="009A3140">
        <w:trPr>
          <w:gridAfter w:val="1"/>
          <w:wAfter w:w="30" w:type="pct"/>
          <w:trHeight w:val="201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3" w:rsidRDefault="00323743" w:rsidP="003237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3" w:rsidRDefault="003237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Направление для сверки сведений личных карточек с учетными данными  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  <w:p w:rsidR="00323743" w:rsidRDefault="00323743" w:rsidP="00323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743" w:rsidRDefault="00323743" w:rsidP="003237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3" w:rsidRDefault="0032374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3" w:rsidRDefault="0032374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gridAfter w:val="1"/>
          <w:wAfter w:w="30" w:type="pct"/>
          <w:trHeight w:val="92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Проверка состояния картотеки с личными карточками граждан, пребывающих в запасе: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правильность построения картотеки;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правильность, полнота и качество заполнения личных карточек.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gridAfter w:val="1"/>
          <w:wAfter w:w="30" w:type="pct"/>
          <w:trHeight w:val="108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28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срок,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устанавливаемый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военным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комиссариатом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(органом</w:t>
            </w:r>
            <w:proofErr w:type="gramEnd"/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местного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самоуправления)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9A3140">
        <w:trPr>
          <w:gridAfter w:val="1"/>
          <w:wAfter w:w="30" w:type="pct"/>
          <w:trHeight w:val="163"/>
        </w:trPr>
        <w:tc>
          <w:tcPr>
            <w:tcW w:w="497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БРОНИРОВАНИЕ ГРАЖДАН, ПРЕБЫВАЮЩИХ В ЗАПАСЕ</w:t>
            </w:r>
          </w:p>
        </w:tc>
      </w:tr>
      <w:tr w:rsidR="009A3140" w:rsidTr="009A3140">
        <w:trPr>
          <w:gridAfter w:val="1"/>
          <w:wAfter w:w="30" w:type="pct"/>
          <w:trHeight w:val="61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1052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10-ти-дневный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по истечении испытательного срока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1052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чета) и сообщение в военные комиссариаты об аннулировании отсрочек.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В 5-ти-дневный срок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619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Производство отметок в личных карточках граждан, пребывающих в запасе, о зачислении их на спец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чет и снятии со спец.учета.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949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483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Проверка наличия бланков спец. учета, правильности </w:t>
            </w:r>
            <w:proofErr w:type="gramStart"/>
            <w:r>
              <w:rPr>
                <w:sz w:val="22"/>
                <w:szCs w:val="22"/>
              </w:rPr>
              <w:t>ведения книги учета бланков специального учета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503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Отправка в военный комиссариат погашенных и испорченных удостоверений и извещений (формы № 4) нарочным.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744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Уточнение плана мероприятий </w:t>
            </w:r>
            <w:proofErr w:type="gramStart"/>
            <w:r>
              <w:rPr>
                <w:sz w:val="22"/>
                <w:szCs w:val="22"/>
              </w:rPr>
              <w:t>по вручению удостоверений об отсрочке от призыва на военную службу в периоды</w:t>
            </w:r>
            <w:proofErr w:type="gramEnd"/>
            <w:r>
              <w:rPr>
                <w:sz w:val="22"/>
                <w:szCs w:val="22"/>
              </w:rPr>
              <w:t xml:space="preserve"> мобилизации, военного положения и в военное время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 раз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467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167"/>
        </w:trPr>
        <w:tc>
          <w:tcPr>
            <w:tcW w:w="49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b/>
                <w:sz w:val="22"/>
                <w:szCs w:val="22"/>
              </w:rPr>
              <w:t>СОСТАВЛЕНИЕ ОТЧЕТНОСТИ</w:t>
            </w: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822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личных карточек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lastRenderedPageBreak/>
              <w:t>Перед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составлением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отчета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pct"/>
          <w:trHeight w:val="706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Составление отчета по форме № 6, анализ обеспеченности трудовыми ресурсами.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до 1 декабря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9A3140">
        <w:trPr>
          <w:trHeight w:val="11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b/>
                <w:sz w:val="22"/>
                <w:szCs w:val="22"/>
              </w:rPr>
              <w:t>ДРУГИЕ МЕРОПРИЯТИЯ</w:t>
            </w:r>
          </w:p>
        </w:tc>
      </w:tr>
      <w:tr w:rsidR="009A3140" w:rsidTr="009A3140">
        <w:trPr>
          <w:trHeight w:val="479"/>
        </w:trPr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Ведение учета граждан, пребывающих в запасе, заявивших об изменении состояния здоровья и сообщение об этом в военкомат.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rPr>
          <w:trHeight w:val="479"/>
        </w:trPr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Выявление граждан женского пола, подлежащих постановке на воинский учет.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A3140" w:rsidTr="009A3140">
        <w:trPr>
          <w:trHeight w:val="767"/>
        </w:trPr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trHeight w:val="615"/>
        </w:trPr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trHeight w:val="464"/>
        </w:trPr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Изучение руководящих документов по воинскому учету и бронированию граждан, пребывающих в запасе.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3140" w:rsidTr="009A3140">
        <w:trPr>
          <w:trHeight w:val="494"/>
        </w:trPr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Перед отпуском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Начальник отдела кадров организации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t>__________________________________     _______________            ________________________</w:t>
      </w:r>
      <w:r>
        <w:rPr>
          <w:sz w:val="20"/>
          <w:szCs w:val="20"/>
        </w:rPr>
        <w:t xml:space="preserve">                            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(должность)</w:t>
      </w:r>
      <w:r>
        <w:rPr>
          <w:rFonts w:ascii="Arial" w:cs="Arial"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(подпись)</w:t>
      </w:r>
      <w:r>
        <w:rPr>
          <w:rFonts w:ascii="Arial" w:cs="Arial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(инициалы  </w:t>
      </w:r>
      <w:r>
        <w:rPr>
          <w:bCs/>
          <w:sz w:val="20"/>
          <w:szCs w:val="20"/>
        </w:rPr>
        <w:t>имени, фамилия)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Ответственный за ВУР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________________________________         ________________            _______________________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(должность)</w:t>
      </w:r>
      <w:r>
        <w:rPr>
          <w:rFonts w:ascii="Arial" w:cs="Arial"/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(подпись)</w:t>
      </w:r>
      <w:r>
        <w:rPr>
          <w:rFonts w:ascii="Arial" w:cs="Arial"/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(инициалы </w:t>
      </w:r>
      <w:r>
        <w:rPr>
          <w:bCs/>
          <w:sz w:val="18"/>
          <w:szCs w:val="18"/>
        </w:rPr>
        <w:t>имени, фамилия)</w:t>
      </w:r>
      <w:r>
        <w:rPr>
          <w:rFonts w:ascii="Arial" w:cs="Arial"/>
          <w:sz w:val="18"/>
          <w:szCs w:val="18"/>
        </w:rPr>
        <w:t xml:space="preserve">  </w:t>
      </w: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FE6628" w:rsidRDefault="00FE6628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t>(Вариант)</w:t>
      </w:r>
    </w:p>
    <w:p w:rsidR="008E31AD" w:rsidRDefault="00916083" w:rsidP="008E31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6083">
        <w:pict>
          <v:rect id="_x0000_s1144" style="position:absolute;margin-left:297pt;margin-top:11.5pt;width:198pt;height:125.35pt;z-index:251636224" stroked="f">
            <v:textbox style="mso-next-textbox:#_x0000_s1144">
              <w:txbxContent>
                <w:p w:rsidR="00CB052B" w:rsidRDefault="00CB052B" w:rsidP="008E31AD">
                  <w:pPr>
                    <w:jc w:val="center"/>
                  </w:pPr>
                  <w:r>
                    <w:t>УТВЕРЖДАЮ</w:t>
                  </w:r>
                </w:p>
                <w:p w:rsidR="00CB052B" w:rsidRDefault="00CB052B" w:rsidP="008E31AD">
                  <w:pPr>
                    <w:jc w:val="center"/>
                  </w:pPr>
                </w:p>
                <w:p w:rsidR="00CB052B" w:rsidRDefault="00CB052B" w:rsidP="008E31AD">
                  <w:pPr>
                    <w:jc w:val="center"/>
                  </w:pPr>
                  <w:r>
                    <w:t>____________________________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(должность руководителя)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       ____________________    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(подпись)           (фамилия и инициалы)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B052B" w:rsidRDefault="00CB052B" w:rsidP="008E31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«____» ___________ 201__ г.</w:t>
                  </w: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052B" w:rsidRDefault="00CB052B" w:rsidP="008E31A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работы по осуществлению воинского учета и бронирования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граждан, пребывающих в</w:t>
      </w:r>
      <w:r w:rsidR="00FE6628">
        <w:rPr>
          <w:b/>
        </w:rPr>
        <w:t xml:space="preserve"> запасе, на __ </w:t>
      </w:r>
      <w:proofErr w:type="gramStart"/>
      <w:r w:rsidR="00FE6628">
        <w:rPr>
          <w:b/>
        </w:rPr>
        <w:t>-</w:t>
      </w:r>
      <w:proofErr w:type="spellStart"/>
      <w:r w:rsidR="00FE6628">
        <w:rPr>
          <w:b/>
        </w:rPr>
        <w:t>й</w:t>
      </w:r>
      <w:proofErr w:type="spellEnd"/>
      <w:proofErr w:type="gramEnd"/>
      <w:r w:rsidR="00FE6628">
        <w:rPr>
          <w:b/>
        </w:rPr>
        <w:t xml:space="preserve"> квартал в 20</w:t>
      </w:r>
      <w:r>
        <w:rPr>
          <w:b/>
        </w:rPr>
        <w:t>__году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0"/>
          <w:szCs w:val="20"/>
        </w:rPr>
        <w:t xml:space="preserve"> (наименование организации)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tbl>
      <w:tblPr>
        <w:tblStyle w:val="af4"/>
        <w:tblW w:w="4847" w:type="pct"/>
        <w:tblLook w:val="01E0"/>
      </w:tblPr>
      <w:tblGrid>
        <w:gridCol w:w="769"/>
        <w:gridCol w:w="3403"/>
        <w:gridCol w:w="1996"/>
        <w:gridCol w:w="1998"/>
        <w:gridCol w:w="1607"/>
      </w:tblGrid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</w:t>
            </w:r>
          </w:p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приема на работу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 учета граждан, пребывающих в запасе, и граждан, подлежащих призыву на военную службу.</w:t>
            </w:r>
          </w:p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дни 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 в личные карточки сведений об изменениях семейного положения, образования, структурного подразделения организации, должности места, жительства или места пребывания, состояния здоровья (получении инвалидности)</w:t>
            </w:r>
          </w:p>
          <w:p w:rsidR="008E31AD" w:rsidRDefault="008E3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  <w:tr w:rsidR="008E31AD" w:rsidTr="008E31AD">
        <w:trPr>
          <w:trHeight w:val="1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граждан.</w:t>
            </w:r>
          </w:p>
          <w:p w:rsidR="009A3140" w:rsidRDefault="009A314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11"/>
        <w:gridCol w:w="24"/>
        <w:gridCol w:w="22"/>
        <w:gridCol w:w="3960"/>
        <w:gridCol w:w="306"/>
        <w:gridCol w:w="173"/>
        <w:gridCol w:w="1438"/>
        <w:gridCol w:w="133"/>
        <w:gridCol w:w="26"/>
        <w:gridCol w:w="1727"/>
        <w:gridCol w:w="86"/>
        <w:gridCol w:w="26"/>
        <w:gridCol w:w="95"/>
        <w:gridCol w:w="1219"/>
      </w:tblGrid>
      <w:tr w:rsidR="008E31AD" w:rsidTr="008E31AD">
        <w:trPr>
          <w:trHeight w:val="243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№№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8E31AD" w:rsidTr="008E31AD">
        <w:trPr>
          <w:trHeight w:val="1215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Сверка личных карточек граждан с табелями, финансовыми ведомостями 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327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Обновление личных карточек пришедших в негодность.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789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 для сверки с военным комиссариатом.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1698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 Направление для сверки сведений личных карточек с учетными данными  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2-х недельный срок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922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Проверка состояния картотеки с личными карточками граждан, пребывающих в запасе: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правильность построения картотеки;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правильность, полнота и качество заполнения личных карточек.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1086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т.д.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срок,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устанавливаемый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военным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комиссариатом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(органом</w:t>
            </w:r>
            <w:proofErr w:type="gramEnd"/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местного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самоуправления)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16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БРОНИРОВАНИЕ ГРАЖДАН, ПРЕБЫВАЮЩИХ В ЗАПАСЕ</w:t>
            </w:r>
          </w:p>
        </w:tc>
      </w:tr>
      <w:tr w:rsidR="008E31AD" w:rsidTr="008E31AD">
        <w:trPr>
          <w:trHeight w:val="619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 w:rsidP="00FE66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  <w:p w:rsidR="009A3140" w:rsidRDefault="009A3140" w:rsidP="00FE66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>
              <w:rPr>
                <w:bCs/>
                <w:smallCaps/>
                <w:sz w:val="22"/>
                <w:szCs w:val="22"/>
              </w:rPr>
              <w:t>№№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10-ти-дневный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по истечении испытательного срока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чета) и сообщение в военные комиссариаты об аннулировании отсрочек.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В 5-ти-дневный срок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Pr="00FE6628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Производство отметок в личных карточках граждан, пребывающих в запасе, о зачислении их на спец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чет и снятии со спец.учета.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Pr="00FE6628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Проверка наличия бланков спец. учета, правильности </w:t>
            </w:r>
            <w:proofErr w:type="gramStart"/>
            <w:r>
              <w:rPr>
                <w:sz w:val="22"/>
                <w:szCs w:val="22"/>
              </w:rPr>
              <w:t>ведения книги учета бланков специального учета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Отправка в военный комиссариат погашенных и испорченных удостоверений и извещений (формы № 4) нарочным.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Pr="00FE6628" w:rsidRDefault="008E31AD" w:rsidP="00FE66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Уточнение плана мероприятий </w:t>
            </w:r>
            <w:proofErr w:type="gramStart"/>
            <w:r>
              <w:rPr>
                <w:sz w:val="22"/>
                <w:szCs w:val="22"/>
              </w:rPr>
              <w:t>по вручению удостоверений об отсрочке от призыва на военную службу в периоды</w:t>
            </w:r>
            <w:proofErr w:type="gramEnd"/>
            <w:r>
              <w:rPr>
                <w:sz w:val="22"/>
                <w:szCs w:val="22"/>
              </w:rPr>
              <w:t xml:space="preserve"> мобилизации, военного положения и в военное время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8E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b/>
                <w:sz w:val="22"/>
                <w:szCs w:val="22"/>
              </w:rPr>
              <w:t>ДРУГИЕ МЕРОПРИЯТИЯ</w:t>
            </w: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38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3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Ведение учета граждан, пребывающих в запасе, заявивших об изменении состояния здоровья и сообщение об этом в военкомат.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7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Выявление граждан женского пола, подлежащих постановке на воинский учет.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E31AD" w:rsidTr="00FE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4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>
              <w:rPr>
                <w:bCs/>
                <w:smallCaps/>
                <w:sz w:val="22"/>
                <w:szCs w:val="22"/>
              </w:rPr>
              <w:t>№№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8E31AD" w:rsidTr="008E31AD">
        <w:trPr>
          <w:trHeight w:val="4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4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Изучение руководящих документов по воинскому учету и бронированию граждан, пребывающих в запасе.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4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Перед отпуском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Ответственный за ВУР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______________________________         ________________            ________________________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(должность)</w:t>
      </w:r>
      <w:r>
        <w:rPr>
          <w:rFonts w:ascii="Arial" w:cs="Arial"/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(подпись)</w:t>
      </w:r>
      <w:r>
        <w:rPr>
          <w:rFonts w:ascii="Arial" w:cs="Arial"/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(инициалы </w:t>
      </w:r>
      <w:r>
        <w:rPr>
          <w:bCs/>
          <w:sz w:val="18"/>
          <w:szCs w:val="18"/>
        </w:rPr>
        <w:t>имени, фамилия)</w:t>
      </w:r>
      <w:r>
        <w:rPr>
          <w:rFonts w:ascii="Arial" w:cs="Arial"/>
          <w:sz w:val="18"/>
          <w:szCs w:val="18"/>
        </w:rPr>
        <w:t xml:space="preserve">  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Примечание: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bCs/>
        </w:rPr>
      </w:pPr>
      <w:r>
        <w:rPr>
          <w:bCs/>
        </w:rPr>
        <w:t xml:space="preserve">         В планы на квартал (месяц) включаются мероприятия, запланированные на год, другие мероприятия по осуществлению воинского учета в организации, которые должны выполняться в течение квартала (месяца). 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bCs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bCs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bCs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p w:rsidR="008E31AD" w:rsidRDefault="008E31AD" w:rsidP="008E31AD">
      <w:pPr>
        <w:pStyle w:val="21"/>
        <w:tabs>
          <w:tab w:val="left" w:pos="10490"/>
        </w:tabs>
        <w:rPr>
          <w:b w:val="0"/>
          <w:sz w:val="24"/>
          <w:szCs w:val="24"/>
        </w:rPr>
      </w:pPr>
    </w:p>
    <w:p w:rsidR="008E31AD" w:rsidRDefault="008E31AD" w:rsidP="008E31AD">
      <w:pPr>
        <w:pStyle w:val="21"/>
        <w:tabs>
          <w:tab w:val="left" w:pos="10490"/>
        </w:tabs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6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>Порядок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>ведения и хранения личных карточек граждан,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proofErr w:type="gramStart"/>
      <w:r>
        <w:rPr>
          <w:b/>
        </w:rPr>
        <w:t>поставленных</w:t>
      </w:r>
      <w:proofErr w:type="gramEnd"/>
      <w:r>
        <w:rPr>
          <w:b/>
        </w:rPr>
        <w:t xml:space="preserve"> на воинский учет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1.  Личные карточки на принятых на работу граждан, поставленных на воинский учет, помещаются в соответствующие разделы отдельной картотеки: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первый раздел - личные карточки на офицеров запаса;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второй раздел - личные карточки на солдат, матросов, сержантов, старшин, прапорщиков и мичманов запаса;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третий раздел - личные карточки на военнообязанных запаса женского пола;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четвертый раздел - личные карточки на призывников.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Картотека личных карточек граждан, поставленных на воинский учет, строится по алфавиту.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2.  При наличии в организации на воинском учете свыше 500 граждан, личные карточки военнообязанных, имеющих мобилизационные предписания и отметки в военных билетах о вручении мобилизационных предписаний, помещаются в пятый раздел отдельной картотеки.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Пятый раздел отдельной картотеки личных карточек военнообязанных, имеющих мобилизационные предписания (отметки в военных билетах о вручении мобилизационных предписаний) строится по командам (партиям) на основании данных </w:t>
      </w:r>
      <w:proofErr w:type="gramStart"/>
      <w:r>
        <w:t>подпункта</w:t>
      </w:r>
      <w:proofErr w:type="gramEnd"/>
      <w:r>
        <w:t xml:space="preserve"> а пункта 7 </w:t>
      </w:r>
      <w:r>
        <w:lastRenderedPageBreak/>
        <w:t xml:space="preserve">"Состоит на воинском учете: а) общем (номер команды, партии)" раздела </w:t>
      </w:r>
      <w:r>
        <w:rPr>
          <w:lang w:val="en-US"/>
        </w:rPr>
        <w:t>II</w:t>
      </w:r>
      <w:r>
        <w:t>. "Сведения о воинском учете" личной карточки, а в командах - по алфавиту.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Военным комиссариатам предоставляется право устанавливать иной порядок построения пятого раздела отдельной картотеки личных карточек военнообязанных, имеющих мобилизационные предписания и отметки в военных билетах о вручении мобилизационных предписаний, исходя из местных условий.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3. Личные карточки на граждан, достигших предельного возраста пребывания в запасе, и граждан, признанных не годными к военной службе по состоянию здоровья, изымаются из соответствующего раздела отдельной картотеки граждан, пребывающих в запасе.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4. В пункте 8 раздела </w:t>
      </w:r>
      <w:r>
        <w:rPr>
          <w:lang w:val="en-US"/>
        </w:rPr>
        <w:t>II</w:t>
      </w:r>
      <w:r>
        <w:t>. "Сведения о воинском учете" личных карточек граждан, достигших предельного возраста пребывания в запасе, производится отметка «</w:t>
      </w:r>
      <w:proofErr w:type="gramStart"/>
      <w:r>
        <w:t>снят</w:t>
      </w:r>
      <w:proofErr w:type="gramEnd"/>
      <w:r>
        <w:t xml:space="preserve"> с воинского учета по возрасту», а в личных карточках граждан, признанных не годными к военной службе по состоянию здоровья, - «снят с воинского учета по состоянию здоровья».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Отметка производится на основании записи, сделанной в военном комиссариате: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</w:pPr>
      <w:r>
        <w:t xml:space="preserve">        в военном билете офицера запаса - в пункте 25. </w:t>
      </w:r>
      <w:r>
        <w:rPr>
          <w:bCs/>
        </w:rPr>
        <w:t>«Отметки</w:t>
      </w:r>
      <w:r>
        <w:rPr>
          <w:b/>
          <w:bCs/>
        </w:rPr>
        <w:t xml:space="preserve"> </w:t>
      </w:r>
      <w:r>
        <w:t xml:space="preserve">об освобождении от исполнения воинской обязанности» и </w:t>
      </w:r>
      <w:r>
        <w:rPr>
          <w:bCs/>
        </w:rPr>
        <w:t>в пункте</w:t>
      </w:r>
      <w:r>
        <w:t xml:space="preserve"> 26. «___»_________    20__  г. снят с воинского учета по достижении предельного возраста пребывания в запасе» (стр.35);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 xml:space="preserve">в военном билете солдата, матроса, сержанта, старшины, прапорщика и мичмана - в разделе </w:t>
      </w:r>
      <w:r>
        <w:rPr>
          <w:lang w:val="en-US"/>
        </w:rPr>
        <w:t>X</w:t>
      </w:r>
      <w:r>
        <w:t>. «Отметки об освобождении от исполнения воинской обязанности» (стр.26).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4. Предельный возраст пребывания гражданина в запасе указан в приложении № 25.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5.  При увольнении граждан с работы (отчислении из образовательных учреждений) личные карточки уволенных (отчисленных из образовательных учреждений) военнообязанных и призывников изымаются из картотеки организаций и сдаются в архив.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center"/>
        <w:rPr>
          <w:b/>
        </w:rPr>
      </w:pPr>
      <w:r>
        <w:rPr>
          <w:b/>
        </w:rPr>
        <w:t>Порядок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center"/>
        <w:rPr>
          <w:b/>
        </w:rPr>
      </w:pPr>
      <w:r>
        <w:rPr>
          <w:b/>
        </w:rPr>
        <w:t xml:space="preserve">заполнения раздела </w:t>
      </w:r>
      <w:r>
        <w:rPr>
          <w:b/>
          <w:lang w:val="en-US"/>
        </w:rPr>
        <w:t>II</w:t>
      </w:r>
      <w:r>
        <w:rPr>
          <w:b/>
        </w:rPr>
        <w:t xml:space="preserve"> "Сведения о воинском учете"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center"/>
        <w:rPr>
          <w:b/>
        </w:rPr>
      </w:pPr>
      <w:r>
        <w:rPr>
          <w:b/>
        </w:rPr>
        <w:t>личных карточек на военнообязанных и призывников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 xml:space="preserve">6. Раздел </w:t>
      </w:r>
      <w:r>
        <w:rPr>
          <w:lang w:val="en-US"/>
        </w:rPr>
        <w:t>II</w:t>
      </w:r>
      <w:r>
        <w:t xml:space="preserve"> "Сведения о воинском учете" (далее - раздел </w:t>
      </w:r>
      <w:r>
        <w:rPr>
          <w:lang w:val="en-US"/>
        </w:rPr>
        <w:t>II</w:t>
      </w:r>
      <w:r>
        <w:t>) личных карточек на военнообязанных заполняется на основании военных билетов (временных удостоверений, выданных взамен военных билетов), а на призывников - на основании удостоверений граждан, подлежащих призыву на военную службу.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 xml:space="preserve">7. Раздел </w:t>
      </w:r>
      <w:r>
        <w:rPr>
          <w:lang w:val="en-US"/>
        </w:rPr>
        <w:t>II</w:t>
      </w:r>
      <w:r>
        <w:t xml:space="preserve"> личных карточек должен вестись аккуратно, без помарок и неустановленных сокращений, четким и разборчивым почерком. Записи должны производиться чернилами, шариковыми, гелиевыми и другими ручками черного или синего цветов, а отметки о проведении сверки с документами воинского учета военных комиссариатов (органов местного самоуправления) - простым карандашом.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  <w:rPr>
          <w:b/>
        </w:rPr>
      </w:pPr>
      <w:r>
        <w:rPr>
          <w:b/>
        </w:rPr>
        <w:t xml:space="preserve">8. При заполнении раздела </w:t>
      </w:r>
      <w:r>
        <w:rPr>
          <w:b/>
          <w:lang w:val="en-US"/>
        </w:rPr>
        <w:t>II</w:t>
      </w:r>
      <w:r>
        <w:rPr>
          <w:b/>
        </w:rPr>
        <w:t xml:space="preserve"> личных карточек на офицеров запаса должны соблюдаться следующие требования: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а) пункт 1 " Категория запаса" не заполняется;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б) пункт 2 "Воинское звание" заполняется на основании пунктов 6 "Воинское звание" (стр. 3) и 14 "Последующее присвоение очередных воинских званий" (стр. 9 и 10) военного билета офицера запаса;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lastRenderedPageBreak/>
        <w:t>в) пункт 3 "Состав (профиль)" заполняется в соответствии с пунктом 8 "Наименование профиля" (стр. 3) военного билета офицера запаса. Наименование профиля записывается без сокращений ("командный", "медицинский" и т.д.);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г) пункт 4 "Полное кодовое обозначение ВУС" заполняется в соответствии с пунктом 7 "ВУС №" (стр. 3) военного билета офицера запаса. Записывается полное кодовое обозначение ВУС (шесть цифр, например -"021101");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</w:pPr>
      <w:r>
        <w:t xml:space="preserve">       </w:t>
      </w:r>
      <w:proofErr w:type="spellStart"/>
      <w:r>
        <w:t>д</w:t>
      </w:r>
      <w:proofErr w:type="spellEnd"/>
      <w:r>
        <w:t>) пункт 5 "Категория годности к военной службе" заполняется на основании записи в пункте 16 "Сведения о медицинских освидетельствованиях" (стр. 13 и 14) военного билета офицера запаса. Категория годности записывается буквами: А (годен к военной службе), Б (годен к военной службе с незначительными ограничениями), В (ограниченно годен к военной службе), Г (временно не годен к военной службе) или</w:t>
      </w:r>
      <w:proofErr w:type="gramStart"/>
      <w:r>
        <w:t xml:space="preserve"> Д</w:t>
      </w:r>
      <w:proofErr w:type="gramEnd"/>
      <w:r>
        <w:t xml:space="preserve"> (не годен к военной службе). При отсутствии записей в пункте 16 военного билета офицера запаса в пункте 5 личной карточки проставляется категория годности к военной службе "А".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е)  в пункте 6 "Наименование военного комиссариата по месту жительства" указывается наименование военного комиссариата, в котором гражданин состоит на воинском учете (пункт 24 "Отметки о приеме на воинский учет и снятии с воинского учета" военного билета офицера запаса);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ж) в пункте 7 "Состоит на воинском учете</w:t>
      </w:r>
      <w:proofErr w:type="gramStart"/>
      <w:r>
        <w:t>:"</w:t>
      </w:r>
      <w:proofErr w:type="gramEnd"/>
      <w:r>
        <w:t xml:space="preserve"> заполняются строки: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"а) общем (№ команды, партии)" - в случаях наличия мобилизационного предписания и штампа о вручении мобилизационного предписания в пункте 17 "Отметки о выдаче и изъятии мобилизационных предписаний" (стр. 15-22) военного билета офицера запаса. Номер команды (партии) указывается соответственно в пункте 1 мобилизационного предписания и в строке "в команду №___" штампа о вручении мобилизационного предписания. Выдачу</w:t>
      </w:r>
      <w:r>
        <w:rPr>
          <w:rFonts w:ascii="Arial" w:hAnsi="Arial"/>
        </w:rPr>
        <w:t xml:space="preserve"> </w:t>
      </w:r>
      <w:r>
        <w:t>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</w:t>
      </w:r>
      <w:proofErr w:type="gramStart"/>
      <w:r>
        <w:t>"б) специальном" - на граждан, забронированных в установленном порядке за организацией на период мобилизации и на военное время.</w:t>
      </w:r>
      <w:proofErr w:type="gramEnd"/>
      <w:r>
        <w:t xml:space="preserve"> </w:t>
      </w:r>
      <w:proofErr w:type="gramStart"/>
      <w:r>
        <w:t>Проставляются серия и номер удостоверения об отсрочке от призыва на военную службу в периоды мобилизации, военного положения и в военное время, номер Перечня должностей и профессий, по которым бронируются граждане, пребывающие в запасе (далее - Перечень), пункта и раздела Перечня (постановления Межведомственной комиссии по вопросам бронирования граждан, пребывающих в запасе), по которому оформлено бронирование граждан, пребывающих в запасе, а также дата</w:t>
      </w:r>
      <w:proofErr w:type="gramEnd"/>
      <w:r>
        <w:t xml:space="preserve"> оформления отсрочки военным комиссариатом.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Записи в пункте 7 личной карточки осуществляются простым карандашом.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  <w:r>
        <w:rPr>
          <w:b/>
        </w:rPr>
        <w:t xml:space="preserve">9. При заполнении раздела </w:t>
      </w:r>
      <w:r>
        <w:rPr>
          <w:b/>
          <w:lang w:val="en-US"/>
        </w:rPr>
        <w:t>II</w:t>
      </w:r>
      <w:r>
        <w:rPr>
          <w:b/>
        </w:rPr>
        <w:t xml:space="preserve"> личных карточек на солдат, матросов, сержантов, старшин, прапорщиков и мичманов запаса должны соблюдаться следующие требования: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а) пункт 1 "Категория запаса" заполняется на основании пункта 23 "Категория запаса" раздела </w:t>
      </w:r>
      <w:r>
        <w:rPr>
          <w:lang w:val="en-US"/>
        </w:rPr>
        <w:t>V</w:t>
      </w:r>
      <w:r>
        <w:t xml:space="preserve"> "Пребывание в запасе" (стр. 11) военного билета, путем записи цифры 1 или 2;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б) пункт 2 "Воинское звание" заполняется на основании пункта 20 "Присвоение воинских званий и классной квалификации по специальности" (стр. 8) военного билета;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в) пункт 3 "Состав (профиль)" заполняется в соответствии с пунктом 25 "Состав" раздела </w:t>
      </w:r>
      <w:r>
        <w:rPr>
          <w:lang w:val="en-US"/>
        </w:rPr>
        <w:t>V</w:t>
      </w:r>
      <w:r>
        <w:t xml:space="preserve"> "Пребывание в запасе" (стр. 11) военного билета. Наименование состава записывается в соответствии с имеющимся воинским званием без сокращений ("солдаты", "матросы" и т.д.);</w:t>
      </w:r>
      <w:r>
        <w:rPr>
          <w:rFonts w:ascii="Arial" w:cs="Arial"/>
        </w:rPr>
        <w:t xml:space="preserve">               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г)  пункт 4 "Полное кодовое обозначение ВУС" заполняется в соответствии со второй графой "Полное кодовое обозначение ВУС" пункта 26 "№ ВУС" (стр.11) военного билета. Записывается полное кодовое обозначение ВУС (шесть цифр и буквенный знак, например - "113194А");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пункт 5 "Категория годности к военной службе" заполняется на основании записи в строке "Категория годности к военной службе" пунктов 6, 7, 9 раздела </w:t>
      </w:r>
      <w:r>
        <w:rPr>
          <w:lang w:val="en-US"/>
        </w:rPr>
        <w:t>III</w:t>
      </w:r>
      <w:r>
        <w:t xml:space="preserve"> "Отношение к военной службе. Прохождение военной службы" (стр. 2,3) или пунктов 29, 30 раздела </w:t>
      </w:r>
      <w:r>
        <w:rPr>
          <w:lang w:val="en-US"/>
        </w:rPr>
        <w:t>VI</w:t>
      </w:r>
      <w:r>
        <w:t xml:space="preserve"> </w:t>
      </w:r>
      <w:r>
        <w:lastRenderedPageBreak/>
        <w:t>"Сведения о медицинских освидетельствованиях и прививках" (стр. 13, 14) военного билета. Категория годности записывается буквами: А (годен к военной службе), Б (годен к военной службе с незначительными ограничениями), В (ограниченно годен к военной службе), Г (временно не годен к военной службе) или</w:t>
      </w:r>
      <w:proofErr w:type="gramStart"/>
      <w:r>
        <w:t xml:space="preserve"> Д</w:t>
      </w:r>
      <w:proofErr w:type="gramEnd"/>
      <w:r>
        <w:t xml:space="preserve"> (не годен к военной службе). При отсутствии записей в указанных пунктах военного билета в пункте 5 личной карточки проставляется категория годности к военной службе "А";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е) в пункте 6 "Наименование военного комиссариата по месту жительства" указывается наименование военного комиссариата, в котором гражданин состоит на воинском учете (раздел </w:t>
      </w:r>
      <w:r>
        <w:rPr>
          <w:lang w:val="en-US"/>
        </w:rPr>
        <w:t>IX</w:t>
      </w:r>
      <w:r>
        <w:t xml:space="preserve"> "Отметки о приеме на воинский учет и снятии с воинского учета" (стр. 21-24) военного билета);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ж) в пункте 7 "Состоит на воинском учете: " заполняются строки: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   "а) </w:t>
      </w:r>
      <w:proofErr w:type="gramStart"/>
      <w:r>
        <w:t>общем</w:t>
      </w:r>
      <w:proofErr w:type="gramEnd"/>
      <w:r>
        <w:t xml:space="preserve"> (№ команды, партии)" - в случаях наличия мобилизационного предписания и штампа о вручении мобилизационного предписания в разделе </w:t>
      </w:r>
      <w:r>
        <w:rPr>
          <w:lang w:val="en-US"/>
        </w:rPr>
        <w:t>VII</w:t>
      </w:r>
      <w:r>
        <w:t xml:space="preserve"> "Отметки о выдаче и об изъятии мобилизационных предписаний" (стр. 16-18) военного билета. Номер команды (партии) указывается соответственно в пункте 1 мобилизационного предписания и в строке "в команду №___" штампа о вручении мобилизационного предписания.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"б) специальном" - на граждан, забронированных в установленном порядке за организацией на период мобилизации и на военное время.</w:t>
      </w:r>
      <w:proofErr w:type="gramEnd"/>
      <w:r>
        <w:t xml:space="preserve"> </w:t>
      </w:r>
      <w:proofErr w:type="gramStart"/>
      <w:r>
        <w:t>Проставляются серия и номер удостоверения об отсрочке от призыва на военную службу в периоды мобилизации, военного положения и в военное время, номер Перечня должностей и профессий, по которым бронируются граждане, пребывающие в запасе, (далее - Перечень), пункта и раздела Перечня (постановления Межведомственной комиссии по вопросам бронирования граждан, пребывающих в запасе), по которому оформлено бронирование граждан, пребывающих в запасе, а также дата</w:t>
      </w:r>
      <w:proofErr w:type="gramEnd"/>
      <w:r>
        <w:t xml:space="preserve"> оформления отсрочки военным комиссариатом.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Записи в пункте 7 личной карточки осуществляются простым карандашом.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10. При заполнении раздела </w:t>
      </w:r>
      <w:r>
        <w:rPr>
          <w:b/>
          <w:lang w:val="en-US"/>
        </w:rPr>
        <w:t>II</w:t>
      </w:r>
      <w:r>
        <w:rPr>
          <w:b/>
        </w:rPr>
        <w:t xml:space="preserve"> личных карточек на граждан, подлежащих призыву на военную службу должны соблюдаться следующие требования: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а) пункт 1 " Категория запаса" не заполняется;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б)  в пункте 2 "Воинское звание" записывается - "подлежит призыву";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в)  пункт 3 "Состав (профиль)</w:t>
      </w:r>
      <w:proofErr w:type="gramStart"/>
      <w:r>
        <w:t>"н</w:t>
      </w:r>
      <w:proofErr w:type="gramEnd"/>
      <w:r>
        <w:t>е заполняется;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г)  пункт 4 "Полное кодовое обозначение ВУС" не заполняется;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proofErr w:type="spellStart"/>
      <w:r>
        <w:t>д</w:t>
      </w:r>
      <w:proofErr w:type="spellEnd"/>
      <w:r>
        <w:t>)  пункт 5 "Категория годности к военной службе" заполняется на основании записи решения комиссии по постановке граждан на воинский учет после слова "признан" на стр.1 удостоверения гражданина, подлежащего призыву на военную службу. Категория годности записывается буквами; А (годен к военной службе), Б (годен к военной службе с незначительными ограничениями), В (ограниченно годен к военной службе), Г (временно не годен к военной службе) или</w:t>
      </w:r>
      <w:proofErr w:type="gramStart"/>
      <w:r>
        <w:t xml:space="preserve"> Д</w:t>
      </w:r>
      <w:proofErr w:type="gramEnd"/>
      <w:r>
        <w:t xml:space="preserve"> (не годен к военной службе).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е) в пункте 6 "Наименование военного комиссариата по </w:t>
      </w:r>
      <w:r>
        <w:rPr>
          <w:bCs/>
        </w:rPr>
        <w:t>месту</w:t>
      </w:r>
      <w:r>
        <w:rPr>
          <w:b/>
          <w:bCs/>
        </w:rPr>
        <w:t xml:space="preserve"> </w:t>
      </w:r>
      <w:r>
        <w:t xml:space="preserve">жительства" указывается наименование военного комиссариата, в котором гражданин состоит на воинском учете (раздел </w:t>
      </w:r>
      <w:r>
        <w:rPr>
          <w:lang w:val="en-US"/>
        </w:rPr>
        <w:t>I</w:t>
      </w:r>
      <w:r>
        <w:t xml:space="preserve"> "Прием на воинский учет и снятии с воинского учета" (стр. 2 и 3) удостоверения гражданина, подлежащего призыву на военную службу;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ж) пункт 7 "Состоит на воинском учете: " не заполняется.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11. В военных билетах граждан, пребывающих в запасе и удостоверениях граждан, подлежащих призыву на военную службу, изданных до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названия и нумерация разделов и пунктов могут отличаться </w:t>
      </w:r>
      <w:proofErr w:type="gramStart"/>
      <w:r>
        <w:t>от</w:t>
      </w:r>
      <w:proofErr w:type="gramEnd"/>
      <w:r>
        <w:t xml:space="preserve"> указанных в настоящем Методическом пособии.</w:t>
      </w:r>
    </w:p>
    <w:p w:rsidR="009A3140" w:rsidRDefault="009A3140" w:rsidP="008E31AD">
      <w:pPr>
        <w:tabs>
          <w:tab w:val="left" w:pos="7200"/>
          <w:tab w:val="left" w:pos="10620"/>
        </w:tabs>
        <w:jc w:val="right"/>
      </w:pPr>
    </w:p>
    <w:p w:rsidR="009A3140" w:rsidRDefault="009A3140" w:rsidP="008E31AD">
      <w:pPr>
        <w:tabs>
          <w:tab w:val="left" w:pos="7200"/>
          <w:tab w:val="left" w:pos="10620"/>
        </w:tabs>
        <w:jc w:val="right"/>
      </w:pPr>
    </w:p>
    <w:p w:rsidR="008E31AD" w:rsidRDefault="008E31AD" w:rsidP="008E31AD">
      <w:pPr>
        <w:tabs>
          <w:tab w:val="left" w:pos="7200"/>
          <w:tab w:val="left" w:pos="10620"/>
        </w:tabs>
        <w:jc w:val="right"/>
      </w:pPr>
      <w:r>
        <w:lastRenderedPageBreak/>
        <w:t>Приложение № 7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СВЕДЕНИЯ О ВОИНСКОМ УЧЕТЕ  </w:t>
      </w:r>
    </w:p>
    <w:p w:rsidR="008E31AD" w:rsidRDefault="008E31AD" w:rsidP="008E31AD">
      <w:pPr>
        <w:pStyle w:val="11"/>
        <w:widowControl/>
        <w:tabs>
          <w:tab w:val="left" w:pos="10490"/>
        </w:tabs>
        <w:ind w:left="720"/>
        <w:rPr>
          <w:i/>
        </w:rPr>
      </w:pPr>
      <w:r>
        <w:rPr>
          <w:b/>
        </w:rPr>
        <w:t xml:space="preserve">                                                                                    (образец</w:t>
      </w:r>
      <w:r>
        <w:rPr>
          <w:i/>
        </w:rPr>
        <w:t xml:space="preserve">)                           </w:t>
      </w:r>
    </w:p>
    <w:p w:rsidR="008E31AD" w:rsidRDefault="00916083" w:rsidP="008E31AD">
      <w:pPr>
        <w:pStyle w:val="11"/>
        <w:widowControl/>
        <w:tabs>
          <w:tab w:val="left" w:pos="10490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5" editas="canvas" style="width:500.5pt;height:602.95pt;mso-position-horizontal-relative:char;mso-position-vertical-relative:line" coordorigin="1739,6216" coordsize="7555,90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1739;top:6216;width:7555;height:9045" o:preferrelative="f" stroked="t">
              <v:fill o:detectmouseclick="t"/>
              <v:stroke dashstyle="1 1" endcap="round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2419;top:10266;width:2446;height:1620">
              <v:textbox style="mso-next-textbox:#_x0000_s1127">
                <w:txbxContent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5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 –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годные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к военной службе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 –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годные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к военной службе с незначительными ограничениями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 – ограниченно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годные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к военной службе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Г – временно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негодные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к военной службе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>При отсутствии данных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 В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и Б - А</w:t>
                    </w:r>
                  </w:p>
                  <w:p w:rsidR="00CB052B" w:rsidRDefault="00CB052B" w:rsidP="008E31AD"/>
                </w:txbxContent>
              </v:textbox>
            </v:shape>
            <v:rect id="_x0000_s1128" style="position:absolute;left:5136;top:10266;width:1630;height:1620">
              <v:textbox style="mso-next-textbox:#_x0000_s1128">
                <w:txbxContent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2</w:t>
                    </w:r>
                  </w:p>
                  <w:p w:rsidR="00CB052B" w:rsidRDefault="00CB052B" w:rsidP="008E31A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Солдаты (матросы):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>1. Войсковые: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рядовой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ефрейтор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 xml:space="preserve">2. Корабельные 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матрос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старший матрос</w:t>
                    </w:r>
                  </w:p>
                </w:txbxContent>
              </v:textbox>
            </v:rect>
            <v:rect id="_x0000_s1129" style="position:absolute;left:6969;top:9356;width:1770;height:2915">
              <v:textbox style="mso-next-textbox:#_x0000_s1129">
                <w:txbxContent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2</w:t>
                    </w:r>
                  </w:p>
                  <w:p w:rsidR="00CB052B" w:rsidRDefault="00CB052B" w:rsidP="008E31A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Сержанты (старшины)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>рапорщики (мичманы)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>1. Войсковые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мл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ержанты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сержанты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ст. сержанты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прапорщики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ст. прапорщики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>2. Корабельные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старшина 2-ой статьи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-старшина 1-ой статьи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гл. старшина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гл. корабел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таршина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мичман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ст. мичман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>3. Призывники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подлежит призыву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</w:p>
                  <w:p w:rsidR="00CB052B" w:rsidRDefault="00CB052B" w:rsidP="008E31A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30" style="position:absolute;left:3150;top:9356;width:2991;height:810">
              <v:textbox style="mso-next-textbox:#_x0000_s1130">
                <w:txbxContent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1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 продолжительности и условиям прохождения военной службы и пребывания в запасе граждане подразделяются на две категории</w:t>
                    </w:r>
                  </w:p>
                </w:txbxContent>
              </v:textbox>
            </v:rect>
            <v:rect id="_x0000_s1131" style="position:absolute;left:5558;top:6216;width:3570;height:2915" strokecolor="white">
              <v:textbox style="mso-next-textbox:#_x0000_s1131">
                <w:txbxContent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(отметка о сверки с документами ВУ) </w:t>
                    </w:r>
                    <w:smartTag w:uri="urn:schemas-microsoft-com:office:smarttags" w:element="date">
                      <w:smartTagPr>
                        <w:attr w:name="Year" w:val="07"/>
                        <w:attr w:name="Day" w:val="25"/>
                        <w:attr w:name="Month" w:val="06"/>
                        <w:attr w:name="ls" w:val="trans"/>
                      </w:smartTagPr>
                      <w:r>
                        <w:rPr>
                          <w:i/>
                        </w:rPr>
                        <w:t>25.06.07</w:t>
                      </w:r>
                    </w:smartTag>
                    <w:r>
                      <w:rPr>
                        <w:i/>
                      </w:rPr>
                      <w:t xml:space="preserve"> Иванов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ind w:left="45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6. Наименование военного комиссариата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ind w:left="45"/>
                      <w:jc w:val="both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по месту жительства 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 xml:space="preserve">Отдел ВКСО по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г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.о. Самара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ind w:left="45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u w:val="single"/>
                      </w:rPr>
                      <w:t>7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</w:rPr>
                      <w:t>Состоит  на воинском учете: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ind w:left="405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а)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общем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(номер команды, партии) _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 xml:space="preserve">№ 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44656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ind w:left="405"/>
                      <w:jc w:val="both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 xml:space="preserve">б) специальном 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СП № 001120 № 51, р.1, п.4,</w:t>
                    </w:r>
                    <w:proofErr w:type="gramEnd"/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360" w:lineRule="auto"/>
                      <w:ind w:left="405"/>
                      <w:jc w:val="both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10.03.10г. (или указываются причины отказа в бронировании.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End"/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8. _</w:t>
                    </w:r>
                    <w:proofErr w:type="gramStart"/>
                    <w:r>
                      <w:rPr>
                        <w:sz w:val="18"/>
                        <w:szCs w:val="18"/>
                        <w:u w:val="single"/>
                      </w:rPr>
                      <w:t>Снят</w:t>
                    </w:r>
                    <w:proofErr w:type="gramEnd"/>
                    <w:r>
                      <w:rPr>
                        <w:sz w:val="18"/>
                        <w:szCs w:val="18"/>
                        <w:u w:val="single"/>
                      </w:rPr>
                      <w:t xml:space="preserve"> с ВУ по возрасту (по состоянию здоровья)</w:t>
                    </w:r>
                    <w:r>
                      <w:rPr>
                        <w:sz w:val="18"/>
                        <w:szCs w:val="18"/>
                      </w:rPr>
                      <w:t>___</w:t>
                    </w:r>
                  </w:p>
                  <w:p w:rsidR="00CB052B" w:rsidRDefault="00CB052B" w:rsidP="008E31AD">
                    <w:r>
                      <w:rPr>
                        <w:i/>
                        <w:sz w:val="18"/>
                        <w:szCs w:val="18"/>
                      </w:rPr>
                      <w:t xml:space="preserve">                  (отметка о снятии с воинского учета)</w:t>
                    </w:r>
                  </w:p>
                </w:txbxContent>
              </v:textbox>
            </v:rect>
            <v:line id="_x0000_s1132" style="position:absolute" from="6087,8511" to="6087,8511">
              <v:stroke endarrow="block"/>
            </v:line>
            <v:rect id="_x0000_s1133" style="position:absolute;left:2418;top:12495;width:1766;height:2766">
              <v:textbox style="mso-next-textbox:#_x0000_s1133">
                <w:txbxContent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3</w:t>
                    </w:r>
                  </w:p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командный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инженерный и технический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военно-гуманитарный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педагогический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юридический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медицинский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ветеринарный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34" style="position:absolute;left:4592;top:12495;width:1630;height:2766">
              <v:textbox style="mso-next-textbox:#_x0000_s1134">
                <w:txbxContent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2</w:t>
                    </w:r>
                  </w:p>
                  <w:p w:rsidR="00CB052B" w:rsidRDefault="00CB052B" w:rsidP="008E31AD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Войсковые</w:t>
                    </w:r>
                  </w:p>
                  <w:p w:rsidR="00CB052B" w:rsidRDefault="00CB052B" w:rsidP="008E31AD">
                    <w:pP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1. </w:t>
                    </w:r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 xml:space="preserve"> Младшие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мл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л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лейтенант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ст. лейтенант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капитан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2.</w:t>
                    </w:r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 xml:space="preserve"> Старшие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майор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подполковник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полковник</w:t>
                    </w:r>
                  </w:p>
                  <w:p w:rsidR="00CB052B" w:rsidRDefault="00CB052B" w:rsidP="008E31AD">
                    <w:pPr>
                      <w:rPr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3.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>Высшие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генерал-майор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генерал-лейтенант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генерал-полковник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генерал армии 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</w:p>
                  <w:p w:rsidR="00CB052B" w:rsidRDefault="00CB052B" w:rsidP="008E31AD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  <v:shape id="_x0000_s1135" type="#_x0000_t202" style="position:absolute;left:6886;top:12495;width:1628;height:2700">
              <v:textbox style="mso-next-textbox:#_x0000_s1135">
                <w:txbxContent>
                  <w:p w:rsidR="00CB052B" w:rsidRDefault="00CB052B" w:rsidP="008E31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п. 2</w:t>
                    </w:r>
                  </w:p>
                  <w:p w:rsidR="00CB052B" w:rsidRDefault="00CB052B" w:rsidP="008E31AD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Корабельные</w:t>
                    </w:r>
                  </w:p>
                  <w:p w:rsidR="00CB052B" w:rsidRDefault="00CB052B" w:rsidP="008E31AD">
                    <w:pP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1. </w:t>
                    </w:r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 xml:space="preserve"> Младшие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мл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л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лейтенант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ст. лейтенант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капитан- лейтенант</w:t>
                    </w:r>
                  </w:p>
                  <w:p w:rsidR="00CB052B" w:rsidRDefault="00CB052B" w:rsidP="008E31AD">
                    <w:pPr>
                      <w:rPr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2.</w:t>
                    </w:r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 xml:space="preserve"> Старшие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капитан 3-го ранга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капитан 2-го ранга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капитан 1-го ранга </w:t>
                    </w:r>
                  </w:p>
                  <w:p w:rsidR="00CB052B" w:rsidRDefault="00CB052B" w:rsidP="008E31AD">
                    <w:pPr>
                      <w:rPr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3.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>Высшие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контр-адмирал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вице-адмирал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адмирал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-адмирал флота</w:t>
                    </w:r>
                  </w:p>
                  <w:p w:rsidR="00CB052B" w:rsidRDefault="00CB052B" w:rsidP="008E31AD">
                    <w:pPr>
                      <w:rPr>
                        <w:sz w:val="18"/>
                        <w:szCs w:val="18"/>
                      </w:rPr>
                    </w:pPr>
                  </w:p>
                  <w:p w:rsidR="00CB052B" w:rsidRDefault="00CB052B" w:rsidP="008E31AD">
                    <w:pP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  <w:p w:rsidR="00CB052B" w:rsidRDefault="00CB052B" w:rsidP="008E31AD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  <v:rect id="_x0000_s1136" style="position:absolute;left:3098;top:8807;width:4619;height:324" stroked="f">
              <v:textbox style="mso-next-textbox:#_x0000_s1136">
                <w:txbxContent>
                  <w:p w:rsidR="00CB052B" w:rsidRDefault="00CB052B" w:rsidP="008E31AD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b/>
                        <w:sz w:val="20"/>
                        <w:szCs w:val="20"/>
                      </w:rPr>
                      <w:t>А) сержанты (старшины, прапорщики) и солдаты (матросы)</w:t>
                    </w:r>
                  </w:p>
                </w:txbxContent>
              </v:textbox>
            </v:rect>
            <v:rect id="_x0000_s1137" style="position:absolute;left:3913;top:12021;width:2853;height:405" strokecolor="white">
              <v:textbox style="mso-next-textbox:#_x0000_s1137">
                <w:txbxContent>
                  <w:p w:rsidR="00CB052B" w:rsidRDefault="00CB052B" w:rsidP="008E31A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Б). Офицеры (генералы) запаса</w:t>
                    </w:r>
                  </w:p>
                </w:txbxContent>
              </v:textbox>
            </v:rect>
            <v:rect id="_x0000_s1138" style="position:absolute;left:1852;top:6254;width:3804;height:2295" strokecolor="white">
              <v:textbox style="mso-next-textbox:#_x0000_s1138">
                <w:txbxContent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480" w:lineRule="auto"/>
                      <w:rPr>
                        <w:i/>
                        <w:sz w:val="18"/>
                        <w:szCs w:val="18"/>
                      </w:rPr>
                    </w:pP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480" w:lineRule="auto"/>
                      <w:ind w:left="45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1.      Категория запаса 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1 или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2</w:t>
                    </w:r>
                    <w:proofErr w:type="gramEnd"/>
                    <w:r>
                      <w:rPr>
                        <w:i/>
                        <w:sz w:val="18"/>
                        <w:szCs w:val="18"/>
                        <w:u w:val="single"/>
                      </w:rPr>
                      <w:t xml:space="preserve"> (у офицеров не заполняется)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480" w:lineRule="auto"/>
                      <w:ind w:left="45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2.     Воинское звание </w:t>
                    </w:r>
                    <w:r>
                      <w:rPr>
                        <w:sz w:val="16"/>
                        <w:szCs w:val="16"/>
                      </w:rPr>
                      <w:t>____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ефрейтор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(капитан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>_______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480" w:lineRule="auto"/>
                      <w:ind w:left="45"/>
                      <w:jc w:val="both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3.     Состав (профиль) __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солдаты   (командный)</w:t>
                    </w:r>
                    <w:r>
                      <w:rPr>
                        <w:sz w:val="18"/>
                        <w:szCs w:val="18"/>
                      </w:rPr>
                      <w:t>______</w:t>
                    </w:r>
                  </w:p>
                  <w:p w:rsidR="00CB052B" w:rsidRDefault="00CB052B" w:rsidP="008E31AD">
                    <w:pPr>
                      <w:pStyle w:val="11"/>
                      <w:widowControl/>
                      <w:tabs>
                        <w:tab w:val="left" w:pos="10490"/>
                      </w:tabs>
                      <w:spacing w:line="480" w:lineRule="auto"/>
                      <w:ind w:left="45"/>
                      <w:jc w:val="both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4.     Полное кодовое обозначение</w:t>
                    </w:r>
                    <w:r>
                      <w:rPr>
                        <w:sz w:val="16"/>
                        <w:szCs w:val="16"/>
                      </w:rPr>
                      <w:t>_____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100915А</w:t>
                    </w:r>
                    <w:r>
                      <w:rPr>
                        <w:sz w:val="16"/>
                        <w:szCs w:val="16"/>
                      </w:rPr>
                      <w:t>_______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CB052B" w:rsidRDefault="00CB052B" w:rsidP="008E31AD">
                    <w:r>
                      <w:rPr>
                        <w:sz w:val="18"/>
                        <w:szCs w:val="18"/>
                      </w:rPr>
                      <w:t xml:space="preserve">  5.     Категория годности к военной службе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 ____</w:t>
                    </w:r>
                    <w:r>
                      <w:rPr>
                        <w:b/>
                        <w:i/>
                        <w:sz w:val="18"/>
                        <w:szCs w:val="18"/>
                        <w:u w:val="single"/>
                      </w:rPr>
                      <w:t>А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i/>
          <w:iCs/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 xml:space="preserve">Примечание: Госкомстат России установил (Постановление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97"/>
        </w:smartTagPr>
        <w:r>
          <w:rPr>
            <w:sz w:val="18"/>
            <w:szCs w:val="18"/>
          </w:rPr>
          <w:t>30.10.97</w:t>
        </w:r>
      </w:smartTag>
      <w:r>
        <w:rPr>
          <w:sz w:val="18"/>
          <w:szCs w:val="18"/>
        </w:rPr>
        <w:t xml:space="preserve">г. №71а), что личная карточка </w:t>
      </w:r>
      <w:r>
        <w:rPr>
          <w:bCs/>
          <w:iCs/>
          <w:sz w:val="18"/>
          <w:szCs w:val="18"/>
        </w:rPr>
        <w:t>заполняется в одном экз.</w:t>
      </w:r>
      <w:r>
        <w:rPr>
          <w:sz w:val="18"/>
          <w:szCs w:val="18"/>
        </w:rPr>
        <w:t xml:space="preserve"> на основании соответствующих документов (паспорта, военного билета, трудовой книжки, диплома и т. п.), а также на основании опроса работника.  </w:t>
      </w:r>
      <w:r>
        <w:rPr>
          <w:iCs/>
          <w:sz w:val="18"/>
          <w:szCs w:val="18"/>
        </w:rPr>
        <w:t>Сведения, содержащиеся в документах воинского учета, относятся к категории конфиденциальной информации. За их разглашение предусмотрена ответственность. Сведения о воинском учете сверять не реже одного раза в год с документами воинского учета</w:t>
      </w:r>
      <w:r>
        <w:rPr>
          <w:i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военного комиссариата. По завершении сверки 100% карточек Т-2 в военном комиссариате в Журнале проверок состояния воинского учета и бронирования ГПЗ работником военного комиссариата производится запись.</w:t>
      </w:r>
      <w:r>
        <w:rPr>
          <w:i/>
          <w:iCs/>
          <w:sz w:val="18"/>
          <w:szCs w:val="18"/>
        </w:rPr>
        <w:t xml:space="preserve">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8</w:t>
      </w:r>
    </w:p>
    <w:p w:rsidR="008E31AD" w:rsidRDefault="008E31AD" w:rsidP="008E31AD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ЖУРНАЛ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регистрации личных карточек Т-2 граждан, пребывающих в запасе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граждан, подлежащих призыву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</w:p>
    <w:tbl>
      <w:tblPr>
        <w:tblStyle w:val="af4"/>
        <w:tblW w:w="5150" w:type="pct"/>
        <w:tblLook w:val="01E0"/>
      </w:tblPr>
      <w:tblGrid>
        <w:gridCol w:w="917"/>
        <w:gridCol w:w="1174"/>
        <w:gridCol w:w="956"/>
        <w:gridCol w:w="1136"/>
        <w:gridCol w:w="690"/>
        <w:gridCol w:w="584"/>
        <w:gridCol w:w="1349"/>
        <w:gridCol w:w="820"/>
        <w:gridCol w:w="723"/>
        <w:gridCol w:w="865"/>
        <w:gridCol w:w="1170"/>
      </w:tblGrid>
      <w:tr w:rsidR="008E31AD" w:rsidTr="008E31AD">
        <w:trPr>
          <w:trHeight w:val="14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№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арточки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ГПЗ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карточки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 сдачи карточки в архив)</w:t>
            </w:r>
          </w:p>
        </w:tc>
      </w:tr>
      <w:tr w:rsidR="008E31AD" w:rsidTr="008E31A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 звание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инициалы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месяц и дата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Находится в разделах картотеки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снятии с ВУ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</w:tr>
      <w:tr w:rsidR="008E31AD" w:rsidTr="008E31AD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E31AD" w:rsidTr="008E31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tabs>
          <w:tab w:val="left" w:pos="7200"/>
          <w:tab w:val="left" w:pos="10620"/>
        </w:tabs>
        <w:jc w:val="right"/>
      </w:pPr>
    </w:p>
    <w:p w:rsidR="008E31AD" w:rsidRDefault="008E31AD" w:rsidP="008E31AD">
      <w:pPr>
        <w:tabs>
          <w:tab w:val="left" w:pos="7200"/>
          <w:tab w:val="left" w:pos="10620"/>
        </w:tabs>
        <w:jc w:val="right"/>
      </w:pPr>
      <w:r>
        <w:t>Приложение № 9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проведения организациями сверок сведений, содержащихся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личных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карточках, со сведениями, содержащимися в документах </w:t>
      </w:r>
      <w:proofErr w:type="gramStart"/>
      <w:r>
        <w:rPr>
          <w:b/>
        </w:rPr>
        <w:t>воинского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учета соответствующих военных комиссариатов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1.  Сверка сведений о воинском учете граждан в личных карточках с документами воинского учета военных комиссариатов проводится ежегодно.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2.  Дата и время сверки устанавливаются военным комиссариатом. В ходе сверки уточняются сведения указанные в разделе П. "Сведения о воинском учете" личной карточки, а также следующие данные граждан: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фамилия, имя и отчество;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дата рождения;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место рождения;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образование;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должность (профессия);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семейное положение и состав семьи;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состояние здоровья;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основные антропометрические данные;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прохождение военных сборов;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адрес места жительства (пребывания), номера контактных телефонов.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До начала сверки указанные данные уточняются по документам воинского учета граждан, соответствующим документам организации и при личном общении с гражданами.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3.  Отметка о проведении сверки производится путем проставления простым карандашом даты сверки и подписи должностного лица (работника) организации (дата указывается тремя парами арабских цифр: например "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08"/>
        </w:smartTagPr>
        <w:r>
          <w:t>11.05.08</w:t>
        </w:r>
      </w:smartTag>
      <w:r>
        <w:t xml:space="preserve"> г. Иванова"), осуществляющего воинский учет, в пункте 6 "Наименование военного комиссариата по месту жительства" раздела </w:t>
      </w:r>
      <w:r>
        <w:rPr>
          <w:lang w:val="en-US"/>
        </w:rPr>
        <w:t>II</w:t>
      </w:r>
      <w:r>
        <w:t>. "Сведения о воинском учете" личной карточки.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4.  По завершении сверки 100% личных карточек работником, осуществляющим воинский учет в военном комиссариате, производится запись в журнале проверок осуществления воинского учета и бронирования граждан, пребывающих в запасе Вооруженных Сил Российской Федерации.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5. Для сверки учетных сведений личных карточек с учетными данными граждан, состоящих на воинском учете в других военных комиссариатах, направляются списки граждан, </w:t>
      </w:r>
      <w:r>
        <w:lastRenderedPageBreak/>
        <w:t xml:space="preserve">пребывающих в запасе, с указанием данных раздела </w:t>
      </w:r>
      <w:r>
        <w:rPr>
          <w:lang w:val="en-US"/>
        </w:rPr>
        <w:t>II</w:t>
      </w:r>
      <w:r>
        <w:t xml:space="preserve">. "Сведения о воинском учете" личной карточки, согласно приложению № 20. Списки составляются в двух экземплярах, второй экземпляр списка, с указанием регистрационного номера и даты отправки хранится в организации в течение года. Отметка о проведении сверки проставляется с указанием даты, исходящего номера списка, например - "21.05. </w:t>
      </w:r>
      <w:smartTag w:uri="urn:schemas-microsoft-com:office:smarttags" w:element="metricconverter">
        <w:smartTagPr>
          <w:attr w:name="ProductID" w:val="01 г"/>
        </w:smartTagPr>
        <w:r>
          <w:t>01 г</w:t>
        </w:r>
      </w:smartTag>
      <w:r>
        <w:t xml:space="preserve">. № 315, Иванова" в пункте 6 "Наименование военного комиссариата по месту жительства" раздела </w:t>
      </w:r>
      <w:r>
        <w:rPr>
          <w:lang w:val="en-US"/>
        </w:rPr>
        <w:t>II</w:t>
      </w:r>
      <w:r>
        <w:t>. "Сведения о воинском учете" личной карточки.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8E31AD" w:rsidRDefault="008E31AD" w:rsidP="008E31AD">
      <w:pPr>
        <w:tabs>
          <w:tab w:val="left" w:pos="7200"/>
          <w:tab w:val="left" w:pos="10620"/>
        </w:tabs>
        <w:jc w:val="both"/>
      </w:pPr>
    </w:p>
    <w:p w:rsidR="008E31AD" w:rsidRDefault="008E31AD" w:rsidP="008E31AD">
      <w:pPr>
        <w:tabs>
          <w:tab w:val="left" w:pos="7200"/>
          <w:tab w:val="left" w:pos="10620"/>
        </w:tabs>
        <w:jc w:val="right"/>
      </w:pPr>
      <w:r>
        <w:t>Приложение № 10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b w:val="0"/>
          <w:sz w:val="22"/>
          <w:szCs w:val="22"/>
        </w:rPr>
        <w:t>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(подпись) </w:t>
      </w:r>
      <w:r>
        <w:rPr>
          <w:sz w:val="20"/>
        </w:rPr>
        <w:t xml:space="preserve">        (Фамилия и инициалы)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pStyle w:val="4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rPr>
          <w:b/>
        </w:rPr>
        <w:t xml:space="preserve">проведения сверок военно-учетных данных с военными билетами </w:t>
      </w:r>
    </w:p>
    <w:p w:rsidR="008E31AD" w:rsidRDefault="008E31AD" w:rsidP="008E31AD">
      <w:pPr>
        <w:pStyle w:val="41"/>
        <w:keepNext w:val="0"/>
        <w:widowControl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>граждан, пребывающих в запасе (удостоверениями о приписке),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t xml:space="preserve"> </w:t>
      </w:r>
      <w:r>
        <w:rPr>
          <w:b/>
        </w:rPr>
        <w:t xml:space="preserve">граждан, подлежащих призыву 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890"/>
        <w:gridCol w:w="1036"/>
        <w:gridCol w:w="740"/>
        <w:gridCol w:w="889"/>
        <w:gridCol w:w="740"/>
        <w:gridCol w:w="889"/>
        <w:gridCol w:w="1038"/>
        <w:gridCol w:w="1524"/>
      </w:tblGrid>
      <w:tr w:rsidR="008E31AD" w:rsidTr="008E31AD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2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2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Отметка выполнения</w:t>
            </w:r>
          </w:p>
        </w:tc>
      </w:tr>
      <w:tr w:rsidR="008E31AD" w:rsidTr="008E31AD">
        <w:trPr>
          <w:trHeight w:val="17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1AD" w:rsidTr="008E31AD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1AD" w:rsidTr="008E31AD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2"/>
        <w:tabs>
          <w:tab w:val="left" w:pos="10490"/>
        </w:tabs>
        <w:spacing w:before="120" w:after="0" w:line="160" w:lineRule="exact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8E31AD" w:rsidRDefault="008E31AD" w:rsidP="008E31AD">
      <w:pPr>
        <w:tabs>
          <w:tab w:val="left" w:pos="7200"/>
          <w:tab w:val="left" w:pos="10620"/>
        </w:tabs>
      </w:pPr>
      <w:r>
        <w:t>Инспектор ВУС (ответственный за воинский учет) _____________________________________</w:t>
      </w:r>
    </w:p>
    <w:p w:rsidR="008E31AD" w:rsidRDefault="008E31AD" w:rsidP="008E31AD">
      <w:pPr>
        <w:tabs>
          <w:tab w:val="left" w:pos="720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(Должность, подпись, фамилия и инициалы)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pStyle w:val="2"/>
        <w:tabs>
          <w:tab w:val="left" w:pos="1049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№ 11</w:t>
      </w:r>
    </w:p>
    <w:p w:rsidR="008E31AD" w:rsidRDefault="008E31AD" w:rsidP="008E31AD">
      <w:pPr>
        <w:pStyle w:val="2"/>
        <w:tabs>
          <w:tab w:val="left" w:pos="1049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ПЕРЕЧЕНЬ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rPr>
          <w:b/>
        </w:rPr>
        <w:t>структурных подразделений (подчиненных участков, цехов)</w:t>
      </w:r>
    </w:p>
    <w:p w:rsidR="008E31AD" w:rsidRDefault="008E31AD" w:rsidP="008E31AD">
      <w:pPr>
        <w:tabs>
          <w:tab w:val="left" w:pos="10490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548"/>
        <w:gridCol w:w="3472"/>
        <w:gridCol w:w="1200"/>
        <w:gridCol w:w="1217"/>
        <w:gridCol w:w="1350"/>
      </w:tblGrid>
      <w:tr w:rsidR="008E31AD" w:rsidTr="008E31A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</w:p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Наименование структурного подразделения (подчиненных участков, цехов, отделений и т.п.)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</w:p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Юридический и фактический адрес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(местонахождение)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ГПЗ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</w:p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b/>
                <w:sz w:val="20"/>
              </w:rPr>
            </w:pPr>
            <w:r>
              <w:rPr>
                <w:sz w:val="20"/>
              </w:rPr>
              <w:t>Количество ГПП</w:t>
            </w:r>
          </w:p>
        </w:tc>
      </w:tr>
      <w:tr w:rsidR="008E31AD" w:rsidTr="008E31A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1AD" w:rsidTr="008E31A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1AD" w:rsidTr="008E31A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7200"/>
          <w:tab w:val="left" w:pos="10620"/>
        </w:tabs>
      </w:pPr>
      <w:r>
        <w:t>Инспектор ВУС (ответственный за воинский учет) _____________________________________</w:t>
      </w:r>
    </w:p>
    <w:p w:rsidR="008E31AD" w:rsidRDefault="008E31AD" w:rsidP="008E31AD">
      <w:pPr>
        <w:tabs>
          <w:tab w:val="left" w:pos="720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(Должность, подпись, фамилия и инициалы)</w:t>
      </w: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9A3140" w:rsidRDefault="009A3140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 12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  <w:r>
        <w:rPr>
          <w:b/>
        </w:rPr>
        <w:t>Порядок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  <w:r>
        <w:rPr>
          <w:b/>
        </w:rPr>
        <w:t>сообщения организациями об изменениях семейного положения,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  <w:r>
        <w:rPr>
          <w:b/>
        </w:rPr>
        <w:t xml:space="preserve">образования, структурного подразделения организации, должности,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  <w:r>
        <w:rPr>
          <w:b/>
        </w:rPr>
        <w:t>места жительства или места пребывания, состояния здоровья граждан,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</w:rPr>
      </w:pPr>
      <w:proofErr w:type="gramStart"/>
      <w:r>
        <w:rPr>
          <w:b/>
        </w:rPr>
        <w:t>состоящих</w:t>
      </w:r>
      <w:proofErr w:type="gramEnd"/>
      <w:r>
        <w:rPr>
          <w:b/>
        </w:rPr>
        <w:t xml:space="preserve"> на воинском учете, в военные комиссариаты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  <w:sz w:val="16"/>
          <w:szCs w:val="16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720" w:right="742" w:firstLine="360"/>
        <w:jc w:val="center"/>
        <w:rPr>
          <w:b/>
          <w:sz w:val="16"/>
          <w:szCs w:val="16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  <w:r>
        <w:t xml:space="preserve">1. </w:t>
      </w:r>
      <w:proofErr w:type="gramStart"/>
      <w:r>
        <w:t xml:space="preserve">При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 граждан, состоящих на воинском учете, работники, осуществляющие воинский учет в организациях, заполняют и вручают гражданину листок сообщения об изменениях сведений о гражданах, состоящих на воинском учете (далее листок сообщения), по форме согласно приложению </w:t>
      </w:r>
      <w:r>
        <w:rPr>
          <w:iCs/>
        </w:rPr>
        <w:t>№</w:t>
      </w:r>
      <w:r>
        <w:rPr>
          <w:i/>
          <w:iCs/>
        </w:rPr>
        <w:t xml:space="preserve"> </w:t>
      </w:r>
      <w:r>
        <w:t>14 под личную расписку гражданина в журнале учета листков</w:t>
      </w:r>
      <w:proofErr w:type="gramEnd"/>
      <w:r>
        <w:t xml:space="preserve"> сообщений и корешков к ним (приложение № 13).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  <w:r>
        <w:t>2.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 граждан, состоящих на воинском учете, направляются организациями в 2-х недельный срок в военный комиссариат по месту жительства (месту пребывания) граждан по форме согласно приложению № 17.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  <w:r>
        <w:t>В сведения включаются граждане, не сообщившие в военный комиссариат или орган местного самоуправления, осуществляющий первичный воинский учет, об указанных изменениях (не представившие корешки листков сообщений с отметкой военного комиссариата либо органа местного самоуправления).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EB40BE" w:rsidRDefault="00EB40BE" w:rsidP="008E31AD">
      <w:pPr>
        <w:shd w:val="clear" w:color="auto" w:fill="FFFFFF"/>
        <w:autoSpaceDE w:val="0"/>
        <w:autoSpaceDN w:val="0"/>
        <w:adjustRightInd w:val="0"/>
        <w:ind w:right="22" w:firstLine="77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 13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right="22" w:firstLine="770"/>
      </w:pPr>
    </w:p>
    <w:p w:rsidR="008E31AD" w:rsidRDefault="008E31AD" w:rsidP="008E31AD">
      <w:pPr>
        <w:tabs>
          <w:tab w:val="left" w:pos="7200"/>
          <w:tab w:val="left" w:pos="10620"/>
        </w:tabs>
        <w:ind w:right="22" w:firstLine="770"/>
        <w:jc w:val="both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center"/>
        <w:rPr>
          <w:b/>
        </w:rPr>
      </w:pPr>
      <w:r>
        <w:rPr>
          <w:b/>
        </w:rPr>
        <w:t>Журнал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center"/>
        <w:rPr>
          <w:b/>
        </w:rPr>
      </w:pPr>
      <w:r>
        <w:rPr>
          <w:b/>
        </w:rPr>
        <w:t>учета листков сообщений и корешков к ним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center"/>
        <w:rPr>
          <w:b/>
        </w:rPr>
      </w:pPr>
      <w:r>
        <w:rPr>
          <w:b/>
        </w:rPr>
        <w:t>об изменениях сведений о гражданах, состоящих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center"/>
        <w:rPr>
          <w:sz w:val="22"/>
          <w:szCs w:val="22"/>
        </w:rPr>
      </w:pPr>
      <w:r>
        <w:rPr>
          <w:b/>
        </w:rPr>
        <w:t>на воинском учете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center"/>
        <w:rPr>
          <w:sz w:val="22"/>
          <w:szCs w:val="22"/>
        </w:rPr>
      </w:pPr>
    </w:p>
    <w:tbl>
      <w:tblPr>
        <w:tblStyle w:val="af4"/>
        <w:tblW w:w="0" w:type="auto"/>
        <w:tblLook w:val="01E0"/>
      </w:tblPr>
      <w:tblGrid>
        <w:gridCol w:w="646"/>
        <w:gridCol w:w="2493"/>
        <w:gridCol w:w="1791"/>
        <w:gridCol w:w="1439"/>
        <w:gridCol w:w="1795"/>
        <w:gridCol w:w="1918"/>
      </w:tblGrid>
      <w:tr w:rsidR="008E31AD" w:rsidTr="008E31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jc w:val="center"/>
            </w:pPr>
          </w:p>
          <w:p w:rsidR="008E31AD" w:rsidRDefault="008E31AD">
            <w:pPr>
              <w:jc w:val="center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</w:pPr>
            <w:r>
              <w:t xml:space="preserve">Дата вручения </w:t>
            </w:r>
          </w:p>
          <w:p w:rsidR="008E31AD" w:rsidRDefault="008E31AD">
            <w:pPr>
              <w:jc w:val="center"/>
            </w:pPr>
            <w:r>
              <w:t>листка сообщений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</w:pPr>
            <w:r>
              <w:t>Роспись</w:t>
            </w:r>
          </w:p>
          <w:p w:rsidR="008E31AD" w:rsidRDefault="008E31AD">
            <w:pPr>
              <w:jc w:val="center"/>
            </w:pPr>
            <w:r>
              <w:t>получателя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</w:pPr>
            <w:r>
              <w:t>Дата возвращения корешка листка сообщения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</w:pPr>
            <w:r>
              <w:t xml:space="preserve">Роспись в получении корешка листка сообщения </w:t>
            </w:r>
          </w:p>
        </w:tc>
      </w:tr>
      <w:tr w:rsidR="008E31AD" w:rsidTr="008E31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E31AD" w:rsidTr="008E31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</w:tr>
      <w:tr w:rsidR="008E31AD" w:rsidTr="008E31A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042704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42704" w:rsidRDefault="00042704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042704" w:rsidRDefault="00042704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042704">
      <w:pPr>
        <w:pStyle w:val="11"/>
        <w:widowControl/>
        <w:tabs>
          <w:tab w:val="left" w:pos="104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14</w:t>
      </w:r>
    </w:p>
    <w:tbl>
      <w:tblPr>
        <w:tblStyle w:val="af4"/>
        <w:tblpPr w:leftFromText="180" w:rightFromText="180" w:vertAnchor="page" w:horzAnchor="margin" w:tblpY="1733"/>
        <w:tblOverlap w:val="never"/>
        <w:tblW w:w="0" w:type="auto"/>
        <w:tblLook w:val="01E0"/>
      </w:tblPr>
      <w:tblGrid>
        <w:gridCol w:w="3298"/>
        <w:gridCol w:w="6380"/>
      </w:tblGrid>
      <w:tr w:rsidR="008E31AD" w:rsidTr="008E31AD">
        <w:trPr>
          <w:trHeight w:val="208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  <w:rPr>
                <w:b/>
              </w:rPr>
            </w:pPr>
          </w:p>
          <w:p w:rsidR="008E31AD" w:rsidRDefault="008E31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КОРЕШОК </w:t>
            </w:r>
          </w:p>
          <w:p w:rsidR="008E31AD" w:rsidRDefault="008E31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ЛИСТКА СООБЩЕНИЯ</w:t>
            </w:r>
          </w:p>
          <w:p w:rsidR="008E31AD" w:rsidRDefault="008E31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об изменениях сведений о</w:t>
            </w:r>
          </w:p>
          <w:p w:rsidR="008E31AD" w:rsidRDefault="008E31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гражданах, состоящих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8E31AD" w:rsidRDefault="008E31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воинском </w:t>
            </w:r>
            <w:proofErr w:type="gramStart"/>
            <w:r>
              <w:rPr>
                <w:b/>
              </w:rPr>
              <w:t>учете</w:t>
            </w:r>
            <w:proofErr w:type="gramEnd"/>
          </w:p>
          <w:p w:rsidR="008E31AD" w:rsidRDefault="008E31AD"/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both"/>
            </w:pPr>
            <w:proofErr w:type="gramStart"/>
            <w:r>
              <w:t xml:space="preserve">На основании статьи 10 Федерального закона «О воинской обязанности и военной службе» и статьи 50 Положения о воинском учете, утвержденного постановлением Правительства Российской Федерации от 27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№ 719 граждане, подлежащие воинскому учету, обязаны сообщить в 2-х недельный срок в военный комиссариат, в котором они состоят на воинском учете либо в соответствующий орган местного самоуправления, осуществляющий первичный воинский учет</w:t>
            </w:r>
            <w:proofErr w:type="gramEnd"/>
            <w:r>
              <w:t>, об изменении сведений о семейном положении, образовании, состоянии здоровья (получении инвалидности), месте работы или должности, месте жительства или месте пребывания в пределах территории, на которой осуществляет свою деятельность военный комиссариат, в котором они состоят на воинском учете.</w:t>
            </w:r>
          </w:p>
          <w:p w:rsidR="008E31AD" w:rsidRDefault="008E31AD">
            <w:pPr>
              <w:shd w:val="clear" w:color="auto" w:fill="FFFFFF"/>
            </w:pPr>
          </w:p>
          <w:p w:rsidR="008E31AD" w:rsidRDefault="008E31A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ЛИСТОК СООБЩЕНИЯ</w:t>
            </w:r>
          </w:p>
          <w:p w:rsidR="008E31AD" w:rsidRDefault="008E31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об изменениях сведений </w:t>
            </w:r>
            <w:r>
              <w:rPr>
                <w:b/>
                <w:bCs/>
              </w:rPr>
              <w:t xml:space="preserve">о </w:t>
            </w:r>
            <w:r>
              <w:rPr>
                <w:b/>
              </w:rPr>
              <w:t>гражданах,</w:t>
            </w:r>
          </w:p>
          <w:p w:rsidR="008E31AD" w:rsidRDefault="008E31AD">
            <w:pPr>
              <w:shd w:val="clear" w:color="auto" w:fill="FFFFFF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состоящих</w:t>
            </w:r>
            <w:proofErr w:type="gramEnd"/>
            <w:r>
              <w:rPr>
                <w:b/>
              </w:rPr>
              <w:t xml:space="preserve"> на воинском учете</w:t>
            </w:r>
          </w:p>
          <w:p w:rsidR="008E31AD" w:rsidRDefault="008E31AD">
            <w:pPr>
              <w:shd w:val="clear" w:color="auto" w:fill="FFFFFF"/>
            </w:pPr>
            <w:r>
              <w:t>Фамилия __________________________________________</w:t>
            </w:r>
          </w:p>
          <w:p w:rsidR="008E31AD" w:rsidRDefault="008E31AD">
            <w:pPr>
              <w:shd w:val="clear" w:color="auto" w:fill="FFFFFF"/>
            </w:pPr>
            <w:r>
              <w:t>имя и отчество_____________________________________</w:t>
            </w:r>
          </w:p>
          <w:p w:rsidR="008E31AD" w:rsidRDefault="008E31AD">
            <w:pPr>
              <w:shd w:val="clear" w:color="auto" w:fill="FFFFFF"/>
            </w:pPr>
            <w:r>
              <w:t>год рождения______________________________________</w:t>
            </w:r>
          </w:p>
          <w:p w:rsidR="008E31AD" w:rsidRDefault="008E31AD">
            <w:pPr>
              <w:shd w:val="clear" w:color="auto" w:fill="FFFFFF"/>
            </w:pPr>
            <w:r>
              <w:t>воинское звание, ВУС_______________________________</w:t>
            </w:r>
          </w:p>
          <w:p w:rsidR="008E31AD" w:rsidRDefault="008E31AD">
            <w:pPr>
              <w:shd w:val="clear" w:color="auto" w:fill="FFFFFF"/>
            </w:pPr>
            <w:r>
              <w:t>образование</w:t>
            </w:r>
          </w:p>
          <w:p w:rsidR="008E31AD" w:rsidRDefault="008E31AD">
            <w:pPr>
              <w:shd w:val="clear" w:color="auto" w:fill="FFFFFF"/>
            </w:pPr>
          </w:p>
          <w:p w:rsidR="008E31AD" w:rsidRDefault="008E31AD">
            <w:pPr>
              <w:shd w:val="clear" w:color="auto" w:fill="FFFFFF"/>
            </w:pPr>
            <w:r>
              <w:t>место работы_______________________________________</w:t>
            </w:r>
          </w:p>
          <w:p w:rsidR="008E31AD" w:rsidRDefault="008E31AD"/>
        </w:tc>
      </w:tr>
      <w:tr w:rsidR="008E31AD" w:rsidTr="008E31AD">
        <w:trPr>
          <w:trHeight w:val="58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/>
          <w:p w:rsidR="008E31AD" w:rsidRDefault="008E31AD">
            <w:pPr>
              <w:shd w:val="clear" w:color="auto" w:fill="FFFFFF"/>
            </w:pPr>
            <w:r>
              <w:t>Фамилия</w:t>
            </w:r>
          </w:p>
          <w:p w:rsidR="008E31AD" w:rsidRDefault="008E31A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/>
        </w:tc>
      </w:tr>
      <w:tr w:rsidR="008E31AD" w:rsidTr="008E31AD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/>
          <w:p w:rsidR="008E31AD" w:rsidRDefault="008E31AD">
            <w:pPr>
              <w:shd w:val="clear" w:color="auto" w:fill="FFFFFF"/>
            </w:pPr>
            <w:r>
              <w:t>Имя</w:t>
            </w:r>
          </w:p>
          <w:p w:rsidR="008E31AD" w:rsidRDefault="008E31AD">
            <w:pPr>
              <w:shd w:val="clear" w:color="auto" w:fill="FFFFFF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/>
        </w:tc>
      </w:tr>
      <w:tr w:rsidR="008E31AD" w:rsidTr="008E31AD">
        <w:trPr>
          <w:trHeight w:val="49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/>
          <w:p w:rsidR="008E31AD" w:rsidRDefault="008E31AD">
            <w:r>
              <w:t>Отчество</w:t>
            </w:r>
          </w:p>
          <w:p w:rsidR="008E31AD" w:rsidRDefault="008E31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/>
        </w:tc>
      </w:tr>
      <w:tr w:rsidR="008E31AD" w:rsidTr="008E31AD">
        <w:trPr>
          <w:trHeight w:val="30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/>
          <w:p w:rsidR="008E31AD" w:rsidRDefault="008E31AD">
            <w:pPr>
              <w:shd w:val="clear" w:color="auto" w:fill="FFFFFF"/>
            </w:pPr>
            <w:r>
              <w:t>Наименование структурного подразделения организации</w:t>
            </w:r>
          </w:p>
          <w:p w:rsidR="008E31AD" w:rsidRDefault="008E31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/>
        </w:tc>
      </w:tr>
      <w:tr w:rsidR="008E31AD" w:rsidTr="008E31AD">
        <w:trPr>
          <w:trHeight w:val="4473"/>
        </w:trPr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shd w:val="clear" w:color="auto" w:fill="FFFFFF"/>
              <w:jc w:val="center"/>
            </w:pPr>
            <w:r>
              <w:t>Отметка (мастичный штамп) военного комиссариата муниципального образования</w:t>
            </w:r>
          </w:p>
          <w:p w:rsidR="008E31AD" w:rsidRDefault="008E31AD">
            <w:pPr>
              <w:shd w:val="clear" w:color="auto" w:fill="FFFFFF"/>
              <w:jc w:val="center"/>
            </w:pPr>
            <w:proofErr w:type="gramStart"/>
            <w:r>
              <w:t xml:space="preserve">(органа местного </w:t>
            </w:r>
            <w:proofErr w:type="gramEnd"/>
          </w:p>
          <w:p w:rsidR="008E31AD" w:rsidRDefault="008E31AD">
            <w:pPr>
              <w:shd w:val="clear" w:color="auto" w:fill="FFFFFF"/>
              <w:jc w:val="center"/>
            </w:pPr>
            <w:r>
              <w:t xml:space="preserve">самоуправления, </w:t>
            </w:r>
          </w:p>
          <w:p w:rsidR="008E31AD" w:rsidRDefault="008E31AD">
            <w:pPr>
              <w:shd w:val="clear" w:color="auto" w:fill="FFFFFF"/>
              <w:jc w:val="center"/>
            </w:pPr>
            <w:r>
              <w:t xml:space="preserve">осуществляющего первичный воинский учет) о получении Листка сообщения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E31AD" w:rsidRDefault="008E31AD">
            <w:pPr>
              <w:shd w:val="clear" w:color="auto" w:fill="FFFFFF"/>
              <w:jc w:val="center"/>
            </w:pPr>
            <w:r>
              <w:t>гражданина</w:t>
            </w:r>
          </w:p>
          <w:p w:rsidR="008E31AD" w:rsidRDefault="008E31AD"/>
          <w:p w:rsidR="008E31AD" w:rsidRDefault="008E31AD"/>
          <w:p w:rsidR="008E31AD" w:rsidRDefault="008E31AD"/>
          <w:p w:rsidR="008E31AD" w:rsidRDefault="008E31AD"/>
          <w:p w:rsidR="008E31AD" w:rsidRDefault="008E31AD"/>
          <w:p w:rsidR="008E31AD" w:rsidRDefault="008E31AD"/>
          <w:p w:rsidR="008E31AD" w:rsidRDefault="008E31AD"/>
          <w:p w:rsidR="008E31AD" w:rsidRDefault="008E31AD"/>
          <w:p w:rsidR="008E31AD" w:rsidRDefault="008E31AD">
            <w:pPr>
              <w:jc w:val="center"/>
            </w:pPr>
            <w:r>
              <w:t>_________________</w:t>
            </w:r>
          </w:p>
          <w:p w:rsidR="008E31AD" w:rsidRDefault="008E31AD">
            <w:pPr>
              <w:jc w:val="center"/>
            </w:pPr>
            <w:r>
              <w:t>(подпись)</w:t>
            </w:r>
          </w:p>
          <w:p w:rsidR="008E31AD" w:rsidRDefault="008E31AD">
            <w:pPr>
              <w:jc w:val="center"/>
            </w:pPr>
          </w:p>
          <w:p w:rsidR="008E31AD" w:rsidRDefault="008E31AD">
            <w:r>
              <w:t>«___» ___________ 20__ г.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Bdr>
                <w:right w:val="single" w:sz="4" w:space="4" w:color="auto"/>
              </w:pBdr>
            </w:pPr>
            <w:r>
              <w:t>должность ________________________________________</w:t>
            </w:r>
          </w:p>
          <w:p w:rsidR="008E31AD" w:rsidRDefault="008E31AD">
            <w:pPr>
              <w:pBdr>
                <w:right w:val="single" w:sz="4" w:space="4" w:color="auto"/>
              </w:pBdr>
              <w:shd w:val="clear" w:color="auto" w:fill="FFFFFF"/>
            </w:pPr>
            <w:r>
              <w:t xml:space="preserve">состояние здоровья </w:t>
            </w:r>
          </w:p>
          <w:p w:rsidR="008E31AD" w:rsidRDefault="008E31AD">
            <w:pPr>
              <w:pBdr>
                <w:right w:val="single" w:sz="4" w:space="4" w:color="auto"/>
              </w:pBdr>
              <w:shd w:val="clear" w:color="auto" w:fill="FFFFFF"/>
            </w:pPr>
            <w:r>
              <w:t>(получение инвалидности) __________________________</w:t>
            </w:r>
          </w:p>
          <w:p w:rsidR="008E31AD" w:rsidRDefault="008E31AD">
            <w:pPr>
              <w:pBdr>
                <w:right w:val="single" w:sz="4" w:space="4" w:color="auto"/>
              </w:pBdr>
              <w:shd w:val="clear" w:color="auto" w:fill="FFFFFF"/>
            </w:pPr>
            <w:r>
              <w:t>_________________________________________________</w:t>
            </w:r>
          </w:p>
          <w:p w:rsidR="008E31AD" w:rsidRDefault="008E31AD">
            <w:pPr>
              <w:pBdr>
                <w:right w:val="single" w:sz="4" w:space="4" w:color="auto"/>
              </w:pBdr>
            </w:pPr>
            <w:r>
              <w:t>семейное положение________________________________</w:t>
            </w:r>
          </w:p>
          <w:p w:rsidR="008E31AD" w:rsidRDefault="008E31AD">
            <w:pPr>
              <w:pBdr>
                <w:right w:val="single" w:sz="4" w:space="4" w:color="auto"/>
              </w:pBdr>
            </w:pPr>
            <w:r>
              <w:t>__________________________________________________</w:t>
            </w:r>
          </w:p>
          <w:p w:rsidR="008E31AD" w:rsidRDefault="008E31AD">
            <w:pPr>
              <w:pBdr>
                <w:right w:val="single" w:sz="4" w:space="4" w:color="auto"/>
              </w:pBd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 супруги  (а)</w:t>
            </w:r>
            <w:proofErr w:type="gramEnd"/>
          </w:p>
          <w:p w:rsidR="008E31AD" w:rsidRDefault="008E31AD">
            <w:pPr>
              <w:pBdr>
                <w:right w:val="single" w:sz="4" w:space="4" w:color="auto"/>
              </w:pBdr>
              <w:jc w:val="center"/>
            </w:pPr>
            <w:r>
              <w:t>_________________________________________________</w:t>
            </w:r>
          </w:p>
          <w:p w:rsidR="008E31AD" w:rsidRDefault="008E31AD">
            <w:pPr>
              <w:pBdr>
                <w:right w:val="single" w:sz="4" w:space="4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 детей и их место жительства</w:t>
            </w:r>
          </w:p>
          <w:p w:rsidR="008E31AD" w:rsidRDefault="008E31AD">
            <w:pPr>
              <w:jc w:val="center"/>
            </w:pPr>
            <w:r>
              <w:t>_________________________________________________</w:t>
            </w:r>
          </w:p>
          <w:p w:rsidR="008E31AD" w:rsidRDefault="008E3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граждан, не состоящих в браке – фамилия, имя, </w:t>
            </w:r>
          </w:p>
          <w:p w:rsidR="008E31AD" w:rsidRDefault="008E31AD">
            <w:pPr>
              <w:jc w:val="center"/>
            </w:pPr>
            <w:r>
              <w:t>_________________________________________________</w:t>
            </w:r>
          </w:p>
          <w:p w:rsidR="008E31AD" w:rsidRDefault="008E3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матери (отца) или ближайших родственников</w:t>
            </w:r>
          </w:p>
          <w:p w:rsidR="008E31AD" w:rsidRDefault="008E31AD">
            <w:pPr>
              <w:jc w:val="center"/>
            </w:pPr>
            <w:r>
              <w:t>_________________________________________________</w:t>
            </w:r>
          </w:p>
          <w:p w:rsidR="008E31AD" w:rsidRDefault="008E3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адрес их места жительства  </w:t>
            </w:r>
          </w:p>
          <w:p w:rsidR="008E31AD" w:rsidRDefault="008E31AD">
            <w:r>
              <w:t>Место жительства</w:t>
            </w:r>
          </w:p>
          <w:p w:rsidR="008E31AD" w:rsidRDefault="008E31AD">
            <w:r>
              <w:t>(место пребывания) _________________________________</w:t>
            </w:r>
          </w:p>
        </w:tc>
      </w:tr>
      <w:tr w:rsidR="008E31AD" w:rsidTr="008E31AD">
        <w:trPr>
          <w:trHeight w:val="17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/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r>
              <w:t>данные сверил:</w:t>
            </w:r>
          </w:p>
          <w:p w:rsidR="008E31AD" w:rsidRDefault="008E31AD">
            <w:r>
              <w:t>Ответственный __________     ________________________</w:t>
            </w:r>
          </w:p>
          <w:p w:rsidR="008E31AD" w:rsidRDefault="008E31AD">
            <w:r>
              <w:t xml:space="preserve"> за </w:t>
            </w:r>
            <w:r>
              <w:rPr>
                <w:sz w:val="20"/>
                <w:szCs w:val="20"/>
              </w:rPr>
              <w:t>ВУР                      (подпись)              (инициалы имени, фамилия)</w:t>
            </w:r>
          </w:p>
          <w:p w:rsidR="008E31AD" w:rsidRDefault="008E31AD">
            <w:r>
              <w:t>«____» ________________ 20___ г.</w:t>
            </w:r>
          </w:p>
          <w:p w:rsidR="008E31AD" w:rsidRDefault="008E31AD"/>
        </w:tc>
      </w:tr>
    </w:tbl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042704" w:rsidRDefault="00042704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jc w:val="both"/>
      </w:pPr>
      <w:r>
        <w:lastRenderedPageBreak/>
        <w:t xml:space="preserve">                                                                                                                           Приложение № 15                </w:t>
      </w:r>
    </w:p>
    <w:p w:rsidR="008E31AD" w:rsidRDefault="008E31AD" w:rsidP="008E31AD">
      <w:pPr>
        <w:jc w:val="both"/>
        <w:rPr>
          <w:sz w:val="22"/>
          <w:szCs w:val="22"/>
        </w:rPr>
      </w:pPr>
    </w:p>
    <w:p w:rsidR="008E31AD" w:rsidRDefault="008E31AD" w:rsidP="008E31AD">
      <w:pPr>
        <w:jc w:val="both"/>
        <w:rPr>
          <w:sz w:val="22"/>
          <w:szCs w:val="22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</w:t>
      </w:r>
      <w:proofErr w:type="gramStart"/>
      <w:r>
        <w:t xml:space="preserve">УГЛОВОЙ ШТАМП                                    Начальнику отдела _______________________ (организации, образовательного                                                                  </w:t>
      </w:r>
      <w:r>
        <w:rPr>
          <w:sz w:val="20"/>
          <w:szCs w:val="20"/>
        </w:rPr>
        <w:t>(наименование отдела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учреждения)                                           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военного комиссариата, адрес)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исх. № __от ______201_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гражданине, подлежащем воинскому учету, и принятия (поступления)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его на работу (в образовательное учреждение) или </w:t>
      </w:r>
      <w:proofErr w:type="gramStart"/>
      <w:r>
        <w:rPr>
          <w:b/>
          <w:bCs/>
        </w:rPr>
        <w:t>увольнении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отчислении</w:t>
      </w:r>
      <w:proofErr w:type="gramEnd"/>
      <w:r>
        <w:rPr>
          <w:b/>
          <w:bCs/>
        </w:rPr>
        <w:t>) его с работы (из образовательного учреждения)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    </w:t>
      </w:r>
      <w:r>
        <w:rPr>
          <w:bCs/>
        </w:rPr>
        <w:t>Сообщаю, что гражданин 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подлежащий</w:t>
      </w:r>
      <w:proofErr w:type="gramEnd"/>
      <w:r>
        <w:rPr>
          <w:bCs/>
        </w:rPr>
        <w:t xml:space="preserve"> воинскому учету, воинское звание 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19___ года рождения,   ВУС  № _________________________,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(полное кодовое обозначение)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проживающий</w:t>
      </w:r>
      <w:proofErr w:type="gramEnd"/>
      <w:r>
        <w:rPr>
          <w:bCs/>
        </w:rPr>
        <w:t xml:space="preserve"> по адресу 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</w:t>
      </w:r>
      <w:proofErr w:type="gramStart"/>
      <w:r>
        <w:rPr>
          <w:bCs/>
          <w:sz w:val="20"/>
          <w:szCs w:val="20"/>
        </w:rPr>
        <w:t>принят</w:t>
      </w:r>
      <w:proofErr w:type="gramEnd"/>
      <w:r>
        <w:rPr>
          <w:bCs/>
          <w:sz w:val="20"/>
          <w:szCs w:val="20"/>
        </w:rPr>
        <w:t xml:space="preserve"> (поступил), уволен с работы</w:t>
      </w:r>
      <w:r>
        <w:rPr>
          <w:bCs/>
        </w:rPr>
        <w:t xml:space="preserve"> </w:t>
      </w:r>
      <w:r>
        <w:rPr>
          <w:bCs/>
          <w:sz w:val="20"/>
          <w:szCs w:val="20"/>
        </w:rPr>
        <w:t>(отчислен из образовательного учреждения)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(нужное подчеркнуть)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</w:t>
      </w:r>
      <w:proofErr w:type="gramStart"/>
      <w:r>
        <w:rPr>
          <w:bCs/>
          <w:sz w:val="20"/>
          <w:szCs w:val="20"/>
        </w:rPr>
        <w:t xml:space="preserve">(полное наименование организации, (образовательного учреждения)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</w:t>
      </w:r>
      <w:proofErr w:type="gramStart"/>
      <w:r>
        <w:rPr>
          <w:bCs/>
          <w:sz w:val="20"/>
          <w:szCs w:val="20"/>
        </w:rPr>
        <w:t>(юридический адрес организации (образовательного учреждения)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на должность ______________________________________________________________________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по адресу _________________________________________________________________________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(указывается фактический адрес местонахождения организации</w:t>
      </w:r>
      <w:r>
        <w:rPr>
          <w:bCs/>
        </w:rPr>
        <w:t>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на основании приказа № ______ от «_____» ______________ 20___ г.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Руководитель организации (образовательного учреждения)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    _____________  __________________________________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                       </w:t>
      </w:r>
      <w:r>
        <w:rPr>
          <w:bCs/>
          <w:sz w:val="20"/>
          <w:szCs w:val="20"/>
        </w:rPr>
        <w:t>(должность)                                       (подпись)                           (инициалы имени, фамилия)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Ответственный за ВУР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      ____________      _________________________________</w:t>
      </w:r>
    </w:p>
    <w:p w:rsidR="008E31AD" w:rsidRDefault="008E31AD" w:rsidP="008E31AD">
      <w:pPr>
        <w:jc w:val="both"/>
        <w:rPr>
          <w:bCs/>
          <w:sz w:val="20"/>
          <w:szCs w:val="20"/>
        </w:rPr>
      </w:pPr>
      <w:r>
        <w:rPr>
          <w:bCs/>
        </w:rPr>
        <w:t xml:space="preserve">                      </w:t>
      </w:r>
      <w:r>
        <w:rPr>
          <w:bCs/>
          <w:sz w:val="20"/>
          <w:szCs w:val="20"/>
        </w:rPr>
        <w:t>(должность)                                        (подпись)                            (инициалы имени, фамилия)</w:t>
      </w:r>
    </w:p>
    <w:p w:rsidR="008E31AD" w:rsidRDefault="008E31AD" w:rsidP="008E31AD">
      <w:pPr>
        <w:jc w:val="both"/>
        <w:rPr>
          <w:bCs/>
        </w:rPr>
      </w:pPr>
    </w:p>
    <w:p w:rsidR="008E31AD" w:rsidRDefault="008E31AD" w:rsidP="008E31AD">
      <w:pPr>
        <w:jc w:val="both"/>
        <w:rPr>
          <w:bCs/>
        </w:rPr>
      </w:pPr>
    </w:p>
    <w:p w:rsidR="008E31AD" w:rsidRDefault="008E31AD" w:rsidP="008E31AD">
      <w:pPr>
        <w:jc w:val="both"/>
        <w:rPr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both"/>
      </w:pPr>
      <w:r>
        <w:rPr>
          <w:bCs/>
        </w:rPr>
        <w:t>Примечание:</w:t>
      </w:r>
      <w:r>
        <w:t xml:space="preserve">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both"/>
      </w:pPr>
      <w:r>
        <w:t xml:space="preserve">Организации направляют в 2-х недельный срок в соответствующие военные комиссариаты (отделы военных комиссариатов или органы местного самоуправления сведения) о гражданах, подлежащих воинскому учету и принятию (поступлению) или увольнению (отчислению) их с работы (из образовательных учреждений). </w:t>
      </w:r>
    </w:p>
    <w:p w:rsidR="008E31AD" w:rsidRDefault="008E31AD" w:rsidP="008E31AD">
      <w:pPr>
        <w:jc w:val="right"/>
        <w:rPr>
          <w:bCs/>
        </w:rPr>
      </w:pPr>
      <w:r>
        <w:rPr>
          <w:bCs/>
        </w:rPr>
        <w:t xml:space="preserve">                </w:t>
      </w:r>
    </w:p>
    <w:p w:rsidR="008E31AD" w:rsidRDefault="008E31AD" w:rsidP="008E31AD">
      <w:pPr>
        <w:jc w:val="right"/>
        <w:rPr>
          <w:bCs/>
        </w:rPr>
      </w:pPr>
    </w:p>
    <w:p w:rsidR="00042704" w:rsidRDefault="00042704" w:rsidP="008E31AD">
      <w:pPr>
        <w:jc w:val="right"/>
        <w:rPr>
          <w:bCs/>
        </w:rPr>
      </w:pPr>
    </w:p>
    <w:p w:rsidR="00EB40BE" w:rsidRDefault="008E31AD" w:rsidP="008E31AD">
      <w:pPr>
        <w:jc w:val="right"/>
        <w:rPr>
          <w:bCs/>
        </w:rPr>
      </w:pPr>
      <w:r>
        <w:rPr>
          <w:bCs/>
        </w:rPr>
        <w:t xml:space="preserve">                    </w:t>
      </w:r>
    </w:p>
    <w:p w:rsidR="008E31AD" w:rsidRDefault="008E31AD" w:rsidP="008E31AD">
      <w:pPr>
        <w:jc w:val="right"/>
        <w:rPr>
          <w:bCs/>
        </w:rPr>
      </w:pPr>
      <w:r>
        <w:rPr>
          <w:bCs/>
        </w:rPr>
        <w:lastRenderedPageBreak/>
        <w:t xml:space="preserve">  Приложение № 16</w:t>
      </w:r>
    </w:p>
    <w:p w:rsidR="008E31AD" w:rsidRDefault="008E31AD" w:rsidP="008E31AD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8E31AD" w:rsidRDefault="008E31AD" w:rsidP="008E31AD">
      <w:pPr>
        <w:rPr>
          <w:b/>
          <w:i/>
          <w:sz w:val="28"/>
          <w:szCs w:val="28"/>
        </w:rPr>
      </w:pP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УГЛОВОЙ ШТАМП                                     Начальнику отдела_________________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</w:t>
      </w:r>
      <w:proofErr w:type="gramStart"/>
      <w:r>
        <w:t xml:space="preserve">(организации, образовательного                                                            </w:t>
      </w:r>
      <w:r>
        <w:rPr>
          <w:sz w:val="20"/>
          <w:szCs w:val="20"/>
        </w:rPr>
        <w:t>(наименование отдела</w:t>
      </w:r>
      <w:r>
        <w:t xml:space="preserve">                                                                     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учреждения)                                             ________________________________     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t>военного комиссариата, адрес)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исх. № __от ______201_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гражданах, состоящих на воинском учете, а также о гражданах, не состоящих,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 </w:t>
      </w:r>
      <w:proofErr w:type="gramStart"/>
      <w:r>
        <w:rPr>
          <w:b/>
          <w:sz w:val="24"/>
          <w:szCs w:val="24"/>
        </w:rPr>
        <w:t>обязанных</w:t>
      </w:r>
      <w:proofErr w:type="gramEnd"/>
      <w:r>
        <w:rPr>
          <w:b/>
          <w:sz w:val="24"/>
          <w:szCs w:val="24"/>
        </w:rPr>
        <w:t xml:space="preserve"> с</w:t>
      </w:r>
      <w:r w:rsidR="00EB40BE"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тоять на воинском учете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  <w:r>
        <w:t>наименование организации)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сверки сведений о воинском учете, содержащихся в личных карточках  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Адрес организации_____________________________________________________________________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Ответственный за ВУР ________________________     _____________      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                                                               </w:t>
      </w:r>
      <w:r>
        <w:t>(должность)                           (телефон)              (инициалы имени, фамилия)</w:t>
      </w:r>
    </w:p>
    <w:p w:rsidR="008E31AD" w:rsidRDefault="008E31AD" w:rsidP="008E31AD">
      <w:pPr>
        <w:pStyle w:val="11"/>
        <w:tabs>
          <w:tab w:val="left" w:pos="10490"/>
        </w:tabs>
      </w:pP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</w:p>
    <w:tbl>
      <w:tblPr>
        <w:tblW w:w="1044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832"/>
        <w:gridCol w:w="709"/>
        <w:gridCol w:w="710"/>
        <w:gridCol w:w="851"/>
        <w:gridCol w:w="850"/>
        <w:gridCol w:w="851"/>
        <w:gridCol w:w="1134"/>
        <w:gridCol w:w="708"/>
        <w:gridCol w:w="709"/>
        <w:gridCol w:w="851"/>
        <w:gridCol w:w="708"/>
        <w:gridCol w:w="1134"/>
      </w:tblGrid>
      <w:tr w:rsidR="008E31AD" w:rsidTr="008E31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(профиль)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кодовое обозначение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годности к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Состоит на воинском учете: общий (номер команды, партии),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 учете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 (место пребывания)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организации должность (профессия)</w:t>
            </w:r>
          </w:p>
        </w:tc>
      </w:tr>
      <w:tr w:rsidR="008E31AD" w:rsidTr="008E31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E31AD" w:rsidTr="008E31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11"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___________________________              _______________           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 w:val="22"/>
          <w:szCs w:val="22"/>
        </w:rPr>
      </w:pPr>
      <w:r>
        <w:rPr>
          <w:sz w:val="20"/>
        </w:rPr>
        <w:t xml:space="preserve">          (руководитель организации)                              (подпись)                       (инициалы имени, фамилия</w:t>
      </w:r>
      <w:r>
        <w:rPr>
          <w:sz w:val="22"/>
          <w:szCs w:val="22"/>
        </w:rPr>
        <w:t>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 xml:space="preserve">           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«___»__________201_ г.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both"/>
      </w:pPr>
      <w:r>
        <w:t>Примечание: Организации направляют в 2-х 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8E31AD" w:rsidRDefault="008E31AD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EB40BE" w:rsidRDefault="00EB40BE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042704" w:rsidRDefault="00042704" w:rsidP="008E31AD">
      <w:pPr>
        <w:pStyle w:val="11"/>
        <w:widowControl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</w:pPr>
    </w:p>
    <w:p w:rsidR="008E31AD" w:rsidRDefault="008E31AD" w:rsidP="008E31AD">
      <w:pPr>
        <w:jc w:val="right"/>
        <w:rPr>
          <w:sz w:val="22"/>
          <w:szCs w:val="22"/>
        </w:rPr>
      </w:pPr>
      <w:r>
        <w:rPr>
          <w:bCs/>
        </w:rPr>
        <w:lastRenderedPageBreak/>
        <w:t xml:space="preserve">                                                                                                               Приложение № 17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8E31AD" w:rsidRDefault="008E31AD" w:rsidP="008E3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УГЛОВОЙ ШТАМП                               Начальнику отдела    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</w:t>
      </w:r>
      <w:proofErr w:type="gramStart"/>
      <w:r>
        <w:t xml:space="preserve">(организации, образовательного                                                            </w:t>
      </w:r>
      <w:r>
        <w:rPr>
          <w:sz w:val="20"/>
          <w:szCs w:val="20"/>
        </w:rPr>
        <w:t>(наименование отдела</w:t>
      </w:r>
      <w:r>
        <w:t xml:space="preserve">                                                                     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учреждения)                                      ____________________________________     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t>военного комиссариата, адрес)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4"/>
          <w:szCs w:val="24"/>
        </w:rPr>
      </w:pPr>
      <w:r>
        <w:t xml:space="preserve">                     </w:t>
      </w:r>
      <w:r>
        <w:rPr>
          <w:sz w:val="24"/>
          <w:szCs w:val="24"/>
        </w:rPr>
        <w:t>исх. № __от ______201_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jc w:val="both"/>
        <w:rPr>
          <w:bCs/>
          <w:sz w:val="16"/>
          <w:szCs w:val="16"/>
        </w:rPr>
      </w:pPr>
    </w:p>
    <w:p w:rsidR="008E31AD" w:rsidRDefault="008E31AD" w:rsidP="008E31AD">
      <w:pPr>
        <w:pStyle w:val="11"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изменениях семейного положения, образования, структурного подразделения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организации, должности, места жительства или места пребывания, состояния здоровья (получения инвалидности) граждан, состоящих на воинском учете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  <w:r>
        <w:t>наименование организации)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Адрес организации_____________________________________________________________________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Ответственный за ВУР ________________________     _____________      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                                                               </w:t>
      </w:r>
      <w:r>
        <w:t>(должность)                           (телефон)              (инициалы имени, фамилия)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2"/>
        <w:gridCol w:w="993"/>
        <w:gridCol w:w="850"/>
        <w:gridCol w:w="1986"/>
        <w:gridCol w:w="3262"/>
        <w:gridCol w:w="993"/>
      </w:tblGrid>
      <w:tr w:rsidR="008E31AD" w:rsidTr="008E31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Фамилия,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Воинское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Год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Состоит на воинском учете: общий (номер команды, партии), </w:t>
            </w:r>
            <w:proofErr w:type="gramStart"/>
            <w:r>
              <w:t>спец</w:t>
            </w:r>
            <w:proofErr w:type="gramEnd"/>
            <w:r>
              <w:t>.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Содержание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Примечание</w:t>
            </w:r>
          </w:p>
        </w:tc>
      </w:tr>
      <w:tr w:rsidR="008E31AD" w:rsidTr="008E31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7</w:t>
            </w:r>
          </w:p>
        </w:tc>
      </w:tr>
      <w:tr w:rsidR="008E31AD" w:rsidTr="008E31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11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              _______________           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 w:val="22"/>
          <w:szCs w:val="22"/>
        </w:rPr>
      </w:pPr>
      <w:r>
        <w:rPr>
          <w:sz w:val="20"/>
        </w:rPr>
        <w:t xml:space="preserve">          (руководитель организации)                              (подпись)                       (инициалы имени, фамилия</w:t>
      </w:r>
      <w:r>
        <w:rPr>
          <w:sz w:val="22"/>
          <w:szCs w:val="22"/>
        </w:rPr>
        <w:t>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«___»__________200_ г.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</w:pPr>
      <w:r>
        <w:t xml:space="preserve">       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b/>
          <w:sz w:val="22"/>
          <w:szCs w:val="22"/>
        </w:rPr>
        <w:t xml:space="preserve">       </w:t>
      </w:r>
      <w:r>
        <w:rPr>
          <w:szCs w:val="24"/>
        </w:rPr>
        <w:t>Примечание: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b/>
          <w:sz w:val="22"/>
          <w:szCs w:val="22"/>
        </w:rPr>
      </w:pPr>
    </w:p>
    <w:p w:rsidR="008E31AD" w:rsidRDefault="008E31AD" w:rsidP="008E31AD">
      <w:pPr>
        <w:pStyle w:val="12"/>
        <w:widowControl/>
        <w:tabs>
          <w:tab w:val="left" w:pos="10490"/>
        </w:tabs>
      </w:pPr>
      <w:r>
        <w:t xml:space="preserve">       1. В сведения включаются граждане, не сообщившие в военный комиссариат или орган местного самоуправления, осуществляющий первичный воинский учет, об указанных изменениях (не представившие корешки листков сообщений с отметкой военного комиссариата либо органа местного самоуправления).</w:t>
      </w:r>
    </w:p>
    <w:p w:rsidR="008E31AD" w:rsidRDefault="008E31AD" w:rsidP="008E31AD">
      <w:pPr>
        <w:pStyle w:val="12"/>
        <w:widowControl/>
        <w:tabs>
          <w:tab w:val="left" w:pos="10490"/>
        </w:tabs>
      </w:pPr>
      <w:r>
        <w:t xml:space="preserve">      2. В графе 7 указывается причина, по которой вручить листок сообщения гражданину не представилось </w:t>
      </w:r>
      <w:proofErr w:type="gramStart"/>
      <w:r>
        <w:t>возможным</w:t>
      </w:r>
      <w:proofErr w:type="gramEnd"/>
      <w:r>
        <w:t>.</w:t>
      </w:r>
    </w:p>
    <w:p w:rsidR="008E31AD" w:rsidRDefault="008E31AD" w:rsidP="008E31AD">
      <w:pPr>
        <w:rPr>
          <w:b/>
          <w:i/>
          <w:sz w:val="28"/>
          <w:szCs w:val="28"/>
        </w:rPr>
      </w:pPr>
    </w:p>
    <w:p w:rsidR="008E31AD" w:rsidRDefault="008E31AD" w:rsidP="008E31AD">
      <w:pPr>
        <w:rPr>
          <w:b/>
          <w:i/>
          <w:sz w:val="28"/>
          <w:szCs w:val="28"/>
        </w:rPr>
      </w:pPr>
    </w:p>
    <w:p w:rsidR="00EB40BE" w:rsidRDefault="00EB40BE" w:rsidP="008E31AD">
      <w:pPr>
        <w:rPr>
          <w:b/>
          <w:i/>
          <w:sz w:val="28"/>
          <w:szCs w:val="28"/>
        </w:rPr>
      </w:pPr>
    </w:p>
    <w:p w:rsidR="00042704" w:rsidRDefault="00042704" w:rsidP="008E31AD">
      <w:pPr>
        <w:rPr>
          <w:b/>
          <w:i/>
          <w:sz w:val="28"/>
          <w:szCs w:val="28"/>
        </w:rPr>
      </w:pPr>
    </w:p>
    <w:p w:rsidR="008E31AD" w:rsidRDefault="008E31AD" w:rsidP="008E31AD">
      <w:pPr>
        <w:jc w:val="right"/>
        <w:rPr>
          <w:sz w:val="22"/>
          <w:szCs w:val="22"/>
        </w:rPr>
      </w:pPr>
      <w:r>
        <w:rPr>
          <w:bCs/>
        </w:rPr>
        <w:lastRenderedPageBreak/>
        <w:t>Приложение № 18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8E31AD" w:rsidRDefault="008E31AD" w:rsidP="008E3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УГЛОВОЙ ШТАМП                              Начальнику отдела    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</w:t>
      </w:r>
      <w:proofErr w:type="gramStart"/>
      <w:r>
        <w:t xml:space="preserve">(организации, образовательного                                                            </w:t>
      </w:r>
      <w:r>
        <w:rPr>
          <w:sz w:val="20"/>
          <w:szCs w:val="20"/>
        </w:rPr>
        <w:t>(наименование отдела</w:t>
      </w:r>
      <w:r>
        <w:t xml:space="preserve">                                                                     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учреждения)                                             ________________________________     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t>военного комиссариата, адрес)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4"/>
          <w:szCs w:val="24"/>
        </w:rPr>
      </w:pPr>
      <w:r>
        <w:t xml:space="preserve">                     </w:t>
      </w:r>
      <w:r>
        <w:rPr>
          <w:sz w:val="24"/>
          <w:szCs w:val="24"/>
        </w:rPr>
        <w:t>исх. № __от ______201_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rPr>
          <w:b/>
          <w:sz w:val="28"/>
          <w:szCs w:val="28"/>
        </w:rPr>
      </w:pPr>
    </w:p>
    <w:p w:rsidR="008E31AD" w:rsidRDefault="008E31AD" w:rsidP="008E31AD">
      <w:pPr>
        <w:rPr>
          <w:sz w:val="28"/>
          <w:szCs w:val="28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граждан мужского пола 15- и 16-летнего возраста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(граждан, мужского пола, подлежащих первоначальной постановке </w:t>
      </w:r>
      <w:proofErr w:type="gramEnd"/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воинский учет в следующем году)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</w:pPr>
      <w:r>
        <w:t>(наименование организации, образовательного учреждения)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rPr>
          <w:sz w:val="18"/>
          <w:szCs w:val="18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Адрес организации (учреждения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 _______________________________________________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Ответственный за ВУР __________________   ___________    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</w:pPr>
      <w:r>
        <w:rPr>
          <w:sz w:val="24"/>
          <w:szCs w:val="24"/>
        </w:rPr>
        <w:t xml:space="preserve">                                                 </w:t>
      </w:r>
      <w:r>
        <w:t>(должность)                     (подпись)             (инициалы имени, фамилия)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</w:pPr>
      <w:r>
        <w:t xml:space="preserve">                                                                                                    По состоянию на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"/>
        </w:smartTagPr>
        <w:r>
          <w:t>1 сентября 20</w:t>
        </w:r>
      </w:smartTag>
      <w:r>
        <w:t>__ г.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center"/>
        <w:rPr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0"/>
        <w:gridCol w:w="1382"/>
        <w:gridCol w:w="1668"/>
        <w:gridCol w:w="3101"/>
        <w:gridCol w:w="1134"/>
        <w:gridCol w:w="1112"/>
        <w:gridCol w:w="1199"/>
      </w:tblGrid>
      <w:tr w:rsidR="008E31AD" w:rsidTr="008E31AD">
        <w:trPr>
          <w:trHeight w:val="676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№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Фамилия,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имя, отчество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Гражданство,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серия и номер паспорта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proofErr w:type="gramStart"/>
            <w:r>
              <w:t>Образование (где и в каком</w:t>
            </w:r>
            <w:proofErr w:type="gramEnd"/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proofErr w:type="gramStart"/>
            <w:r>
              <w:t>классе</w:t>
            </w:r>
            <w:proofErr w:type="gramEnd"/>
            <w:r>
              <w:t>, курсе учится  или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сколько классов, курсов окончил)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Место работы и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занимаемая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должность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Место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жительства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Примечание</w:t>
            </w:r>
          </w:p>
        </w:tc>
      </w:tr>
      <w:tr w:rsidR="008E31AD" w:rsidTr="008E31AD"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6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7</w:t>
            </w:r>
          </w:p>
        </w:tc>
      </w:tr>
      <w:tr w:rsidR="008E31AD" w:rsidTr="008E31AD">
        <w:trPr>
          <w:trHeight w:val="24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</w:tr>
      <w:tr w:rsidR="008E31AD" w:rsidTr="008E31AD">
        <w:trPr>
          <w:trHeight w:val="81"/>
        </w:trPr>
        <w:tc>
          <w:tcPr>
            <w:tcW w:w="176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703" w:type="pct"/>
          </w:tcPr>
          <w:p w:rsidR="008E31AD" w:rsidRDefault="008E31AD">
            <w:pPr>
              <w:pStyle w:val="11"/>
              <w:tabs>
                <w:tab w:val="left" w:pos="10490"/>
              </w:tabs>
              <w:jc w:val="both"/>
            </w:pPr>
          </w:p>
        </w:tc>
        <w:tc>
          <w:tcPr>
            <w:tcW w:w="846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1562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564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553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  <w:tc>
          <w:tcPr>
            <w:tcW w:w="596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</w:tc>
      </w:tr>
    </w:tbl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        ______________      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должности руководителя)              (подпись)               (инициалы имени, фамилия)</w:t>
      </w:r>
      <w:r>
        <w:rPr>
          <w:sz w:val="24"/>
          <w:szCs w:val="24"/>
        </w:rPr>
        <w:t xml:space="preserve">         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E31AD" w:rsidRDefault="008E31AD" w:rsidP="008E31AD">
      <w:pPr>
        <w:pStyle w:val="11"/>
        <w:widowControl/>
        <w:tabs>
          <w:tab w:val="left" w:pos="10490"/>
        </w:tabs>
        <w:rPr>
          <w:b/>
          <w:sz w:val="22"/>
          <w:szCs w:val="22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Примечания: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770"/>
        <w:jc w:val="both"/>
      </w:pPr>
      <w:r>
        <w:t>1. Списки граждан мужского пола 15- и 16- летнего возраста составляются в алфавитном порядке, заверяются печатью организации (образовательного учреждения) и представляются в военные комиссариаты по месту жительства (месту пребывания) граждан ежегодно в срок до 15 сентября. На работающих граждан списки составляются на основании личных карточек работников (форма № Т-2).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770"/>
        <w:jc w:val="both"/>
      </w:pPr>
      <w:r>
        <w:t>2. Списки граждан мужского пола, подлежащих первоначальной постановке 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770"/>
      </w:pPr>
      <w:r>
        <w:t>______________________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770"/>
      </w:pPr>
      <w:r>
        <w:t xml:space="preserve">       Первоначальная постановка на воинский учет граждан мужского пола  осуществляется с 1 января по 31 марта в год достижения ими возраста 17 лет.</w:t>
      </w:r>
    </w:p>
    <w:p w:rsidR="008E31AD" w:rsidRDefault="008E31AD" w:rsidP="008E31AD">
      <w:pPr>
        <w:rPr>
          <w:b/>
          <w:i/>
          <w:sz w:val="28"/>
          <w:szCs w:val="28"/>
        </w:rPr>
      </w:pPr>
    </w:p>
    <w:p w:rsidR="008E31AD" w:rsidRDefault="008E31AD" w:rsidP="008E31AD">
      <w:pPr>
        <w:jc w:val="right"/>
        <w:rPr>
          <w:sz w:val="22"/>
          <w:szCs w:val="22"/>
        </w:rPr>
      </w:pPr>
      <w:r>
        <w:rPr>
          <w:bCs/>
        </w:rPr>
        <w:lastRenderedPageBreak/>
        <w:t>Приложение № 19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8E31AD" w:rsidRDefault="008E31AD" w:rsidP="008E3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4"/>
          <w:szCs w:val="24"/>
        </w:rPr>
        <w:t xml:space="preserve">                        УГЛОВОЙ ШТАМП                              Начальнику отдела    __________________</w:t>
      </w:r>
      <w:r>
        <w:t xml:space="preserve">                             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(организации, образовательного                                                             </w:t>
      </w:r>
      <w:r>
        <w:t xml:space="preserve">(наименование отдела                                                                     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учреждения)                                             ________________________________      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t>военного комиссариата, адрес)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4"/>
          <w:szCs w:val="24"/>
        </w:rPr>
      </w:pPr>
      <w:r>
        <w:t xml:space="preserve">                     </w:t>
      </w:r>
      <w:r>
        <w:rPr>
          <w:sz w:val="24"/>
          <w:szCs w:val="24"/>
        </w:rPr>
        <w:t>исх. № __от ______201_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ИМЕННОЙ СПИСОК</w:t>
      </w:r>
    </w:p>
    <w:p w:rsidR="008E31AD" w:rsidRDefault="008E31AD" w:rsidP="008E31AD">
      <w:pPr>
        <w:pStyle w:val="11"/>
        <w:widowControl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граждан женского пола __________________________________________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>
        <w:t>(наименование образовательного учреждения)</w:t>
      </w: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получивших</w:t>
      </w:r>
      <w:proofErr w:type="gramEnd"/>
      <w:r>
        <w:rPr>
          <w:sz w:val="24"/>
          <w:szCs w:val="24"/>
        </w:rPr>
        <w:t xml:space="preserve"> подготовку по профессии (специальности, направлению подготовки)</w:t>
      </w: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________________________________и подлежащих постановке на воинский учет:</w:t>
      </w:r>
    </w:p>
    <w:p w:rsidR="008E31AD" w:rsidRDefault="008E31AD" w:rsidP="008E31AD">
      <w:pPr>
        <w:pStyle w:val="11"/>
        <w:widowControl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3"/>
        <w:gridCol w:w="1532"/>
        <w:gridCol w:w="975"/>
        <w:gridCol w:w="908"/>
        <w:gridCol w:w="1573"/>
        <w:gridCol w:w="1118"/>
        <w:gridCol w:w="1069"/>
        <w:gridCol w:w="1069"/>
        <w:gridCol w:w="1199"/>
      </w:tblGrid>
      <w:tr w:rsidR="008E31AD" w:rsidTr="008E31AD"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№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Фамилия,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имя,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отчество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Год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рождения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Серия и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номер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паспорта</w:t>
            </w:r>
          </w:p>
        </w:tc>
        <w:tc>
          <w:tcPr>
            <w:tcW w:w="13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Полученная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подготовка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</w:pPr>
            <w:r>
              <w:t>Категория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 xml:space="preserve">годности </w:t>
            </w:r>
            <w:proofErr w:type="gramStart"/>
            <w:r>
              <w:t>к</w:t>
            </w:r>
            <w:proofErr w:type="gramEnd"/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военной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службе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Серия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и номер</w:t>
            </w: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</w:pPr>
            <w:r>
              <w:t>военного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билета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both"/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Примечание</w:t>
            </w:r>
          </w:p>
        </w:tc>
      </w:tr>
      <w:tr w:rsidR="008E31AD" w:rsidTr="008E31A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Специальность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№ ВУС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</w:tr>
      <w:tr w:rsidR="008E31AD" w:rsidTr="008E31AD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7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4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8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6</w:t>
            </w:r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</w:pPr>
            <w:r>
              <w:t>9</w:t>
            </w:r>
          </w:p>
        </w:tc>
      </w:tr>
      <w:tr w:rsidR="008E31AD" w:rsidTr="008E31AD"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1AD" w:rsidRDefault="008E31AD">
            <w:pPr>
              <w:pStyle w:val="11"/>
              <w:widowControl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        ________________     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>
        <w:t xml:space="preserve">    (наименование должности руководителя)                         (подпись)                  (инициалы имени,</w:t>
      </w:r>
      <w:r>
        <w:rPr>
          <w:sz w:val="22"/>
          <w:szCs w:val="22"/>
        </w:rPr>
        <w:t xml:space="preserve"> фамилия)       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jc w:val="both"/>
      </w:pPr>
      <w:r>
        <w:rPr>
          <w:sz w:val="22"/>
          <w:szCs w:val="22"/>
        </w:rPr>
        <w:t xml:space="preserve"> </w:t>
      </w:r>
      <w:r>
        <w:t xml:space="preserve">Примечание: </w:t>
      </w:r>
    </w:p>
    <w:p w:rsidR="008E31AD" w:rsidRDefault="008E31AD" w:rsidP="008E31AD">
      <w:pPr>
        <w:jc w:val="both"/>
      </w:pPr>
    </w:p>
    <w:p w:rsidR="008E31AD" w:rsidRDefault="008E31AD" w:rsidP="008E31AD">
      <w:pPr>
        <w:ind w:firstLine="440"/>
        <w:jc w:val="both"/>
      </w:pPr>
      <w:r>
        <w:rPr>
          <w:b/>
        </w:rPr>
        <w:t xml:space="preserve"> </w:t>
      </w:r>
      <w:r>
        <w:t>1.</w:t>
      </w:r>
      <w:r>
        <w:rPr>
          <w:b/>
        </w:rPr>
        <w:t xml:space="preserve"> </w:t>
      </w:r>
      <w:proofErr w:type="gramStart"/>
      <w:r>
        <w:t>При приеме граждан на работу (учебу) организации направляют в военный комиссариат по месту жительства именной список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</w:r>
      <w:proofErr w:type="gramEnd"/>
      <w:r>
        <w:t xml:space="preserve"> (</w:t>
      </w:r>
      <w:proofErr w:type="gramStart"/>
      <w:r>
        <w:t>Приложение № 17).</w:t>
      </w:r>
      <w:proofErr w:type="gramEnd"/>
    </w:p>
    <w:p w:rsidR="008E31AD" w:rsidRDefault="008E31AD" w:rsidP="008E31AD">
      <w:pPr>
        <w:ind w:firstLine="440"/>
        <w:jc w:val="both"/>
      </w:pPr>
      <w:r>
        <w:t>2. Графы 6-9 заполняются военным комиссариатом.</w:t>
      </w:r>
    </w:p>
    <w:p w:rsidR="00042704" w:rsidRDefault="00042704" w:rsidP="008E31AD">
      <w:pPr>
        <w:jc w:val="right"/>
        <w:rPr>
          <w:bCs/>
        </w:rPr>
      </w:pPr>
    </w:p>
    <w:p w:rsidR="00042704" w:rsidRDefault="00042704" w:rsidP="008E31AD">
      <w:pPr>
        <w:jc w:val="right"/>
        <w:rPr>
          <w:bCs/>
        </w:rPr>
      </w:pPr>
    </w:p>
    <w:p w:rsidR="008E31AD" w:rsidRDefault="008E31AD" w:rsidP="008E31AD">
      <w:pPr>
        <w:jc w:val="right"/>
        <w:rPr>
          <w:bCs/>
        </w:rPr>
      </w:pPr>
      <w:r>
        <w:rPr>
          <w:bCs/>
        </w:rPr>
        <w:lastRenderedPageBreak/>
        <w:t>Приложение № 20</w:t>
      </w:r>
    </w:p>
    <w:p w:rsidR="008E31AD" w:rsidRDefault="008E31AD" w:rsidP="008E31AD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8E31AD" w:rsidRDefault="008E31AD" w:rsidP="008E31AD">
      <w:pPr>
        <w:rPr>
          <w:b/>
          <w:i/>
          <w:sz w:val="28"/>
          <w:szCs w:val="28"/>
        </w:rPr>
      </w:pP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УГЛОВОЙ ШТАМП                                     Начальнику отдела_________________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</w:t>
      </w:r>
      <w:proofErr w:type="gramStart"/>
      <w:r>
        <w:t xml:space="preserve">(организации, образовательного                                                            </w:t>
      </w:r>
      <w:r>
        <w:rPr>
          <w:sz w:val="20"/>
          <w:szCs w:val="20"/>
        </w:rPr>
        <w:t>(наименование отдела</w:t>
      </w:r>
      <w:r>
        <w:t xml:space="preserve">                                                                     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учреждения)                                             ________________________________     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t>военного комиссариата, адрес)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исх. № __от ______201_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пребывающих в запасе, работающих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  <w:r>
        <w:t>(наименование организации)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сверки сведений о воинском учете, содержащихся в личных карточках  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Адрес организации_____________________________________________________________________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Ответственный за ВУР ________________________     _____________      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                                                               </w:t>
      </w:r>
      <w:r>
        <w:t>(должность)                           (телефон)              (инициалы имени, фамилия)</w:t>
      </w:r>
    </w:p>
    <w:p w:rsidR="008E31AD" w:rsidRDefault="008E31AD" w:rsidP="008E31AD">
      <w:pPr>
        <w:pStyle w:val="11"/>
        <w:tabs>
          <w:tab w:val="left" w:pos="10490"/>
        </w:tabs>
      </w:pP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</w:p>
    <w:tbl>
      <w:tblPr>
        <w:tblW w:w="1044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832"/>
        <w:gridCol w:w="709"/>
        <w:gridCol w:w="710"/>
        <w:gridCol w:w="851"/>
        <w:gridCol w:w="850"/>
        <w:gridCol w:w="851"/>
        <w:gridCol w:w="1134"/>
        <w:gridCol w:w="708"/>
        <w:gridCol w:w="709"/>
        <w:gridCol w:w="851"/>
        <w:gridCol w:w="708"/>
        <w:gridCol w:w="1134"/>
      </w:tblGrid>
      <w:tr w:rsidR="008E31AD" w:rsidTr="008E31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Воинское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(профиль)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кодовое обозначение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годности к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Состоит на воинском учете: общий (номер команды, партии),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 учете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 (место пребывания)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организации должность (профессия)</w:t>
            </w:r>
          </w:p>
        </w:tc>
      </w:tr>
      <w:tr w:rsidR="008E31AD" w:rsidTr="008E31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E31AD" w:rsidTr="008E31AD">
        <w:trPr>
          <w:trHeight w:val="24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11"/>
        <w:tabs>
          <w:tab w:val="left" w:pos="10490"/>
        </w:tabs>
        <w:jc w:val="center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              _______________           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 w:val="22"/>
          <w:szCs w:val="22"/>
        </w:rPr>
      </w:pPr>
      <w:r>
        <w:rPr>
          <w:sz w:val="20"/>
        </w:rPr>
        <w:t xml:space="preserve">          (руководитель организации)                              (подпись)                       (инициалы имени, фамилия</w:t>
      </w:r>
      <w:r>
        <w:rPr>
          <w:sz w:val="22"/>
          <w:szCs w:val="22"/>
        </w:rPr>
        <w:t>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 xml:space="preserve">           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«___»__________201_ г.</w:t>
      </w:r>
    </w:p>
    <w:p w:rsidR="008E31AD" w:rsidRDefault="008E31AD" w:rsidP="008E31AD">
      <w:pPr>
        <w:ind w:firstLine="440"/>
        <w:jc w:val="both"/>
      </w:pPr>
    </w:p>
    <w:p w:rsidR="008E31AD" w:rsidRDefault="008E31AD" w:rsidP="008E31AD">
      <w:pPr>
        <w:ind w:firstLine="440"/>
        <w:jc w:val="both"/>
      </w:pPr>
    </w:p>
    <w:p w:rsidR="008E31AD" w:rsidRDefault="008E31AD" w:rsidP="008E31AD">
      <w:pPr>
        <w:ind w:firstLine="440"/>
        <w:jc w:val="both"/>
      </w:pPr>
      <w:r>
        <w:t xml:space="preserve">Примечание: Для сверки учетных сведений личных карточек с учетными данными граждан, состоящих на воинском учете в других военных комиссариатах, направляются списки граждан, пребывающих в запасе, с указанием данных раздела </w:t>
      </w:r>
      <w:r>
        <w:rPr>
          <w:lang w:val="en-US"/>
        </w:rPr>
        <w:t>II</w:t>
      </w:r>
      <w:r>
        <w:t>. "Сведения о воинском учете" личной карточки, согласно приложению. Списки составляются в двух экземплярах, второй экземпляр списка, с указанием регистрационного номера и даты отправки хранится в организации в течение года.</w:t>
      </w:r>
    </w:p>
    <w:p w:rsidR="00042704" w:rsidRDefault="00042704" w:rsidP="008E31AD">
      <w:pPr>
        <w:jc w:val="right"/>
        <w:rPr>
          <w:bCs/>
        </w:rPr>
      </w:pPr>
    </w:p>
    <w:p w:rsidR="008E31AD" w:rsidRDefault="008E31AD" w:rsidP="008E31AD">
      <w:pPr>
        <w:jc w:val="right"/>
        <w:rPr>
          <w:bCs/>
        </w:rPr>
      </w:pPr>
      <w:r>
        <w:rPr>
          <w:bCs/>
        </w:rPr>
        <w:lastRenderedPageBreak/>
        <w:t>Приложение № 21</w:t>
      </w:r>
    </w:p>
    <w:p w:rsidR="008E31AD" w:rsidRDefault="008E31AD" w:rsidP="008E31AD">
      <w:pPr>
        <w:rPr>
          <w:sz w:val="22"/>
          <w:szCs w:val="22"/>
        </w:rPr>
      </w:pPr>
    </w:p>
    <w:p w:rsidR="008E31AD" w:rsidRDefault="008E31AD" w:rsidP="008E31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8E31AD" w:rsidRDefault="008E31AD" w:rsidP="008E31AD">
      <w:pPr>
        <w:rPr>
          <w:b/>
          <w:sz w:val="22"/>
          <w:szCs w:val="22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ПЕРЕЧЕНЬ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военно-учетных специальностей, а также профессий,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специальностей, при наличии которых граждане женского пола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получают военно-учетные специальности и подлежат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постановке на воинский учет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Военно-учетные специальности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</w:pPr>
      <w:r>
        <w:t>Военно-учетные специальности, полученные гражданами женского пола при прохождении военной службы в федеральных органах исполнительной власти, в которых Федеральным законом "О воинской обязанности и военной службе" предусмотрена военная служба.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rPr>
          <w:lang w:val="en-US"/>
        </w:rPr>
        <w:t>II</w:t>
      </w:r>
      <w:r>
        <w:t xml:space="preserve">. Профессии и специальности, приобретенные в образовательных учреждениях,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t xml:space="preserve">других учреждениях, а также в организациях в ходе трудовой или иной деятельности, при наличии которых граждане женского пола получают военно-учетные специальности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t>и подлежат постановке на воинский учет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t>1. Связь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t>Профессии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>
        <w:t xml:space="preserve">Монтажник оборудования связи, монтажник связи - </w:t>
      </w:r>
      <w:proofErr w:type="spellStart"/>
      <w:r>
        <w:t>антеннщик</w:t>
      </w:r>
      <w:proofErr w:type="spellEnd"/>
      <w:r>
        <w:t xml:space="preserve">, монтажник связи - кабельщик, монтажник связи - </w:t>
      </w:r>
      <w:proofErr w:type="spellStart"/>
      <w:r>
        <w:t>линейщик</w:t>
      </w:r>
      <w:proofErr w:type="spellEnd"/>
      <w:r>
        <w:t xml:space="preserve">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</w:t>
      </w:r>
      <w:proofErr w:type="spellStart"/>
      <w:r>
        <w:t>электромонтер-релейщик</w:t>
      </w:r>
      <w:proofErr w:type="spellEnd"/>
      <w:r>
        <w:t>, электромонтер по ремонту и обслуживанию аппаратуры и устройств связи, электромонтер стационарного оборудования радиорелейных линий связи, электромонтер стационарного оборудования радиофикации, электромонтер стационарного оборудования телеграфной связи, электромонтер стационарного оборудования телефонной</w:t>
      </w:r>
      <w:proofErr w:type="gramEnd"/>
      <w:r>
        <w:t xml:space="preserve"> связи, электромонтер стационарного радиооборудования, электромонтер приемопередающей станции спутниковой связи, </w:t>
      </w:r>
      <w:proofErr w:type="spellStart"/>
      <w:r>
        <w:t>радист-радиолокаторщик</w:t>
      </w:r>
      <w:proofErr w:type="spellEnd"/>
      <w:r>
        <w:t xml:space="preserve">, радиотелеграфист, радиотехник, телеграфист, телефонист, </w:t>
      </w:r>
      <w:proofErr w:type="spellStart"/>
      <w:r>
        <w:t>электрофотограф</w:t>
      </w:r>
      <w:proofErr w:type="spellEnd"/>
      <w:r>
        <w:t xml:space="preserve">, </w:t>
      </w:r>
      <w:proofErr w:type="spellStart"/>
      <w:r>
        <w:t>фотолаборант</w:t>
      </w:r>
      <w:proofErr w:type="spellEnd"/>
      <w:r>
        <w:t>, лаборант-фотометрист.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t>Специальности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  <w:jc w:val="center"/>
      </w:pPr>
      <w:r>
        <w:t xml:space="preserve"> среднего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60"/>
      </w:pPr>
    </w:p>
    <w:p w:rsidR="008E31AD" w:rsidRDefault="008E31AD" w:rsidP="008E31AD">
      <w:pPr>
        <w:jc w:val="both"/>
      </w:pPr>
      <w:proofErr w:type="gramStart"/>
      <w:r>
        <w:t xml:space="preserve">Электроника и микроэлектроника, радиотехника, телекоммуникации, микроэлектроника и твердотельная электроника, электронные приборы и устройства, </w:t>
      </w:r>
      <w:proofErr w:type="spellStart"/>
      <w:r>
        <w:t>радиоаппаратостроенне</w:t>
      </w:r>
      <w:proofErr w:type="spellEnd"/>
      <w:r>
        <w:t xml:space="preserve">, сети связи и системы коммутации, многоканальные телекоммуникационные системы, радиосвязь, радиовещание и (телевидение, эксплуатация метеорологических радиотехнических систем, эксплуатация средств связи, эксплуатация оборудования радиосвязи и </w:t>
      </w:r>
      <w:proofErr w:type="spellStart"/>
      <w:r>
        <w:t>электрорадионавигации</w:t>
      </w:r>
      <w:proofErr w:type="spellEnd"/>
      <w:r>
        <w:t xml:space="preserve"> судов, аудиовизуальная техника и </w:t>
      </w:r>
      <w:proofErr w:type="spellStart"/>
      <w:r>
        <w:t>звукотехническое</w:t>
      </w:r>
      <w:proofErr w:type="spellEnd"/>
      <w:r>
        <w:t xml:space="preserve"> обеспечение аудиовизуальных программ, техническое обслуживание и ремонт радиоэлектронной техники (по отраслям), радиотехнические комплексы и системы управления космических</w:t>
      </w:r>
      <w:proofErr w:type="gramEnd"/>
      <w:r>
        <w:t xml:space="preserve"> летательных аппаратов.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Направления подготовки и специальности высшего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  Радиотехника, радиоэлектронные системы, средства радиоэлектронной борьбы, проектирование и технология радиоэлектронных средств, телекоммуникации, сети связи и системы коммутации, многоканальные телекоммуникационные системы, радиосвязь, радиовещание и телевидение, средства связи с подвижными объектами, защищенные системы связи.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</w:pPr>
      <w:r>
        <w:t>Вычислительная техника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Профессии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Оператор </w:t>
      </w:r>
      <w:proofErr w:type="spellStart"/>
      <w:proofErr w:type="gramStart"/>
      <w:r>
        <w:t>электронно</w:t>
      </w:r>
      <w:proofErr w:type="spellEnd"/>
      <w:r>
        <w:t xml:space="preserve"> вычислительных</w:t>
      </w:r>
      <w:proofErr w:type="gramEnd"/>
      <w:r>
        <w:t xml:space="preserve"> и вычислительных машин, электромеханик по ремонту и обслуживанию счетно-вычислительных машин.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Специальности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среднего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Информатика и вычислительная техника, вычислительные машины, комплексы, системы и сети, автоматизированные системы обработки информации и управления (по отраслям), программное обеспечение вычислительной техники и автоматизированных систем, техническое обслуживание средств вычислительной техники и компьютерных сетей.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Направления подготовки и специальности высшего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Информатика и вычислительная техника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</w:pPr>
      <w:r>
        <w:t>Оптические и звукометрические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средства измерения и метеорология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Профессии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Метролог, техник-метролог, синоптик, оптик, оптик-механик,  </w:t>
      </w:r>
      <w:proofErr w:type="spellStart"/>
      <w:r>
        <w:t>аэрофотогеодезист</w:t>
      </w:r>
      <w:proofErr w:type="spellEnd"/>
      <w:r>
        <w:t>, геодезист.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Специальности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среднего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Гидрология,  метеорология, геодезия,  прикладная</w:t>
      </w:r>
      <w:r>
        <w:rPr>
          <w:rFonts w:ascii="Arial" w:hAnsi="Arial" w:cs="Arial"/>
        </w:rPr>
        <w:t xml:space="preserve"> </w:t>
      </w:r>
      <w:r>
        <w:t xml:space="preserve">геодезия,  </w:t>
      </w:r>
      <w:proofErr w:type="spellStart"/>
      <w:r>
        <w:t>аэрофотогеодезия</w:t>
      </w:r>
      <w:proofErr w:type="spell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Направления подготовки и специальности высшего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Гидрометеорология, геодезия.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</w:pPr>
      <w:r>
        <w:t>Медицина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36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Профессии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   </w:t>
      </w:r>
      <w:proofErr w:type="gramStart"/>
      <w:r>
        <w:t xml:space="preserve">Дезинфектор, оператор дезинсекционных установок, инструктор-дезинфектор, медицинский дезинфектор, фельдшер, фельдшер-лаборант, младший фармацевт, фармацевт, зубной врач, зубной техник,  </w:t>
      </w:r>
      <w:proofErr w:type="spellStart"/>
      <w:r>
        <w:t>рентгенолаборант</w:t>
      </w:r>
      <w:proofErr w:type="spellEnd"/>
      <w:r>
        <w:t xml:space="preserve">, </w:t>
      </w:r>
      <w:proofErr w:type="spellStart"/>
      <w:r>
        <w:t>рентгеномеханик</w:t>
      </w:r>
      <w:proofErr w:type="spellEnd"/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Специальности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среднего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</w:t>
      </w:r>
      <w:proofErr w:type="gramStart"/>
      <w: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Направления подготовки и специальности высшего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Лечебное дело, педиатрия, медико-профилактическое дело, стоматология, фармация, сестринское дело.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5. Полиграфия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Профессии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Гравер, гравер валов, гравер печатных форм, гравер шрифта, фотоцинкограф, наладчик полиграфического оборудования.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Специальности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среднего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Издательское дело.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Направления подготовки и специальности высшего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Полиграфия, технология полиграфического и упаковочного производства.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</w:pPr>
      <w:r>
        <w:t xml:space="preserve">Картография, </w:t>
      </w:r>
      <w:proofErr w:type="spellStart"/>
      <w:r>
        <w:t>топогеодезия</w:t>
      </w:r>
      <w:proofErr w:type="spellEnd"/>
      <w:r>
        <w:t xml:space="preserve">,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left="360"/>
        <w:jc w:val="center"/>
      </w:pPr>
      <w:r>
        <w:t xml:space="preserve">фотограмметрия и </w:t>
      </w:r>
      <w:proofErr w:type="spellStart"/>
      <w:r>
        <w:t>аэрофотослужба</w:t>
      </w:r>
      <w:proofErr w:type="spell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Профессии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Гравер оригиналов топографических карт, техник аэрофотографической лаборатории, техник </w:t>
      </w:r>
      <w:proofErr w:type="spellStart"/>
      <w:r>
        <w:t>аэрофотосъемного</w:t>
      </w:r>
      <w:proofErr w:type="spellEnd"/>
      <w:r>
        <w:t xml:space="preserve"> производства, </w:t>
      </w:r>
      <w:proofErr w:type="spellStart"/>
      <w:r>
        <w:t>техник-аэрофотограмметрист</w:t>
      </w:r>
      <w:proofErr w:type="spell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Специальности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среднего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География и картография, картография.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>Направления подготовки и специальности высшего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профессионального образования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География и картография.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Приложение № 22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 xml:space="preserve">          Формат 145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>
          <w:rPr>
            <w:sz w:val="22"/>
            <w:szCs w:val="22"/>
          </w:rPr>
          <w:t>210 мм</w:t>
        </w:r>
      </w:smartTag>
      <w:r>
        <w:rPr>
          <w:sz w:val="22"/>
          <w:szCs w:val="22"/>
        </w:rPr>
        <w:t>.</w:t>
      </w:r>
    </w:p>
    <w:tbl>
      <w:tblPr>
        <w:tblStyle w:val="af4"/>
        <w:tblpPr w:leftFromText="180" w:rightFromText="180" w:vertAnchor="text" w:horzAnchor="margin" w:tblpY="557"/>
        <w:tblW w:w="5000" w:type="pct"/>
        <w:tblLook w:val="01E0"/>
      </w:tblPr>
      <w:tblGrid>
        <w:gridCol w:w="4678"/>
        <w:gridCol w:w="591"/>
        <w:gridCol w:w="4813"/>
      </w:tblGrid>
      <w:tr w:rsidR="008E31AD" w:rsidTr="008E31AD">
        <w:trPr>
          <w:cantSplit/>
          <w:trHeight w:val="897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КОРЕШОК РАСПИСКИ № ______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приеме ________________________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sz w:val="20"/>
                <w:szCs w:val="20"/>
              </w:rPr>
              <w:t>(наименование документа</w:t>
            </w:r>
            <w:proofErr w:type="gramEnd"/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учета)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 _____________________________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(Фамилия, имя и</w:t>
            </w:r>
            <w:proofErr w:type="gramEnd"/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отчество)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 Год рождения 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3. Воинское звание 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 № ВУС ______________________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Для какой цели принят документ 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воинского учета серии _____ № 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Подпись ________________________________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sz w:val="20"/>
                <w:szCs w:val="20"/>
              </w:rPr>
              <w:t>(фамилия и должность</w:t>
            </w:r>
            <w:proofErr w:type="gramEnd"/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документ воинского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учета)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Расписка гражданина в получении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документа воинского учета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М.П.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«____» _____________20___г. 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AD" w:rsidRDefault="008E31A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 И Н И Я         О 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Е З А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РАСПИСКА № 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Дана 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(фамилия, имя </w:t>
            </w:r>
            <w:proofErr w:type="gramEnd"/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отчество)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 года рождения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Воинское звание __________________,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ВУС __________________ в том, что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принадлежащий</w:t>
            </w:r>
            <w:proofErr w:type="gramEnd"/>
            <w:r>
              <w:rPr>
                <w:sz w:val="22"/>
                <w:szCs w:val="22"/>
              </w:rPr>
              <w:t xml:space="preserve"> ему (ей) 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документа воинского</w:t>
            </w:r>
            <w:proofErr w:type="gramEnd"/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учета)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серии __________ № _______________</w:t>
            </w: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принят</w:t>
            </w:r>
            <w:proofErr w:type="gramEnd"/>
            <w:r>
              <w:rPr>
                <w:sz w:val="22"/>
                <w:szCs w:val="22"/>
              </w:rPr>
              <w:t xml:space="preserve"> для 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proofErr w:type="gramStart"/>
            <w:r>
              <w:rPr>
                <w:sz w:val="20"/>
                <w:szCs w:val="20"/>
              </w:rPr>
              <w:t>(указать для какой</w:t>
            </w:r>
            <w:proofErr w:type="gramEnd"/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наименование органа или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лица, принявшего</w:t>
            </w:r>
          </w:p>
          <w:p w:rsidR="008E31AD" w:rsidRDefault="008E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E31AD" w:rsidRDefault="008E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воинского учета)</w:t>
            </w:r>
          </w:p>
          <w:p w:rsidR="008E31AD" w:rsidRDefault="008E31AD">
            <w:pPr>
              <w:rPr>
                <w:sz w:val="20"/>
                <w:szCs w:val="20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Расписка действительна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 20___ г.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Подпись 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sz w:val="20"/>
                <w:szCs w:val="20"/>
              </w:rPr>
              <w:t>(фамилия и должность</w:t>
            </w:r>
            <w:proofErr w:type="gramEnd"/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  <w:p w:rsidR="008E31AD" w:rsidRDefault="008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принявшего документ воинского учета)</w:t>
            </w:r>
          </w:p>
          <w:p w:rsidR="008E31AD" w:rsidRDefault="008E31AD">
            <w:pPr>
              <w:rPr>
                <w:sz w:val="20"/>
                <w:szCs w:val="20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М.П.</w:t>
            </w:r>
          </w:p>
          <w:p w:rsidR="008E31AD" w:rsidRDefault="008E31AD">
            <w:pPr>
              <w:rPr>
                <w:sz w:val="22"/>
                <w:szCs w:val="22"/>
              </w:rPr>
            </w:pPr>
          </w:p>
          <w:p w:rsidR="008E31AD" w:rsidRDefault="008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____________20 ___г.</w:t>
            </w:r>
          </w:p>
        </w:tc>
      </w:tr>
    </w:tbl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</w:t>
      </w:r>
    </w:p>
    <w:p w:rsidR="008E31AD" w:rsidRDefault="008E31AD" w:rsidP="008E31AD">
      <w:pPr>
        <w:tabs>
          <w:tab w:val="left" w:pos="3380"/>
        </w:tabs>
        <w:rPr>
          <w:sz w:val="28"/>
          <w:szCs w:val="28"/>
        </w:rPr>
      </w:pPr>
    </w:p>
    <w:p w:rsidR="008E31AD" w:rsidRDefault="008E31AD" w:rsidP="008E31AD">
      <w:r>
        <w:t xml:space="preserve">         Примечания: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73"/>
        <w:jc w:val="both"/>
      </w:pPr>
      <w:r>
        <w:t xml:space="preserve"> 1. При приеме документов воинского учета от граждан работниками, осуществляющими воинский учет в организациях, гражданам выдается расписка согласно приложению № 22.</w:t>
      </w:r>
    </w:p>
    <w:p w:rsidR="008E31AD" w:rsidRDefault="008E31AD" w:rsidP="008E31AD">
      <w:r>
        <w:t xml:space="preserve">         2. При возвращении документов воинского учета гражданину работниками, осуществляющими воинский учет в организациях, гражданин возвращает расписку специалисту воинского учета. Корешки расписок подшиваются и хранятся в военно-учетном подразделении в течение года</w:t>
      </w:r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>
      <w:pPr>
        <w:pStyle w:val="2"/>
        <w:tabs>
          <w:tab w:val="left" w:pos="1049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№ 23</w:t>
      </w:r>
    </w:p>
    <w:p w:rsidR="008E31AD" w:rsidRDefault="008E31AD" w:rsidP="008E31AD"/>
    <w:p w:rsidR="008E31AD" w:rsidRDefault="008E31AD" w:rsidP="008E31AD"/>
    <w:p w:rsidR="008E31AD" w:rsidRDefault="008E31AD" w:rsidP="008E31AD">
      <w:pPr>
        <w:tabs>
          <w:tab w:val="left" w:pos="10490"/>
        </w:tabs>
        <w:jc w:val="center"/>
        <w:rPr>
          <w:b/>
        </w:rPr>
      </w:pP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rPr>
          <w:b/>
        </w:rPr>
        <w:t>КНИГА УЧЕТА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rPr>
          <w:b/>
        </w:rPr>
        <w:t xml:space="preserve">граждан, пребывающих в запасе, и граждан, подлежащих призыву, 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proofErr w:type="gramStart"/>
      <w:r>
        <w:rPr>
          <w:b/>
        </w:rPr>
        <w:t>заявивших об изменениях состояния здоровья</w:t>
      </w:r>
      <w:proofErr w:type="gramEnd"/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52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00"/>
        <w:gridCol w:w="1051"/>
        <w:gridCol w:w="1039"/>
        <w:gridCol w:w="803"/>
        <w:gridCol w:w="1008"/>
        <w:gridCol w:w="1199"/>
        <w:gridCol w:w="1482"/>
        <w:gridCol w:w="1156"/>
        <w:gridCol w:w="962"/>
      </w:tblGrid>
      <w:tr w:rsidR="008E31AD" w:rsidTr="008E31AD">
        <w:trPr>
          <w:trHeight w:val="6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8E31AD" w:rsidRDefault="008E31AD">
            <w:pPr>
              <w:pStyle w:val="11"/>
              <w:jc w:val="center"/>
            </w:pPr>
            <w:r>
              <w:t>рождения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Годность военной службе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(заявления)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Какие изменения в состоянии здоровья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Дата  сообщения в ВК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ВВК</w:t>
            </w:r>
          </w:p>
        </w:tc>
      </w:tr>
      <w:tr w:rsidR="008E31AD" w:rsidTr="008E31A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  <w:tr w:rsidR="008E31AD" w:rsidTr="008E31A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  <w:tr w:rsidR="008E31AD" w:rsidTr="008E31A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  <w:tr w:rsidR="008E31AD" w:rsidTr="008E31A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  <w:tr w:rsidR="008E31AD" w:rsidTr="008E31A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0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</w:tbl>
    <w:p w:rsidR="008E31AD" w:rsidRDefault="008E31AD" w:rsidP="008E31AD">
      <w:pPr>
        <w:pStyle w:val="9"/>
        <w:tabs>
          <w:tab w:val="left" w:pos="10490"/>
        </w:tabs>
      </w:pPr>
      <w:r>
        <w:t xml:space="preserve">                                                                                         </w:t>
      </w:r>
    </w:p>
    <w:p w:rsidR="008E31AD" w:rsidRDefault="008E31AD" w:rsidP="008E31AD">
      <w:pPr>
        <w:pStyle w:val="9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Примечание: </w:t>
      </w:r>
    </w:p>
    <w:p w:rsidR="008E31AD" w:rsidRDefault="008E31AD" w:rsidP="008E31AD">
      <w:pPr>
        <w:pStyle w:val="9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журнал записываются граждане, пребывающие в запасе, которым по состоянию здоровья требуется прохождение военно-врачебной медицинской комиссии, для определения категории состояния годности к военной службе.</w:t>
      </w:r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>
      <w:pPr>
        <w:pStyle w:val="9"/>
        <w:tabs>
          <w:tab w:val="left" w:pos="104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24</w:t>
      </w:r>
    </w:p>
    <w:p w:rsidR="008E31AD" w:rsidRDefault="008E31AD" w:rsidP="008E31AD">
      <w:pPr>
        <w:pStyle w:val="2"/>
        <w:tabs>
          <w:tab w:val="left" w:pos="10490"/>
        </w:tabs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ЖУРНАЛ</w:t>
      </w:r>
    </w:p>
    <w:p w:rsidR="008E31AD" w:rsidRDefault="008E31AD" w:rsidP="008E31AD">
      <w:pPr>
        <w:pStyle w:val="1"/>
        <w:tabs>
          <w:tab w:val="left" w:pos="10490"/>
        </w:tabs>
        <w:rPr>
          <w:sz w:val="20"/>
        </w:rPr>
      </w:pPr>
      <w:r>
        <w:rPr>
          <w:sz w:val="20"/>
        </w:rPr>
        <w:t>УЧЕТА ЛИЦ, ИМЕЮЩИХ ПРАВО НА ЛЬГОТЫ</w:t>
      </w:r>
    </w:p>
    <w:p w:rsidR="008E31AD" w:rsidRDefault="008E31AD" w:rsidP="008E31AD">
      <w:pPr>
        <w:tabs>
          <w:tab w:val="left" w:pos="1049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475"/>
        <w:gridCol w:w="2946"/>
        <w:gridCol w:w="2077"/>
        <w:gridCol w:w="1266"/>
        <w:gridCol w:w="1464"/>
      </w:tblGrid>
      <w:tr w:rsidR="008E31AD" w:rsidTr="008E31A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Время прохождения службы в горячих точках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Адрес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Телефон</w:t>
            </w:r>
          </w:p>
        </w:tc>
      </w:tr>
      <w:tr w:rsidR="008E31AD" w:rsidTr="008E31A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E31AD" w:rsidTr="008E31A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E31AD" w:rsidTr="008E31A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E31AD" w:rsidTr="008E31A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E31AD" w:rsidTr="008E31A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2"/>
        <w:tabs>
          <w:tab w:val="left" w:pos="10490"/>
        </w:tabs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</w:p>
    <w:p w:rsidR="008E31AD" w:rsidRDefault="008E31AD" w:rsidP="008E31AD">
      <w:pPr>
        <w:pStyle w:val="2"/>
        <w:tabs>
          <w:tab w:val="left" w:pos="10490"/>
        </w:tabs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Примечание:  Журнал учета лиц, имеющих право на льготы, ведется по разделам: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>инвалиды ВОВ;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>лица, принимавшие участие в ВОВ;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>ликвидаторы ЧАЭС;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>лица, отселенные или переселенные из зон радиоактивного заражения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>инвалиды войны в Республике Афганистан;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>воины интернационалисты;</w:t>
      </w:r>
    </w:p>
    <w:p w:rsidR="008E31AD" w:rsidRDefault="008E31AD" w:rsidP="008E31AD">
      <w:pPr>
        <w:numPr>
          <w:ilvl w:val="0"/>
          <w:numId w:val="7"/>
        </w:numPr>
        <w:tabs>
          <w:tab w:val="left" w:pos="10490"/>
        </w:tabs>
      </w:pPr>
      <w:r>
        <w:t xml:space="preserve">лица, имеющие другие льготы </w:t>
      </w:r>
    </w:p>
    <w:p w:rsidR="008E31AD" w:rsidRDefault="008E31AD" w:rsidP="008E31AD">
      <w:pPr>
        <w:tabs>
          <w:tab w:val="left" w:pos="10490"/>
        </w:tabs>
      </w:pPr>
    </w:p>
    <w:p w:rsidR="008E31AD" w:rsidRDefault="008E31AD" w:rsidP="008E31AD">
      <w:pPr>
        <w:tabs>
          <w:tab w:val="left" w:pos="10490"/>
        </w:tabs>
      </w:pPr>
    </w:p>
    <w:p w:rsidR="00042704" w:rsidRDefault="00042704" w:rsidP="008E31AD">
      <w:pPr>
        <w:tabs>
          <w:tab w:val="left" w:pos="10490"/>
        </w:tabs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 25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возрастов граждан, пребывающих в запасе,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подлежащих снятию с воинского учета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>в связи с достижением предельного возраста состояния в запасе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235"/>
        <w:gridCol w:w="1305"/>
        <w:gridCol w:w="973"/>
        <w:gridCol w:w="1311"/>
        <w:gridCol w:w="1097"/>
        <w:gridCol w:w="1630"/>
        <w:gridCol w:w="1292"/>
        <w:gridCol w:w="1103"/>
      </w:tblGrid>
      <w:tr w:rsidR="008E31AD" w:rsidTr="008E31AD">
        <w:trPr>
          <w:trHeight w:val="310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Подлежат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 xml:space="preserve">снятию </w:t>
            </w:r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gramEnd"/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воинского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учета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bCs/>
                <w:iCs/>
                <w:sz w:val="22"/>
                <w:szCs w:val="22"/>
              </w:rPr>
              <w:t>(год</w:t>
            </w:r>
            <w:proofErr w:type="gramEnd"/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  <w:sz w:val="22"/>
                <w:szCs w:val="22"/>
              </w:rPr>
              <w:t xml:space="preserve">снятия </w:t>
            </w:r>
            <w:proofErr w:type="gramStart"/>
            <w:r>
              <w:rPr>
                <w:bCs/>
                <w:iCs/>
                <w:sz w:val="22"/>
                <w:szCs w:val="22"/>
              </w:rPr>
              <w:t>с</w:t>
            </w:r>
            <w:proofErr w:type="gramEnd"/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  <w:sz w:val="22"/>
                <w:szCs w:val="22"/>
              </w:rPr>
              <w:t>воинского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  <w:sz w:val="22"/>
                <w:szCs w:val="22"/>
              </w:rPr>
              <w:t>учета)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Женщины в возрасте</w:t>
            </w:r>
          </w:p>
        </w:tc>
        <w:tc>
          <w:tcPr>
            <w:tcW w:w="32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Мужчины в возрасте</w:t>
            </w:r>
          </w:p>
        </w:tc>
      </w:tr>
      <w:tr w:rsidR="008E31AD" w:rsidTr="008E31AD">
        <w:trPr>
          <w:trHeight w:val="2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1AD" w:rsidRDefault="008E31AD"/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1AD" w:rsidRDefault="008E31AD">
            <w:pPr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45 лет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50 лет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50 лет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55 лет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60 лет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60 лет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65 лет</w:t>
            </w:r>
          </w:p>
        </w:tc>
      </w:tr>
      <w:tr w:rsidR="008E31AD" w:rsidTr="008E31AD">
        <w:trPr>
          <w:trHeight w:val="98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1AD" w:rsidRDefault="008E31AD"/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1AD" w:rsidRDefault="008E31AD">
            <w:pPr>
              <w:autoSpaceDE w:val="0"/>
              <w:autoSpaceDN w:val="0"/>
              <w:adjustRightInd w:val="0"/>
              <w:jc w:val="center"/>
            </w:pP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Солдаты,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матросы,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сержанты,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старшины,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прапорщики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 мичманы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Офицеры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Солдаты,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матросы,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сержанты,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старшины,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прапорщики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и мичманы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Младшие офицеры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Майоры,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Капитаны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 xml:space="preserve"> 3 ранга,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подполковники,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капитаны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2 ранга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Полковники капитаны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1 ранга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</w:rPr>
              <w:t>Высшие офицеры</w:t>
            </w:r>
          </w:p>
        </w:tc>
      </w:tr>
      <w:tr w:rsidR="008E31AD" w:rsidTr="008E31AD">
        <w:trPr>
          <w:trHeight w:val="235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1945</w:t>
            </w:r>
          </w:p>
        </w:tc>
      </w:tr>
      <w:tr w:rsidR="008E31AD" w:rsidTr="008E31AD">
        <w:trPr>
          <w:trHeight w:val="216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1946</w:t>
            </w:r>
          </w:p>
        </w:tc>
      </w:tr>
      <w:tr w:rsidR="008E31AD" w:rsidTr="008E31AD">
        <w:trPr>
          <w:trHeight w:val="230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1957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1947</w:t>
            </w:r>
          </w:p>
        </w:tc>
      </w:tr>
      <w:tr w:rsidR="008E31AD" w:rsidTr="008E31AD">
        <w:trPr>
          <w:trHeight w:val="240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1958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1948</w:t>
            </w:r>
          </w:p>
        </w:tc>
      </w:tr>
      <w:tr w:rsidR="008E31AD" w:rsidTr="008E31AD">
        <w:trPr>
          <w:trHeight w:val="226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1959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</w:tr>
      <w:tr w:rsidR="008E31AD" w:rsidTr="008E31AD">
        <w:trPr>
          <w:trHeight w:val="226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</w:tr>
      <w:tr w:rsidR="008E31AD" w:rsidTr="008E31AD">
        <w:trPr>
          <w:trHeight w:val="2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1951</w:t>
            </w:r>
          </w:p>
        </w:tc>
      </w:tr>
      <w:tr w:rsidR="008E31AD" w:rsidTr="008E31AD">
        <w:trPr>
          <w:trHeight w:val="25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1952</w:t>
            </w:r>
          </w:p>
        </w:tc>
      </w:tr>
      <w:tr w:rsidR="008E31AD" w:rsidTr="008E31AD">
        <w:trPr>
          <w:trHeight w:val="24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1968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1953</w:t>
            </w:r>
          </w:p>
        </w:tc>
      </w:tr>
      <w:tr w:rsidR="008E31AD" w:rsidTr="008E31AD">
        <w:trPr>
          <w:trHeight w:val="2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1954</w:t>
            </w:r>
          </w:p>
        </w:tc>
      </w:tr>
      <w:tr w:rsidR="008E31AD" w:rsidTr="008E31AD">
        <w:trPr>
          <w:trHeight w:val="23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1955</w:t>
            </w:r>
          </w:p>
        </w:tc>
      </w:tr>
      <w:tr w:rsidR="008E31AD" w:rsidTr="008E31AD">
        <w:trPr>
          <w:trHeight w:val="28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1971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1961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1956</w:t>
            </w:r>
          </w:p>
        </w:tc>
      </w:tr>
    </w:tbl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p w:rsidR="008E31AD" w:rsidRDefault="008E31AD" w:rsidP="008E31AD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Приложение № 26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 xml:space="preserve">                                                                        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СОСТАВЫ ЗАПАСА</w:t>
      </w:r>
    </w:p>
    <w:p w:rsidR="008E31AD" w:rsidRDefault="008E31AD" w:rsidP="008E31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proofErr w:type="gramStart"/>
      <w:r>
        <w:t>Граждан, пребывающие в запасе, подразделяются на три разряда: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917"/>
        <w:gridCol w:w="2146"/>
        <w:gridCol w:w="2544"/>
        <w:gridCol w:w="2339"/>
      </w:tblGrid>
      <w:tr w:rsidR="008E31AD" w:rsidTr="008E31AD">
        <w:trPr>
          <w:trHeight w:val="19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Составы запаса</w:t>
            </w:r>
          </w:p>
        </w:tc>
        <w:tc>
          <w:tcPr>
            <w:tcW w:w="3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Возраст граждан, пребывающих в запасе</w:t>
            </w:r>
          </w:p>
        </w:tc>
      </w:tr>
      <w:tr w:rsidR="008E31AD" w:rsidTr="008E31AD">
        <w:trPr>
          <w:trHeight w:val="182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(воинские звания)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Первый разряд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Второй разряд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Третий разряд</w:t>
            </w:r>
          </w:p>
        </w:tc>
      </w:tr>
      <w:tr w:rsidR="008E31AD" w:rsidTr="008E31AD">
        <w:trPr>
          <w:trHeight w:val="74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Солдаты, матросы, сержанты, старшины, прапорщики и мичманы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35 лег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45 лет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50 лет</w:t>
            </w:r>
          </w:p>
        </w:tc>
      </w:tr>
      <w:tr w:rsidR="008E31AD" w:rsidTr="008E31AD">
        <w:trPr>
          <w:trHeight w:val="54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>Младшие офицеры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45 лет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50 лет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55 лет</w:t>
            </w:r>
          </w:p>
        </w:tc>
      </w:tr>
      <w:tr w:rsidR="008E31AD" w:rsidTr="008E31AD">
        <w:trPr>
          <w:trHeight w:val="919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Майоры, капитаны     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>3 ранга, подполковники, капитаны 2 ранга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50 лет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55 лет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60 лет</w:t>
            </w:r>
          </w:p>
        </w:tc>
      </w:tr>
      <w:tr w:rsidR="008E31AD" w:rsidTr="008E31AD">
        <w:trPr>
          <w:trHeight w:val="467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Полковники, </w:t>
            </w:r>
          </w:p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капитаны </w:t>
            </w:r>
            <w:r>
              <w:rPr>
                <w:lang w:val="en-US"/>
              </w:rPr>
              <w:t>I</w:t>
            </w:r>
            <w:r>
              <w:t xml:space="preserve"> ранга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55 лет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60 лет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31AD" w:rsidTr="008E31AD">
        <w:trPr>
          <w:trHeight w:val="38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Высшие офицеры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60 лет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65 лет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D" w:rsidRDefault="008E31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sz w:val="24"/>
          <w:szCs w:val="24"/>
        </w:rPr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27</w:t>
      </w:r>
    </w:p>
    <w:p w:rsidR="008E31AD" w:rsidRDefault="008E31AD" w:rsidP="008E31AD">
      <w:pPr>
        <w:tabs>
          <w:tab w:val="left" w:pos="10490"/>
        </w:tabs>
      </w:pPr>
      <w:r>
        <w:t xml:space="preserve">                                                                                                                                           (Форма № 11)</w:t>
      </w:r>
    </w:p>
    <w:p w:rsidR="008E31AD" w:rsidRDefault="008E31AD" w:rsidP="008E31AD">
      <w:pPr>
        <w:pStyle w:val="4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 Н И Г А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rPr>
          <w:b/>
        </w:rPr>
        <w:t>учета передачи бланков специального воинского учета,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  <w:r>
        <w:rPr>
          <w:b/>
        </w:rPr>
        <w:t>военных билетов и личных карточек</w:t>
      </w:r>
    </w:p>
    <w:p w:rsidR="008E31AD" w:rsidRDefault="008E31AD" w:rsidP="008E31AD">
      <w:pPr>
        <w:tabs>
          <w:tab w:val="left" w:pos="10490"/>
        </w:tabs>
        <w:jc w:val="center"/>
      </w:pPr>
      <w:r>
        <w:t>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504"/>
        <w:gridCol w:w="1196"/>
        <w:gridCol w:w="1498"/>
        <w:gridCol w:w="1224"/>
        <w:gridCol w:w="1399"/>
        <w:gridCol w:w="1399"/>
        <w:gridCol w:w="1170"/>
      </w:tblGrid>
      <w:tr w:rsidR="008E31AD" w:rsidTr="008E31AD">
        <w:trPr>
          <w:cantSplit/>
          <w:trHeight w:val="10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(прописью)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подпись ответственного лица военного комиссариата в приеме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подпись ответственного лица организации в обратном получении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E31AD" w:rsidTr="008E31AD">
        <w:trPr>
          <w:cantSplit/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военных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билетов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личных карточек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8"/>
                <w:szCs w:val="18"/>
              </w:rPr>
            </w:pPr>
          </w:p>
        </w:tc>
      </w:tr>
      <w:tr w:rsidR="008E31AD" w:rsidTr="008E31AD">
        <w:trPr>
          <w:trHeight w:val="1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E31AD" w:rsidTr="008E31AD">
        <w:trPr>
          <w:trHeight w:val="52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10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</w:p>
        </w:tc>
      </w:tr>
    </w:tbl>
    <w:p w:rsidR="008E31AD" w:rsidRDefault="008E31AD" w:rsidP="008E31AD">
      <w:pPr>
        <w:pStyle w:val="4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>Примечание:</w:t>
      </w:r>
    </w:p>
    <w:p w:rsidR="008E31AD" w:rsidRDefault="008E31AD" w:rsidP="008E31AD">
      <w:pPr>
        <w:rPr>
          <w:bCs/>
        </w:rPr>
      </w:pPr>
      <w:r>
        <w:rPr>
          <w:bCs/>
          <w:sz w:val="18"/>
          <w:szCs w:val="18"/>
        </w:rPr>
        <w:t xml:space="preserve">            </w:t>
      </w:r>
      <w:r>
        <w:rPr>
          <w:bCs/>
        </w:rPr>
        <w:t>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  <w:p w:rsidR="008E31AD" w:rsidRDefault="008E31AD" w:rsidP="008E31AD">
      <w:pPr>
        <w:rPr>
          <w:bCs/>
        </w:rPr>
      </w:pPr>
    </w:p>
    <w:p w:rsidR="008E31AD" w:rsidRDefault="008E31AD" w:rsidP="008E31AD">
      <w:pPr>
        <w:rPr>
          <w:bCs/>
        </w:rPr>
      </w:pPr>
    </w:p>
    <w:p w:rsidR="008E31AD" w:rsidRDefault="008E31AD" w:rsidP="008E31AD">
      <w:pPr>
        <w:rPr>
          <w:bCs/>
        </w:rPr>
      </w:pPr>
    </w:p>
    <w:p w:rsidR="008E31AD" w:rsidRDefault="008E31AD" w:rsidP="008E31AD">
      <w:pPr>
        <w:pStyle w:val="4"/>
        <w:tabs>
          <w:tab w:val="left" w:pos="1049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28</w:t>
      </w:r>
    </w:p>
    <w:p w:rsidR="008E31AD" w:rsidRDefault="008E31AD" w:rsidP="008E31AD">
      <w:pPr>
        <w:tabs>
          <w:tab w:val="left" w:pos="10490"/>
        </w:tabs>
        <w:jc w:val="center"/>
      </w:pPr>
      <w:r>
        <w:t xml:space="preserve">                                                                                                                                       (Форма № 13)</w:t>
      </w:r>
    </w:p>
    <w:p w:rsidR="008E31AD" w:rsidRDefault="008E31AD" w:rsidP="008E31AD">
      <w:pPr>
        <w:pStyle w:val="4"/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 Н И Г А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учету бланков специального воинского учета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0"/>
        </w:rPr>
        <w:t>(наименование организации)</w:t>
      </w:r>
    </w:p>
    <w:p w:rsidR="008E31AD" w:rsidRDefault="008E31AD" w:rsidP="008E31AD">
      <w:pPr>
        <w:pStyle w:val="1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18"/>
        <w:gridCol w:w="1424"/>
        <w:gridCol w:w="1217"/>
        <w:gridCol w:w="905"/>
        <w:gridCol w:w="1187"/>
        <w:gridCol w:w="1529"/>
        <w:gridCol w:w="1187"/>
        <w:gridCol w:w="1529"/>
      </w:tblGrid>
      <w:tr w:rsidR="008E31AD" w:rsidTr="008E31AD">
        <w:trPr>
          <w:cantSplit/>
          <w:trHeight w:val="46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кого и по какому документу получено или кому и на </w:t>
            </w:r>
            <w:proofErr w:type="gramStart"/>
            <w:r>
              <w:rPr>
                <w:sz w:val="20"/>
                <w:szCs w:val="20"/>
              </w:rPr>
              <w:t>основании</w:t>
            </w:r>
            <w:proofErr w:type="gramEnd"/>
            <w:r>
              <w:rPr>
                <w:sz w:val="20"/>
                <w:szCs w:val="20"/>
              </w:rPr>
              <w:t xml:space="preserve"> какого документа выдано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(количество)</w:t>
            </w:r>
          </w:p>
        </w:tc>
      </w:tr>
      <w:tr w:rsidR="008E31AD" w:rsidTr="008E31AD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Серии и № бланков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Удостоверений</w:t>
            </w:r>
          </w:p>
        </w:tc>
      </w:tr>
      <w:tr w:rsidR="008E31AD" w:rsidTr="008E31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8E31AD" w:rsidRDefault="008E31AD" w:rsidP="008E31AD">
      <w:pPr>
        <w:tabs>
          <w:tab w:val="left" w:pos="10490"/>
        </w:tabs>
        <w:jc w:val="both"/>
        <w:rPr>
          <w:b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0"/>
          <w:szCs w:val="20"/>
        </w:rPr>
      </w:pPr>
      <w:r>
        <w:rPr>
          <w:b/>
        </w:rPr>
        <w:lastRenderedPageBreak/>
        <w:t xml:space="preserve">      </w:t>
      </w:r>
      <w:r>
        <w:rPr>
          <w:b/>
          <w:sz w:val="20"/>
          <w:szCs w:val="20"/>
        </w:rPr>
        <w:t>Примечание:</w:t>
      </w:r>
      <w:r>
        <w:rPr>
          <w:sz w:val="20"/>
          <w:szCs w:val="20"/>
        </w:rPr>
        <w:t xml:space="preserve"> В графе расход указывается только количество израсходованных извещений и удостоверений. Серии и номера  расходуемых бланков обязательно перечисляются в сопроводительных письмах, с которыми они направляются военному комиссариату. При передаче извещений военному комиссариату по книге учета (форма №11) серия и номера их перечисляются в графе 3. Копии сопроводительных писем подшиваются и хранятся в переходящем деле организации как оправдательные документы.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2"/>
          <w:szCs w:val="22"/>
        </w:rPr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2"/>
          <w:szCs w:val="22"/>
        </w:rPr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2"/>
          <w:szCs w:val="22"/>
        </w:rPr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                          Приложение № 29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>(вариант)</w:t>
      </w:r>
    </w:p>
    <w:tbl>
      <w:tblPr>
        <w:tblStyle w:val="af4"/>
        <w:tblW w:w="10335" w:type="dxa"/>
        <w:tblLayout w:type="fixed"/>
        <w:tblLook w:val="01E0"/>
      </w:tblPr>
      <w:tblGrid>
        <w:gridCol w:w="4727"/>
        <w:gridCol w:w="424"/>
        <w:gridCol w:w="5184"/>
      </w:tblGrid>
      <w:tr w:rsidR="008E31AD" w:rsidTr="008E31AD">
        <w:trPr>
          <w:cantSplit/>
          <w:trHeight w:val="911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Форма № 4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right"/>
              <w:rPr>
                <w:sz w:val="16"/>
                <w:szCs w:val="16"/>
                <w:u w:val="single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ИЗВЕЩЕНИЕ                    № 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о зачислении на специальный воинский учет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b/>
                <w:i/>
                <w:u w:val="single"/>
              </w:rPr>
            </w:pPr>
            <w:r>
              <w:rPr>
                <w:sz w:val="18"/>
                <w:szCs w:val="18"/>
              </w:rPr>
              <w:t>Гражданин, пребывающий в запасе ……</w:t>
            </w:r>
            <w:r>
              <w:rPr>
                <w:b/>
                <w:i/>
              </w:rPr>
              <w:t>Панкратов</w:t>
            </w:r>
            <w:r>
              <w:rPr>
                <w:i/>
              </w:rPr>
              <w:t>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  <w:r>
              <w:rPr>
                <w:b/>
                <w:i/>
              </w:rPr>
              <w:t>Александр</w:t>
            </w:r>
            <w:proofErr w:type="gramStart"/>
            <w:r>
              <w:rPr>
                <w:b/>
                <w:i/>
              </w:rPr>
              <w:t>..</w:t>
            </w:r>
            <w:proofErr w:type="gramEnd"/>
            <w:r>
              <w:rPr>
                <w:b/>
                <w:i/>
              </w:rPr>
              <w:t>Николаевич</w:t>
            </w:r>
            <w:r>
              <w:rPr>
                <w:sz w:val="18"/>
                <w:szCs w:val="18"/>
              </w:rPr>
              <w:t>……………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6"/>
                <w:szCs w:val="16"/>
              </w:rPr>
              <w:t>…..</w:t>
            </w:r>
            <w:r>
              <w:rPr>
                <w:b/>
                <w:i/>
              </w:rPr>
              <w:t>1969</w:t>
            </w:r>
            <w:r>
              <w:rPr>
                <w:sz w:val="16"/>
                <w:szCs w:val="16"/>
              </w:rPr>
              <w:t>…, состав (профиль</w:t>
            </w:r>
            <w:proofErr w:type="gramStart"/>
            <w:r>
              <w:rPr>
                <w:sz w:val="18"/>
                <w:szCs w:val="18"/>
              </w:rPr>
              <w:t>) ….</w:t>
            </w:r>
            <w:proofErr w:type="gramEnd"/>
            <w:r>
              <w:rPr>
                <w:b/>
                <w:i/>
              </w:rPr>
              <w:t>сержанты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ВУС №...</w:t>
            </w:r>
            <w:r>
              <w:rPr>
                <w:b/>
                <w:i/>
              </w:rPr>
              <w:t>100</w:t>
            </w:r>
            <w:r>
              <w:rPr>
                <w:sz w:val="16"/>
                <w:szCs w:val="16"/>
              </w:rPr>
              <w:t>….., воинское звание</w:t>
            </w:r>
            <w:r>
              <w:rPr>
                <w:sz w:val="18"/>
                <w:szCs w:val="18"/>
              </w:rPr>
              <w:t>……</w:t>
            </w:r>
            <w:r>
              <w:rPr>
                <w:b/>
                <w:i/>
              </w:rPr>
              <w:t>старшина</w:t>
            </w:r>
            <w:r>
              <w:rPr>
                <w:sz w:val="18"/>
                <w:szCs w:val="18"/>
              </w:rPr>
              <w:t>…………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работающий …………</w:t>
            </w:r>
            <w:r>
              <w:rPr>
                <w:b/>
                <w:i/>
              </w:rPr>
              <w:t>в ЗАО «Салют</w:t>
            </w:r>
            <w:r>
              <w:rPr>
                <w:b/>
                <w:i/>
                <w:sz w:val="16"/>
                <w:szCs w:val="16"/>
              </w:rPr>
              <w:t>»………………………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45" type="#_x0000_t202" style="position:absolute;margin-left:45.1pt;margin-top:3.9pt;width:117pt;height:14.3pt;z-index:251637248" filled="f" stroked="f">
                  <v:textbox style="mso-next-textbox:#_x0000_s1145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учреждения или организации)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……</w:t>
            </w:r>
            <w:r w:rsidR="008E31AD">
              <w:rPr>
                <w:b/>
                <w:i/>
              </w:rPr>
              <w:t>г.о</w:t>
            </w:r>
            <w:proofErr w:type="gramStart"/>
            <w:r w:rsidR="008E31AD">
              <w:rPr>
                <w:b/>
                <w:i/>
              </w:rPr>
              <w:t>.С</w:t>
            </w:r>
            <w:proofErr w:type="gramEnd"/>
            <w:r w:rsidR="008E31AD">
              <w:rPr>
                <w:b/>
                <w:i/>
              </w:rPr>
              <w:t>амара. улица.. Мичурина, 13</w:t>
            </w:r>
            <w:r w:rsidR="008E31AD">
              <w:rPr>
                <w:sz w:val="18"/>
                <w:szCs w:val="18"/>
              </w:rPr>
              <w:t>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должности (по профессии)……</w:t>
            </w:r>
            <w:r>
              <w:rPr>
                <w:b/>
                <w:i/>
                <w:sz w:val="18"/>
                <w:szCs w:val="18"/>
              </w:rPr>
              <w:t>водителя автобуса</w:t>
            </w:r>
            <w:r>
              <w:rPr>
                <w:sz w:val="18"/>
                <w:szCs w:val="18"/>
              </w:rPr>
              <w:t>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 w:rsidRPr="00916083">
              <w:pict>
                <v:shape id="_x0000_s1176" type="#_x0000_t202" style="position:absolute;margin-left:99pt;margin-top:41.35pt;width:27pt;height:18pt;z-index:251638272" filled="f" stroked="f">
                  <v:textbox style="mso-next-textbox:#_x0000_s1176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…2кл.. разряда, годность к военной службе по состоянию годен,</w:t>
            </w:r>
            <w:r w:rsidR="008E31AD">
              <w:rPr>
                <w:b/>
                <w:sz w:val="18"/>
                <w:szCs w:val="18"/>
              </w:rPr>
              <w:t xml:space="preserve"> </w:t>
            </w:r>
            <w:r w:rsidR="008E31AD">
              <w:rPr>
                <w:b/>
                <w:sz w:val="18"/>
                <w:szCs w:val="18"/>
                <w:u w:val="single"/>
              </w:rPr>
              <w:t>годен</w:t>
            </w:r>
            <w:r w:rsidR="008E31AD">
              <w:rPr>
                <w:sz w:val="18"/>
                <w:szCs w:val="18"/>
                <w:u w:val="single"/>
              </w:rPr>
              <w:t xml:space="preserve"> </w:t>
            </w:r>
            <w:r w:rsidR="008E31AD">
              <w:rPr>
                <w:sz w:val="18"/>
                <w:szCs w:val="18"/>
              </w:rPr>
              <w:t xml:space="preserve">с незначительными ограничениями, не годен (нужно подчеркнуть)  на основании постановления или распоряжения Межведомственной комиссии по вопросам бронирования граждан пребывающих в запасе   от «…..» … ………г.  № …  или </w:t>
            </w:r>
            <w:r w:rsidR="008E31AD">
              <w:rPr>
                <w:sz w:val="18"/>
                <w:szCs w:val="18"/>
                <w:u w:val="single"/>
              </w:rPr>
              <w:t>перечня  должностей и профессий</w:t>
            </w:r>
            <w:r w:rsidR="008E31AD">
              <w:rPr>
                <w:sz w:val="18"/>
                <w:szCs w:val="18"/>
              </w:rPr>
              <w:t xml:space="preserve">     № …</w:t>
            </w:r>
            <w:r w:rsidR="008E31AD">
              <w:rPr>
                <w:b/>
                <w:i/>
              </w:rPr>
              <w:t>63-Т….,</w:t>
            </w:r>
            <w:r w:rsidR="008E31AD">
              <w:rPr>
                <w:sz w:val="18"/>
                <w:szCs w:val="18"/>
              </w:rPr>
              <w:t xml:space="preserve"> раздела .</w:t>
            </w:r>
            <w:r w:rsidR="008E31AD">
              <w:rPr>
                <w:b/>
                <w:i/>
              </w:rPr>
              <w:t>.</w:t>
            </w:r>
            <w:r w:rsidR="008E31AD">
              <w:rPr>
                <w:b/>
                <w:i/>
                <w:lang w:val="en-US"/>
              </w:rPr>
              <w:t>XI</w:t>
            </w:r>
            <w:proofErr w:type="gramStart"/>
            <w:r w:rsidR="008E31AD">
              <w:rPr>
                <w:b/>
                <w:i/>
              </w:rPr>
              <w:t>а</w:t>
            </w:r>
            <w:proofErr w:type="gramEnd"/>
            <w:r w:rsidR="008E31AD">
              <w:rPr>
                <w:sz w:val="18"/>
                <w:szCs w:val="18"/>
              </w:rPr>
              <w:t>…, пункта…</w:t>
            </w:r>
            <w:r w:rsidR="008E31AD">
              <w:rPr>
                <w:b/>
                <w:i/>
              </w:rPr>
              <w:t>.11</w:t>
            </w:r>
            <w:r w:rsidR="008E31AD">
              <w:rPr>
                <w:sz w:val="18"/>
                <w:szCs w:val="18"/>
              </w:rPr>
              <w:t>….. имеет право на отсрочку от призыва на военную службу (в т.ч. персональную, извещение о предоставлении персональной отсрочки № ……) на</w:t>
            </w:r>
            <w:proofErr w:type="gramStart"/>
            <w:r w:rsidR="008E31AD">
              <w:rPr>
                <w:sz w:val="18"/>
                <w:szCs w:val="18"/>
              </w:rPr>
              <w:t xml:space="preserve"> .</w:t>
            </w:r>
            <w:proofErr w:type="gramEnd"/>
            <w:r w:rsidR="008E31AD">
              <w:rPr>
                <w:sz w:val="18"/>
                <w:szCs w:val="18"/>
              </w:rPr>
              <w:t>.</w:t>
            </w:r>
            <w:r w:rsidR="008E31AD">
              <w:rPr>
                <w:b/>
                <w:i/>
                <w:sz w:val="18"/>
                <w:szCs w:val="18"/>
              </w:rPr>
              <w:t>шесть..</w:t>
            </w:r>
            <w:r w:rsidR="008E31AD">
              <w:rPr>
                <w:sz w:val="18"/>
                <w:szCs w:val="18"/>
              </w:rPr>
              <w:t xml:space="preserve"> месяцев со дня объявления мобилизации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военного  комиссариата,  где гражданин 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пребывает в запасе и состоит на воинском учете </w:t>
            </w:r>
            <w:r>
              <w:rPr>
                <w:b/>
                <w:i/>
                <w:sz w:val="18"/>
                <w:szCs w:val="18"/>
              </w:rPr>
              <w:t xml:space="preserve">ВКСО </w:t>
            </w: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 w:rsidRPr="00916083">
              <w:pict>
                <v:shape id="_x0000_s1177" type="#_x0000_t202" style="position:absolute;margin-left:21.2pt;margin-top:3.35pt;width:203.8pt;height:18pt;z-index:251639296" filled="f" stroked="f">
                  <v:textbox style="mso-next-textbox:#_x0000_s1177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г.о</w:t>
                        </w:r>
                        <w:proofErr w:type="gram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амара ул.Невская, 333 кв. 22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Домашний  адрес гражданина, пребывающего в запасе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 w:rsidRPr="00916083">
              <w:pict>
                <v:shape id="_x0000_s1178" type="#_x0000_t202" style="position:absolute;margin-left:36pt;margin-top:9.3pt;width:189pt;height:18pt;z-index:251640320" filled="f" stroked="f">
                  <v:textbox style="mso-next-textbox:#_x0000_s1178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генеральный директор ЗАО «Салют»</w:t>
                        </w:r>
                      </w:p>
                    </w:txbxContent>
                  </v:textbox>
                </v:shape>
              </w:pic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47" type="#_x0000_t202" style="position:absolute;margin-left:99.1pt;margin-top:17.1pt;width:120.9pt;height:18pt;z-index:251641344" filled="f" stroked="f">
                  <v:textbox style="mso-next-textbox:#_x0000_s1147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…….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В.В. Иванов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46" type="#_x0000_t202" style="position:absolute;margin-left:-17pt;margin-top:6.8pt;width:228pt;height:18pt;z-index:251642368" filled="f" stroked="f">
                  <v:textbox style="mso-next-textbox:#_x0000_s1146">
                    <w:txbxContent>
                      <w:p w:rsidR="00CB052B" w:rsidRDefault="00CB052B" w:rsidP="008E31A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(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руководитель организации) 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М.П.              …………………………………………………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68" type="#_x0000_t202" style="position:absolute;margin-left:81.1pt;margin-top:4.2pt;width:133.5pt;height:18.8pt;z-index:251643392" filled="f" stroked="f">
                  <v:textbox style="mso-next-textbox:#_x0000_s1168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(подпись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, инициалы</w:t>
                        </w:r>
                        <w:r>
                          <w:rPr>
                            <w:sz w:val="14"/>
                            <w:szCs w:val="14"/>
                          </w:rPr>
                          <w:t>, фамилия)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84" type="#_x0000_t202" style="position:absolute;margin-left:45.35pt;margin-top:10.95pt;width:48.5pt;height:17.7pt;z-index:251644416" filled="f" stroked="f">
                  <v:textbox style="mso-next-textbox:#_x0000_s1184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марта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85" type="#_x0000_t202" style="position:absolute;margin-left:90pt;margin-top:11.35pt;width:54pt;height:18pt;z-index:251645440" filled="f" stroked="f">
                  <v:textbox style="mso-next-textbox:#_x0000_s1185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83" type="#_x0000_t202" style="position:absolute;margin-left:0;margin-top:11.35pt;width:36pt;height:17.7pt;z-index:251646464" filled="f" stroked="f">
                  <v:textbox style="mso-next-textbox:#_x0000_s1183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                      …………………………………</w:t>
            </w:r>
          </w:p>
          <w:p w:rsidR="008E31AD" w:rsidRDefault="008E31AD">
            <w:pPr>
              <w:pStyle w:val="11"/>
              <w:tabs>
                <w:tab w:val="left" w:pos="855"/>
                <w:tab w:val="center" w:pos="2250"/>
              </w:tabs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ab/>
              <w:t>…………</w:t>
            </w:r>
            <w:r>
              <w:rPr>
                <w:sz w:val="18"/>
                <w:szCs w:val="18"/>
              </w:rPr>
              <w:tab/>
              <w:t>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86" type="#_x0000_t202" style="position:absolute;margin-left:99.45pt;margin-top:8.25pt;width:142.9pt;height:18pt;z-index:251647488" filled="f" stroked="f">
                  <v:textbox style="mso-next-textbox:#_x0000_s1186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Начальник отдела ВКИО</w:t>
                        </w:r>
                      </w:p>
                    </w:txbxContent>
                  </v:textbox>
                </v:shape>
              </w:pict>
            </w:r>
            <w:proofErr w:type="gramStart"/>
            <w:r w:rsidR="008E31AD">
              <w:rPr>
                <w:sz w:val="18"/>
                <w:szCs w:val="18"/>
              </w:rPr>
              <w:t>Зачислен на специальный воинский учет</w:t>
            </w:r>
            <w:proofErr w:type="gramEnd"/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48" type="#_x0000_t202" style="position:absolute;margin-left:9pt;margin-top:6.8pt;width:206.35pt;height:34.6pt;z-index:251648512" filled="f" stroked="f">
                  <v:textbox style="mso-next-textbox:#_x0000_s1148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по г</w:t>
                        </w:r>
                        <w:proofErr w:type="gram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аянск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М.П. Военный комиссар …………………………………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8"/>
                <w:szCs w:val="18"/>
              </w:rPr>
            </w:pP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49" type="#_x0000_t202" style="position:absolute;margin-left:115.5pt;margin-top:8.35pt;width:99.35pt;height:18pt;z-index:251649536" filled="f" stroked="f">
                  <v:textbox style="mso-next-textbox:#_x0000_s1149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 В.В.Газаев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74" type="#_x0000_t202" style="position:absolute;margin-left:18.1pt;margin-top:9.15pt;width:1in;height:23.3pt;z-index:251650560" filled="f" stroked="f">
                  <v:textbox style="mso-next-textbox:#_x0000_s1174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……………………………………………………………...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75" type="#_x0000_t202" style="position:absolute;margin-left:18pt;margin-top:2.15pt;width:180pt;height:18.8pt;z-index:251651584" filled="f" stroked="f">
                  <v:textbox style="mso-next-textbox:#_x0000_s1175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(воинское звание, подпись, инициалы, фамилия)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52" type="#_x0000_t202" style="position:absolute;margin-left:115.7pt;margin-top:9.25pt;width:41.9pt;height:18pt;z-index:251652608" filled="f" stroked="f">
                  <v:textbox style="mso-next-textbox:#_x0000_s1152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51" type="#_x0000_t202" style="position:absolute;margin-left:54pt;margin-top:8.5pt;width:63pt;height:18pt;z-index:251653632" filled="f" stroked="f">
                  <v:textbox style="mso-next-textbox:#_x0000_s1151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марта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50" type="#_x0000_t202" style="position:absolute;margin-left:-3.6pt;margin-top:8.9pt;width:39.6pt;height:18pt;z-index:251654656" filled="f" stroked="f">
                  <v:textbox style="mso-next-textbox:#_x0000_s1150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«……..» ……………………….20…….г.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ind w:left="113" w:right="113"/>
              <w:jc w:val="center"/>
            </w:pPr>
            <w:r>
              <w:t xml:space="preserve">Л     И     Н     И     Я            О     Т     </w:t>
            </w:r>
            <w:proofErr w:type="gramStart"/>
            <w:r>
              <w:t>Р</w:t>
            </w:r>
            <w:proofErr w:type="gramEnd"/>
            <w:r>
              <w:t xml:space="preserve">     Е     З     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Форма № 4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МИНИСТЕРСТВО ОБОРОНЫ</w:t>
            </w:r>
            <w:r>
              <w:rPr>
                <w:b/>
                <w:sz w:val="14"/>
                <w:szCs w:val="14"/>
              </w:rPr>
              <w:br/>
              <w:t>РОССИЙСКОЙ ФЕДЕРАЦИИ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b/>
                <w:sz w:val="14"/>
                <w:szCs w:val="14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УДОСТОВЕРЕНИЕ               №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 отсрочке от призыва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мобилизации и в военное время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(действительно при наличии военного билета)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……военным комиссариатом……………………….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b/>
                <w:sz w:val="14"/>
                <w:szCs w:val="14"/>
              </w:rPr>
            </w:pPr>
            <w:r w:rsidRPr="00916083">
              <w:pict>
                <v:shape id="_x0000_s1153" type="#_x0000_t202" style="position:absolute;margin-left:67.35pt;margin-top:.55pt;width:103.45pt;height:18pt;z-index:251655680" filled="f" stroked="f">
                  <v:textbox style="mso-next-textbox:#_x0000_s1153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Иркутской области</w:t>
                        </w:r>
                        <w:proofErr w:type="gram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о</w:t>
                        </w:r>
                        <w:proofErr w:type="gramEnd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бл.,</w:t>
                        </w:r>
                      </w:p>
                    </w:txbxContent>
                  </v:textbox>
                </v:shape>
              </w:pic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360" w:lineRule="auto"/>
              <w:rPr>
                <w:sz w:val="18"/>
                <w:szCs w:val="18"/>
              </w:rPr>
            </w:pPr>
            <w:r w:rsidRPr="00916083">
              <w:pict>
                <v:shape id="_x0000_s1187" type="#_x0000_t202" style="position:absolute;margin-left:72.85pt;margin-top:5.5pt;width:117pt;height:18.05pt;z-index:251656704" filled="f" stroked="f">
                  <v:textbox style="mso-next-textbox:#_x0000_s1187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4"/>
                            <w:szCs w:val="14"/>
                          </w:rPr>
                          <w:t>республики, края, области)</w:t>
                        </w:r>
                      </w:p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360" w:lineRule="auto"/>
              <w:rPr>
                <w:sz w:val="18"/>
                <w:szCs w:val="18"/>
              </w:rPr>
            </w:pPr>
            <w:r w:rsidRPr="00916083">
              <w:pict>
                <v:shape id="_x0000_s1154" type="#_x0000_t202" style="position:absolute;margin-left:50.85pt;margin-top:4.95pt;width:146.45pt;height:21.4pt;z-index:251657728" filled="f" stroked="f">
                  <v:textbox style="mso-next-textbox:#_x0000_s1154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          Панкратову</w:t>
                        </w:r>
                      </w:p>
                    </w:txbxContent>
                  </v:textbox>
                </v:shape>
              </w:pic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гражданину ………………………………………………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 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360" w:lineRule="auto"/>
              <w:rPr>
                <w:sz w:val="18"/>
                <w:szCs w:val="18"/>
              </w:rPr>
            </w:pPr>
            <w:r w:rsidRPr="00916083">
              <w:pict>
                <v:shape id="_x0000_s1156" type="#_x0000_t202" style="position:absolute;margin-left:149.85pt;margin-top:3.8pt;width:1in;height:18pt;z-index:251658752" filled="f" stroked="f">
                  <v:textbox style="mso-next-textbox:#_x0000_s1156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сержанты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55" type="#_x0000_t202" style="position:absolute;margin-left:33.9pt;margin-top:9.6pt;width:47.9pt;height:24.1pt;z-index:251659776" filled="f" stroked="f">
                  <v:textbox style="mso-next-textbox:#_x0000_s1155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1969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…………………..</w:t>
            </w:r>
            <w:r w:rsidR="008E31AD">
              <w:rPr>
                <w:b/>
                <w:i/>
              </w:rPr>
              <w:t>Александр Николаевич</w:t>
            </w:r>
            <w:r w:rsidR="008E31AD">
              <w:rPr>
                <w:i/>
              </w:rPr>
              <w:t>…………….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360" w:lineRule="auto"/>
              <w:rPr>
                <w:sz w:val="18"/>
                <w:szCs w:val="18"/>
              </w:rPr>
            </w:pPr>
            <w:r w:rsidRPr="00916083">
              <w:pict>
                <v:shape id="_x0000_s1179" type="#_x0000_t202" style="position:absolute;margin-left:149.85pt;margin-top:3.2pt;width:61.4pt;height:18pt;z-index:251660800" filled="f" stroked="f">
                  <v:textbox style="mso-next-textbox:#_x0000_s1179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старшина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рождения</w:t>
            </w:r>
            <w:r w:rsidR="008E31AD">
              <w:rPr>
                <w:sz w:val="16"/>
                <w:szCs w:val="16"/>
              </w:rPr>
              <w:t>…………, состав (профиль</w:t>
            </w:r>
            <w:r w:rsidR="008E31AD">
              <w:rPr>
                <w:sz w:val="18"/>
                <w:szCs w:val="18"/>
              </w:rPr>
              <w:t>)…………………..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 №…</w:t>
            </w:r>
            <w:r>
              <w:rPr>
                <w:b/>
                <w:i/>
              </w:rPr>
              <w:t>100</w:t>
            </w:r>
            <w:r>
              <w:rPr>
                <w:sz w:val="18"/>
                <w:szCs w:val="18"/>
              </w:rPr>
              <w:t>…, воинское звание…………………….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6"/>
                <w:szCs w:val="16"/>
              </w:rPr>
            </w:pPr>
            <w:r w:rsidRPr="00916083">
              <w:pict>
                <v:shape id="_x0000_s1158" type="#_x0000_t202" style="position:absolute;margin-left:72.85pt;margin-top:11.05pt;width:135pt;height:23.3pt;z-index:251661824" filled="f" stroked="f">
                  <v:textbox style="mso-next-textbox:#_x0000_s1158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и адрес организации)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57" type="#_x0000_t202" style="position:absolute;margin-left:11.9pt;margin-top:16.25pt;width:198pt;height:17.4pt;z-index:251662848" filled="f" stroked="f">
                  <v:textbox style="mso-next-textbox:#_x0000_s1157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г.о. Самара, улица Гидротурбинная, 13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59" type="#_x0000_t202" style="position:absolute;margin-left:84.4pt;margin-top:-.4pt;width:99pt;height:18pt;z-index:251663872" filled="f" stroked="f">
                  <v:textbox style="mso-next-textbox:#_x0000_s1159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ЗАО «Салют»,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работающему</w:t>
            </w:r>
            <w:r w:rsidR="008E31AD">
              <w:rPr>
                <w:sz w:val="16"/>
                <w:szCs w:val="16"/>
              </w:rPr>
              <w:t>…………………………………………………….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61" type="#_x0000_t202" style="position:absolute;margin-left:116.4pt;margin-top:10.6pt;width:126.5pt;height:18pt;z-index:251664896" filled="f" stroked="f">
                  <v:textbox style="mso-next-textbox:#_x0000_s1161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Водитель автобуса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62" type="#_x0000_t202" style="position:absolute;margin-left:8.35pt;margin-top:5.1pt;width:42.05pt;height:21.3pt;z-index:251665920" filled="f" stroked="f">
                  <v:textbox style="mso-next-textbox:#_x0000_s1162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60" type="#_x0000_t202" style="position:absolute;margin-left:9.8pt;margin-top:5.55pt;width:36pt;height:18pt;z-index:251666944" filled="f" stroked="f">
                  <v:textbox style="mso-next-textbox:#_x0000_s1160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>в должности (по профессии)………………………………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…………. разряда, в том, что ему на основании постановления  Межведомственной комиссии по вопросам бронирования граждан, пребывающих в запасе, или </w:t>
            </w:r>
            <w:r>
              <w:rPr>
                <w:sz w:val="18"/>
                <w:szCs w:val="18"/>
                <w:u w:val="single"/>
              </w:rPr>
              <w:t>перечня должностей и профессий</w:t>
            </w:r>
            <w:r>
              <w:rPr>
                <w:sz w:val="18"/>
                <w:szCs w:val="18"/>
              </w:rPr>
              <w:t xml:space="preserve"> (нужно подчеркнуть) № .</w:t>
            </w:r>
            <w:r>
              <w:rPr>
                <w:b/>
                <w:i/>
              </w:rPr>
              <w:t>63-Т</w:t>
            </w:r>
            <w:r>
              <w:rPr>
                <w:sz w:val="18"/>
                <w:szCs w:val="18"/>
              </w:rPr>
              <w:t xml:space="preserve">.,                  от </w:t>
            </w:r>
            <w:r>
              <w:t>«</w:t>
            </w:r>
            <w:r>
              <w:rPr>
                <w:b/>
                <w:i/>
              </w:rPr>
              <w:t>..15</w:t>
            </w:r>
            <w:r>
              <w:t>..»</w:t>
            </w:r>
            <w:r>
              <w:rPr>
                <w:sz w:val="18"/>
                <w:szCs w:val="18"/>
              </w:rPr>
              <w:t xml:space="preserve"> …</w:t>
            </w:r>
            <w:r>
              <w:t>.</w:t>
            </w:r>
            <w:r>
              <w:rPr>
                <w:b/>
                <w:i/>
              </w:rPr>
              <w:t>декабря</w:t>
            </w:r>
            <w:r>
              <w:rPr>
                <w:sz w:val="18"/>
                <w:szCs w:val="18"/>
              </w:rPr>
              <w:t>….19</w:t>
            </w:r>
            <w:r>
              <w:rPr>
                <w:b/>
                <w:i/>
              </w:rPr>
              <w:t>..98..</w:t>
            </w:r>
            <w:r>
              <w:rPr>
                <w:sz w:val="18"/>
                <w:szCs w:val="18"/>
              </w:rPr>
              <w:t xml:space="preserve">г., раздел </w:t>
            </w:r>
            <w:r>
              <w:rPr>
                <w:b/>
                <w:i/>
                <w:lang w:val="en-US"/>
              </w:rPr>
              <w:t>XI</w:t>
            </w:r>
            <w:proofErr w:type="gramStart"/>
            <w:r>
              <w:rPr>
                <w:b/>
                <w:i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пункта </w:t>
            </w:r>
            <w:r>
              <w:rPr>
                <w:b/>
                <w:i/>
              </w:rPr>
              <w:t>.11.</w:t>
            </w:r>
            <w:r>
              <w:rPr>
                <w:i/>
              </w:rPr>
              <w:t>;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8E31AD" w:rsidRDefault="00916083">
            <w:pPr>
              <w:pStyle w:val="11"/>
              <w:tabs>
                <w:tab w:val="left" w:pos="10490"/>
              </w:tabs>
              <w:rPr>
                <w:sz w:val="18"/>
                <w:szCs w:val="18"/>
              </w:rPr>
            </w:pPr>
            <w:r w:rsidRPr="00916083">
              <w:pict>
                <v:shape id="_x0000_s1180" type="#_x0000_t202" style="position:absolute;margin-left:7.4pt;margin-top:13.8pt;width:63pt;height:18pt;z-index:251667968" filled="f" stroked="f">
                  <v:textbox style="mso-next-textbox:#_x0000_s1180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шесть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предоставлена отсрочка (в т.ч. персональная) от призыва на военную службу (нужно подчеркнуть) сроком </w:t>
            </w:r>
            <w:proofErr w:type="gramStart"/>
            <w:r w:rsidR="008E31AD">
              <w:rPr>
                <w:sz w:val="18"/>
                <w:szCs w:val="18"/>
              </w:rPr>
              <w:t>на</w:t>
            </w:r>
            <w:proofErr w:type="gramEnd"/>
            <w:r w:rsidR="008E31AD">
              <w:rPr>
                <w:sz w:val="18"/>
                <w:szCs w:val="18"/>
              </w:rPr>
              <w:t xml:space="preserve"> ………………. </w:t>
            </w:r>
            <w:proofErr w:type="gramStart"/>
            <w:r w:rsidR="008E31AD">
              <w:rPr>
                <w:sz w:val="18"/>
                <w:szCs w:val="18"/>
              </w:rPr>
              <w:t>месяцев</w:t>
            </w:r>
            <w:proofErr w:type="gramEnd"/>
            <w:r w:rsidR="008E31AD">
              <w:rPr>
                <w:sz w:val="18"/>
                <w:szCs w:val="18"/>
              </w:rPr>
              <w:t xml:space="preserve"> со дня объявления мобилизации.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168" w:lineRule="auto"/>
              <w:rPr>
                <w:sz w:val="18"/>
                <w:szCs w:val="18"/>
              </w:rPr>
            </w:pPr>
            <w:r w:rsidRPr="00916083">
              <w:pict>
                <v:shape id="_x0000_s1181" type="#_x0000_t202" style="position:absolute;margin-left:61.85pt;margin-top:10.55pt;width:184.45pt;height:16.85pt;z-index:251668992" filled="f" stroked="f">
                  <v:textbox style="mso-next-textbox:#_x0000_s1181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(наименование военного комиссариата)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Военный комиссар </w:t>
            </w:r>
            <w:r w:rsidR="008E31AD">
              <w:rPr>
                <w:b/>
                <w:i/>
                <w:sz w:val="18"/>
                <w:szCs w:val="18"/>
              </w:rPr>
              <w:t>Начальник</w:t>
            </w:r>
            <w:r w:rsidR="008E31AD">
              <w:rPr>
                <w:b/>
                <w:noProof/>
                <w:sz w:val="18"/>
                <w:szCs w:val="18"/>
              </w:rPr>
              <w:t xml:space="preserve"> </w:t>
            </w:r>
            <w:r w:rsidR="008E31AD">
              <w:rPr>
                <w:b/>
                <w:i/>
                <w:noProof/>
                <w:sz w:val="18"/>
                <w:szCs w:val="18"/>
              </w:rPr>
              <w:t>отдела</w:t>
            </w:r>
            <w:r w:rsidR="008E31AD">
              <w:rPr>
                <w:b/>
                <w:noProof/>
                <w:sz w:val="18"/>
                <w:szCs w:val="18"/>
              </w:rPr>
              <w:t xml:space="preserve"> </w:t>
            </w:r>
            <w:r w:rsidR="008E31AD">
              <w:rPr>
                <w:b/>
                <w:i/>
                <w:noProof/>
                <w:sz w:val="18"/>
                <w:szCs w:val="18"/>
              </w:rPr>
              <w:t>ВКИО</w:t>
            </w:r>
            <w:r w:rsidR="008E31AD">
              <w:rPr>
                <w:sz w:val="18"/>
                <w:szCs w:val="18"/>
              </w:rPr>
              <w:t xml:space="preserve"> </w:t>
            </w:r>
            <w:r w:rsidR="008E31AD">
              <w:rPr>
                <w:b/>
                <w:i/>
                <w:sz w:val="18"/>
                <w:szCs w:val="18"/>
              </w:rPr>
              <w:t xml:space="preserve">по </w:t>
            </w:r>
            <w:proofErr w:type="gramStart"/>
            <w:r w:rsidR="008E31AD">
              <w:rPr>
                <w:b/>
                <w:i/>
                <w:sz w:val="18"/>
                <w:szCs w:val="18"/>
              </w:rPr>
              <w:t>г</w:t>
            </w:r>
            <w:proofErr w:type="gramEnd"/>
            <w:r w:rsidR="008E31AD">
              <w:rPr>
                <w:b/>
                <w:i/>
                <w:sz w:val="18"/>
                <w:szCs w:val="18"/>
              </w:rPr>
              <w:t>.</w:t>
            </w:r>
            <w:r w:rsidRPr="00916083">
              <w:pict>
                <v:shape id="_x0000_s1165" type="#_x0000_t202" style="position:absolute;margin-left:137.75pt;margin-top:8.3pt;width:89.1pt;height:18pt;z-index:251670016;mso-position-horizontal-relative:text;mso-position-vertical-relative:text" filled="f" stroked="f">
                  <v:textbox style="mso-next-textbox:#_x0000_s1165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Р.ГВеликанов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16083">
              <w:pict>
                <v:shape id="_x0000_s1169" type="#_x0000_t202" style="position:absolute;margin-left:39.4pt;margin-top:8.6pt;width:1in;height:23.3pt;z-index:251671040;mso-position-horizontal-relative:text;mso-position-vertical-relative:text" filled="f" stroked="f">
                  <v:textbox style="mso-next-textbox:#_x0000_s1169">
                    <w:txbxContent>
                      <w:p w:rsidR="00CB052B" w:rsidRDefault="00CB052B" w:rsidP="008E31A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E31AD">
              <w:rPr>
                <w:b/>
                <w:i/>
                <w:sz w:val="18"/>
                <w:szCs w:val="18"/>
              </w:rPr>
              <w:t>Саянск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63" type="#_x0000_t202" style="position:absolute;margin-left:49.6pt;margin-top:3.85pt;width:169.8pt;height:18.8pt;z-index:251672064" filled="f" stroked="f">
                  <v:textbox style="mso-next-textbox:#_x0000_s1163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(воинское звание, подпись, инициалы, фамилия))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                        ………………………………………………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 w:rsidRPr="00916083">
              <w:pict>
                <v:shape id="_x0000_s1164" type="#_x0000_t202" style="position:absolute;margin-left:48.85pt;margin-top:2.4pt;width:35.55pt;height:22.4pt;z-index:251673088" filled="f" stroked="f">
                  <v:textbox style="mso-next-textbox:#_x0000_s1164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916083">
              <w:pict>
                <v:shape id="_x0000_s1182" type="#_x0000_t202" style="position:absolute;margin-left:156.4pt;margin-top:4.7pt;width:63.45pt;height:18pt;z-index:251674112" filled="f" stroked="f">
                  <v:textbox style="mso-next-textbox:#_x0000_s1182">
                    <w:txbxContent>
                      <w:p w:rsidR="00CB052B" w:rsidRDefault="00CB052B" w:rsidP="008E31AD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       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 w:rsidRPr="00916083">
              <w:pict>
                <v:shape id="_x0000_s1173" type="#_x0000_t202" style="position:absolute;margin-left:145.7pt;margin-top:4.05pt;width:84.25pt;height:28.7pt;z-index:251675136" filled="f" stroked="f">
                  <v:textbox style="mso-next-textbox:#_x0000_s1173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И.А.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Садоив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16083">
              <w:pict>
                <v:shape id="_x0000_s1172" type="#_x0000_t202" style="position:absolute;margin-left:23.95pt;margin-top:8.55pt;width:1in;height:23.3pt;z-index:251676160" filled="f" stroked="f">
                  <v:textbox style="mso-next-textbox:#_x0000_s1172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 Начальник …………………</w:t>
            </w:r>
            <w:r w:rsidR="008E31AD">
              <w:rPr>
                <w:b/>
                <w:i/>
              </w:rPr>
              <w:t>отделения</w:t>
            </w:r>
            <w:r w:rsidR="008E31AD">
              <w:rPr>
                <w:sz w:val="18"/>
                <w:szCs w:val="18"/>
              </w:rPr>
              <w:t xml:space="preserve"> ………….</w:t>
            </w:r>
          </w:p>
          <w:p w:rsidR="008E31AD" w:rsidRDefault="00916083">
            <w:pPr>
              <w:pStyle w:val="11"/>
              <w:tabs>
                <w:tab w:val="left" w:pos="10490"/>
              </w:tabs>
              <w:spacing w:after="120" w:line="200" w:lineRule="exact"/>
              <w:rPr>
                <w:sz w:val="18"/>
                <w:szCs w:val="18"/>
              </w:rPr>
            </w:pPr>
            <w:r w:rsidRPr="00916083">
              <w:pict>
                <v:shape id="_x0000_s1170" type="#_x0000_t202" style="position:absolute;margin-left:57.85pt;margin-top:9.1pt;width:161.55pt;height:18.8pt;z-index:251677184" filled="f" stroked="f">
                  <v:textbox style="mso-next-textbox:#_x0000_s1170">
                    <w:txbxContent>
                      <w:p w:rsidR="00CB052B" w:rsidRDefault="00CB052B" w:rsidP="008E31A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(воинское звание, подпись, инициалы, фамилия)</w:t>
                        </w:r>
                      </w:p>
                    </w:txbxContent>
                  </v:textbox>
                </v:shape>
              </w:pict>
            </w:r>
            <w:r w:rsidR="008E31AD">
              <w:rPr>
                <w:sz w:val="18"/>
                <w:szCs w:val="18"/>
              </w:rPr>
              <w:t xml:space="preserve">              ………………………………………………………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</w:p>
          <w:p w:rsidR="008E31AD" w:rsidRDefault="00916083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 w:rsidRPr="00916083">
              <w:pict>
                <v:shape id="_x0000_s1166" type="#_x0000_t202" style="position:absolute;margin-left:-4.15pt;margin-top:2.25pt;width:39.6pt;height:15pt;z-index:251678208" filled="f" stroked="f">
                  <v:textbox style="mso-next-textbox:#_x0000_s1166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67" type="#_x0000_t202" style="position:absolute;margin-left:34.35pt;margin-top:3pt;width:52.45pt;height:18pt;z-index:251679232" filled="f" stroked="f">
                  <v:textbox style="mso-next-textbox:#_x0000_s1167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марта</w:t>
                        </w:r>
                      </w:p>
                    </w:txbxContent>
                  </v:textbox>
                </v:shape>
              </w:pict>
            </w:r>
            <w:r w:rsidRPr="00916083">
              <w:pict>
                <v:shape id="_x0000_s1171" type="#_x0000_t202" style="position:absolute;margin-left:89.35pt;margin-top:2.25pt;width:39.25pt;height:18.6pt;z-index:251680256" filled="f" stroked="f">
                  <v:textbox style="mso-next-textbox:#_x0000_s1171">
                    <w:txbxContent>
                      <w:p w:rsidR="00CB052B" w:rsidRDefault="00CB052B" w:rsidP="008E31A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«………» …………… 20…. г.</w:t>
            </w:r>
          </w:p>
          <w:p w:rsidR="008E31AD" w:rsidRDefault="008E31AD">
            <w:pPr>
              <w:pStyle w:val="11"/>
              <w:tabs>
                <w:tab w:val="left" w:pos="10490"/>
              </w:tabs>
              <w:spacing w:line="200" w:lineRule="exact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spacing w:line="120" w:lineRule="auto"/>
              <w:rPr>
                <w:i/>
                <w:sz w:val="18"/>
                <w:szCs w:val="18"/>
              </w:rPr>
            </w:pPr>
          </w:p>
        </w:tc>
      </w:tr>
    </w:tbl>
    <w:p w:rsidR="008E31AD" w:rsidRDefault="008E31AD" w:rsidP="008E31AD">
      <w:pPr>
        <w:pStyle w:val="11"/>
        <w:tabs>
          <w:tab w:val="left" w:pos="104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Примечание:  Годность к военной службе подчеркнуть карандашом,  наименование военного комиссариата, где ГПЗ состоят на воинском учете и домашний адрес ГПЗ заполняются карандашом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</w:p>
    <w:p w:rsidR="007C2581" w:rsidRDefault="007C2581" w:rsidP="008E31AD">
      <w:pPr>
        <w:pStyle w:val="11"/>
        <w:tabs>
          <w:tab w:val="left" w:pos="10490"/>
        </w:tabs>
        <w:jc w:val="right"/>
        <w:rPr>
          <w:sz w:val="24"/>
          <w:szCs w:val="24"/>
        </w:rPr>
      </w:pPr>
    </w:p>
    <w:p w:rsidR="007C2581" w:rsidRDefault="007C2581" w:rsidP="008E31AD">
      <w:pPr>
        <w:pStyle w:val="11"/>
        <w:tabs>
          <w:tab w:val="left" w:pos="10490"/>
        </w:tabs>
        <w:jc w:val="right"/>
        <w:rPr>
          <w:sz w:val="24"/>
          <w:szCs w:val="24"/>
        </w:rPr>
      </w:pPr>
    </w:p>
    <w:p w:rsidR="007C2581" w:rsidRDefault="007C2581" w:rsidP="008E31AD">
      <w:pPr>
        <w:pStyle w:val="11"/>
        <w:tabs>
          <w:tab w:val="left" w:pos="10490"/>
        </w:tabs>
        <w:jc w:val="right"/>
        <w:rPr>
          <w:sz w:val="24"/>
          <w:szCs w:val="24"/>
        </w:rPr>
      </w:pPr>
    </w:p>
    <w:p w:rsidR="007C2581" w:rsidRDefault="007C2581" w:rsidP="008E31AD">
      <w:pPr>
        <w:pStyle w:val="11"/>
        <w:tabs>
          <w:tab w:val="left" w:pos="10490"/>
        </w:tabs>
        <w:jc w:val="right"/>
        <w:rPr>
          <w:sz w:val="24"/>
          <w:szCs w:val="24"/>
        </w:rPr>
      </w:pPr>
    </w:p>
    <w:p w:rsidR="007C2581" w:rsidRDefault="007C2581" w:rsidP="008E31AD">
      <w:pPr>
        <w:pStyle w:val="11"/>
        <w:tabs>
          <w:tab w:val="left" w:pos="10490"/>
        </w:tabs>
        <w:jc w:val="right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30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(Форма № 15)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b w:val="0"/>
          <w:sz w:val="22"/>
          <w:szCs w:val="22"/>
        </w:rPr>
        <w:t>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(подпись) </w:t>
      </w:r>
      <w:r>
        <w:rPr>
          <w:sz w:val="20"/>
        </w:rPr>
        <w:t xml:space="preserve">        (Фамилия и инициалы)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    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Л А Н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по вручению удостоверений об отсрочке от призыва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военную службу по мобилизации и в военное время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забронированным гражданам, </w:t>
      </w:r>
      <w:proofErr w:type="gramStart"/>
      <w:r>
        <w:rPr>
          <w:b/>
          <w:sz w:val="22"/>
          <w:szCs w:val="22"/>
        </w:rPr>
        <w:t>пребывающих</w:t>
      </w:r>
      <w:proofErr w:type="gramEnd"/>
      <w:r>
        <w:rPr>
          <w:b/>
          <w:sz w:val="22"/>
          <w:szCs w:val="22"/>
        </w:rPr>
        <w:t xml:space="preserve"> в запасе, работающих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в_________________________________________________________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  <w:r>
        <w:t>(наименование организации)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вариант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142"/>
        <w:gridCol w:w="1724"/>
        <w:gridCol w:w="1950"/>
        <w:gridCol w:w="1490"/>
        <w:gridCol w:w="1276"/>
      </w:tblGrid>
      <w:tr w:rsidR="008E31AD" w:rsidTr="00F436C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Наименование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 xml:space="preserve">мероприятий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Время исполнения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Место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Примечание</w:t>
            </w:r>
          </w:p>
        </w:tc>
      </w:tr>
      <w:tr w:rsidR="008E31AD" w:rsidTr="00F436C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</w:pPr>
            <w:r>
              <w:t>6</w:t>
            </w:r>
          </w:p>
        </w:tc>
      </w:tr>
      <w:tr w:rsidR="008E31AD" w:rsidTr="008E31A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b/>
              </w:rPr>
            </w:pPr>
          </w:p>
        </w:tc>
      </w:tr>
      <w:tr w:rsidR="00F436C8" w:rsidTr="00F436C8">
        <w:trPr>
          <w:trHeight w:val="15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C8" w:rsidRDefault="00F436C8" w:rsidP="00380A09">
            <w:pPr>
              <w:pStyle w:val="11"/>
              <w:tabs>
                <w:tab w:val="left" w:pos="10490"/>
              </w:tabs>
              <w:jc w:val="center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F436C8" w:rsidRDefault="00F436C8" w:rsidP="00F436C8">
            <w:pPr>
              <w:pStyle w:val="11"/>
              <w:tabs>
                <w:tab w:val="left" w:pos="10490"/>
              </w:tabs>
              <w:jc w:val="both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Default="00F436C8">
            <w:pPr>
              <w:pStyle w:val="11"/>
              <w:tabs>
                <w:tab w:val="left" w:pos="10490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Default="00F436C8">
            <w:pPr>
              <w:pStyle w:val="11"/>
              <w:tabs>
                <w:tab w:val="left" w:pos="10490"/>
              </w:tabs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Default="00F436C8">
            <w:pPr>
              <w:pStyle w:val="11"/>
              <w:tabs>
                <w:tab w:val="left" w:pos="10490"/>
              </w:tabs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Default="00F436C8">
            <w:pPr>
              <w:pStyle w:val="11"/>
              <w:tabs>
                <w:tab w:val="left" w:pos="10490"/>
              </w:tabs>
              <w:jc w:val="center"/>
            </w:pPr>
          </w:p>
        </w:tc>
      </w:tr>
    </w:tbl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Начальник отдела кадров _____________________________________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                                                                            </w:t>
      </w:r>
      <w:r>
        <w:t>(подпись, инициалы, фамилия)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Пояснения к заполнению формы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План составляется  в соответствии с указанной формой, в нем отражаются следующие вопросы:</w:t>
      </w:r>
    </w:p>
    <w:p w:rsidR="008E31AD" w:rsidRDefault="008E31AD" w:rsidP="008E31AD">
      <w:pPr>
        <w:pStyle w:val="11"/>
        <w:tabs>
          <w:tab w:val="left" w:pos="10490"/>
        </w:tabs>
        <w:ind w:firstLine="660"/>
        <w:jc w:val="both"/>
      </w:pPr>
      <w:r>
        <w:t xml:space="preserve">1. Определяются ответственные за выдачу </w:t>
      </w:r>
      <w:r w:rsidR="00F436C8">
        <w:t xml:space="preserve">удостоверений </w:t>
      </w:r>
      <w:r>
        <w:t>и уполномоченные от цехов, отделов и других структурных подразделений для вручения удостоверений заброн</w:t>
      </w:r>
      <w:r w:rsidR="00F436C8">
        <w:t>ированным гражданам, пребывающим</w:t>
      </w:r>
      <w:r>
        <w:t xml:space="preserve"> в запасе.</w:t>
      </w:r>
    </w:p>
    <w:p w:rsidR="008E31AD" w:rsidRDefault="008E31AD" w:rsidP="008E31AD">
      <w:pPr>
        <w:pStyle w:val="11"/>
        <w:tabs>
          <w:tab w:val="left" w:pos="10490"/>
        </w:tabs>
        <w:ind w:firstLine="660"/>
        <w:jc w:val="both"/>
      </w:pPr>
      <w:r>
        <w:t>2. Составляются списки указанных лиц, утверждаются у руководства и прилагаются к плану.</w:t>
      </w:r>
    </w:p>
    <w:p w:rsidR="008E31AD" w:rsidRDefault="008E31AD" w:rsidP="008E31AD">
      <w:pPr>
        <w:pStyle w:val="11"/>
        <w:tabs>
          <w:tab w:val="left" w:pos="10490"/>
        </w:tabs>
        <w:ind w:firstLine="660"/>
        <w:jc w:val="both"/>
      </w:pPr>
      <w:r>
        <w:t>3. Устанавливаются сигналы, средств</w:t>
      </w:r>
      <w:r w:rsidR="00F436C8">
        <w:t>а</w:t>
      </w:r>
      <w:r>
        <w:t xml:space="preserve"> и способы оповещения ответственных и уполномоченных в рабочее и в нерабочее время.</w:t>
      </w:r>
    </w:p>
    <w:p w:rsidR="00F436C8" w:rsidRDefault="008E31AD" w:rsidP="008E31AD">
      <w:pPr>
        <w:pStyle w:val="11"/>
        <w:tabs>
          <w:tab w:val="left" w:pos="10490"/>
        </w:tabs>
        <w:ind w:firstLine="660"/>
        <w:jc w:val="both"/>
      </w:pPr>
      <w:r>
        <w:t>4. Определяются способы доставки удостоверений в подразделения, ра</w:t>
      </w:r>
      <w:r w:rsidR="00F436C8">
        <w:t>сположенные вне основной организации</w:t>
      </w:r>
    </w:p>
    <w:p w:rsidR="00F436C8" w:rsidRDefault="00F436C8" w:rsidP="008E31AD">
      <w:pPr>
        <w:pStyle w:val="11"/>
        <w:tabs>
          <w:tab w:val="left" w:pos="10490"/>
        </w:tabs>
        <w:ind w:firstLine="660"/>
        <w:jc w:val="both"/>
      </w:pPr>
      <w:r>
        <w:t>5. Устанавливается порядок вручения удостоверений гражданам, пребывающим в запасе, при получении распоряжения о вручении</w:t>
      </w:r>
    </w:p>
    <w:p w:rsidR="00336399" w:rsidRDefault="00F436C8" w:rsidP="008E31AD">
      <w:pPr>
        <w:pStyle w:val="11"/>
        <w:tabs>
          <w:tab w:val="left" w:pos="10490"/>
        </w:tabs>
        <w:ind w:firstLine="660"/>
        <w:jc w:val="both"/>
      </w:pPr>
      <w:r>
        <w:t>6. Определяется порядок возврата в военный комиссариат чистых бланков и неврученных удостоверений с представлением  ведомостей на вручение удостоверений</w:t>
      </w:r>
    </w:p>
    <w:p w:rsidR="00336399" w:rsidRDefault="00336399" w:rsidP="008E31AD">
      <w:pPr>
        <w:pStyle w:val="11"/>
        <w:tabs>
          <w:tab w:val="left" w:pos="10490"/>
        </w:tabs>
        <w:ind w:firstLine="660"/>
        <w:jc w:val="both"/>
      </w:pPr>
      <w:r>
        <w:t>7. Докладывается руководству организации о вручении удостоверений забронированным гражданам, пребывающим в запасе.</w:t>
      </w:r>
    </w:p>
    <w:p w:rsidR="00336399" w:rsidRDefault="00336399" w:rsidP="008E31AD">
      <w:pPr>
        <w:pStyle w:val="11"/>
        <w:tabs>
          <w:tab w:val="left" w:pos="10490"/>
        </w:tabs>
        <w:ind w:firstLine="660"/>
        <w:jc w:val="both"/>
      </w:pPr>
    </w:p>
    <w:p w:rsidR="00336399" w:rsidRDefault="00336399" w:rsidP="008E31AD">
      <w:pPr>
        <w:pStyle w:val="11"/>
        <w:tabs>
          <w:tab w:val="left" w:pos="10490"/>
        </w:tabs>
        <w:ind w:firstLine="660"/>
        <w:jc w:val="both"/>
      </w:pPr>
    </w:p>
    <w:p w:rsidR="00336399" w:rsidRDefault="00336399" w:rsidP="008E31AD">
      <w:pPr>
        <w:pStyle w:val="11"/>
        <w:tabs>
          <w:tab w:val="left" w:pos="10490"/>
        </w:tabs>
        <w:ind w:firstLine="660"/>
        <w:jc w:val="both"/>
      </w:pPr>
    </w:p>
    <w:p w:rsidR="008E31AD" w:rsidRDefault="008E31AD" w:rsidP="008E31AD">
      <w:pPr>
        <w:pStyle w:val="11"/>
        <w:tabs>
          <w:tab w:val="left" w:pos="10490"/>
        </w:tabs>
        <w:ind w:firstLine="660"/>
        <w:jc w:val="both"/>
      </w:pPr>
      <w:r>
        <w:t>.</w:t>
      </w:r>
    </w:p>
    <w:p w:rsidR="007C2581" w:rsidRDefault="007C2581" w:rsidP="008E31AD">
      <w:pPr>
        <w:pStyle w:val="11"/>
        <w:tabs>
          <w:tab w:val="left" w:pos="10490"/>
        </w:tabs>
        <w:ind w:firstLine="660"/>
        <w:jc w:val="both"/>
      </w:pPr>
    </w:p>
    <w:p w:rsidR="007C2581" w:rsidRDefault="007C2581" w:rsidP="008E31AD">
      <w:pPr>
        <w:pStyle w:val="11"/>
        <w:tabs>
          <w:tab w:val="left" w:pos="10490"/>
        </w:tabs>
        <w:ind w:firstLine="660"/>
        <w:jc w:val="both"/>
      </w:pPr>
    </w:p>
    <w:p w:rsidR="007C2581" w:rsidRDefault="007C2581" w:rsidP="008E31AD">
      <w:pPr>
        <w:pStyle w:val="11"/>
        <w:tabs>
          <w:tab w:val="left" w:pos="10490"/>
        </w:tabs>
        <w:ind w:firstLine="660"/>
        <w:jc w:val="both"/>
      </w:pPr>
    </w:p>
    <w:p w:rsidR="007C2581" w:rsidRDefault="007C2581" w:rsidP="008E31AD">
      <w:pPr>
        <w:pStyle w:val="11"/>
        <w:tabs>
          <w:tab w:val="left" w:pos="10490"/>
        </w:tabs>
        <w:ind w:firstLine="660"/>
        <w:jc w:val="both"/>
      </w:pPr>
    </w:p>
    <w:p w:rsidR="007C2581" w:rsidRDefault="007C2581" w:rsidP="008E31AD">
      <w:pPr>
        <w:pStyle w:val="11"/>
        <w:tabs>
          <w:tab w:val="left" w:pos="10490"/>
        </w:tabs>
        <w:ind w:firstLine="660"/>
        <w:jc w:val="both"/>
      </w:pPr>
    </w:p>
    <w:p w:rsidR="007C2581" w:rsidRDefault="007C2581" w:rsidP="008E31AD">
      <w:pPr>
        <w:pStyle w:val="11"/>
        <w:tabs>
          <w:tab w:val="left" w:pos="10490"/>
        </w:tabs>
        <w:ind w:firstLine="660"/>
        <w:jc w:val="both"/>
      </w:pPr>
    </w:p>
    <w:p w:rsidR="008E31AD" w:rsidRDefault="008E31AD" w:rsidP="008E31AD">
      <w:pPr>
        <w:pStyle w:val="4"/>
        <w:tabs>
          <w:tab w:val="left" w:pos="1049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>
        <w:rPr>
          <w:b w:val="0"/>
          <w:sz w:val="24"/>
          <w:szCs w:val="24"/>
        </w:rPr>
        <w:t>Приложение № 31</w:t>
      </w:r>
    </w:p>
    <w:p w:rsidR="008E31AD" w:rsidRDefault="008E31AD" w:rsidP="008E31AD">
      <w:pPr>
        <w:tabs>
          <w:tab w:val="left" w:pos="1049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(вариант)</w:t>
      </w:r>
    </w:p>
    <w:p w:rsidR="008E31AD" w:rsidRDefault="008E31AD" w:rsidP="008E31AD">
      <w:pPr>
        <w:pStyle w:val="af2"/>
        <w:tabs>
          <w:tab w:val="left" w:pos="10490"/>
        </w:tabs>
        <w:ind w:firstLine="0"/>
        <w:rPr>
          <w:b/>
          <w:sz w:val="24"/>
          <w:szCs w:val="24"/>
        </w:rPr>
      </w:pP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sz w:val="24"/>
          <w:szCs w:val="24"/>
        </w:rPr>
      </w:pPr>
    </w:p>
    <w:p w:rsidR="008E31AD" w:rsidRDefault="008E31AD" w:rsidP="008E31AD">
      <w:pPr>
        <w:pStyle w:val="af2"/>
        <w:tabs>
          <w:tab w:val="left" w:pos="1049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"__"_________  200__ г</w:t>
      </w:r>
      <w:r>
        <w:rPr>
          <w:b/>
          <w:sz w:val="24"/>
          <w:szCs w:val="24"/>
        </w:rPr>
        <w:t>.     городской округ Самара</w:t>
      </w:r>
      <w:r>
        <w:rPr>
          <w:sz w:val="24"/>
          <w:szCs w:val="24"/>
        </w:rPr>
        <w:t xml:space="preserve">                         № ___</w:t>
      </w:r>
    </w:p>
    <w:p w:rsidR="008E31AD" w:rsidRDefault="008E31AD" w:rsidP="008E31AD">
      <w:pPr>
        <w:pStyle w:val="af2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pStyle w:val="af2"/>
        <w:tabs>
          <w:tab w:val="left" w:pos="10490"/>
        </w:tabs>
        <w:rPr>
          <w:sz w:val="24"/>
          <w:szCs w:val="24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 организации выдачи удостоверений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отсрочке от призыва на </w:t>
      </w:r>
      <w:proofErr w:type="gramStart"/>
      <w:r>
        <w:rPr>
          <w:sz w:val="22"/>
          <w:szCs w:val="22"/>
        </w:rPr>
        <w:t>военную</w:t>
      </w:r>
      <w:proofErr w:type="gramEnd"/>
      <w:r>
        <w:rPr>
          <w:sz w:val="22"/>
          <w:szCs w:val="22"/>
        </w:rPr>
        <w:t xml:space="preserve">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службу гражданам, забронированным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предприятием, при объявлении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мобилизации и в военное время </w:t>
      </w:r>
    </w:p>
    <w:p w:rsidR="008E31AD" w:rsidRDefault="008E31AD" w:rsidP="008E31AD">
      <w:pPr>
        <w:tabs>
          <w:tab w:val="left" w:pos="10490"/>
        </w:tabs>
        <w:jc w:val="both"/>
        <w:rPr>
          <w:b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года, «О мобилизационной подготовке и мобилизации в Российской Федерации», «Инструкции по бронированию на период мобилизации и в военное время граждан Российской Федерации, пребывающих в запасе…», и в целях своевременной выдачи Удостоверений об</w:t>
      </w:r>
      <w:proofErr w:type="gramEnd"/>
      <w:r>
        <w:rPr>
          <w:sz w:val="22"/>
          <w:szCs w:val="22"/>
        </w:rPr>
        <w:t xml:space="preserve"> отсрочке от призыва на военную службу гражданам, </w:t>
      </w:r>
      <w:proofErr w:type="gramStart"/>
      <w:r>
        <w:rPr>
          <w:sz w:val="22"/>
          <w:szCs w:val="22"/>
        </w:rPr>
        <w:t>пребывающих</w:t>
      </w:r>
      <w:proofErr w:type="gramEnd"/>
      <w:r>
        <w:rPr>
          <w:sz w:val="22"/>
          <w:szCs w:val="22"/>
        </w:rPr>
        <w:t xml:space="preserve"> в запасе и забронированных за предприятием, при объявлении мобилизации,</w:t>
      </w:r>
    </w:p>
    <w:p w:rsidR="008E31AD" w:rsidRDefault="008E31AD" w:rsidP="008E31AD">
      <w:pPr>
        <w:tabs>
          <w:tab w:val="left" w:pos="10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8E31AD" w:rsidRDefault="008E31AD" w:rsidP="008E31AD">
      <w:pPr>
        <w:tabs>
          <w:tab w:val="left" w:pos="10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ПРИКАЗЫВАЮ:</w:t>
      </w:r>
    </w:p>
    <w:p w:rsidR="008E31AD" w:rsidRDefault="008E31AD" w:rsidP="008E31AD">
      <w:pPr>
        <w:tabs>
          <w:tab w:val="left" w:pos="10490"/>
        </w:tabs>
        <w:jc w:val="both"/>
        <w:rPr>
          <w:b/>
          <w:sz w:val="22"/>
          <w:szCs w:val="22"/>
        </w:rPr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>1. Сбор и оповещение граждан, пребывающих в запасе и находящихся на специальном воинском учете, а также ответственных и уполномоченных за вручение удостоверений об отсрочке в рабочее и в нерабочее время возложить на начальника отдела кадров _________________________.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(Фамилия, инициалы) 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План мероприятий  </w:t>
      </w:r>
      <w:proofErr w:type="gramStart"/>
      <w:r>
        <w:rPr>
          <w:sz w:val="22"/>
          <w:szCs w:val="22"/>
        </w:rPr>
        <w:t>по вручению  удостоверений об отсрочке от призыва на военную службу по мобилизации</w:t>
      </w:r>
      <w:proofErr w:type="gramEnd"/>
      <w:r>
        <w:rPr>
          <w:sz w:val="22"/>
          <w:szCs w:val="22"/>
        </w:rPr>
        <w:t xml:space="preserve">  и в военное время забронированным гражданам, пребывающим в запасе, и приложения к нему: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Приложение № 1. Список должностных лиц, ответственных за вручение удостоверений об отсрочке от призыва по мобилизации и в военное время в отделах и цехах.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Приложение № 2. Список уполномоченными для вручения удостоверений об отсрочке от призыва по мобилизации и в военное время в отделах и цехах.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При объявлении мобилизации, уполномоченным для вручения удостоверений получить удостоверения об отсрочке у инспектора ВУС (ответственного, за ведение воинского учета и бронирования) _________________________ </w:t>
      </w:r>
      <w:r>
        <w:t>в сроки установленные планом.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  <w:r>
        <w:t xml:space="preserve">         Вручение удостоверений об отсрочке от призыва на военное время на период мобилизации и в военное время гражданам, состоящих на воинском учете и забронированных за предприятием, организовать в соответствии с требованиями «Инструкции по бронированию на период мобилизации и в военное время граждан, пребывающих в запасе…». Об окончании и результатах вручения удостоверений об отсрочке  доложить ответственному должностному лицу за выдачу удостоверений по цеху (отделу). Удостоверения об отсрочке, которые по каким либо причинам не были вручены, сдать инспектору ВУС </w:t>
      </w:r>
      <w:r>
        <w:rPr>
          <w:sz w:val="22"/>
          <w:szCs w:val="22"/>
        </w:rPr>
        <w:t>(ответственного за ведение воинского учета и бронирования</w:t>
      </w:r>
      <w:proofErr w:type="gramStart"/>
      <w:r>
        <w:rPr>
          <w:sz w:val="22"/>
          <w:szCs w:val="22"/>
        </w:rPr>
        <w:t>)</w:t>
      </w:r>
      <w:r>
        <w:t>и</w:t>
      </w:r>
      <w:proofErr w:type="gramEnd"/>
      <w:r>
        <w:t xml:space="preserve"> доложить причины их невручения. 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pStyle w:val="ac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Ответственность за своевременность и правильность вручения удостоверений об отсрочке от призыва на военную службу по мобилизации и в военное время, за подготовку ответственных и уполномоченных по вручению удостоверений (форма № 4) на предприятии  возложить на начальника отдела кадров ___________________.</w:t>
      </w:r>
    </w:p>
    <w:p w:rsidR="008E31AD" w:rsidRDefault="008E31AD" w:rsidP="008E31AD">
      <w:pPr>
        <w:pStyle w:val="ac"/>
        <w:tabs>
          <w:tab w:val="left" w:pos="1049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(Фамилия, инициалы)</w:t>
      </w:r>
    </w:p>
    <w:p w:rsidR="008E31AD" w:rsidRDefault="008E31AD" w:rsidP="008E31AD">
      <w:pPr>
        <w:tabs>
          <w:tab w:val="left" w:pos="10490"/>
        </w:tabs>
        <w:jc w:val="both"/>
        <w:rPr>
          <w:sz w:val="20"/>
          <w:szCs w:val="20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5. Начальникам цехов (отделов, служб) предприятия, дежурным мастерам и другим ответственным должностным лицам обеспечить полноту, своевременность и правильность вручения удостоверений об отсрочке от призыва гражданам, пребывающим в запасе и находящихся на специальном воинском учете, в установленные сроки.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Руководителям структурных подразделений, которые находятся за пределами территории предприятия, организовать охрану доставки при необходимости выделить автомобиль для доставки удостоверений.        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Об окончании вручения удостоверений и причинах их невручения проинформировать начальника отдела кадров. </w:t>
      </w:r>
    </w:p>
    <w:p w:rsidR="008E31AD" w:rsidRDefault="008E31AD" w:rsidP="008E31AD">
      <w:pPr>
        <w:pStyle w:val="ac"/>
        <w:tabs>
          <w:tab w:val="left" w:pos="10490"/>
        </w:tabs>
        <w:ind w:firstLine="330"/>
        <w:jc w:val="both"/>
        <w:rPr>
          <w:sz w:val="6"/>
          <w:szCs w:val="6"/>
        </w:rPr>
      </w:pPr>
    </w:p>
    <w:p w:rsidR="008E31AD" w:rsidRDefault="008E31AD" w:rsidP="008E31AD">
      <w:pPr>
        <w:pStyle w:val="ac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 Начальнику отдела кадров _______________________ при объявлении мобилизации организовать </w:t>
      </w:r>
    </w:p>
    <w:p w:rsidR="008E31AD" w:rsidRDefault="008E31AD" w:rsidP="008E31AD">
      <w:pPr>
        <w:pStyle w:val="ac"/>
        <w:tabs>
          <w:tab w:val="left" w:pos="10490"/>
        </w:tabs>
        <w:spacing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0"/>
          <w:szCs w:val="20"/>
        </w:rPr>
        <w:t>(фамилия, инициалы)</w:t>
      </w:r>
    </w:p>
    <w:p w:rsidR="008E31AD" w:rsidRDefault="008E31AD" w:rsidP="008E31AD">
      <w:pPr>
        <w:pStyle w:val="ac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над выдачей удостоверений об отсрочке от призыва на военную службу забронированным гражданам, пребывающим в запасе и работающих на предприятии. По окончанию вручения удостоверений забронированным гражданам, пребывающих в запасе,  организовать сдачу в 7-дневный срок чистых бланков и не врученные удостоверений в отдел военного комиссариата по Самарской области по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.о. Самара. </w:t>
      </w:r>
    </w:p>
    <w:p w:rsidR="008E31AD" w:rsidRDefault="008E31AD" w:rsidP="008E31AD">
      <w:pPr>
        <w:pStyle w:val="ac"/>
        <w:tabs>
          <w:tab w:val="left" w:pos="10490"/>
        </w:tabs>
        <w:ind w:firstLine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Настоящий приказ объявить руководителям структурных подразделений, должностным лицам ответственным за вручение удостоверений об отсрочке на военную службу и уполномоченным довести под роспись. </w:t>
      </w:r>
    </w:p>
    <w:p w:rsidR="008E31AD" w:rsidRDefault="008E31AD" w:rsidP="008E31AD">
      <w:pPr>
        <w:pStyle w:val="11"/>
        <w:tabs>
          <w:tab w:val="left" w:pos="10490"/>
        </w:tabs>
        <w:ind w:firstLine="33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приказа возложить на заместителя руководителя предприятия _____________________________________________________</w:t>
      </w:r>
    </w:p>
    <w:p w:rsidR="008E31AD" w:rsidRDefault="008E31AD" w:rsidP="008E31AD">
      <w:pPr>
        <w:pStyle w:val="ac"/>
        <w:tabs>
          <w:tab w:val="left" w:pos="1049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0"/>
          <w:szCs w:val="20"/>
        </w:rPr>
        <w:t>(должность, инициалы, фамилия)</w:t>
      </w:r>
    </w:p>
    <w:p w:rsidR="008E31AD" w:rsidRDefault="008E31AD" w:rsidP="008E31AD">
      <w:pPr>
        <w:pStyle w:val="ac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E31AD" w:rsidRDefault="008E31AD" w:rsidP="008E31AD">
      <w:pPr>
        <w:pStyle w:val="ac"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        ______________      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</w:pPr>
      <w:r>
        <w:t xml:space="preserve">                (должность руководителя)                                  (подпись)                   (инициалы имени, фамилия)         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both"/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Приказ доведен: 1._____________________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2._____________________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3._____________________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Примечание: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Сигнал о начале мобилизации передается на предприятие по телефону оперативным дежурным по военному комиссариату (отделу военного комиссариата)  дежурному по предприятию или  руководителю предприятия.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  <w:r>
        <w:t xml:space="preserve">     2. Порядок действия при получении сигнала определяется соответствующей инструкцией 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  <w:r>
        <w:t xml:space="preserve">(планом). </w:t>
      </w: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336399" w:rsidRDefault="00336399" w:rsidP="008E31AD">
      <w:pPr>
        <w:tabs>
          <w:tab w:val="num" w:pos="360"/>
          <w:tab w:val="num" w:pos="795"/>
          <w:tab w:val="left" w:pos="10490"/>
        </w:tabs>
        <w:jc w:val="both"/>
      </w:pPr>
    </w:p>
    <w:p w:rsidR="00336399" w:rsidRDefault="00336399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tabs>
          <w:tab w:val="num" w:pos="360"/>
          <w:tab w:val="num" w:pos="795"/>
          <w:tab w:val="left" w:pos="10490"/>
        </w:tabs>
        <w:jc w:val="both"/>
      </w:pPr>
    </w:p>
    <w:p w:rsidR="008E31AD" w:rsidRDefault="008E31AD" w:rsidP="008E31AD">
      <w:pPr>
        <w:pStyle w:val="12"/>
        <w:widowControl/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32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Cs w:val="24"/>
        </w:rPr>
        <w:t>(форма № 9)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b/>
          <w:sz w:val="22"/>
          <w:szCs w:val="22"/>
        </w:rPr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выдачу удостоверений об отсрочке от призыва </w:t>
      </w:r>
      <w:proofErr w:type="gramStart"/>
      <w:r>
        <w:rPr>
          <w:b/>
          <w:sz w:val="22"/>
          <w:szCs w:val="22"/>
        </w:rPr>
        <w:t>на</w:t>
      </w:r>
      <w:proofErr w:type="gramEnd"/>
      <w:r>
        <w:rPr>
          <w:b/>
          <w:sz w:val="22"/>
          <w:szCs w:val="22"/>
        </w:rPr>
        <w:t xml:space="preserve"> военную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службу по мобилизации и в военное время (формы № 4</w:t>
      </w:r>
      <w:proofErr w:type="gramStart"/>
      <w:r>
        <w:rPr>
          <w:b/>
          <w:sz w:val="22"/>
          <w:szCs w:val="22"/>
        </w:rPr>
        <w:t xml:space="preserve"> )</w:t>
      </w:r>
      <w:proofErr w:type="gramEnd"/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забронированным гражданам, пребывающим в запасе, работающим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4001"/>
        <w:gridCol w:w="2773"/>
        <w:gridCol w:w="2268"/>
      </w:tblGrid>
      <w:tr w:rsidR="008E31AD" w:rsidTr="008E31AD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Фамилия имя и отчество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Серия и №, </w:t>
            </w:r>
            <w:proofErr w:type="gramStart"/>
            <w:r>
              <w:rPr>
                <w:sz w:val="20"/>
              </w:rPr>
              <w:t>выдаваемых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Дата, и подпись граждан, пребывающих в запасе в получении удостоверений</w:t>
            </w:r>
          </w:p>
        </w:tc>
      </w:tr>
      <w:tr w:rsidR="008E31AD" w:rsidTr="008E31AD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31AD" w:rsidTr="008E31AD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</w:tr>
    </w:tbl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Итого по настоящей ведомости выдано на руки гражданам, пребывающим в запасе, удостоверений</w:t>
      </w:r>
      <w:r>
        <w:rPr>
          <w:sz w:val="20"/>
        </w:rPr>
        <w:t xml:space="preserve">  ________________________________________________________________________________________________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(количество цифрами и прописью)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 xml:space="preserve">(наименование должности, подпись, инициалы, фамилия, </w:t>
      </w:r>
      <w:proofErr w:type="gramStart"/>
      <w:r>
        <w:rPr>
          <w:sz w:val="20"/>
        </w:rPr>
        <w:t>выдавшего</w:t>
      </w:r>
      <w:proofErr w:type="gramEnd"/>
      <w:r>
        <w:rPr>
          <w:sz w:val="20"/>
        </w:rPr>
        <w:t xml:space="preserve"> удостоверение)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 xml:space="preserve">«___» ___________ 200 _ г.                                                                                    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 w:val="22"/>
          <w:szCs w:val="22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33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(Форма № 9а)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выдачу удостоверений об отсрочке от призыва на военную службу (формы № 4) 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гражданам, пребывающим в запасе, работающим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0"/>
        </w:rPr>
      </w:pPr>
      <w:r>
        <w:rPr>
          <w:sz w:val="20"/>
        </w:rPr>
        <w:t>(наименование организации)</w:t>
      </w:r>
      <w:r>
        <w:rPr>
          <w:b/>
          <w:sz w:val="20"/>
        </w:rPr>
        <w:t xml:space="preserve"> 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выезде их на срок свыше трех месяцев или </w:t>
      </w:r>
      <w:proofErr w:type="gramStart"/>
      <w:r>
        <w:rPr>
          <w:b/>
          <w:sz w:val="22"/>
          <w:szCs w:val="22"/>
        </w:rPr>
        <w:t>работающим</w:t>
      </w:r>
      <w:proofErr w:type="gramEnd"/>
      <w:r>
        <w:rPr>
          <w:b/>
          <w:sz w:val="22"/>
          <w:szCs w:val="22"/>
        </w:rPr>
        <w:t xml:space="preserve"> 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вахтовым методом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610"/>
        <w:gridCol w:w="1663"/>
        <w:gridCol w:w="1663"/>
        <w:gridCol w:w="1487"/>
        <w:gridCol w:w="1942"/>
      </w:tblGrid>
      <w:tr w:rsidR="008E31AD" w:rsidTr="008E31A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rPr>
                <w:sz w:val="20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 </w:t>
            </w: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 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Куда убывают, причина убытия, номер </w:t>
            </w:r>
            <w:proofErr w:type="gramStart"/>
            <w:r>
              <w:rPr>
                <w:sz w:val="20"/>
              </w:rPr>
              <w:t>приказа</w:t>
            </w:r>
            <w:proofErr w:type="gramEnd"/>
            <w:r>
              <w:rPr>
                <w:sz w:val="20"/>
              </w:rPr>
              <w:t xml:space="preserve"> и на </w:t>
            </w:r>
            <w:proofErr w:type="gramStart"/>
            <w:r>
              <w:rPr>
                <w:sz w:val="20"/>
              </w:rPr>
              <w:t>какой</w:t>
            </w:r>
            <w:proofErr w:type="gramEnd"/>
            <w:r>
              <w:rPr>
                <w:sz w:val="20"/>
              </w:rPr>
              <w:t xml:space="preserve"> срок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Серия и № выдаваемых удостоверений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 и подпись в получении удостоверений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 и подпись ответственного лица организации в обратном приеме удостоверения</w:t>
            </w:r>
          </w:p>
        </w:tc>
      </w:tr>
      <w:tr w:rsidR="008E31AD" w:rsidTr="008E31A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E31AD" w:rsidTr="008E31A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  <w:p w:rsidR="008E31AD" w:rsidRDefault="008E31AD">
            <w:pPr>
              <w:pStyle w:val="12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pStyle w:val="12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</w:tr>
    </w:tbl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Итого по настоящей ведомости выдано на руки гражданам, пребывающим в запасе, удостоверений</w:t>
      </w:r>
      <w:r>
        <w:rPr>
          <w:sz w:val="20"/>
        </w:rPr>
        <w:t xml:space="preserve">  ________________________________________________________________________________________________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(количество цифрами и прописью)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 xml:space="preserve">(наименование должности, подпись, инициалы, фамилия, </w:t>
      </w:r>
      <w:proofErr w:type="gramStart"/>
      <w:r>
        <w:rPr>
          <w:sz w:val="20"/>
        </w:rPr>
        <w:t>выдавшего</w:t>
      </w:r>
      <w:proofErr w:type="gramEnd"/>
      <w:r>
        <w:rPr>
          <w:sz w:val="20"/>
        </w:rPr>
        <w:t xml:space="preserve"> удостоверение)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«___» ___________ 200 _ г.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4"/>
        <w:tabs>
          <w:tab w:val="left" w:pos="10490"/>
        </w:tabs>
        <w:jc w:val="right"/>
        <w:rPr>
          <w:b w:val="0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sz w:val="22"/>
          <w:szCs w:val="22"/>
        </w:rPr>
        <w:t>Приложение № 34</w:t>
      </w:r>
    </w:p>
    <w:p w:rsidR="008E31AD" w:rsidRDefault="008E31AD" w:rsidP="008E31AD">
      <w:pPr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(Форма № 10)</w:t>
      </w:r>
    </w:p>
    <w:p w:rsidR="008E31AD" w:rsidRDefault="008E31AD" w:rsidP="008E31AD">
      <w:pPr>
        <w:pStyle w:val="4"/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ВЕДОМОСТЬ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 выдачу удостоверений об отсрочке от призыва на военную службу по мобилизации</w:t>
      </w:r>
      <w:proofErr w:type="gramEnd"/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в военное время (формы № 4 и 4а)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уполномоченным цехов и отделов для вручения забронированным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гражданам, </w:t>
      </w:r>
      <w:proofErr w:type="gramStart"/>
      <w:r>
        <w:rPr>
          <w:b/>
          <w:sz w:val="22"/>
          <w:szCs w:val="22"/>
        </w:rPr>
        <w:t>пребывающих</w:t>
      </w:r>
      <w:proofErr w:type="gramEnd"/>
      <w:r>
        <w:rPr>
          <w:b/>
          <w:sz w:val="22"/>
          <w:szCs w:val="22"/>
        </w:rPr>
        <w:t xml:space="preserve"> в запасе, работающим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__________________________________________________________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0"/>
        </w:rPr>
        <w:t>(наименование организации)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1969"/>
        <w:gridCol w:w="2431"/>
        <w:gridCol w:w="1487"/>
        <w:gridCol w:w="1695"/>
        <w:gridCol w:w="1647"/>
      </w:tblGrid>
      <w:tr w:rsidR="008E31AD" w:rsidTr="008E31A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цеха, отдела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удостоверений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подпись уполномоченных в получении удостоверений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подпись ответственного лица организации в обратном приеме неврученных удостоверений</w:t>
            </w:r>
          </w:p>
        </w:tc>
      </w:tr>
      <w:tr w:rsidR="008E31AD" w:rsidTr="008E31A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31AD" w:rsidTr="008E31A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2"/>
          <w:szCs w:val="22"/>
        </w:rPr>
        <w:t>Итого по настоящей ведомости выдано удостоверений</w:t>
      </w:r>
      <w:r>
        <w:rPr>
          <w:sz w:val="20"/>
        </w:rPr>
        <w:t xml:space="preserve">  ________________________________________________________________________________________________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(количество цифрами и прописью)</w:t>
      </w: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 xml:space="preserve">(наименование должности, подпись, инициалы, фамилия, </w:t>
      </w:r>
      <w:proofErr w:type="gramStart"/>
      <w:r>
        <w:rPr>
          <w:sz w:val="20"/>
        </w:rPr>
        <w:t>выдавшего</w:t>
      </w:r>
      <w:proofErr w:type="gramEnd"/>
      <w:r>
        <w:rPr>
          <w:sz w:val="20"/>
        </w:rPr>
        <w:t xml:space="preserve"> удостоверение)</w:t>
      </w:r>
    </w:p>
    <w:p w:rsidR="008E31AD" w:rsidRDefault="008E31AD" w:rsidP="008E31AD">
      <w:pPr>
        <w:pStyle w:val="12"/>
        <w:widowControl/>
        <w:tabs>
          <w:tab w:val="left" w:pos="10490"/>
        </w:tabs>
        <w:jc w:val="center"/>
        <w:rPr>
          <w:sz w:val="20"/>
        </w:rPr>
      </w:pPr>
    </w:p>
    <w:p w:rsidR="008E31AD" w:rsidRDefault="008E31AD" w:rsidP="008E31AD">
      <w:pPr>
        <w:pStyle w:val="12"/>
        <w:widowControl/>
        <w:tabs>
          <w:tab w:val="left" w:pos="10490"/>
        </w:tabs>
      </w:pPr>
      <w:r>
        <w:t>«___» ___________ 200 _ г.</w:t>
      </w:r>
    </w:p>
    <w:p w:rsidR="008E31AD" w:rsidRDefault="008E31AD" w:rsidP="008E31AD">
      <w:pPr>
        <w:pStyle w:val="12"/>
        <w:widowControl/>
        <w:tabs>
          <w:tab w:val="left" w:pos="10490"/>
        </w:tabs>
      </w:pPr>
    </w:p>
    <w:p w:rsidR="008E31AD" w:rsidRDefault="008E31AD" w:rsidP="008E31AD">
      <w:pPr>
        <w:pStyle w:val="12"/>
        <w:widowControl/>
        <w:tabs>
          <w:tab w:val="left" w:pos="10490"/>
        </w:tabs>
      </w:pPr>
    </w:p>
    <w:p w:rsidR="008E31AD" w:rsidRDefault="008E31AD" w:rsidP="008E31AD">
      <w:pPr>
        <w:pStyle w:val="12"/>
        <w:widowControl/>
        <w:tabs>
          <w:tab w:val="left" w:pos="10490"/>
        </w:tabs>
      </w:pPr>
    </w:p>
    <w:p w:rsidR="008E31AD" w:rsidRDefault="008E31AD" w:rsidP="008E31AD">
      <w:pPr>
        <w:pStyle w:val="12"/>
        <w:widowControl/>
        <w:tabs>
          <w:tab w:val="left" w:pos="10490"/>
        </w:tabs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336399" w:rsidRDefault="00336399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336399" w:rsidRDefault="00336399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336399" w:rsidRDefault="00336399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336399" w:rsidRDefault="00336399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336399" w:rsidRDefault="00336399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336399" w:rsidRDefault="00336399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pStyle w:val="12"/>
        <w:widowControl/>
        <w:tabs>
          <w:tab w:val="left" w:pos="10490"/>
        </w:tabs>
        <w:rPr>
          <w:szCs w:val="24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Приложение № 35</w:t>
      </w:r>
    </w:p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(подпись) </w:t>
      </w:r>
      <w:r>
        <w:rPr>
          <w:sz w:val="20"/>
        </w:rPr>
        <w:t xml:space="preserve">        (Фамилия и инициалы)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tabs>
          <w:tab w:val="left" w:pos="10490"/>
        </w:tabs>
        <w:rPr>
          <w:b/>
        </w:rPr>
      </w:pP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И С О К  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должностных лиц ответственных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вручение удостоверений об отсрочке от призыва  по мобилизации </w:t>
      </w:r>
    </w:p>
    <w:p w:rsidR="008E31AD" w:rsidRDefault="008E31AD" w:rsidP="008E31AD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в военное время гражданам, пребывающим в запасе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649"/>
        <w:gridCol w:w="1494"/>
        <w:gridCol w:w="1651"/>
        <w:gridCol w:w="1974"/>
        <w:gridCol w:w="1482"/>
        <w:gridCol w:w="1307"/>
      </w:tblGrid>
      <w:tr w:rsidR="008E31AD" w:rsidTr="008E31AD">
        <w:trPr>
          <w:cantSplit/>
          <w:trHeight w:val="33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41"/>
              <w:keepNext w:val="0"/>
              <w:widowControl/>
              <w:tabs>
                <w:tab w:val="left" w:pos="1049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Структурное подразделение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8E31AD" w:rsidTr="008E31AD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Служебный.</w:t>
            </w:r>
          </w:p>
        </w:tc>
      </w:tr>
      <w:tr w:rsidR="008E31AD" w:rsidTr="008E31A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8E31AD" w:rsidTr="008E31A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8E31AD" w:rsidTr="008E31A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8E31AD" w:rsidTr="008E31A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36399" w:rsidRDefault="008E31AD" w:rsidP="008E31AD">
      <w:pPr>
        <w:pStyle w:val="4"/>
        <w:tabs>
          <w:tab w:val="left" w:pos="104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E31AD" w:rsidRDefault="008E31AD" w:rsidP="008E31AD">
      <w:pPr>
        <w:pStyle w:val="4"/>
        <w:tabs>
          <w:tab w:val="left" w:pos="10490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36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(подпись) </w:t>
      </w:r>
      <w:r>
        <w:rPr>
          <w:sz w:val="20"/>
        </w:rPr>
        <w:t xml:space="preserve">        (Фамилия и инициалы)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pStyle w:val="11"/>
        <w:tabs>
          <w:tab w:val="left" w:pos="10490"/>
        </w:tabs>
        <w:rPr>
          <w:b/>
          <w:sz w:val="22"/>
          <w:szCs w:val="22"/>
        </w:rPr>
      </w:pPr>
    </w:p>
    <w:p w:rsidR="008E31AD" w:rsidRDefault="008E31AD" w:rsidP="008E31AD">
      <w:pPr>
        <w:tabs>
          <w:tab w:val="left" w:pos="10490"/>
        </w:tabs>
        <w:rPr>
          <w:b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уполномоченных цехов, отделов и других структурных подразделений,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вручению удостоверений об отсрочке от призыва по мобилизации и в военное время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забронированным гражданам, пребывающим в запасе</w:t>
      </w:r>
    </w:p>
    <w:p w:rsidR="008E31AD" w:rsidRDefault="008E31AD" w:rsidP="008E31AD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662"/>
        <w:gridCol w:w="1508"/>
        <w:gridCol w:w="1665"/>
        <w:gridCol w:w="2042"/>
        <w:gridCol w:w="1439"/>
        <w:gridCol w:w="1227"/>
      </w:tblGrid>
      <w:tr w:rsidR="008E31AD" w:rsidTr="008E31AD">
        <w:trPr>
          <w:cantSplit/>
          <w:trHeight w:val="33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41"/>
              <w:keepNext w:val="0"/>
              <w:widowControl/>
              <w:tabs>
                <w:tab w:val="left" w:pos="1049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Структурное подразделение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8E31AD" w:rsidTr="008E31AD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</w:t>
            </w:r>
          </w:p>
        </w:tc>
      </w:tr>
      <w:tr w:rsidR="008E31AD" w:rsidTr="008E31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  <w:tr w:rsidR="008E31AD" w:rsidTr="008E31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  <w:tr w:rsidR="008E31AD" w:rsidTr="008E31A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tabs>
                <w:tab w:val="left" w:pos="10490"/>
              </w:tabs>
              <w:jc w:val="center"/>
            </w:pPr>
          </w:p>
        </w:tc>
      </w:tr>
    </w:tbl>
    <w:p w:rsidR="008E31AD" w:rsidRDefault="008E31AD" w:rsidP="008E31AD">
      <w:pPr>
        <w:tabs>
          <w:tab w:val="left" w:pos="10490"/>
        </w:tabs>
        <w:rPr>
          <w:b/>
        </w:rPr>
      </w:pP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Примечание: Список лиц, ответственных и уполномоченных за вручение удостоверений об отсрочке от призыва на военную службу на период мобилизации и в военное время</w:t>
      </w:r>
      <w:r>
        <w:rPr>
          <w:sz w:val="24"/>
          <w:szCs w:val="24"/>
        </w:rPr>
        <w:t xml:space="preserve"> утверждается руководителем предприятия (приказом руководителя), подписывается начальником отдела кадров (мобилизационным работником) и  </w:t>
      </w:r>
      <w:r>
        <w:rPr>
          <w:sz w:val="22"/>
          <w:szCs w:val="22"/>
        </w:rPr>
        <w:t xml:space="preserve">доводится до исполнителей под роспись. Списки изготавливается в 2-х экземплярах: </w:t>
      </w:r>
    </w:p>
    <w:p w:rsidR="008E31AD" w:rsidRDefault="008E31AD" w:rsidP="008E31AD">
      <w:pPr>
        <w:numPr>
          <w:ilvl w:val="0"/>
          <w:numId w:val="7"/>
        </w:numPr>
        <w:tabs>
          <w:tab w:val="clear" w:pos="1290"/>
          <w:tab w:val="num" w:pos="900"/>
          <w:tab w:val="left" w:pos="10490"/>
        </w:tabs>
        <w:ind w:left="900"/>
        <w:rPr>
          <w:sz w:val="22"/>
          <w:szCs w:val="22"/>
        </w:rPr>
      </w:pPr>
      <w:r>
        <w:rPr>
          <w:sz w:val="22"/>
          <w:szCs w:val="22"/>
        </w:rPr>
        <w:t>Экз. № 1- хранится у инспектора ВУС (ответственного за воинский учет и бронирование);</w:t>
      </w:r>
    </w:p>
    <w:p w:rsidR="008E31AD" w:rsidRDefault="008E31AD" w:rsidP="008E31AD">
      <w:pPr>
        <w:numPr>
          <w:ilvl w:val="0"/>
          <w:numId w:val="7"/>
        </w:numPr>
        <w:tabs>
          <w:tab w:val="clear" w:pos="1290"/>
          <w:tab w:val="num" w:pos="900"/>
          <w:tab w:val="left" w:pos="10490"/>
        </w:tabs>
        <w:ind w:left="900"/>
        <w:rPr>
          <w:sz w:val="22"/>
          <w:szCs w:val="22"/>
        </w:rPr>
      </w:pPr>
      <w:r>
        <w:rPr>
          <w:sz w:val="22"/>
          <w:szCs w:val="22"/>
        </w:rPr>
        <w:t xml:space="preserve">Экз. № 2- передаются должностному лицу ответственному за оповещение работников предприятия (в штаб оповещения, группу оповещения) </w:t>
      </w:r>
    </w:p>
    <w:p w:rsidR="008E31AD" w:rsidRDefault="008E31AD" w:rsidP="008E31AD">
      <w:pPr>
        <w:tabs>
          <w:tab w:val="num" w:pos="900"/>
          <w:tab w:val="left" w:pos="10490"/>
        </w:tabs>
        <w:ind w:left="900" w:hanging="360"/>
        <w:jc w:val="center"/>
      </w:pPr>
      <w:r>
        <w:t xml:space="preserve">                                   </w:t>
      </w:r>
    </w:p>
    <w:p w:rsidR="008E31AD" w:rsidRDefault="008E31AD" w:rsidP="008E31AD">
      <w:pPr>
        <w:tabs>
          <w:tab w:val="num" w:pos="900"/>
          <w:tab w:val="left" w:pos="10490"/>
        </w:tabs>
        <w:ind w:left="900" w:hanging="360"/>
        <w:jc w:val="center"/>
      </w:pPr>
    </w:p>
    <w:p w:rsidR="008E31AD" w:rsidRDefault="008E31AD" w:rsidP="008E31AD">
      <w:pPr>
        <w:tabs>
          <w:tab w:val="num" w:pos="900"/>
          <w:tab w:val="left" w:pos="1049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8E31AD" w:rsidRDefault="008E31AD" w:rsidP="008E31AD">
      <w:pPr>
        <w:tabs>
          <w:tab w:val="num" w:pos="900"/>
          <w:tab w:val="left" w:pos="1049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37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(подпись) </w:t>
      </w:r>
      <w:r>
        <w:rPr>
          <w:sz w:val="20"/>
        </w:rPr>
        <w:t xml:space="preserve">        (Фамилия и инициалы)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pStyle w:val="11"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ИНСТРУКЦИЯ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уполномоченному по вручению удостоверений об отсрочке от призыва на </w:t>
      </w:r>
      <w:proofErr w:type="gramStart"/>
      <w:r>
        <w:rPr>
          <w:b/>
        </w:rPr>
        <w:t>военную</w:t>
      </w:r>
      <w:proofErr w:type="gramEnd"/>
      <w:r>
        <w:rPr>
          <w:b/>
        </w:rPr>
        <w:t xml:space="preserve">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службу по мобилизации и в военное время руководителям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Уполномоченное лицо, которому поручается вручение забронированным гражданам, пребывающим в запасе, удостоверений об отсрочке от призыва по мобилизации и в военное время (форма № 4) отвечает за своевременность вручения удостоверений об отсрочке забронированным гражданам, за сохранность удостоверений об отсрочке на военную службу по мобилизации и в военное время, полученных в военно-учетном подразделении и за правильность заполнения документов выдачи.</w:t>
      </w:r>
      <w:proofErr w:type="gramEnd"/>
    </w:p>
    <w:p w:rsidR="008E31AD" w:rsidRDefault="008E31AD" w:rsidP="008E31AD">
      <w:pPr>
        <w:pStyle w:val="11"/>
        <w:tabs>
          <w:tab w:val="left" w:pos="10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ОН ОБЯЗАН: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1. Заблаговременно ознакомиться  в военно-учетном подразделении (отделе кадров) о порядке вручения удостоверений и объеме предстоящей работы.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2. При объявлении мобилизации или получения распоряжения немедленно прибыть в военно-учетное подразделение (отдел кадров) и получить под расписку заполненные удостоверения (Форма № 4) на забронированных граждан, пребывающих в запасе, и бланки ведомостей на выдачу удостоверений (Форма № 9, 9а). При получении удостоверений проверить их количество.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3. Перед выдачей удостоверений об отсрочке разъяснять гражданам, пребывающим в запасе, права, изложенные на обратной стороне удостоверения. Обратить особое внимание, что граждане, пребывающие в запасе, должны постоянно хранить удостоверение при себе в военном билете. В случае утраты удостоверения немедленно заявить об этом в отдел кадров.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4. Удостоверение вручать при наличии у граждан, пребывающих в запасе, документов удостоверяющих личность (военного билета и паспорта). Уточнить тождественность военно-учетных данных удостоверения и военного билета, а так же соответствие занимаемой должности и тарифного разряда, при расхождении учетных данных удостоверение не выдавать до выяснения  причин в отделе кадров.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Выдавать удостоверения забронированным гражданам, </w:t>
      </w:r>
      <w:proofErr w:type="gramStart"/>
      <w:r>
        <w:rPr>
          <w:sz w:val="24"/>
          <w:szCs w:val="24"/>
        </w:rPr>
        <w:t>пребывающих</w:t>
      </w:r>
      <w:proofErr w:type="gramEnd"/>
      <w:r>
        <w:rPr>
          <w:sz w:val="24"/>
          <w:szCs w:val="24"/>
        </w:rPr>
        <w:t xml:space="preserve"> в запасе, (лично) под расписку в раздаточной ведомости (Форма № 9). Заполнение ведомостей (Фамилия, имя, отчество, серия и номер удостоверения) производить в период вручения удостоверения, разборчивым почерком и только чернилами.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6. Принять необходимые меры по вручению удостоверений, забронированным гражданам пребывающих в запасе, которые по каким-либо причинам находятся вне организации.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 Удостоверения и ведомости хранить в соответствии с требованиями хранения </w:t>
      </w:r>
      <w:r>
        <w:rPr>
          <w:sz w:val="24"/>
          <w:szCs w:val="24"/>
        </w:rPr>
        <w:lastRenderedPageBreak/>
        <w:t xml:space="preserve">документов строгой отчетности. Выдавать удостоверения без расписки, передавать через других лиц, а также выносить удостоверения и ведомости за пределы организации </w:t>
      </w:r>
      <w:r>
        <w:rPr>
          <w:b/>
          <w:sz w:val="24"/>
          <w:szCs w:val="24"/>
        </w:rPr>
        <w:t>запрещается.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b/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Ведомости и не выданные  удостоверения и по каким-либо причинам не врученные удостоверения по окончанию выдачи (рабочего дня, смены) сдаются в военно-учетное подразделение. 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        ______________      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</w:pPr>
      <w:r>
        <w:t xml:space="preserve">             (должность руководителя)                                      (подпись)                     (инициалы имени, фамилия)         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both"/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Примечание: 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Инструкция уполномоченному для вручения забронированным гражданам, пребывающих в запасе, удостоверений об отсрочке от призыва на военную службу по мобилизации и в военное время утверждается руководителем предприятия.  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2. Инструкция доводится до уполномоченных должностных лиц для вручения удостоверений по роспись.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3. Дубликаты инструкции закладываются в конверты с удостоверениями об отсрочке (форма № 4) и ведомостями выдачи удостоверений.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конверте с удостоверениями об отсрочке указываются: 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название цеха, отдела, структурного подразделения;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- фамилия и инициалы уполномоченного и его дублера по выдачи удостоверений (форма № 4).</w:t>
      </w: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pStyle w:val="11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E31AD" w:rsidRDefault="008E31AD" w:rsidP="008E31AD">
      <w:pPr>
        <w:tabs>
          <w:tab w:val="num" w:pos="900"/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38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(подпись)         (Фамилия и инициалы)</w:t>
      </w:r>
    </w:p>
    <w:p w:rsidR="008E31AD" w:rsidRDefault="008E31AD" w:rsidP="008E31AD">
      <w:pPr>
        <w:pStyle w:val="11"/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pStyle w:val="11"/>
        <w:tabs>
          <w:tab w:val="left" w:pos="10490"/>
        </w:tabs>
        <w:rPr>
          <w:b/>
        </w:rPr>
      </w:pPr>
      <w:r>
        <w:t xml:space="preserve">              </w:t>
      </w:r>
      <w:r>
        <w:rPr>
          <w:b/>
        </w:rPr>
        <w:t xml:space="preserve"> </w:t>
      </w:r>
    </w:p>
    <w:p w:rsidR="008E31AD" w:rsidRDefault="008E31AD" w:rsidP="008E31AD">
      <w:pPr>
        <w:pStyle w:val="11"/>
        <w:tabs>
          <w:tab w:val="left" w:pos="10490"/>
        </w:tabs>
        <w:rPr>
          <w:b/>
        </w:rPr>
      </w:pPr>
    </w:p>
    <w:p w:rsidR="008E31AD" w:rsidRDefault="008E31AD" w:rsidP="008E31AD">
      <w:pPr>
        <w:pStyle w:val="11"/>
        <w:tabs>
          <w:tab w:val="left" w:pos="10490"/>
        </w:tabs>
        <w:rPr>
          <w:b/>
        </w:rPr>
      </w:pP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замены специалистов, призываемых на военную службу </w:t>
      </w:r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мобилизации и  военное время, </w:t>
      </w:r>
      <w:proofErr w:type="gramStart"/>
      <w:r>
        <w:rPr>
          <w:b/>
          <w:sz w:val="24"/>
          <w:szCs w:val="24"/>
        </w:rPr>
        <w:t>работающих</w:t>
      </w:r>
      <w:proofErr w:type="gramEnd"/>
    </w:p>
    <w:p w:rsidR="008E31AD" w:rsidRDefault="008E31AD" w:rsidP="008E31AD">
      <w:pPr>
        <w:pStyle w:val="11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__________________________________________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  <w:r>
        <w:t>(наименование организации)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924"/>
        <w:gridCol w:w="1034"/>
        <w:gridCol w:w="1363"/>
        <w:gridCol w:w="1791"/>
        <w:gridCol w:w="1051"/>
        <w:gridCol w:w="1224"/>
        <w:gridCol w:w="1226"/>
      </w:tblGrid>
      <w:tr w:rsidR="008E31AD" w:rsidTr="008E31AD">
        <w:trPr>
          <w:cantSplit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Граждане, пребывающие в запасе, подлежащие призыву по мобилизации и в военное время</w:t>
            </w:r>
          </w:p>
        </w:tc>
        <w:tc>
          <w:tcPr>
            <w:tcW w:w="2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заменяется</w:t>
            </w:r>
          </w:p>
        </w:tc>
      </w:tr>
      <w:tr w:rsidR="008E31AD" w:rsidTr="008E31A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D" w:rsidRDefault="008E31AD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штатного  структурного подразделения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мя, отчества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штатного  структурного подразделения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мя,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Отношение к </w:t>
            </w:r>
            <w:proofErr w:type="gramStart"/>
            <w:r>
              <w:rPr>
                <w:sz w:val="16"/>
                <w:szCs w:val="16"/>
              </w:rPr>
              <w:t>военной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службе</w:t>
            </w:r>
          </w:p>
        </w:tc>
      </w:tr>
      <w:tr w:rsidR="008E31AD" w:rsidTr="008E31A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31AD" w:rsidTr="008E31A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  <w:tr w:rsidR="008E31AD" w:rsidTr="008E31A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  <w:tr w:rsidR="008E31AD" w:rsidTr="008E31A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31AD" w:rsidRDefault="008E31AD" w:rsidP="008E31AD">
      <w:pPr>
        <w:pStyle w:val="af2"/>
        <w:tabs>
          <w:tab w:val="left" w:pos="10490"/>
        </w:tabs>
        <w:ind w:firstLine="0"/>
      </w:pPr>
      <w:r>
        <w:t xml:space="preserve">           </w:t>
      </w:r>
    </w:p>
    <w:p w:rsidR="008E31AD" w:rsidRDefault="008E31AD" w:rsidP="008E31AD">
      <w:pPr>
        <w:pStyle w:val="af2"/>
        <w:tabs>
          <w:tab w:val="left" w:pos="10490"/>
        </w:tabs>
        <w:ind w:firstLine="0"/>
      </w:pPr>
      <w:r>
        <w:t xml:space="preserve">                       </w:t>
      </w:r>
    </w:p>
    <w:p w:rsidR="008E31AD" w:rsidRDefault="008E31AD" w:rsidP="008E31AD">
      <w:pPr>
        <w:pStyle w:val="af2"/>
        <w:tabs>
          <w:tab w:val="left" w:pos="104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кадров ________________________________________</w:t>
      </w:r>
    </w:p>
    <w:p w:rsidR="008E31AD" w:rsidRDefault="008E31AD" w:rsidP="008E31AD">
      <w:pPr>
        <w:pStyle w:val="11"/>
        <w:tabs>
          <w:tab w:val="left" w:pos="10490"/>
        </w:tabs>
        <w:jc w:val="both"/>
      </w:pPr>
      <w:r>
        <w:t xml:space="preserve">                                                                             (должность, инициалы, фамилия)</w:t>
      </w:r>
    </w:p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tabs>
          <w:tab w:val="left" w:pos="10490"/>
        </w:tabs>
        <w:jc w:val="both"/>
      </w:pPr>
      <w:r>
        <w:t>Примечание: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1. План замены разрабатывается заблаговременно и вводится в действие по приказу (распоряжению) руково</w:t>
      </w:r>
      <w:r>
        <w:softHyphen/>
        <w:t>дителя предприятия (учреждения) после объявления мобилизации.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2. Уточнение плана производится один раз в полугодие по состоянию на 1 января и        1 июля текущего календарного года, а также при переходе предприятия (учреждения) на штат военного времени.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3. Назначение руководителей, специалистов на должность взамен, убы</w:t>
      </w:r>
      <w:r>
        <w:softHyphen/>
        <w:t>вающих по мобилизации и в военное время, осуществляется после их подго</w:t>
      </w:r>
      <w:r>
        <w:softHyphen/>
        <w:t>товки (переподготовки) по программам ускоренной подготовки (переподго</w:t>
      </w:r>
      <w:r>
        <w:softHyphen/>
        <w:t>товки) разрабатываемым кадровым подразделением заблаговременно, в мирное время и утвержденным руководителем предприятия (учреждения)</w:t>
      </w:r>
    </w:p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tabs>
          <w:tab w:val="left" w:pos="10490"/>
        </w:tabs>
        <w:jc w:val="both"/>
      </w:pPr>
    </w:p>
    <w:p w:rsidR="008E31AD" w:rsidRDefault="008E31AD" w:rsidP="008E31AD">
      <w:pPr>
        <w:pStyle w:val="af2"/>
        <w:tabs>
          <w:tab w:val="left" w:pos="10490"/>
        </w:tabs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Приложение № 39                                            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E31AD" w:rsidRDefault="008E31AD" w:rsidP="008E31AD">
      <w:pPr>
        <w:pStyle w:val="af2"/>
        <w:tabs>
          <w:tab w:val="left" w:pos="10490"/>
        </w:tabs>
        <w:rPr>
          <w:b/>
          <w:sz w:val="24"/>
          <w:szCs w:val="24"/>
        </w:rPr>
      </w:pPr>
    </w:p>
    <w:p w:rsidR="008E31AD" w:rsidRDefault="008E31AD" w:rsidP="008E31AD">
      <w:pPr>
        <w:pStyle w:val="af2"/>
        <w:tabs>
          <w:tab w:val="left" w:pos="104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"____"_________  201__ г</w:t>
      </w:r>
      <w:r>
        <w:rPr>
          <w:b/>
          <w:sz w:val="24"/>
          <w:szCs w:val="24"/>
        </w:rPr>
        <w:t>.              городской округа Самара</w:t>
      </w:r>
      <w:r>
        <w:rPr>
          <w:sz w:val="24"/>
          <w:szCs w:val="24"/>
        </w:rPr>
        <w:t xml:space="preserve">                           № ___</w:t>
      </w:r>
    </w:p>
    <w:p w:rsidR="008E31AD" w:rsidRDefault="008E31AD" w:rsidP="008E31AD">
      <w:pPr>
        <w:pStyle w:val="af2"/>
        <w:tabs>
          <w:tab w:val="left" w:pos="10490"/>
        </w:tabs>
        <w:ind w:firstLine="0"/>
        <w:rPr>
          <w:sz w:val="24"/>
          <w:szCs w:val="24"/>
        </w:rPr>
      </w:pPr>
    </w:p>
    <w:p w:rsidR="008E31AD" w:rsidRDefault="008E31AD" w:rsidP="008E31AD">
      <w:pPr>
        <w:pStyle w:val="af2"/>
        <w:tabs>
          <w:tab w:val="left" w:pos="10490"/>
        </w:tabs>
        <w:ind w:firstLine="0"/>
        <w:rPr>
          <w:sz w:val="24"/>
          <w:szCs w:val="24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 организации  подготовки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специалистов  и  рабочих 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выполнения </w:t>
      </w:r>
      <w:proofErr w:type="gramStart"/>
      <w:r>
        <w:rPr>
          <w:sz w:val="22"/>
          <w:szCs w:val="22"/>
        </w:rPr>
        <w:t>мобилизационных</w:t>
      </w:r>
      <w:proofErr w:type="gramEnd"/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задач в расчетном году</w:t>
      </w:r>
    </w:p>
    <w:p w:rsidR="008E31AD" w:rsidRDefault="008E31AD" w:rsidP="008E31AD">
      <w:pPr>
        <w:tabs>
          <w:tab w:val="left" w:pos="10490"/>
        </w:tabs>
        <w:jc w:val="both"/>
        <w:rPr>
          <w:b/>
        </w:rPr>
      </w:pPr>
    </w:p>
    <w:p w:rsidR="008E31AD" w:rsidRDefault="008E31AD" w:rsidP="008E31AD">
      <w:pPr>
        <w:tabs>
          <w:tab w:val="left" w:pos="10490"/>
        </w:tabs>
        <w:jc w:val="both"/>
      </w:pPr>
      <w:r>
        <w:rPr>
          <w:b/>
        </w:rPr>
        <w:t xml:space="preserve">      </w:t>
      </w:r>
      <w:proofErr w:type="gramStart"/>
      <w: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в целях подготовки специалистов и рабочих для выполнении мобилизационных задач, в условиях призыва на военную службу граждан, пребывающих в  запасе, по мобилизации и</w:t>
      </w:r>
      <w:proofErr w:type="gramEnd"/>
      <w:r>
        <w:t xml:space="preserve"> военное время, -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pStyle w:val="5"/>
        <w:tabs>
          <w:tab w:val="left" w:pos="10490"/>
        </w:tabs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ПРИКАЗЫВАЮ:</w:t>
      </w:r>
    </w:p>
    <w:p w:rsidR="008E31AD" w:rsidRDefault="008E31AD" w:rsidP="008E31AD"/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 В соответствии с планом обеспечения предприятия (наименование предприятия) трудовыми ресурсами в расчетном году организовать учебные группы по подготовке специалистов и рабочих  для замены работников организации, призываемых по мобилизации и в военное время, по специальностям: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группа № 1-  слесари и механики,       руководитель группы </w:t>
      </w:r>
      <w:r>
        <w:t>__________________________________;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                                                                                               (должность, фамилия, инициалы)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группа № 2 - операторы котельной,    руководитель группы </w:t>
      </w:r>
      <w:r>
        <w:t>_______________________________;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                                                                                               (должность, фамилия, инициалы)</w:t>
      </w: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группа № 3 - _________________  ,     руководитель группы </w:t>
      </w:r>
      <w:r>
        <w:t>_______________________________;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(специальность, профессия)                                                   (должность, фамилия, инициалы)</w:t>
      </w: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</w:p>
    <w:p w:rsidR="008E31AD" w:rsidRDefault="008E31AD" w:rsidP="008E31AD">
      <w:pPr>
        <w:pStyle w:val="11"/>
        <w:tabs>
          <w:tab w:val="left" w:pos="10490"/>
        </w:tabs>
      </w:pPr>
      <w:r>
        <w:rPr>
          <w:sz w:val="22"/>
          <w:szCs w:val="22"/>
        </w:rPr>
        <w:t xml:space="preserve">        2. Главному инженеру </w:t>
      </w:r>
      <w:r>
        <w:t xml:space="preserve">_______________, </w:t>
      </w:r>
      <w:r>
        <w:rPr>
          <w:sz w:val="24"/>
          <w:szCs w:val="24"/>
        </w:rPr>
        <w:t>совместно с начальником отдела кадров</w:t>
      </w:r>
      <w:r>
        <w:t xml:space="preserve"> ______________ 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                          (Фамилия, инициалы)                                                                          (Фамилия, инициалы)</w:t>
      </w: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разработать программу подготовки специалистов и рабочих  для замены работников организации, призываемых по мобилизации и военное время, составить расписание занятий по учебным группам и представить мне на утверждение к 1 января 201_ года.</w:t>
      </w:r>
    </w:p>
    <w:p w:rsidR="008E31AD" w:rsidRDefault="008E31AD" w:rsidP="008E31AD">
      <w:pPr>
        <w:pStyle w:val="31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 Для проведения занятий по подготовке специалистов и рабочих определить учебные места (аудитории):</w:t>
      </w: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группа № 1 по подготовке слесарей -                   комната отдыха цеха № 1;</w:t>
      </w: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группа № 2 по подготовке операторов -               класс № 12;</w:t>
      </w: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группа № 3_______________________                   ____________________;</w:t>
      </w: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Готовность учебных классов и ме</w:t>
      </w:r>
      <w:proofErr w:type="gramStart"/>
      <w:r>
        <w:rPr>
          <w:sz w:val="22"/>
          <w:szCs w:val="22"/>
        </w:rPr>
        <w:t>ст к пр</w:t>
      </w:r>
      <w:proofErr w:type="gramEnd"/>
      <w:r>
        <w:rPr>
          <w:sz w:val="22"/>
          <w:szCs w:val="22"/>
        </w:rPr>
        <w:t>оведению занятий по подготовке специалистов и рабочих по замене работников предприятия, убывающих по призыву на военную службу в период мобилизации и в военное время, возложить на руководителей структурных подразделений.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Начальнику отдела кадров ________________________совместно со специалистом по </w:t>
      </w:r>
      <w:proofErr w:type="gramStart"/>
      <w:r>
        <w:rPr>
          <w:sz w:val="22"/>
          <w:szCs w:val="22"/>
        </w:rPr>
        <w:t>мобилизационной</w:t>
      </w:r>
      <w:proofErr w:type="gramEnd"/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t>(Фамилия, инициалы)</w:t>
      </w:r>
    </w:p>
    <w:p w:rsidR="008E31AD" w:rsidRDefault="008E31AD" w:rsidP="008E31AD">
      <w:pPr>
        <w:pStyle w:val="1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работе ______________________________ в соответствии со штатным расписанием на военное время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(Фамилия, инициалы)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план замены специалистов, призываемых на военную службу по мобилизации и  военное время,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направить заявку в мобилизационный отдел Администрации городского округа, муниципального района на восполнение трудовых ресурсов.</w:t>
      </w:r>
    </w:p>
    <w:p w:rsidR="008E31AD" w:rsidRDefault="008E31AD" w:rsidP="008E31AD">
      <w:pPr>
        <w:pStyle w:val="11"/>
        <w:tabs>
          <w:tab w:val="left" w:pos="10490"/>
        </w:tabs>
        <w:jc w:val="both"/>
        <w:rPr>
          <w:sz w:val="24"/>
          <w:szCs w:val="24"/>
        </w:rPr>
      </w:pP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   Приказ довести до руководителей структурных подразделений.</w:t>
      </w:r>
    </w:p>
    <w:p w:rsidR="008E31AD" w:rsidRDefault="008E31AD" w:rsidP="008E31AD">
      <w:pPr>
        <w:pStyle w:val="31"/>
        <w:numPr>
          <w:ilvl w:val="0"/>
          <w:numId w:val="6"/>
        </w:numPr>
        <w:tabs>
          <w:tab w:val="left" w:pos="10490"/>
        </w:tabs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приказа возложить на главного инженера ________________________</w:t>
      </w:r>
    </w:p>
    <w:p w:rsidR="008E31AD" w:rsidRDefault="008E31AD" w:rsidP="008E31AD">
      <w:pPr>
        <w:pStyle w:val="31"/>
        <w:tabs>
          <w:tab w:val="left" w:pos="1049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(фамилия, инициалы)</w:t>
      </w:r>
    </w:p>
    <w:p w:rsidR="008E31AD" w:rsidRDefault="008E31AD" w:rsidP="008E31AD">
      <w:pPr>
        <w:pStyle w:val="31"/>
        <w:tabs>
          <w:tab w:val="left" w:pos="10490"/>
        </w:tabs>
        <w:spacing w:after="0"/>
        <w:jc w:val="both"/>
        <w:rPr>
          <w:sz w:val="22"/>
          <w:szCs w:val="22"/>
        </w:rPr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        ______________      _________________________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</w:pPr>
      <w:r>
        <w:t xml:space="preserve">                         (должности руководителя)                                   (подпись)                   (инициалы имени, фамилия)         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both"/>
        <w:rPr>
          <w:sz w:val="24"/>
          <w:szCs w:val="24"/>
        </w:rPr>
      </w:pP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0"/>
          <w:szCs w:val="20"/>
        </w:rPr>
      </w:pP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0"/>
          <w:szCs w:val="20"/>
        </w:rPr>
      </w:pPr>
    </w:p>
    <w:p w:rsidR="008E31AD" w:rsidRDefault="008E31AD" w:rsidP="008E31AD">
      <w:pPr>
        <w:pStyle w:val="3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8E31AD" w:rsidRDefault="008E31AD" w:rsidP="008E31AD">
      <w:pPr>
        <w:pStyle w:val="31"/>
        <w:tabs>
          <w:tab w:val="left" w:pos="10490"/>
        </w:tabs>
        <w:ind w:firstLine="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Подготовка специалистов (квалифицированных рабочих) на предприятиях и в учреждениях, не имеющих лицензий на обучение, производится только в плане ввода раннее обученных специалистов (квалифицированных рабочих), в должность (профессию).  </w:t>
      </w:r>
    </w:p>
    <w:p w:rsidR="008E31AD" w:rsidRDefault="008E31AD" w:rsidP="008E31AD">
      <w:pPr>
        <w:pStyle w:val="31"/>
        <w:tabs>
          <w:tab w:val="left" w:pos="10490"/>
        </w:tabs>
        <w:ind w:firstLine="440"/>
        <w:jc w:val="both"/>
        <w:rPr>
          <w:sz w:val="22"/>
          <w:szCs w:val="22"/>
        </w:rPr>
      </w:pPr>
      <w:r>
        <w:rPr>
          <w:sz w:val="22"/>
          <w:szCs w:val="22"/>
        </w:rPr>
        <w:t>2. Приказ доводится до исполнителей под роспись.</w:t>
      </w:r>
    </w:p>
    <w:p w:rsidR="008E31AD" w:rsidRDefault="008E31AD" w:rsidP="008E31AD">
      <w:pPr>
        <w:tabs>
          <w:tab w:val="num" w:pos="900"/>
          <w:tab w:val="left" w:pos="10490"/>
        </w:tabs>
        <w:jc w:val="right"/>
        <w:rPr>
          <w:sz w:val="22"/>
          <w:szCs w:val="22"/>
        </w:rPr>
      </w:pPr>
    </w:p>
    <w:p w:rsidR="008E31AD" w:rsidRDefault="008E31AD" w:rsidP="008E31AD">
      <w:pPr>
        <w:tabs>
          <w:tab w:val="num" w:pos="900"/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40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E31AD" w:rsidRDefault="008E31AD" w:rsidP="008E31AD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8E31AD" w:rsidRDefault="008E31AD" w:rsidP="008E31AD">
      <w:r>
        <w:t xml:space="preserve">                                                                                                    _______________________________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организации)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E31AD" w:rsidRDefault="008E31AD" w:rsidP="008E31AD">
      <w:pPr>
        <w:pStyle w:val="110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(подпись)         (Фамилия и инициалы)</w:t>
      </w:r>
    </w:p>
    <w:p w:rsidR="008E31AD" w:rsidRDefault="008E31AD" w:rsidP="008E31AD">
      <w:pPr>
        <w:pStyle w:val="11"/>
      </w:pPr>
    </w:p>
    <w:p w:rsidR="008E31AD" w:rsidRDefault="008E31AD" w:rsidP="008E31AD">
      <w:pPr>
        <w:pStyle w:val="4"/>
        <w:tabs>
          <w:tab w:val="left" w:pos="10490"/>
        </w:tabs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«___» __________ 201__ г.</w:t>
      </w:r>
    </w:p>
    <w:p w:rsidR="008E31AD" w:rsidRDefault="008E31AD" w:rsidP="008E31AD">
      <w:pPr>
        <w:pStyle w:val="11"/>
        <w:tabs>
          <w:tab w:val="left" w:pos="10490"/>
        </w:tabs>
        <w:rPr>
          <w:b/>
        </w:rPr>
      </w:pPr>
      <w:r>
        <w:t xml:space="preserve">              </w:t>
      </w:r>
      <w:r>
        <w:rPr>
          <w:b/>
        </w:rPr>
        <w:t xml:space="preserve"> </w:t>
      </w:r>
    </w:p>
    <w:p w:rsidR="008E31AD" w:rsidRDefault="008E31AD" w:rsidP="008E31AD">
      <w:pPr>
        <w:pStyle w:val="2"/>
        <w:tabs>
          <w:tab w:val="left" w:pos="1049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РАСПИСАНИЕ ЗАНЯТИЙ</w:t>
      </w:r>
    </w:p>
    <w:p w:rsidR="008E31AD" w:rsidRDefault="008E31AD" w:rsidP="008E31AD">
      <w:pPr>
        <w:pStyle w:val="6"/>
        <w:tabs>
          <w:tab w:val="left" w:pos="10490"/>
        </w:tabs>
        <w:jc w:val="center"/>
        <w:rPr>
          <w:sz w:val="20"/>
        </w:rPr>
      </w:pPr>
      <w:r>
        <w:rPr>
          <w:sz w:val="20"/>
        </w:rPr>
        <w:t>ПО ПОДГОТОВКЕ СПЕЦИАЛИСТОВ И РАБОЧИХ НА ВОЕННОЕ ВРЕМЯ</w:t>
      </w:r>
    </w:p>
    <w:p w:rsidR="008E31AD" w:rsidRDefault="008E31AD" w:rsidP="008E31AD">
      <w:pPr>
        <w:pStyle w:val="11"/>
        <w:tabs>
          <w:tab w:val="left" w:pos="10490"/>
        </w:tabs>
      </w:pPr>
      <w:r>
        <w:t>Группа _______________________________________________________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t>Руководитель группы ___________________________________________</w:t>
      </w:r>
    </w:p>
    <w:p w:rsidR="008E31AD" w:rsidRDefault="008E31AD" w:rsidP="008E31AD">
      <w:pPr>
        <w:pStyle w:val="11"/>
        <w:tabs>
          <w:tab w:val="left" w:pos="10490"/>
        </w:tabs>
      </w:pPr>
    </w:p>
    <w:p w:rsidR="008E31AD" w:rsidRDefault="008E31AD" w:rsidP="008E31AD">
      <w:pPr>
        <w:pStyle w:val="11"/>
        <w:tabs>
          <w:tab w:val="left" w:pos="10490"/>
        </w:tabs>
        <w:rPr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71"/>
        <w:gridCol w:w="3060"/>
        <w:gridCol w:w="1080"/>
        <w:gridCol w:w="1080"/>
        <w:gridCol w:w="1260"/>
        <w:gridCol w:w="1260"/>
      </w:tblGrid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время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Отводимое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выполнении</w:t>
            </w: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8E31AD" w:rsidTr="008E31AD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11"/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E31AD" w:rsidRDefault="008E31AD" w:rsidP="008E31AD">
      <w:pPr>
        <w:pStyle w:val="11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2"/>
          <w:szCs w:val="22"/>
        </w:rPr>
        <w:t>Начальник отдела кадров</w:t>
      </w:r>
      <w:r>
        <w:rPr>
          <w:sz w:val="24"/>
          <w:szCs w:val="24"/>
        </w:rPr>
        <w:t xml:space="preserve"> __________________________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  <w:r>
        <w:t>(фамилия, инициалы)</w:t>
      </w:r>
    </w:p>
    <w:p w:rsidR="008E31AD" w:rsidRDefault="008E31AD" w:rsidP="008E31AD">
      <w:pPr>
        <w:pStyle w:val="11"/>
        <w:tabs>
          <w:tab w:val="left" w:pos="10490"/>
        </w:tabs>
        <w:jc w:val="center"/>
      </w:pPr>
    </w:p>
    <w:p w:rsidR="008E31AD" w:rsidRDefault="008E31AD" w:rsidP="008E31AD">
      <w:pPr>
        <w:pStyle w:val="11"/>
        <w:tabs>
          <w:tab w:val="left" w:pos="10490"/>
        </w:tabs>
        <w:jc w:val="center"/>
      </w:pPr>
    </w:p>
    <w:p w:rsidR="008E31AD" w:rsidRDefault="008E31AD" w:rsidP="008E31AD">
      <w:pPr>
        <w:pStyle w:val="11"/>
        <w:tabs>
          <w:tab w:val="left" w:pos="10490"/>
        </w:tabs>
        <w:jc w:val="center"/>
      </w:pPr>
    </w:p>
    <w:p w:rsidR="008E31AD" w:rsidRDefault="008E31AD" w:rsidP="008E31AD">
      <w:pPr>
        <w:pStyle w:val="af2"/>
        <w:tabs>
          <w:tab w:val="left" w:pos="10490"/>
        </w:tabs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Приложение № 41                                             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E31AD" w:rsidRDefault="008E31AD" w:rsidP="008E31AD">
      <w:pPr>
        <w:pStyle w:val="af2"/>
        <w:tabs>
          <w:tab w:val="left" w:pos="10490"/>
        </w:tabs>
        <w:ind w:firstLine="0"/>
        <w:jc w:val="center"/>
        <w:rPr>
          <w:sz w:val="18"/>
          <w:szCs w:val="18"/>
        </w:rPr>
      </w:pPr>
    </w:p>
    <w:p w:rsidR="008E31AD" w:rsidRDefault="008E31AD" w:rsidP="008E31AD">
      <w:pPr>
        <w:pStyle w:val="af2"/>
        <w:tabs>
          <w:tab w:val="left" w:pos="104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"____"_________  201__ г</w:t>
      </w:r>
      <w:r>
        <w:rPr>
          <w:b/>
          <w:sz w:val="24"/>
          <w:szCs w:val="24"/>
        </w:rPr>
        <w:t>.              городской округ Самара</w:t>
      </w:r>
      <w:r>
        <w:rPr>
          <w:sz w:val="24"/>
          <w:szCs w:val="24"/>
        </w:rPr>
        <w:t xml:space="preserve">                           № ___</w:t>
      </w:r>
    </w:p>
    <w:p w:rsidR="008E31AD" w:rsidRDefault="008E31AD" w:rsidP="008E31AD">
      <w:pPr>
        <w:pStyle w:val="af2"/>
        <w:rPr>
          <w:sz w:val="28"/>
        </w:rPr>
      </w:pPr>
    </w:p>
    <w:p w:rsidR="008E31AD" w:rsidRDefault="008E31AD" w:rsidP="008E31AD">
      <w:pPr>
        <w:pStyle w:val="af2"/>
        <w:rPr>
          <w:sz w:val="28"/>
        </w:rPr>
      </w:pPr>
    </w:p>
    <w:p w:rsidR="008E31AD" w:rsidRDefault="008E31AD" w:rsidP="008E31AD">
      <w:pPr>
        <w:rPr>
          <w:b/>
        </w:rPr>
      </w:pPr>
      <w:r>
        <w:rPr>
          <w:b/>
        </w:rPr>
        <w:t>Об оповещении граждан,</w:t>
      </w:r>
    </w:p>
    <w:p w:rsidR="008E31AD" w:rsidRDefault="008E31AD" w:rsidP="008E31AD">
      <w:pPr>
        <w:rPr>
          <w:b/>
        </w:rPr>
      </w:pPr>
      <w:proofErr w:type="gramStart"/>
      <w:r>
        <w:rPr>
          <w:b/>
        </w:rPr>
        <w:t>пребывающих</w:t>
      </w:r>
      <w:proofErr w:type="gramEnd"/>
      <w:r>
        <w:rPr>
          <w:b/>
        </w:rPr>
        <w:t xml:space="preserve"> в запасе,</w:t>
      </w:r>
    </w:p>
    <w:p w:rsidR="008E31AD" w:rsidRDefault="008E31AD" w:rsidP="008E31AD">
      <w:pPr>
        <w:rPr>
          <w:b/>
        </w:rPr>
      </w:pPr>
      <w:r>
        <w:rPr>
          <w:b/>
        </w:rPr>
        <w:t>при  объявлении мобилизации</w:t>
      </w:r>
    </w:p>
    <w:p w:rsidR="008E31AD" w:rsidRDefault="008E31AD" w:rsidP="008E31AD">
      <w:pPr>
        <w:jc w:val="both"/>
        <w:rPr>
          <w:b/>
        </w:rPr>
      </w:pPr>
    </w:p>
    <w:p w:rsidR="008E31AD" w:rsidRDefault="008E31AD" w:rsidP="008E31AD">
      <w:pPr>
        <w:jc w:val="both"/>
      </w:pPr>
      <w:r>
        <w:rPr>
          <w:b/>
        </w:rPr>
        <w:t xml:space="preserve">       </w:t>
      </w:r>
      <w:r>
        <w:t>Во исполнение Федеральных законов: «Об обороне», «О воинской обязанности и военной службе»,  «О мобилизационной подготовке и мобилизации в Российской Федерации», Положения, «О призыве на военную службу» и в целях  своевременного оповещения и явки работников предприятия, подлежащих призыву на военную службу по мобилизации, -</w:t>
      </w:r>
    </w:p>
    <w:p w:rsidR="008E31AD" w:rsidRDefault="008E31AD" w:rsidP="008E31AD">
      <w:pPr>
        <w:jc w:val="both"/>
        <w:rPr>
          <w:b/>
        </w:rPr>
      </w:pPr>
      <w:r>
        <w:rPr>
          <w:b/>
        </w:rPr>
        <w:t xml:space="preserve">       </w:t>
      </w:r>
    </w:p>
    <w:p w:rsidR="008E31AD" w:rsidRDefault="008E31AD" w:rsidP="008E31AD">
      <w:pPr>
        <w:jc w:val="both"/>
        <w:rPr>
          <w:b/>
        </w:rPr>
      </w:pPr>
      <w:r>
        <w:rPr>
          <w:b/>
        </w:rPr>
        <w:t xml:space="preserve">        ПРИКАЗЫВАЮ:</w:t>
      </w:r>
    </w:p>
    <w:p w:rsidR="008E31AD" w:rsidRDefault="008E31AD" w:rsidP="008E31AD">
      <w:pPr>
        <w:jc w:val="both"/>
        <w:rPr>
          <w:b/>
        </w:rPr>
      </w:pPr>
    </w:p>
    <w:p w:rsidR="008E31AD" w:rsidRDefault="008E31AD" w:rsidP="008E31AD">
      <w:pPr>
        <w:numPr>
          <w:ilvl w:val="0"/>
          <w:numId w:val="10"/>
        </w:numPr>
        <w:tabs>
          <w:tab w:val="num" w:pos="0"/>
        </w:tabs>
        <w:ind w:left="0" w:firstLine="435"/>
        <w:jc w:val="both"/>
      </w:pPr>
      <w:r>
        <w:t xml:space="preserve">Утвердить, прилагаемую «Схему оповещения работников предприятия по мобилизации и в военное время в рабочее и в нерабочее время». </w:t>
      </w:r>
    </w:p>
    <w:p w:rsidR="008E31AD" w:rsidRDefault="008E31AD" w:rsidP="008E31AD">
      <w:pPr>
        <w:jc w:val="both"/>
      </w:pPr>
    </w:p>
    <w:p w:rsidR="008E31AD" w:rsidRDefault="008E31AD" w:rsidP="008E31AD">
      <w:pPr>
        <w:numPr>
          <w:ilvl w:val="0"/>
          <w:numId w:val="10"/>
        </w:numPr>
        <w:tabs>
          <w:tab w:val="num" w:pos="0"/>
        </w:tabs>
        <w:ind w:left="0" w:firstLine="435"/>
        <w:jc w:val="both"/>
        <w:rPr>
          <w:sz w:val="20"/>
          <w:szCs w:val="20"/>
        </w:rPr>
      </w:pPr>
      <w:r>
        <w:t xml:space="preserve">Назначить ответственными должностными лицами при объявлении мобилизации: 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  <w:rPr>
          <w:sz w:val="20"/>
          <w:szCs w:val="20"/>
        </w:rPr>
      </w:pPr>
      <w:r>
        <w:t xml:space="preserve">         2.1. За организацию  и проведение оповещения граждан, пребывающих в запасе и работающих на предприятии, ____________________________, при его отсутствии руководство 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(должность, фамилия, инициалы)</w:t>
      </w:r>
    </w:p>
    <w:p w:rsidR="008E31AD" w:rsidRDefault="008E31AD" w:rsidP="008E31AD">
      <w:r>
        <w:t xml:space="preserve">оповещением возложить </w:t>
      </w:r>
      <w:proofErr w:type="gramStart"/>
      <w:r>
        <w:t>на</w:t>
      </w:r>
      <w:proofErr w:type="gramEnd"/>
      <w:r>
        <w:t xml:space="preserve"> 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                                     (должность, фамилия, инициалы)</w:t>
      </w:r>
    </w:p>
    <w:p w:rsidR="008E31AD" w:rsidRDefault="008E31AD" w:rsidP="008E31AD">
      <w:pPr>
        <w:jc w:val="both"/>
      </w:pPr>
      <w:r>
        <w:t xml:space="preserve">         2.2. За вручение удостоверений об отсрочке от призыва по мобилизации и в военное время  - начальника отдела кадров ______________________ 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                                                 (фамилия, инициалы)</w:t>
      </w:r>
    </w:p>
    <w:p w:rsidR="008E31AD" w:rsidRDefault="008E31AD" w:rsidP="008E31AD">
      <w:pPr>
        <w:jc w:val="both"/>
      </w:pPr>
      <w:r>
        <w:t xml:space="preserve">          2.3. За организацию и проведение оповещения при объявлении мобилизации в цехах (отделах, службах) назначить из числа руководителей структурных подразделений:</w:t>
      </w:r>
    </w:p>
    <w:p w:rsidR="008E31AD" w:rsidRDefault="008E31AD" w:rsidP="008E31AD">
      <w:pPr>
        <w:jc w:val="both"/>
      </w:pPr>
      <w:r>
        <w:t xml:space="preserve"> -  __________________________                               _____________________________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</w:t>
      </w:r>
      <w:proofErr w:type="gramStart"/>
      <w:r>
        <w:t>(должность, фамилия, инициалы)                                        (название структурного подразделения</w:t>
      </w:r>
      <w:proofErr w:type="gramEnd"/>
    </w:p>
    <w:p w:rsidR="008E31AD" w:rsidRDefault="008E31AD" w:rsidP="008E31AD">
      <w:pPr>
        <w:jc w:val="both"/>
      </w:pPr>
      <w:r>
        <w:t>-  __________________________                               _____________________________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</w:t>
      </w:r>
      <w:proofErr w:type="gramStart"/>
      <w:r>
        <w:t>(должность, фамилия, инициалы)                                        (название структурного подразделения</w:t>
      </w:r>
      <w:proofErr w:type="gramEnd"/>
    </w:p>
    <w:p w:rsidR="008E31AD" w:rsidRDefault="008E31AD" w:rsidP="008E31AD">
      <w:pPr>
        <w:jc w:val="both"/>
      </w:pPr>
      <w:r>
        <w:t>-  __________________________                               _____________________________</w:t>
      </w:r>
    </w:p>
    <w:p w:rsidR="008E31AD" w:rsidRDefault="008E31AD" w:rsidP="008E31AD">
      <w:pPr>
        <w:pStyle w:val="11"/>
        <w:tabs>
          <w:tab w:val="left" w:pos="10490"/>
        </w:tabs>
      </w:pPr>
      <w:r>
        <w:lastRenderedPageBreak/>
        <w:t xml:space="preserve">          </w:t>
      </w:r>
      <w:proofErr w:type="gramStart"/>
      <w:r>
        <w:t>(должность, фамилия, инициалы)                                        (название структурного подразделения</w:t>
      </w:r>
      <w:proofErr w:type="gramEnd"/>
    </w:p>
    <w:p w:rsidR="008E31AD" w:rsidRDefault="008E31AD" w:rsidP="008E31AD">
      <w:pPr>
        <w:ind w:right="-56"/>
        <w:jc w:val="both"/>
      </w:pPr>
    </w:p>
    <w:p w:rsidR="008E31AD" w:rsidRDefault="008E31AD" w:rsidP="008E31AD">
      <w:pPr>
        <w:ind w:right="-56"/>
        <w:jc w:val="both"/>
      </w:pPr>
      <w:r>
        <w:t xml:space="preserve">      3.</w:t>
      </w:r>
      <w:r>
        <w:rPr>
          <w:b/>
        </w:rPr>
        <w:t xml:space="preserve"> </w:t>
      </w:r>
      <w:r>
        <w:t>Создать для оповещения граждан, пребывающих в запасе, и работающих на предприятии, при объявлении мобилизации группу оповещения в составе:</w:t>
      </w:r>
    </w:p>
    <w:p w:rsidR="008E31AD" w:rsidRDefault="008E31AD" w:rsidP="008E31AD">
      <w:pPr>
        <w:jc w:val="both"/>
      </w:pPr>
      <w:r>
        <w:t xml:space="preserve">          - руководитель группы                   ______________________________</w:t>
      </w:r>
    </w:p>
    <w:p w:rsidR="008E31AD" w:rsidRDefault="008E31AD" w:rsidP="008E31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(должность, фамилия, инициалы)                                        </w:t>
      </w:r>
    </w:p>
    <w:p w:rsidR="008E31AD" w:rsidRDefault="008E31AD" w:rsidP="008E31AD">
      <w:pPr>
        <w:jc w:val="both"/>
      </w:pPr>
      <w:r>
        <w:t xml:space="preserve">          - зам. руководителя группы           ______________________________</w:t>
      </w:r>
    </w:p>
    <w:p w:rsidR="008E31AD" w:rsidRDefault="008E31AD" w:rsidP="008E31AD">
      <w:r>
        <w:rPr>
          <w:sz w:val="20"/>
          <w:szCs w:val="20"/>
        </w:rPr>
        <w:t xml:space="preserve">                                                                                        (должность, фамилия, инициалы)                                        </w:t>
      </w:r>
    </w:p>
    <w:p w:rsidR="008E31AD" w:rsidRDefault="008E31AD" w:rsidP="008E31AD">
      <w:pPr>
        <w:jc w:val="both"/>
      </w:pPr>
      <w:r>
        <w:t xml:space="preserve">          - технические работники группы:  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(должность, фамилия, инициалы)</w:t>
      </w:r>
    </w:p>
    <w:p w:rsidR="008E31AD" w:rsidRDefault="008E31AD" w:rsidP="008E31AD">
      <w:pPr>
        <w:jc w:val="both"/>
      </w:pPr>
      <w:r>
        <w:t xml:space="preserve">                                                                      ______________________________</w:t>
      </w:r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(должность, фамилия, инициалы)</w:t>
      </w:r>
      <w:r>
        <w:t xml:space="preserve">  </w:t>
      </w:r>
    </w:p>
    <w:p w:rsidR="008E31AD" w:rsidRDefault="008E31AD" w:rsidP="008E31AD">
      <w:pPr>
        <w:jc w:val="both"/>
      </w:pPr>
      <w:r>
        <w:t xml:space="preserve">        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      - уполномоченные по оповещению (посыльные):         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(должность, фамилия, инициалы)</w:t>
      </w:r>
    </w:p>
    <w:p w:rsidR="008E31AD" w:rsidRDefault="008E31AD" w:rsidP="008E31AD">
      <w:pPr>
        <w:jc w:val="both"/>
      </w:pPr>
      <w:r>
        <w:t xml:space="preserve">                                                                                                       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(должность, фамилия, инициалы)</w:t>
      </w:r>
    </w:p>
    <w:p w:rsidR="008E31AD" w:rsidRDefault="008E31AD" w:rsidP="008E31AD">
      <w:pPr>
        <w:jc w:val="both"/>
      </w:pPr>
      <w:r>
        <w:t xml:space="preserve">                                                                                                       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(должность, фамилия, инициалы)</w:t>
      </w:r>
    </w:p>
    <w:p w:rsidR="008E31AD" w:rsidRDefault="008E31AD" w:rsidP="008E31AD">
      <w:pPr>
        <w:jc w:val="both"/>
      </w:pPr>
      <w:r>
        <w:t xml:space="preserve">                                                                                                        __________________________</w:t>
      </w:r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(должность, фамилия, инициалы)</w:t>
      </w:r>
      <w:r>
        <w:t xml:space="preserve">                                                                                         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  <w:rPr>
          <w:u w:val="single"/>
        </w:rPr>
      </w:pPr>
      <w:r>
        <w:t xml:space="preserve">       4.  Установить маршруты оповещения:</w:t>
      </w:r>
    </w:p>
    <w:p w:rsidR="008E31AD" w:rsidRDefault="008E31AD" w:rsidP="008E31AD">
      <w:r>
        <w:t xml:space="preserve">        -  маршрут № 1          </w:t>
      </w:r>
    </w:p>
    <w:p w:rsidR="008E31AD" w:rsidRDefault="008E31AD" w:rsidP="008E31AD">
      <w:r>
        <w:t xml:space="preserve">        -  маршрут № 2         </w:t>
      </w:r>
    </w:p>
    <w:p w:rsidR="008E31AD" w:rsidRDefault="008E31AD" w:rsidP="008E31AD">
      <w:r>
        <w:t xml:space="preserve">        -  маршрут № 3         </w:t>
      </w:r>
    </w:p>
    <w:p w:rsidR="008E31AD" w:rsidRDefault="008E31AD" w:rsidP="008E31AD">
      <w:r>
        <w:t xml:space="preserve">        -  маршрут № 4          </w:t>
      </w:r>
    </w:p>
    <w:p w:rsidR="008E31AD" w:rsidRDefault="008E31AD" w:rsidP="008E31AD">
      <w:r>
        <w:t xml:space="preserve">                                                          </w:t>
      </w:r>
    </w:p>
    <w:p w:rsidR="008E31AD" w:rsidRDefault="008E31AD" w:rsidP="008E31AD">
      <w:r>
        <w:t xml:space="preserve">      4.1. Время сбора и готовности к работе  группы оповещения:</w:t>
      </w:r>
    </w:p>
    <w:p w:rsidR="008E31AD" w:rsidRDefault="008E31AD" w:rsidP="008E31AD">
      <w:pPr>
        <w:ind w:firstLine="18"/>
      </w:pPr>
      <w:r>
        <w:t xml:space="preserve">            -  в рабочее время  -  Ч + 0.30 часа;</w:t>
      </w:r>
    </w:p>
    <w:p w:rsidR="008E31AD" w:rsidRDefault="008E31AD" w:rsidP="008E31AD">
      <w:pPr>
        <w:ind w:firstLine="18"/>
      </w:pPr>
      <w:r>
        <w:t xml:space="preserve">            -  во внерабочее время  -  Ч + 1.00 час.</w:t>
      </w:r>
    </w:p>
    <w:p w:rsidR="008E31AD" w:rsidRDefault="008E31AD" w:rsidP="008E31AD">
      <w:pPr>
        <w:ind w:firstLine="18"/>
      </w:pPr>
    </w:p>
    <w:p w:rsidR="008E31AD" w:rsidRDefault="008E31AD" w:rsidP="008E31AD">
      <w:pPr>
        <w:jc w:val="both"/>
        <w:rPr>
          <w:b/>
        </w:rPr>
      </w:pPr>
      <w:r>
        <w:t xml:space="preserve">      4.2.Общее время на оповещение и вручение Удостоверений об отсрочке - Ч+10.00 часов.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 5. На группу оповещения возложить решение следующих задач:</w:t>
      </w:r>
    </w:p>
    <w:p w:rsidR="008E31AD" w:rsidRDefault="008E31AD" w:rsidP="008E31AD">
      <w:pPr>
        <w:jc w:val="both"/>
      </w:pPr>
      <w:r>
        <w:t xml:space="preserve">    </w:t>
      </w:r>
    </w:p>
    <w:p w:rsidR="008E31AD" w:rsidRDefault="008E31AD" w:rsidP="008E31AD">
      <w:pPr>
        <w:jc w:val="both"/>
      </w:pPr>
      <w:r>
        <w:t xml:space="preserve">        -  оповещение граждан, работающих на предприятии, как в рабочее, так и  в  нерабочее время, в выходные и праздничные дни;</w:t>
      </w:r>
    </w:p>
    <w:p w:rsidR="008E31AD" w:rsidRDefault="008E31AD" w:rsidP="008E31AD">
      <w:pPr>
        <w:jc w:val="both"/>
      </w:pPr>
      <w:r>
        <w:t xml:space="preserve">        -  оповещение граждан, пребывающих в запасе, и имеющих право на отсрочку от призыва по мобилизации и в военное время;  </w:t>
      </w:r>
    </w:p>
    <w:p w:rsidR="008E31AD" w:rsidRDefault="008E31AD" w:rsidP="008E31AD">
      <w:pPr>
        <w:jc w:val="both"/>
      </w:pPr>
      <w:r>
        <w:t xml:space="preserve">        - организация связи и взаимодействия с военным комиссариатом и администрацией  городского округа  по вопросам  оповещения  граждан и  вручения  им  удостоверений об отсрочке;</w:t>
      </w:r>
    </w:p>
    <w:p w:rsidR="008E31AD" w:rsidRDefault="008E31AD" w:rsidP="008E31AD">
      <w:pPr>
        <w:jc w:val="both"/>
      </w:pPr>
      <w:r>
        <w:t xml:space="preserve">        - обобщение результатов и подготовка докладов руководителю предприятия</w:t>
      </w:r>
    </w:p>
    <w:p w:rsidR="008E31AD" w:rsidRDefault="008E31AD" w:rsidP="008E31AD">
      <w:pPr>
        <w:jc w:val="both"/>
      </w:pPr>
      <w:r>
        <w:t xml:space="preserve">    </w:t>
      </w:r>
    </w:p>
    <w:p w:rsidR="008E31AD" w:rsidRDefault="008E31AD" w:rsidP="008E31AD">
      <w:pPr>
        <w:jc w:val="both"/>
      </w:pPr>
      <w:r>
        <w:t xml:space="preserve">     6.</w:t>
      </w:r>
      <w:r>
        <w:rPr>
          <w:b/>
        </w:rPr>
        <w:t xml:space="preserve"> </w:t>
      </w:r>
      <w:r>
        <w:t>Начальникам цехов  (отделов, служб):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6.1. Для непосредственного оповещения в рабочее время своим решением назначить необходимое количество работников - по оповещению.  </w:t>
      </w:r>
    </w:p>
    <w:p w:rsidR="008E31AD" w:rsidRDefault="008E31AD" w:rsidP="008E31AD">
      <w:pPr>
        <w:jc w:val="both"/>
      </w:pPr>
      <w:r>
        <w:t xml:space="preserve">    </w:t>
      </w:r>
    </w:p>
    <w:p w:rsidR="008E31AD" w:rsidRDefault="008E31AD" w:rsidP="008E31AD">
      <w:pPr>
        <w:jc w:val="both"/>
      </w:pPr>
      <w:r>
        <w:t xml:space="preserve">     6.2. Для оповещения граждан, работающих в другие смены, а также в нерабочие дни  на каждый маршрут оповещения назначать необходимое количество посыльных из числа работников цехов (отделов, служб), не имеющих мобилизационных предписаний.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6.3. Именные списки уполномоченных по оповещению и вручению Удостоверений об отсрочке и посыльных уточнять и согласовывать ежеквартально ________________________</w:t>
      </w:r>
    </w:p>
    <w:p w:rsidR="008E31AD" w:rsidRDefault="008E31AD" w:rsidP="008E31AD">
      <w:pPr>
        <w:jc w:val="both"/>
      </w:pPr>
      <w: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(должность, фамилия, инициалы)</w:t>
      </w:r>
      <w:r>
        <w:t xml:space="preserve"> </w:t>
      </w:r>
    </w:p>
    <w:p w:rsidR="008E31AD" w:rsidRDefault="008E31AD" w:rsidP="008E31AD">
      <w:pPr>
        <w:jc w:val="both"/>
      </w:pPr>
      <w:r>
        <w:t xml:space="preserve"> </w:t>
      </w:r>
    </w:p>
    <w:p w:rsidR="008E31AD" w:rsidRDefault="008E31AD" w:rsidP="008E31AD">
      <w:pPr>
        <w:jc w:val="both"/>
      </w:pPr>
      <w:r>
        <w:t xml:space="preserve">      7. Ответственность за своевременную выдачу удостоверений об отсрочке от призыва уполномоченным  возложить </w:t>
      </w:r>
      <w:proofErr w:type="gramStart"/>
      <w:r>
        <w:t>на</w:t>
      </w:r>
      <w:proofErr w:type="gramEnd"/>
      <w:r>
        <w:t xml:space="preserve"> _________________________________, гражданам, пребывающим в </w:t>
      </w:r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                                            (должность, фамилия, инициалы работника ВУР)</w:t>
      </w:r>
      <w:r>
        <w:t xml:space="preserve">  </w:t>
      </w:r>
    </w:p>
    <w:p w:rsidR="008E31AD" w:rsidRDefault="008E31AD" w:rsidP="008E31AD">
      <w:pPr>
        <w:tabs>
          <w:tab w:val="left" w:pos="10490"/>
        </w:tabs>
        <w:jc w:val="both"/>
        <w:rPr>
          <w:sz w:val="22"/>
          <w:szCs w:val="22"/>
        </w:rPr>
      </w:pPr>
      <w:r>
        <w:t xml:space="preserve">запасе, и имеющих право на отсрочку - </w:t>
      </w:r>
      <w:r>
        <w:rPr>
          <w:sz w:val="20"/>
          <w:szCs w:val="20"/>
        </w:rPr>
        <w:t xml:space="preserve"> </w:t>
      </w:r>
      <w:r>
        <w:t xml:space="preserve">на </w:t>
      </w:r>
      <w:r>
        <w:rPr>
          <w:sz w:val="22"/>
          <w:szCs w:val="22"/>
        </w:rPr>
        <w:t xml:space="preserve">ответственных должностных лиц за вручение удостоверений об отсрочке от призыва по мобилизации и в военное время назначенных приказом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 №_______</w:t>
      </w:r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</w:t>
      </w:r>
    </w:p>
    <w:p w:rsidR="008E31AD" w:rsidRDefault="008E31AD" w:rsidP="008E31AD">
      <w:pPr>
        <w:jc w:val="both"/>
      </w:pPr>
      <w:r>
        <w:t xml:space="preserve">      8. Заведующему гаражом  _______________________:</w:t>
      </w:r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                                                        (фамилия, инициалы)</w:t>
      </w:r>
    </w:p>
    <w:p w:rsidR="008E31AD" w:rsidRDefault="008E31AD" w:rsidP="008E31AD">
      <w:pPr>
        <w:numPr>
          <w:ilvl w:val="1"/>
          <w:numId w:val="11"/>
        </w:numPr>
        <w:jc w:val="both"/>
      </w:pPr>
      <w:r>
        <w:t xml:space="preserve">Выделить ___________________ автомобилей, не подлежащих поставке в </w:t>
      </w:r>
      <w:proofErr w:type="gramStart"/>
      <w:r>
        <w:t>ВС</w:t>
      </w:r>
      <w:proofErr w:type="gramEnd"/>
      <w:r>
        <w:t xml:space="preserve"> </w:t>
      </w:r>
      <w:proofErr w:type="spellStart"/>
      <w:r>
        <w:t>согдасно</w:t>
      </w:r>
      <w:proofErr w:type="spellEnd"/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                      (количество автомобилей)</w:t>
      </w:r>
    </w:p>
    <w:p w:rsidR="008E31AD" w:rsidRDefault="008E31AD" w:rsidP="008E31AD">
      <w:pPr>
        <w:ind w:left="360"/>
        <w:jc w:val="both"/>
      </w:pPr>
      <w:r>
        <w:t xml:space="preserve"> сводным нарядам   военного   комиссариата,  в  распоряжение    Группы   оповещения  для доставки посыльных в места оповещения граждан, пребывающих в запасе.</w:t>
      </w:r>
    </w:p>
    <w:p w:rsidR="008E31AD" w:rsidRDefault="008E31AD" w:rsidP="008E31AD">
      <w:pPr>
        <w:jc w:val="center"/>
      </w:pPr>
      <w:r>
        <w:t xml:space="preserve">   </w:t>
      </w:r>
    </w:p>
    <w:p w:rsidR="008E31AD" w:rsidRDefault="008E31AD" w:rsidP="008E31AD">
      <w:pPr>
        <w:jc w:val="both"/>
      </w:pPr>
      <w:r>
        <w:t xml:space="preserve">       8.2.   Водителями для оповещения назначить граждан, не имеющими мобилизационных предписаний, автомобили обеспечить  полной заправкой горюче-смазочными материалами.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9. Службе охраны предприятия: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9.1. При получении из военного комиссариата распоряжения (сигнала) на оповещение граждан, немедленно доложить руководителю предприятия или лицу, его замещающему и приступить к оповещению должностных лиц Группы оповещения согласно инструкции.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9.2. При получении указания (распоряжения) от руководителя Группы оповещения прекратить выпуск с территории предприятия, выход с территории разрешать только гражданам, имеющим на руках персональные повестки.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9.3. Разрешение на общий выход с территории предприятия будет доведено дополнительно.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10</w:t>
      </w:r>
      <w:r>
        <w:rPr>
          <w:b/>
        </w:rPr>
        <w:t xml:space="preserve">. </w:t>
      </w:r>
      <w:r>
        <w:t>Начальнику отделения связи _______________________:</w:t>
      </w:r>
    </w:p>
    <w:p w:rsidR="008E31AD" w:rsidRDefault="008E31AD" w:rsidP="008E31A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(фамилия, инициалы)</w:t>
      </w:r>
    </w:p>
    <w:p w:rsidR="008E31AD" w:rsidRDefault="008E31AD" w:rsidP="008E31AD">
      <w:pPr>
        <w:jc w:val="both"/>
      </w:pPr>
      <w:r>
        <w:t xml:space="preserve">      10.1. По получению указаний (распоряжений) </w:t>
      </w:r>
      <w:proofErr w:type="gramStart"/>
      <w:r>
        <w:t>от</w:t>
      </w:r>
      <w:proofErr w:type="gramEnd"/>
      <w:r>
        <w:t xml:space="preserve"> __________________________________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(должность, фамилия, инициалы)</w:t>
      </w:r>
    </w:p>
    <w:p w:rsidR="008E31AD" w:rsidRDefault="008E31AD" w:rsidP="008E31AD">
      <w:pPr>
        <w:jc w:val="both"/>
      </w:pPr>
      <w:r>
        <w:t>провести трансляцию по  трансляционной сети распоряжений и указаний, касающихся организации и проведения оповещения на предприятии, согласно инструкции.</w:t>
      </w:r>
    </w:p>
    <w:p w:rsidR="008E31AD" w:rsidRDefault="008E31AD" w:rsidP="008E31AD">
      <w:pPr>
        <w:jc w:val="both"/>
      </w:pPr>
      <w:r>
        <w:t xml:space="preserve"> </w:t>
      </w:r>
    </w:p>
    <w:p w:rsidR="008E31AD" w:rsidRDefault="008E31AD" w:rsidP="008E31AD">
      <w:pPr>
        <w:jc w:val="both"/>
      </w:pPr>
      <w:r>
        <w:t xml:space="preserve">      11. _________________________</w:t>
      </w:r>
      <w:r>
        <w:rPr>
          <w:b/>
        </w:rPr>
        <w:t xml:space="preserve"> </w:t>
      </w:r>
      <w:r>
        <w:t xml:space="preserve">планировать и проводить с Группой оповещения занятия </w:t>
      </w:r>
    </w:p>
    <w:p w:rsidR="008E31AD" w:rsidRDefault="008E31AD" w:rsidP="008E3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(должность, фамилия, инициалы)</w:t>
      </w:r>
    </w:p>
    <w:p w:rsidR="008E31AD" w:rsidRDefault="008E31AD" w:rsidP="008E31AD">
      <w:pPr>
        <w:jc w:val="both"/>
      </w:pPr>
      <w:r>
        <w:t xml:space="preserve">не реже одного раза в год с отработкой вопросов оповещения и вручения удостоверений об отсрочке от призыва по мобилизации и в военное время.  </w:t>
      </w:r>
      <w:proofErr w:type="gramStart"/>
      <w:r>
        <w:rPr>
          <w:sz w:val="22"/>
          <w:szCs w:val="22"/>
        </w:rPr>
        <w:t>До ____________ разработать</w:t>
      </w:r>
      <w:proofErr w:type="gramEnd"/>
      <w:r>
        <w:rPr>
          <w:sz w:val="22"/>
          <w:szCs w:val="22"/>
        </w:rPr>
        <w:t xml:space="preserve"> необходимые </w:t>
      </w:r>
    </w:p>
    <w:p w:rsidR="008E31AD" w:rsidRDefault="008E31AD" w:rsidP="008E31AD">
      <w:pPr>
        <w:pStyle w:val="11"/>
        <w:tabs>
          <w:tab w:val="left" w:pos="10490"/>
        </w:tabs>
      </w:pPr>
      <w:r>
        <w:t xml:space="preserve">                                                                                                                       (дата, месяц, год)</w:t>
      </w:r>
    </w:p>
    <w:p w:rsidR="008E31AD" w:rsidRDefault="008E31AD" w:rsidP="008E31AD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по оповещению и вручению удостоверений об отсрочки от призыва при объявлении мобилизации, маршрутные карты посыльным, определить порядок их вручения.</w:t>
      </w:r>
    </w:p>
    <w:p w:rsidR="008E31AD" w:rsidRDefault="008E31AD" w:rsidP="008E31AD">
      <w:pPr>
        <w:jc w:val="both"/>
      </w:pPr>
    </w:p>
    <w:p w:rsidR="008E31AD" w:rsidRDefault="008E31AD" w:rsidP="008E31AD">
      <w:pPr>
        <w:jc w:val="both"/>
      </w:pPr>
      <w:r>
        <w:t xml:space="preserve">      12.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моего заместителя __________________________________</w:t>
      </w:r>
    </w:p>
    <w:p w:rsidR="008E31AD" w:rsidRDefault="008E31AD" w:rsidP="008E31AD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(должность, фамилия, инициалы)</w:t>
      </w:r>
    </w:p>
    <w:p w:rsidR="008E31AD" w:rsidRDefault="008E31AD" w:rsidP="008E31AD">
      <w:pPr>
        <w:jc w:val="both"/>
        <w:rPr>
          <w:sz w:val="20"/>
          <w:szCs w:val="20"/>
        </w:rPr>
      </w:pPr>
    </w:p>
    <w:p w:rsidR="008E31AD" w:rsidRDefault="008E31AD" w:rsidP="008E31AD">
      <w:pPr>
        <w:jc w:val="both"/>
      </w:pPr>
      <w:r>
        <w:lastRenderedPageBreak/>
        <w:t xml:space="preserve">       13. Приказ довести до работников предприятия в части касающейся, до исполнителей под роспись.</w:t>
      </w:r>
    </w:p>
    <w:p w:rsidR="008E31AD" w:rsidRDefault="008E31AD" w:rsidP="008E31AD">
      <w:pPr>
        <w:jc w:val="both"/>
      </w:pPr>
    </w:p>
    <w:p w:rsidR="008E31AD" w:rsidRDefault="008E31AD" w:rsidP="008E31AD">
      <w:pPr>
        <w:pStyle w:val="1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        ______________      ________________________</w:t>
      </w:r>
    </w:p>
    <w:p w:rsidR="008E31AD" w:rsidRDefault="008E31AD" w:rsidP="008E31AD">
      <w:pPr>
        <w:pStyle w:val="11"/>
        <w:widowControl/>
        <w:tabs>
          <w:tab w:val="left" w:pos="10490"/>
        </w:tabs>
        <w:jc w:val="both"/>
      </w:pPr>
      <w:r>
        <w:t xml:space="preserve">                (должность руководителя)                                    (подпись)                  (инициалы имени, фамилия)          </w:t>
      </w:r>
    </w:p>
    <w:p w:rsidR="008E31AD" w:rsidRDefault="008E31AD" w:rsidP="008E31AD">
      <w:pPr>
        <w:pStyle w:val="11"/>
        <w:widowControl/>
        <w:tabs>
          <w:tab w:val="left" w:pos="10490"/>
        </w:tabs>
        <w:ind w:firstLine="709"/>
        <w:jc w:val="both"/>
      </w:pPr>
    </w:p>
    <w:p w:rsidR="008E31AD" w:rsidRDefault="008E31AD" w:rsidP="008E31AD">
      <w:pPr>
        <w:rPr>
          <w:sz w:val="20"/>
          <w:szCs w:val="20"/>
        </w:rPr>
        <w:sectPr w:rsidR="008E31AD" w:rsidSect="00E2117D">
          <w:pgSz w:w="11907" w:h="16840"/>
          <w:pgMar w:top="851" w:right="907" w:bottom="1134" w:left="1134" w:header="720" w:footer="720" w:gutter="0"/>
          <w:cols w:space="720"/>
        </w:sectPr>
      </w:pPr>
    </w:p>
    <w:p w:rsidR="008E31AD" w:rsidRDefault="00323743" w:rsidP="008E31AD">
      <w:pPr>
        <w:pStyle w:val="ConsPlusNormal"/>
        <w:widowControl/>
        <w:tabs>
          <w:tab w:val="left" w:pos="1049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  <w:r w:rsidR="00BD37CC">
        <w:rPr>
          <w:rFonts w:ascii="Times New Roman" w:hAnsi="Times New Roman" w:cs="Times New Roman"/>
          <w:sz w:val="24"/>
          <w:szCs w:val="24"/>
        </w:rPr>
        <w:t xml:space="preserve"> № 42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Правовые и нормативные акты 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которые должны быть у работников, осуществляющих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воинский учет и бронирование в организациях</w:t>
      </w:r>
    </w:p>
    <w:p w:rsidR="008E31AD" w:rsidRDefault="008E31AD" w:rsidP="008E31AD">
      <w:pPr>
        <w:pStyle w:val="ConsPlusNormal"/>
        <w:widowControl/>
        <w:tabs>
          <w:tab w:val="left" w:pos="104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8966"/>
      </w:tblGrid>
      <w:tr w:rsidR="008E31AD" w:rsidTr="008E31AD">
        <w:trPr>
          <w:trHeight w:val="1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80" w:lineRule="auto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80" w:lineRule="auto"/>
              <w:jc w:val="center"/>
            </w:pPr>
            <w:r>
              <w:t>Название документа</w:t>
            </w:r>
          </w:p>
        </w:tc>
      </w:tr>
      <w:tr w:rsidR="008E31AD" w:rsidTr="008E31AD">
        <w:trPr>
          <w:trHeight w:hRule="exact"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  <w:p w:rsidR="008E31AD" w:rsidRDefault="008E31AD">
            <w:pPr>
              <w:spacing w:line="278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Default="008E31AD">
            <w:pPr>
              <w:pStyle w:val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Правовые и нормативные акты,  определяющие место воинского учета и бронирования граждан, пребывающих в запасе, в системе мобилизационной подготовки в Российской  Федерации</w:t>
            </w:r>
          </w:p>
          <w:p w:rsidR="008E31AD" w:rsidRDefault="008E31AD">
            <w:pPr>
              <w:tabs>
                <w:tab w:val="left" w:pos="142"/>
              </w:tabs>
              <w:ind w:left="426" w:right="600"/>
              <w:jc w:val="both"/>
              <w:rPr>
                <w:b/>
              </w:rPr>
            </w:pPr>
          </w:p>
          <w:p w:rsidR="008E31AD" w:rsidRDefault="008E31AD">
            <w:pPr>
              <w:ind w:right="459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tabs>
                <w:tab w:val="left" w:pos="142"/>
              </w:tabs>
              <w:ind w:left="426" w:right="600"/>
              <w:jc w:val="both"/>
              <w:rPr>
                <w:b/>
              </w:rPr>
            </w:pPr>
          </w:p>
          <w:p w:rsidR="008E31AD" w:rsidRDefault="008E31AD">
            <w:pPr>
              <w:ind w:left="-360" w:firstLine="360"/>
              <w:jc w:val="both"/>
              <w:rPr>
                <w:b/>
              </w:rPr>
            </w:pPr>
            <w:r>
              <w:rPr>
                <w:b/>
              </w:rPr>
              <w:t xml:space="preserve">Правовые и нормативные акты </w:t>
            </w:r>
          </w:p>
          <w:p w:rsidR="008E31AD" w:rsidRDefault="008E31AD">
            <w:pPr>
              <w:ind w:left="-360" w:firstLine="36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определяющие</w:t>
            </w:r>
            <w:proofErr w:type="gramEnd"/>
            <w:r>
              <w:rPr>
                <w:b/>
              </w:rPr>
              <w:t xml:space="preserve"> место воинского учета </w:t>
            </w:r>
          </w:p>
          <w:p w:rsidR="008E31AD" w:rsidRDefault="008E31AD">
            <w:pPr>
              <w:ind w:left="-360" w:firstLine="360"/>
              <w:jc w:val="both"/>
              <w:rPr>
                <w:b/>
              </w:rPr>
            </w:pPr>
            <w:r>
              <w:rPr>
                <w:b/>
              </w:rPr>
              <w:t>и бронирования в системе мобилизационной подготовки в Российской  Федерации</w:t>
            </w:r>
          </w:p>
          <w:p w:rsidR="008E31AD" w:rsidRDefault="008E31AD">
            <w:pPr>
              <w:tabs>
                <w:tab w:val="left" w:pos="142"/>
              </w:tabs>
              <w:ind w:left="426" w:right="600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tabs>
                <w:tab w:val="left" w:pos="142"/>
              </w:tabs>
              <w:ind w:left="426" w:right="600"/>
              <w:jc w:val="both"/>
              <w:rPr>
                <w:b/>
              </w:rPr>
            </w:pPr>
          </w:p>
          <w:p w:rsidR="008E31AD" w:rsidRDefault="008E31AD">
            <w:pPr>
              <w:ind w:left="-360" w:firstLine="360"/>
              <w:jc w:val="both"/>
              <w:rPr>
                <w:b/>
              </w:rPr>
            </w:pPr>
            <w:r>
              <w:rPr>
                <w:b/>
              </w:rPr>
              <w:t xml:space="preserve">Правовые и нормативные акты </w:t>
            </w:r>
          </w:p>
          <w:p w:rsidR="008E31AD" w:rsidRDefault="008E31AD">
            <w:pPr>
              <w:ind w:left="-360" w:firstLine="36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определяющие</w:t>
            </w:r>
            <w:proofErr w:type="gramEnd"/>
            <w:r>
              <w:rPr>
                <w:b/>
              </w:rPr>
              <w:t xml:space="preserve"> место воинского учета </w:t>
            </w:r>
          </w:p>
          <w:p w:rsidR="008E31AD" w:rsidRDefault="008E31AD">
            <w:pPr>
              <w:ind w:left="-360" w:firstLine="360"/>
              <w:jc w:val="both"/>
              <w:rPr>
                <w:b/>
              </w:rPr>
            </w:pPr>
            <w:r>
              <w:rPr>
                <w:b/>
              </w:rPr>
              <w:t>и бронирования в системе мобилизационной подготовки в Российской  Федерации</w:t>
            </w:r>
          </w:p>
          <w:p w:rsidR="008E31AD" w:rsidRDefault="008E31AD">
            <w:pPr>
              <w:tabs>
                <w:tab w:val="left" w:pos="142"/>
              </w:tabs>
              <w:ind w:left="426" w:right="600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ind w:left="425" w:right="459" w:firstLine="284"/>
              <w:jc w:val="both"/>
              <w:rPr>
                <w:b/>
              </w:rPr>
            </w:pPr>
          </w:p>
          <w:p w:rsidR="008E31AD" w:rsidRDefault="008E31AD">
            <w:pPr>
              <w:spacing w:line="278" w:lineRule="auto"/>
              <w:jc w:val="both"/>
              <w:rPr>
                <w:b/>
              </w:rPr>
            </w:pPr>
          </w:p>
        </w:tc>
      </w:tr>
      <w:tr w:rsidR="008E31AD" w:rsidTr="008E31AD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both"/>
              <w:rPr>
                <w:lang w:val="en-US"/>
              </w:rPr>
            </w:pPr>
            <w:r>
              <w:t xml:space="preserve">Федеральный закон "Об обороне" </w:t>
            </w:r>
          </w:p>
        </w:tc>
      </w:tr>
      <w:tr w:rsidR="008E31AD" w:rsidTr="008E31AD"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D" w:rsidRPr="005646A8" w:rsidRDefault="008E31AD">
            <w:pPr>
              <w:jc w:val="both"/>
            </w:pPr>
            <w:r>
              <w:t>Федеральный закон "О мобилизационной подготовке и мобилизации в РФ"</w:t>
            </w:r>
          </w:p>
          <w:p w:rsidR="008E31AD" w:rsidRPr="005646A8" w:rsidRDefault="008E31AD">
            <w:pPr>
              <w:jc w:val="both"/>
            </w:pPr>
          </w:p>
          <w:p w:rsidR="008E31AD" w:rsidRPr="005646A8" w:rsidRDefault="008E31AD">
            <w:pPr>
              <w:jc w:val="both"/>
            </w:pPr>
          </w:p>
        </w:tc>
      </w:tr>
      <w:tr w:rsidR="008E31AD" w:rsidTr="008E31AD"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both"/>
            </w:pPr>
            <w:r>
              <w:t>Федеральный конституционный закон «О военном положении»</w:t>
            </w:r>
          </w:p>
        </w:tc>
      </w:tr>
      <w:tr w:rsidR="008E31AD" w:rsidTr="008E31A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  <w:rPr>
                <w:b/>
              </w:rPr>
            </w:pPr>
            <w:r>
              <w:rPr>
                <w:b/>
              </w:rPr>
              <w:t>Правовые и нормативные акты по бронированию  граждан,   пребывающих в запасе</w:t>
            </w:r>
          </w:p>
        </w:tc>
      </w:tr>
      <w:tr w:rsidR="008E31AD" w:rsidTr="008E31A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Pr="005646A8" w:rsidRDefault="008E31AD">
            <w:pPr>
              <w:spacing w:line="278" w:lineRule="auto"/>
              <w:jc w:val="both"/>
            </w:pPr>
            <w:r>
              <w:t>Указ Президента  РФ "Об организации работы по бронированию военнообязанных</w:t>
            </w:r>
          </w:p>
          <w:p w:rsidR="008E31AD" w:rsidRDefault="008E31AD">
            <w:pPr>
              <w:spacing w:line="278" w:lineRule="auto"/>
              <w:jc w:val="both"/>
              <w:rPr>
                <w:lang w:val="en-US"/>
              </w:rPr>
            </w:pPr>
            <w:r>
              <w:t xml:space="preserve">в Российской Федерации" </w:t>
            </w:r>
          </w:p>
        </w:tc>
      </w:tr>
      <w:tr w:rsidR="008E31AD" w:rsidTr="008E31AD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</w:pPr>
            <w:r>
              <w:t xml:space="preserve">Постановление Правительства РФ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</w:t>
            </w:r>
          </w:p>
        </w:tc>
      </w:tr>
      <w:tr w:rsidR="008E31AD" w:rsidTr="008E31AD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</w:pPr>
            <w:r>
              <w:t>Основные положения по бронированию военнообязанных в Российской Федерации</w:t>
            </w:r>
          </w:p>
        </w:tc>
      </w:tr>
      <w:tr w:rsidR="008E31AD" w:rsidTr="008E31AD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</w:pPr>
            <w:r>
              <w:t>Постановление МВК "Об утверждении Инструкции по бронированию" (извлечение)</w:t>
            </w:r>
          </w:p>
        </w:tc>
      </w:tr>
      <w:tr w:rsidR="008E31AD" w:rsidTr="008E31AD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</w:pPr>
            <w:r>
              <w:t>Перечень должностей и профессий, по которому осуществляется бронирование граждан, пребывающих в запасе</w:t>
            </w:r>
          </w:p>
        </w:tc>
      </w:tr>
      <w:tr w:rsidR="008E31AD" w:rsidTr="008E31AD">
        <w:trPr>
          <w:trHeight w:hRule="exact"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  <w:rPr>
                <w:b/>
              </w:rPr>
            </w:pPr>
            <w:r>
              <w:rPr>
                <w:b/>
              </w:rPr>
              <w:t xml:space="preserve">Правовые и нормативные акты по воинскому учету граждан, подлежащих призыву в </w:t>
            </w:r>
            <w:proofErr w:type="gramStart"/>
            <w:r>
              <w:rPr>
                <w:b/>
              </w:rPr>
              <w:t>ВС</w:t>
            </w:r>
            <w:proofErr w:type="gramEnd"/>
            <w:r>
              <w:rPr>
                <w:b/>
              </w:rPr>
              <w:t xml:space="preserve"> РФ или пребывающих в запасе </w:t>
            </w:r>
          </w:p>
        </w:tc>
      </w:tr>
      <w:tr w:rsidR="008E31AD" w:rsidTr="008E31AD">
        <w:trPr>
          <w:trHeight w:hRule="exact"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Pr="005646A8" w:rsidRDefault="008E31AD">
            <w:pPr>
              <w:spacing w:line="278" w:lineRule="auto"/>
              <w:jc w:val="both"/>
            </w:pPr>
            <w:r>
              <w:t xml:space="preserve">Федеральный закон "О воинской обязанности и военной  службе" </w:t>
            </w:r>
          </w:p>
          <w:p w:rsidR="008E31AD" w:rsidRDefault="008E31AD">
            <w:pPr>
              <w:spacing w:line="278" w:lineRule="auto"/>
              <w:jc w:val="both"/>
            </w:pPr>
            <w:r>
              <w:t>от 28.03.98 № 53-ФЗ</w:t>
            </w:r>
          </w:p>
        </w:tc>
      </w:tr>
      <w:tr w:rsidR="008E31AD" w:rsidTr="008E31AD">
        <w:trPr>
          <w:trHeight w:hRule="exact" w:val="2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1AD" w:rsidRDefault="008E31AD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"Об утверждении Положения о воинском учете" </w:t>
            </w:r>
          </w:p>
        </w:tc>
      </w:tr>
      <w:tr w:rsidR="008E31AD" w:rsidTr="008E31AD">
        <w:trPr>
          <w:trHeight w:hRule="exact"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</w:pPr>
            <w:r>
              <w:t xml:space="preserve"> 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</w:pPr>
            <w:r>
              <w:t>Положение о воинском учете</w:t>
            </w:r>
          </w:p>
        </w:tc>
      </w:tr>
      <w:tr w:rsidR="008E31AD" w:rsidTr="008E31AD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1AD" w:rsidRDefault="008E31AD">
            <w:pPr>
              <w:pStyle w:val="Con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"Об утверждении Положения о призыве на военную службу граждан Российской Федерации" </w:t>
            </w:r>
          </w:p>
        </w:tc>
      </w:tr>
      <w:tr w:rsidR="008E31AD" w:rsidTr="008E31AD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both"/>
            </w:pPr>
            <w:r>
              <w:t>Положение о призыве на военную службу граждан Российской Федерации</w:t>
            </w:r>
          </w:p>
        </w:tc>
      </w:tr>
      <w:tr w:rsidR="008E31AD" w:rsidTr="008E31AD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spacing w:line="278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D" w:rsidRDefault="008E31AD">
            <w:pPr>
              <w:jc w:val="both"/>
              <w:rPr>
                <w:b/>
              </w:rPr>
            </w:pPr>
            <w:r>
              <w:t xml:space="preserve">Инструкция Генерального штаба </w:t>
            </w:r>
            <w:proofErr w:type="gramStart"/>
            <w:r>
              <w:t>ВС</w:t>
            </w:r>
            <w:proofErr w:type="gramEnd"/>
            <w:r>
              <w:t xml:space="preserve"> РФ по ведению воинского учета в организациях </w:t>
            </w:r>
          </w:p>
        </w:tc>
      </w:tr>
    </w:tbl>
    <w:p w:rsidR="008E31AD" w:rsidRDefault="00323743" w:rsidP="008E31AD">
      <w:pPr>
        <w:jc w:val="right"/>
      </w:pPr>
      <w:r>
        <w:lastRenderedPageBreak/>
        <w:t>Приложение</w:t>
      </w:r>
      <w:r w:rsidR="00BD37CC">
        <w:t xml:space="preserve"> № 43</w:t>
      </w:r>
      <w:r>
        <w:t xml:space="preserve"> </w:t>
      </w:r>
    </w:p>
    <w:p w:rsidR="008E31AD" w:rsidRDefault="008E31AD" w:rsidP="008E31AD">
      <w:pPr>
        <w:jc w:val="right"/>
      </w:pPr>
    </w:p>
    <w:p w:rsidR="008E31AD" w:rsidRDefault="008E31AD" w:rsidP="008E31AD">
      <w:pPr>
        <w:jc w:val="right"/>
        <w:rPr>
          <w:b/>
          <w:i/>
          <w:sz w:val="28"/>
          <w:szCs w:val="28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  <w:rPr>
          <w:b/>
        </w:rPr>
      </w:pPr>
      <w:r>
        <w:rPr>
          <w:b/>
        </w:rPr>
        <w:t>«КОДЕКСА РОССИЙСКОЙ ФЕДЕРАЦИИ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  <w:rPr>
          <w:b/>
        </w:rPr>
      </w:pPr>
      <w:r>
        <w:rPr>
          <w:b/>
        </w:rPr>
        <w:t>ОБ АДМИНИСТРАТИВНЫХ ПРАВОНАРУШЕНИЯХ»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  <w:rPr>
          <w:b/>
        </w:rPr>
      </w:pPr>
      <w:r>
        <w:rPr>
          <w:b/>
        </w:rPr>
        <w:t>от 30 декабря 2001 года № 195-ФЗ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21. АДМИНИСТРАТИВНЫЕ ПРАВОНАРУШЕНИЯ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ОБЛАСТИ ВОИНСКОГО УЧЕТА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  <w:rPr>
          <w:b/>
        </w:rPr>
      </w:pPr>
      <w:r>
        <w:rPr>
          <w:b/>
        </w:rPr>
        <w:t>Статья 21.1.</w:t>
      </w:r>
      <w:r>
        <w:t xml:space="preserve"> </w:t>
      </w:r>
      <w:r>
        <w:rPr>
          <w:b/>
        </w:rPr>
        <w:t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>военный комиссариат или в иной орган, осуществляющий воинский учет, списков граждан, подлежащих первоначальной постановке на воинский учет, -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   влечет наложение административного штрафа в размере от трех до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  <w:rPr>
          <w:b/>
        </w:rPr>
      </w:pPr>
      <w:r>
        <w:rPr>
          <w:b/>
        </w:rPr>
        <w:t xml:space="preserve">Статья 21.2. </w:t>
      </w:r>
      <w:proofErr w:type="spellStart"/>
      <w:r>
        <w:rPr>
          <w:b/>
        </w:rPr>
        <w:t>Неоповещение</w:t>
      </w:r>
      <w:proofErr w:type="spellEnd"/>
      <w:r>
        <w:rPr>
          <w:b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proofErr w:type="spellStart"/>
      <w:proofErr w:type="gramStart"/>
      <w:r>
        <w:t>Неоповещение</w:t>
      </w:r>
      <w:proofErr w:type="spellEnd"/>
      <w:r>
        <w:t xml:space="preserve"> руководителем или другим должностным лицом организации, а равно должностным лицом органа местного </w:t>
      </w:r>
      <w:r>
        <w:rPr>
          <w:bCs/>
        </w:rPr>
        <w:t xml:space="preserve">самоуправления, </w:t>
      </w:r>
      <w:r>
        <w:t xml:space="preserve">ответственными за военно-учетную работу, граждан о </w:t>
      </w:r>
      <w:r>
        <w:rPr>
          <w:bCs/>
        </w:rPr>
        <w:t xml:space="preserve">вызове их по повестке </w:t>
      </w:r>
      <w:r>
        <w:t xml:space="preserve">военного комиссариата или иного органа, осуществляющего </w:t>
      </w:r>
      <w:r>
        <w:rPr>
          <w:bCs/>
        </w:rPr>
        <w:t xml:space="preserve">воинский учет, а </w:t>
      </w:r>
      <w:r>
        <w:t xml:space="preserve">равно </w:t>
      </w:r>
      <w:proofErr w:type="spellStart"/>
      <w:r>
        <w:t>необеспечение</w:t>
      </w:r>
      <w:proofErr w:type="spellEnd"/>
      <w:r>
        <w:t xml:space="preserve"> гражданам возможности своевременной </w:t>
      </w:r>
      <w:r>
        <w:rPr>
          <w:bCs/>
        </w:rPr>
        <w:t xml:space="preserve">явки по вызову </w:t>
      </w:r>
      <w:r>
        <w:t>по повестке военного комиссариата или иного органа, осуществляющего воинский учет, -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влечет наложение административного штрафа в размере от </w:t>
      </w:r>
      <w:r>
        <w:rPr>
          <w:bCs/>
        </w:rPr>
        <w:t xml:space="preserve">пяти до десяти </w:t>
      </w:r>
      <w:r>
        <w:t xml:space="preserve">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  <w:rPr>
          <w:b/>
        </w:rPr>
      </w:pPr>
      <w:r>
        <w:rPr>
          <w:b/>
          <w:bCs/>
        </w:rPr>
        <w:t xml:space="preserve">Статья 21.3. </w:t>
      </w:r>
      <w:r>
        <w:rPr>
          <w:b/>
        </w:rPr>
        <w:t xml:space="preserve">Несвоевременное представление сведений об </w:t>
      </w:r>
      <w:r>
        <w:rPr>
          <w:b/>
          <w:bCs/>
        </w:rPr>
        <w:t xml:space="preserve">изменениях </w:t>
      </w:r>
      <w:r>
        <w:rPr>
          <w:b/>
        </w:rPr>
        <w:t xml:space="preserve">состава постоянно проживающих граждан или граждан, </w:t>
      </w:r>
      <w:r>
        <w:rPr>
          <w:b/>
          <w:bCs/>
        </w:rPr>
        <w:t xml:space="preserve">пребывающих более </w:t>
      </w:r>
      <w:r>
        <w:rPr>
          <w:b/>
        </w:rPr>
        <w:t xml:space="preserve">трех месяцев в месте временного пребывания, состоящих </w:t>
      </w:r>
      <w:r>
        <w:rPr>
          <w:b/>
          <w:bCs/>
        </w:rPr>
        <w:t xml:space="preserve">или обязанных </w:t>
      </w:r>
      <w:r>
        <w:rPr>
          <w:b/>
        </w:rPr>
        <w:t>состоять на воинском учете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</w:pPr>
      <w:r>
        <w:t xml:space="preserve">          </w:t>
      </w:r>
      <w:proofErr w:type="gramStart"/>
      <w:r>
        <w:t xml:space="preserve">Непредставление в установленный срок руководителем </w:t>
      </w:r>
      <w:r>
        <w:rPr>
          <w:bCs/>
        </w:rPr>
        <w:t xml:space="preserve">или другим </w:t>
      </w:r>
      <w:r>
        <w:t xml:space="preserve">ответственным за военно-учетную работу должностным лицом </w:t>
      </w:r>
      <w:r>
        <w:rPr>
          <w:bCs/>
        </w:rPr>
        <w:t xml:space="preserve">организации, </w:t>
      </w:r>
      <w:r>
        <w:t xml:space="preserve">осуществляющей эксплуатацию жилых помещений, в военный </w:t>
      </w:r>
      <w:r>
        <w:rPr>
          <w:bCs/>
        </w:rPr>
        <w:t xml:space="preserve">комиссариат </w:t>
      </w:r>
      <w:r>
        <w:t xml:space="preserve">или в иной орган, осуществляющий воинский учет, сведений об </w:t>
      </w:r>
      <w:r>
        <w:rPr>
          <w:bCs/>
        </w:rPr>
        <w:t>изменениях</w:t>
      </w:r>
      <w:r>
        <w:t xml:space="preserve"> состава  постоянно прожинающих граждан или граждан, пребывающих более трех месяцев» в месте временного пребывания, состоящих или обязанных состоять на воинском учете, -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влечет наложение административного штрафа в размере от трех до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  <w:rPr>
          <w:b/>
        </w:rPr>
      </w:pPr>
      <w:r>
        <w:rPr>
          <w:b/>
          <w:bCs/>
        </w:rPr>
        <w:t xml:space="preserve">Статья 21.4. </w:t>
      </w:r>
      <w:r>
        <w:rPr>
          <w:b/>
        </w:rPr>
        <w:t>Несообщение сведений о гражданах, состоящих или обязанных состоять на воинском учете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1. Несообщение в установленный срок должностным лицом органа государственной службы медико-социальной экспертизы в военный комиссариат или в иной орган, </w:t>
      </w:r>
      <w:r>
        <w:lastRenderedPageBreak/>
        <w:t>осуществляющий воинский учет, сведений о признании граждан, состоящих или обязанных состоять на воинском учете, инвалидами, -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влечет наложение административного штрафа в размере от трех до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>2. Несообщение в установленный срок должностным лицом органа записи актов гражданского состояния в военный комиссариат или в иной орган, осуществляющий воинский учет, сведений о внесении изменений в записи актов гражданского состояния граждан, состоящих или обязанных состоять на воинском учете, -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влечет наложение административного штрафа в размере от трех до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3.  </w:t>
      </w:r>
      <w:proofErr w:type="gramStart"/>
      <w:r>
        <w:t>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сведений о принятых на работу (учебу) либо об уволенных с работы (отчисленных из образовательных учреждений) гражданах, состоящих или обязанных состоять, но не состоящих на воинском учете, -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t xml:space="preserve">влечет наложение административного штрафа в размере от трех до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  <w:r>
        <w:rPr>
          <w:b/>
          <w:bCs/>
        </w:rPr>
        <w:t xml:space="preserve">Статья 21.5. </w:t>
      </w:r>
      <w:r>
        <w:rPr>
          <w:b/>
        </w:rPr>
        <w:t>Неисполнение гражданами обязанностей по воинскому учету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488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Неявка </w:t>
      </w:r>
      <w:r>
        <w:t xml:space="preserve">гражданина, состоящего или обязанного состоять на воинском </w:t>
      </w:r>
      <w:r>
        <w:rPr>
          <w:bCs/>
        </w:rPr>
        <w:t xml:space="preserve">учете, по </w:t>
      </w:r>
      <w:r>
        <w:t xml:space="preserve">вызову (повестке) военного комиссариата или иного органа, </w:t>
      </w:r>
      <w:r>
        <w:rPr>
          <w:bCs/>
        </w:rPr>
        <w:t xml:space="preserve">осуществляющего </w:t>
      </w:r>
      <w:r>
        <w:t>воинский учет, в установленные время и место без уважительной причины, убытие на новые место жительства либо место временного пребывания на срок более трех месяцев, выезд из Российской Федерации на срок свыше шести месяцев без снятия с воинского учета, прибытие на новые место</w:t>
      </w:r>
      <w:proofErr w:type="gramEnd"/>
      <w:r>
        <w:t xml:space="preserve"> </w:t>
      </w:r>
      <w:proofErr w:type="gramStart"/>
      <w:r>
        <w:t xml:space="preserve">жительства либо место временного пребывания или возвращение в Российскую Федерацию без постановки на воинский учет в установленный срок, а равно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деления, или иного муниципального образования, - 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влечет предупреждение или наложение административного штрафа в размере от одной второй до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  <w:rPr>
          <w:b/>
        </w:rPr>
      </w:pPr>
      <w:r>
        <w:rPr>
          <w:b/>
        </w:rPr>
        <w:t>Статья 21.6. Уклонение от медицинского обследования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  <w: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комиссии, –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  <w:r>
        <w:t xml:space="preserve"> влечет предупреждение или наложение административного штрафа в размере одной второй до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  <w:r>
        <w:rPr>
          <w:b/>
        </w:rPr>
        <w:t>Статья 21.7.</w:t>
      </w:r>
      <w:r>
        <w:t xml:space="preserve"> </w:t>
      </w:r>
      <w:r>
        <w:rPr>
          <w:b/>
        </w:rPr>
        <w:t>Умышленная порча или утрата документов воинского учета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  <w:r>
        <w:t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  <w:r>
        <w:t xml:space="preserve"> влечет предупреждение или наложение административного штрафа в размере от одной второй до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</w:p>
    <w:p w:rsidR="008E31AD" w:rsidRDefault="00323743" w:rsidP="008E31AD">
      <w:pPr>
        <w:shd w:val="clear" w:color="auto" w:fill="FFFFFF"/>
        <w:autoSpaceDE w:val="0"/>
        <w:autoSpaceDN w:val="0"/>
        <w:adjustRightInd w:val="0"/>
        <w:ind w:firstLine="380"/>
        <w:jc w:val="right"/>
      </w:pPr>
      <w:r>
        <w:lastRenderedPageBreak/>
        <w:t xml:space="preserve">Приложение </w:t>
      </w:r>
      <w:r w:rsidR="00BD37CC">
        <w:t xml:space="preserve"> № 44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  <w:rPr>
          <w:b/>
        </w:rPr>
      </w:pPr>
      <w:r>
        <w:rPr>
          <w:b/>
        </w:rPr>
        <w:t>ПОСТАНОВЛЕНИЕ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  <w:rPr>
          <w:b/>
        </w:rPr>
      </w:pPr>
      <w:r>
        <w:rPr>
          <w:b/>
        </w:rPr>
        <w:t>МВК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  <w:rPr>
          <w:b/>
        </w:rPr>
      </w:pPr>
      <w:r>
        <w:rPr>
          <w:b/>
        </w:rPr>
        <w:t>от 22 декабря 1999 г. № 144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</w:pPr>
      <w:r>
        <w:t>(выписка)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  <w:rPr>
          <w:b/>
        </w:rPr>
      </w:pPr>
      <w:r>
        <w:rPr>
          <w:b/>
        </w:rPr>
        <w:t>Об утверждении Инструкции по бронированию на период мобилизации и на военное время граждан Российской Федерации, пребывающих в запасе Вооруженных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  <w:rPr>
          <w:b/>
        </w:rPr>
      </w:pPr>
      <w:r>
        <w:rPr>
          <w:b/>
        </w:rPr>
        <w:t xml:space="preserve">Сил Российской Федерации, федеральных органов исполнительной власти, имеющих запас, и работающих в органах государственной власти,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center"/>
        <w:rPr>
          <w:b/>
        </w:rPr>
      </w:pPr>
      <w:proofErr w:type="gramStart"/>
      <w:r>
        <w:rPr>
          <w:b/>
        </w:rPr>
        <w:t>органах</w:t>
      </w:r>
      <w:proofErr w:type="gramEnd"/>
      <w:r>
        <w:rPr>
          <w:b/>
        </w:rPr>
        <w:t xml:space="preserve"> местного самоуправления и организациях.</w:t>
      </w:r>
    </w:p>
    <w:p w:rsidR="008E31AD" w:rsidRDefault="008E31AD" w:rsidP="008E31AD">
      <w:pPr>
        <w:shd w:val="clear" w:color="auto" w:fill="FFFFFF"/>
        <w:ind w:left="24" w:right="82" w:firstLine="720"/>
        <w:jc w:val="both"/>
        <w:rPr>
          <w:sz w:val="28"/>
        </w:rPr>
      </w:pPr>
    </w:p>
    <w:p w:rsidR="008E31AD" w:rsidRDefault="008E31AD" w:rsidP="008E31AD">
      <w:pPr>
        <w:shd w:val="clear" w:color="auto" w:fill="FFFFFF"/>
        <w:ind w:left="24" w:right="91" w:firstLine="720"/>
        <w:jc w:val="both"/>
      </w:pPr>
      <w:r>
        <w:rPr>
          <w:color w:val="000000"/>
          <w:spacing w:val="-4"/>
        </w:rPr>
        <w:t xml:space="preserve">Районная комиссия образуется главой муниципального образования </w:t>
      </w:r>
      <w:r>
        <w:rPr>
          <w:color w:val="000000"/>
          <w:spacing w:val="2"/>
        </w:rPr>
        <w:t>(администрации) района. Состав районной комисс</w:t>
      </w:r>
      <w:proofErr w:type="gramStart"/>
      <w:r>
        <w:rPr>
          <w:color w:val="000000"/>
          <w:spacing w:val="2"/>
        </w:rPr>
        <w:t>ии и ее</w:t>
      </w:r>
      <w:proofErr w:type="gramEnd"/>
      <w:r>
        <w:rPr>
          <w:color w:val="000000"/>
          <w:spacing w:val="2"/>
        </w:rPr>
        <w:t xml:space="preserve"> функции </w:t>
      </w:r>
      <w:r>
        <w:rPr>
          <w:color w:val="000000"/>
          <w:spacing w:val="-5"/>
        </w:rPr>
        <w:t xml:space="preserve">определяются положением о районной комиссии, которое утверждается </w:t>
      </w:r>
      <w:r>
        <w:rPr>
          <w:color w:val="000000"/>
          <w:spacing w:val="-6"/>
        </w:rPr>
        <w:t>главой администрации района после согласования его с территориальной комиссией.</w:t>
      </w:r>
    </w:p>
    <w:p w:rsidR="008E31AD" w:rsidRDefault="008E31AD" w:rsidP="008E31AD">
      <w:pPr>
        <w:shd w:val="clear" w:color="auto" w:fill="FFFFFF"/>
        <w:ind w:left="10" w:right="91" w:firstLine="720"/>
        <w:jc w:val="both"/>
      </w:pPr>
      <w:r>
        <w:rPr>
          <w:color w:val="000000"/>
          <w:spacing w:val="-3"/>
        </w:rPr>
        <w:t xml:space="preserve">Рабочий аппарат районной комиссии образуется как подразделение </w:t>
      </w:r>
      <w:r>
        <w:rPr>
          <w:color w:val="000000"/>
          <w:spacing w:val="-1"/>
        </w:rPr>
        <w:t>по бронированию граждан, пребывающих в запасе, в составе мобили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зационного органа администрации района. Численность рабочего аппа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рата районной комиссии должна быть не менее 2 человек. Персональ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ный состав и функциональные обязанности сотрудников рабочего аппа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рата районной комиссии утверждаются постановлением главы органа </w:t>
      </w:r>
      <w:r>
        <w:rPr>
          <w:color w:val="000000"/>
          <w:spacing w:val="-5"/>
        </w:rPr>
        <w:t>местного самоуправления после согласования с территориальной комис</w:t>
      </w:r>
      <w:r>
        <w:rPr>
          <w:color w:val="000000"/>
          <w:spacing w:val="-14"/>
        </w:rPr>
        <w:t>сией.</w:t>
      </w:r>
    </w:p>
    <w:p w:rsidR="008E31AD" w:rsidRDefault="008E31AD" w:rsidP="008E31AD">
      <w:pPr>
        <w:shd w:val="clear" w:color="auto" w:fill="FFFFFF"/>
        <w:spacing w:before="5"/>
        <w:ind w:left="5" w:right="101" w:firstLine="720"/>
        <w:jc w:val="both"/>
        <w:rPr>
          <w:color w:val="000000"/>
          <w:spacing w:val="-1"/>
        </w:rPr>
      </w:pPr>
      <w:r>
        <w:rPr>
          <w:color w:val="000000"/>
          <w:spacing w:val="-5"/>
        </w:rPr>
        <w:t>Должностные оклады сотрудников рабочих аппаратов территориаль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 xml:space="preserve">ных и районных комиссий приравниваются к должностным окладам </w:t>
      </w:r>
      <w:r>
        <w:rPr>
          <w:color w:val="000000"/>
          <w:spacing w:val="-1"/>
        </w:rPr>
        <w:t>сотрудников мобилизационных органов.</w:t>
      </w:r>
    </w:p>
    <w:p w:rsidR="008E31AD" w:rsidRDefault="008E31AD" w:rsidP="008E31AD">
      <w:pPr>
        <w:shd w:val="clear" w:color="auto" w:fill="FFFFFF"/>
        <w:ind w:right="91" w:firstLine="720"/>
        <w:jc w:val="both"/>
      </w:pPr>
      <w:r>
        <w:rPr>
          <w:color w:val="000000"/>
          <w:spacing w:val="-2"/>
        </w:rPr>
        <w:t>12. Персональный состав и функциональные обязанности работни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 xml:space="preserve">ков военно-учетного подразделения организации определяются приказом </w:t>
      </w:r>
      <w:r>
        <w:rPr>
          <w:color w:val="000000"/>
          <w:spacing w:val="-3"/>
        </w:rPr>
        <w:t xml:space="preserve">руководителя организации. Численность работников, осуществляющих </w:t>
      </w:r>
      <w:r>
        <w:rPr>
          <w:color w:val="000000"/>
          <w:spacing w:val="3"/>
        </w:rPr>
        <w:t xml:space="preserve">воинский учет и бронирование граждан, пребывающих в запасе, </w:t>
      </w:r>
      <w:r>
        <w:rPr>
          <w:color w:val="000000"/>
          <w:spacing w:val="-4"/>
        </w:rPr>
        <w:t xml:space="preserve">определяется исходя из выполняемого объема работ и следующих норм </w:t>
      </w:r>
      <w:r>
        <w:rPr>
          <w:color w:val="000000"/>
          <w:spacing w:val="-6"/>
        </w:rPr>
        <w:t>нагрузки*:</w:t>
      </w:r>
    </w:p>
    <w:p w:rsidR="008E31AD" w:rsidRDefault="008E31AD" w:rsidP="008E31AD">
      <w:pPr>
        <w:shd w:val="clear" w:color="auto" w:fill="FFFFFF"/>
        <w:spacing w:before="283"/>
        <w:ind w:left="5" w:firstLine="720"/>
        <w:jc w:val="both"/>
        <w:rPr>
          <w:color w:val="000000"/>
          <w:spacing w:val="3"/>
        </w:rPr>
      </w:pPr>
      <w:r>
        <w:rPr>
          <w:color w:val="000000"/>
        </w:rPr>
        <w:t xml:space="preserve">* Нормы нагрузки определяются Положением о воинском учете, утверждаемым </w:t>
      </w:r>
      <w:r>
        <w:rPr>
          <w:color w:val="000000"/>
          <w:spacing w:val="3"/>
        </w:rPr>
        <w:t>постановлением Правительства Российской Федерации.</w:t>
      </w:r>
    </w:p>
    <w:p w:rsidR="008E31AD" w:rsidRDefault="008E31AD" w:rsidP="008E31AD">
      <w:pPr>
        <w:shd w:val="clear" w:color="auto" w:fill="FFFFFF"/>
        <w:spacing w:before="283"/>
        <w:ind w:left="5" w:firstLine="720"/>
        <w:jc w:val="both"/>
      </w:pPr>
    </w:p>
    <w:p w:rsidR="008E31AD" w:rsidRDefault="008E31AD" w:rsidP="008E31AD">
      <w:pPr>
        <w:shd w:val="clear" w:color="auto" w:fill="FFFFFF"/>
        <w:ind w:firstLine="720"/>
        <w:jc w:val="both"/>
      </w:pPr>
      <w:r>
        <w:rPr>
          <w:color w:val="000000"/>
        </w:rPr>
        <w:t xml:space="preserve">22. </w:t>
      </w:r>
      <w:r>
        <w:rPr>
          <w:b/>
          <w:color w:val="000000"/>
        </w:rPr>
        <w:t xml:space="preserve">Районная комиссия по бронированию граждан, пребывающих в </w:t>
      </w:r>
      <w:r>
        <w:rPr>
          <w:b/>
          <w:color w:val="000000"/>
          <w:spacing w:val="-2"/>
        </w:rPr>
        <w:t>запасе, в органе местного самоуправления:</w:t>
      </w:r>
    </w:p>
    <w:p w:rsidR="008E31AD" w:rsidRDefault="008E31AD" w:rsidP="008E31AD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"/>
        </w:rPr>
        <w:t xml:space="preserve">осуществляет организацию и методическое руководство работами </w:t>
      </w:r>
      <w:r>
        <w:rPr>
          <w:color w:val="000000"/>
          <w:spacing w:val="-2"/>
        </w:rPr>
        <w:t xml:space="preserve">по воинскому учету и бронированию граждан, пребывающих в запасе, </w:t>
      </w:r>
      <w:r>
        <w:rPr>
          <w:color w:val="000000"/>
          <w:spacing w:val="2"/>
        </w:rPr>
        <w:t xml:space="preserve">в органе местного самоуправления и в организациях, деятельность </w:t>
      </w:r>
      <w:r>
        <w:rPr>
          <w:color w:val="000000"/>
          <w:spacing w:val="1"/>
        </w:rPr>
        <w:t xml:space="preserve">которых связана с деятельностью органов государственной власти </w:t>
      </w:r>
      <w:r>
        <w:rPr>
          <w:color w:val="000000"/>
          <w:spacing w:val="-4"/>
        </w:rPr>
        <w:t xml:space="preserve">субъекта Российской Федерации, органа местного самоуправления или </w:t>
      </w:r>
      <w:r>
        <w:rPr>
          <w:color w:val="000000"/>
          <w:spacing w:val="-1"/>
        </w:rPr>
        <w:t>которые находятся в сфере их ведения (в организациях, находящихся в сфере ведения федеральных органов государственной власти, руко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водство работой осуществляет только в части учета</w:t>
      </w:r>
      <w:proofErr w:type="gramEnd"/>
      <w:r>
        <w:rPr>
          <w:color w:val="000000"/>
          <w:spacing w:val="-3"/>
        </w:rPr>
        <w:t xml:space="preserve"> этих организаций, </w:t>
      </w:r>
      <w:r>
        <w:rPr>
          <w:color w:val="000000"/>
          <w:spacing w:val="-1"/>
        </w:rPr>
        <w:t>контроля и получения необходимой информации);</w:t>
      </w:r>
    </w:p>
    <w:p w:rsidR="008E31AD" w:rsidRDefault="008E31AD" w:rsidP="008E31AD">
      <w:pPr>
        <w:shd w:val="clear" w:color="auto" w:fill="FFFFFF"/>
        <w:ind w:right="10" w:firstLine="720"/>
        <w:jc w:val="both"/>
      </w:pPr>
      <w:r>
        <w:rPr>
          <w:color w:val="000000"/>
          <w:spacing w:val="-4"/>
        </w:rPr>
        <w:t xml:space="preserve">осуществляет учет всех организаций, расположенных на территории </w:t>
      </w:r>
      <w:r>
        <w:rPr>
          <w:color w:val="000000"/>
          <w:spacing w:val="-2"/>
        </w:rPr>
        <w:t xml:space="preserve">района, путем формирования и ведения картотеки учета организаций </w:t>
      </w:r>
      <w:r>
        <w:rPr>
          <w:color w:val="000000"/>
          <w:spacing w:val="-5"/>
        </w:rPr>
        <w:t>(форма № 18);</w:t>
      </w:r>
    </w:p>
    <w:p w:rsidR="008E31AD" w:rsidRDefault="008E31AD" w:rsidP="008E31AD">
      <w:pPr>
        <w:shd w:val="clear" w:color="auto" w:fill="FFFFFF"/>
        <w:ind w:right="14" w:firstLine="720"/>
        <w:jc w:val="both"/>
      </w:pPr>
      <w:r>
        <w:rPr>
          <w:color w:val="000000"/>
          <w:spacing w:val="-4"/>
        </w:rPr>
        <w:t>ведет учет граждан, пребывающих в запасе, занимающихся индиви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дуальной трудовой деятельностью и работающих в фермерских хозяй</w:t>
      </w:r>
      <w:r>
        <w:rPr>
          <w:color w:val="000000"/>
          <w:spacing w:val="-3"/>
        </w:rPr>
        <w:softHyphen/>
      </w:r>
      <w:r>
        <w:rPr>
          <w:color w:val="000000"/>
          <w:spacing w:val="-21"/>
        </w:rPr>
        <w:t>ствах;</w:t>
      </w:r>
    </w:p>
    <w:p w:rsidR="008E31AD" w:rsidRDefault="008E31AD" w:rsidP="008E31AD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2"/>
        </w:rPr>
        <w:lastRenderedPageBreak/>
        <w:t xml:space="preserve">определяет организации, расположенные на территории района, </w:t>
      </w:r>
      <w:r>
        <w:rPr>
          <w:color w:val="000000"/>
          <w:spacing w:val="-6"/>
        </w:rPr>
        <w:t xml:space="preserve">деятельность которых связана с деятельностью органов государственной </w:t>
      </w:r>
      <w:r>
        <w:rPr>
          <w:color w:val="000000"/>
          <w:spacing w:val="-2"/>
        </w:rPr>
        <w:t>власти субъекта Российской Федерации, органа местного самоуправ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ления или которые находятся в сфере их ведения, которые продолжают </w:t>
      </w:r>
      <w:r>
        <w:rPr>
          <w:color w:val="000000"/>
          <w:spacing w:val="-5"/>
        </w:rPr>
        <w:t xml:space="preserve">свою деятельность в период мобилизации и в военное время, принимает </w:t>
      </w:r>
      <w:r>
        <w:rPr>
          <w:color w:val="000000"/>
          <w:spacing w:val="-6"/>
        </w:rPr>
        <w:t xml:space="preserve">решения об организации бронирования граждан, пребывающих в запасе, </w:t>
      </w:r>
      <w:r>
        <w:rPr>
          <w:color w:val="000000"/>
          <w:spacing w:val="-1"/>
        </w:rPr>
        <w:t>работающих в этих организациях, и представляет в территориальную комиссию свои предложения для утверждения;</w:t>
      </w:r>
      <w:proofErr w:type="gramEnd"/>
    </w:p>
    <w:p w:rsidR="008E31AD" w:rsidRDefault="008E31AD" w:rsidP="008E31AD">
      <w:pPr>
        <w:shd w:val="clear" w:color="auto" w:fill="FFFFFF"/>
        <w:ind w:right="10" w:firstLine="720"/>
        <w:jc w:val="both"/>
      </w:pPr>
      <w:r>
        <w:rPr>
          <w:color w:val="000000"/>
        </w:rPr>
        <w:t xml:space="preserve">при необходимости оформляет в военном комиссариате отсрочки </w:t>
      </w:r>
      <w:r>
        <w:rPr>
          <w:color w:val="000000"/>
          <w:spacing w:val="-5"/>
        </w:rPr>
        <w:t>от призыва на военную службу по мобилизации и последующих призы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 xml:space="preserve">вов в военное время гражданам, пребывающим в запасе, работающим </w:t>
      </w:r>
      <w:r>
        <w:rPr>
          <w:color w:val="000000"/>
          <w:spacing w:val="-7"/>
        </w:rPr>
        <w:t xml:space="preserve">в организациях с малой численностью, при условии продолжения работы </w:t>
      </w:r>
      <w:r>
        <w:rPr>
          <w:color w:val="000000"/>
        </w:rPr>
        <w:t>этих организаций по профилю своей деятельности в период мобили</w:t>
      </w:r>
      <w:r>
        <w:rPr>
          <w:color w:val="000000"/>
        </w:rPr>
        <w:softHyphen/>
      </w:r>
      <w:r>
        <w:rPr>
          <w:color w:val="000000"/>
          <w:spacing w:val="-1"/>
        </w:rPr>
        <w:t>зации и в военное время;</w:t>
      </w:r>
    </w:p>
    <w:p w:rsidR="008E31AD" w:rsidRDefault="008E31AD" w:rsidP="008E31AD">
      <w:pPr>
        <w:shd w:val="clear" w:color="auto" w:fill="FFFFFF"/>
        <w:ind w:right="10" w:firstLine="720"/>
        <w:jc w:val="both"/>
      </w:pPr>
      <w:r>
        <w:rPr>
          <w:color w:val="000000"/>
          <w:spacing w:val="-6"/>
        </w:rPr>
        <w:t>представляет в территориальную комиссию ходатайства о предостав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лении персональных отсрочек от призыва на военную службу по моби</w:t>
      </w:r>
      <w:r>
        <w:rPr>
          <w:color w:val="000000"/>
          <w:spacing w:val="-4"/>
        </w:rPr>
        <w:softHyphen/>
        <w:t>лизации и в военное время (формы № 2 и 2а) гражданам, пребывающим</w:t>
      </w:r>
      <w:proofErr w:type="gramStart"/>
      <w:r>
        <w:rPr>
          <w:color w:val="000000"/>
          <w:spacing w:val="3"/>
        </w:rPr>
        <w:t>2</w:t>
      </w:r>
      <w:proofErr w:type="gramEnd"/>
      <w:r>
        <w:rPr>
          <w:color w:val="000000"/>
          <w:spacing w:val="3"/>
        </w:rPr>
        <w:t>*</w:t>
      </w:r>
    </w:p>
    <w:p w:rsidR="008E31AD" w:rsidRDefault="008E31AD" w:rsidP="008E31AD">
      <w:pPr>
        <w:shd w:val="clear" w:color="auto" w:fill="FFFFFF"/>
        <w:ind w:left="19" w:firstLine="720"/>
        <w:jc w:val="both"/>
      </w:pPr>
      <w:r>
        <w:rPr>
          <w:color w:val="000000"/>
          <w:spacing w:val="-1"/>
        </w:rPr>
        <w:t xml:space="preserve">в запасе и работающим в организациях, деятельность которых связана </w:t>
      </w:r>
      <w:r>
        <w:rPr>
          <w:color w:val="000000"/>
          <w:spacing w:val="-3"/>
        </w:rPr>
        <w:t xml:space="preserve">с деятельностью органов государственной власти субъекта Российской </w:t>
      </w:r>
      <w:r>
        <w:rPr>
          <w:color w:val="000000"/>
          <w:spacing w:val="-2"/>
        </w:rPr>
        <w:t xml:space="preserve">Федерации, органа местного самоуправления или которые находятся в </w:t>
      </w:r>
      <w:r>
        <w:rPr>
          <w:color w:val="000000"/>
          <w:spacing w:val="-1"/>
        </w:rPr>
        <w:t>сфере их ведения;</w:t>
      </w:r>
    </w:p>
    <w:p w:rsidR="008E31AD" w:rsidRDefault="008E31AD" w:rsidP="008E31AD">
      <w:pPr>
        <w:shd w:val="clear" w:color="auto" w:fill="FFFFFF"/>
        <w:ind w:left="19" w:right="5" w:firstLine="720"/>
        <w:jc w:val="both"/>
      </w:pPr>
      <w:r>
        <w:rPr>
          <w:color w:val="000000"/>
          <w:spacing w:val="-1"/>
        </w:rPr>
        <w:t xml:space="preserve">проводит анализ обеспеченности трудовыми ресурсами на период </w:t>
      </w:r>
      <w:r>
        <w:rPr>
          <w:color w:val="000000"/>
          <w:spacing w:val="-2"/>
        </w:rPr>
        <w:t xml:space="preserve">мобилизации и на военное время органов местного самоуправления и </w:t>
      </w:r>
      <w:r>
        <w:rPr>
          <w:color w:val="000000"/>
        </w:rPr>
        <w:t>организаций, расположенных на территории района;</w:t>
      </w:r>
    </w:p>
    <w:p w:rsidR="008E31AD" w:rsidRDefault="008E31AD" w:rsidP="008E31AD">
      <w:pPr>
        <w:shd w:val="clear" w:color="auto" w:fill="FFFFFF"/>
        <w:ind w:left="5" w:right="19" w:firstLine="720"/>
        <w:jc w:val="both"/>
      </w:pPr>
      <w:r>
        <w:rPr>
          <w:color w:val="000000"/>
          <w:spacing w:val="-6"/>
        </w:rPr>
        <w:t xml:space="preserve">составляет и представляет в установленные сроки в территориальную </w:t>
      </w:r>
      <w:r>
        <w:rPr>
          <w:color w:val="000000"/>
          <w:spacing w:val="-4"/>
        </w:rPr>
        <w:t>комиссию отчеты о численности работающих и забронированных граж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дан, пребывающих в запасе (форма № 6), и доклад о состоянии работы </w:t>
      </w:r>
      <w:r>
        <w:rPr>
          <w:color w:val="000000"/>
        </w:rPr>
        <w:t>по бронированию граждан, пребывающих в запасе;</w:t>
      </w:r>
    </w:p>
    <w:p w:rsidR="008E31AD" w:rsidRDefault="008E31AD" w:rsidP="008E31AD">
      <w:pPr>
        <w:shd w:val="clear" w:color="auto" w:fill="FFFFFF"/>
        <w:ind w:left="10" w:right="29" w:firstLine="720"/>
        <w:jc w:val="both"/>
      </w:pPr>
      <w:r>
        <w:rPr>
          <w:color w:val="000000"/>
          <w:spacing w:val="-4"/>
        </w:rPr>
        <w:t>доводит до организаций, деятельность которых связана с деятельно</w:t>
      </w:r>
      <w:r>
        <w:rPr>
          <w:color w:val="000000"/>
          <w:spacing w:val="-4"/>
        </w:rPr>
        <w:softHyphen/>
        <w:t xml:space="preserve">стью органов государственной власти субъекта Российской Федерации, </w:t>
      </w:r>
      <w:r>
        <w:rPr>
          <w:color w:val="000000"/>
          <w:spacing w:val="1"/>
        </w:rPr>
        <w:t xml:space="preserve">органа местного самоуправления или которые находятся в сфере их </w:t>
      </w:r>
      <w:r>
        <w:rPr>
          <w:color w:val="000000"/>
        </w:rPr>
        <w:t>ведения, решения вышестоящих органов по вопросам бронирования граждан, пребывающих в запасе;</w:t>
      </w:r>
    </w:p>
    <w:p w:rsidR="008E31AD" w:rsidRDefault="008E31AD" w:rsidP="008E31AD">
      <w:pPr>
        <w:shd w:val="clear" w:color="auto" w:fill="FFFFFF"/>
        <w:ind w:left="5" w:right="38" w:firstLine="720"/>
        <w:jc w:val="both"/>
      </w:pPr>
      <w:r>
        <w:rPr>
          <w:color w:val="000000"/>
          <w:spacing w:val="-7"/>
        </w:rPr>
        <w:t xml:space="preserve">представляет в территориальную комиссию в установленном порядке </w:t>
      </w:r>
      <w:r>
        <w:rPr>
          <w:color w:val="000000"/>
          <w:spacing w:val="2"/>
        </w:rPr>
        <w:t xml:space="preserve">обоснованные предложения об изменениях и дополнениях, которые </w:t>
      </w:r>
      <w:r>
        <w:rPr>
          <w:color w:val="000000"/>
          <w:spacing w:val="-3"/>
        </w:rPr>
        <w:t>целесообразно внести в Территориальный перечень должностей и про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фессий;</w:t>
      </w:r>
    </w:p>
    <w:p w:rsidR="008E31AD" w:rsidRDefault="008E31AD" w:rsidP="008E31AD">
      <w:pPr>
        <w:shd w:val="clear" w:color="auto" w:fill="FFFFFF"/>
        <w:ind w:left="10" w:right="48" w:firstLine="720"/>
        <w:jc w:val="both"/>
      </w:pPr>
      <w:r>
        <w:rPr>
          <w:color w:val="000000"/>
          <w:spacing w:val="-4"/>
        </w:rPr>
        <w:t xml:space="preserve">осуществляет </w:t>
      </w:r>
      <w:proofErr w:type="gramStart"/>
      <w:r>
        <w:rPr>
          <w:color w:val="000000"/>
          <w:spacing w:val="-4"/>
        </w:rPr>
        <w:t>контроль за</w:t>
      </w:r>
      <w:proofErr w:type="gramEnd"/>
      <w:r>
        <w:rPr>
          <w:color w:val="000000"/>
          <w:spacing w:val="-4"/>
        </w:rPr>
        <w:t xml:space="preserve"> включением в учредительные документы </w:t>
      </w:r>
      <w:r>
        <w:rPr>
          <w:color w:val="000000"/>
          <w:spacing w:val="-5"/>
        </w:rPr>
        <w:t>организаций, расположенных на территории района, положений, касаю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щихся организации воинского учета и бронирования граждан, пребы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вающих в запасе;</w:t>
      </w:r>
    </w:p>
    <w:p w:rsidR="008E31AD" w:rsidRDefault="008E31AD" w:rsidP="008E31AD">
      <w:pPr>
        <w:shd w:val="clear" w:color="auto" w:fill="FFFFFF"/>
        <w:ind w:right="48" w:firstLine="720"/>
        <w:jc w:val="both"/>
      </w:pPr>
      <w:r>
        <w:rPr>
          <w:color w:val="000000"/>
          <w:spacing w:val="-1"/>
          <w:u w:val="single"/>
        </w:rPr>
        <w:t>издает распоряжения по</w:t>
      </w:r>
      <w:r>
        <w:rPr>
          <w:color w:val="000000"/>
          <w:spacing w:val="-1"/>
        </w:rPr>
        <w:t xml:space="preserve"> вопросам, входящим в ее компетенцию, </w:t>
      </w:r>
      <w:r>
        <w:rPr>
          <w:color w:val="000000"/>
          <w:spacing w:val="-2"/>
        </w:rPr>
        <w:t>которые обязательны для исполнения всеми организациями, располо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женными на территории района, не входящими в систему федеральных </w:t>
      </w:r>
      <w:r>
        <w:rPr>
          <w:color w:val="000000"/>
          <w:spacing w:val="-2"/>
        </w:rPr>
        <w:t>органов государственной власти;</w:t>
      </w:r>
    </w:p>
    <w:p w:rsidR="008E31AD" w:rsidRDefault="008E31AD" w:rsidP="008E31AD">
      <w:pPr>
        <w:shd w:val="clear" w:color="auto" w:fill="FFFFFF"/>
        <w:ind w:left="5" w:right="53" w:firstLine="720"/>
        <w:jc w:val="both"/>
      </w:pPr>
      <w:r>
        <w:rPr>
          <w:color w:val="000000"/>
          <w:spacing w:val="-6"/>
        </w:rPr>
        <w:t>запрашивает и получает от организаций, расположенных на террито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рии района, информацию, документы и материалы, необходимые для </w:t>
      </w:r>
      <w:r>
        <w:rPr>
          <w:color w:val="000000"/>
          <w:spacing w:val="-4"/>
        </w:rPr>
        <w:t xml:space="preserve">решения вопросов, связанных с бронированием граждан, пребывающих </w:t>
      </w:r>
      <w:r>
        <w:rPr>
          <w:color w:val="000000"/>
          <w:spacing w:val="1"/>
        </w:rPr>
        <w:t xml:space="preserve">в запасе, и обеспечением организаций на период мобилизации и на </w:t>
      </w:r>
      <w:r>
        <w:rPr>
          <w:color w:val="000000"/>
          <w:spacing w:val="-3"/>
        </w:rPr>
        <w:t xml:space="preserve">военное время квалифицированными рабочими и служащими из числа </w:t>
      </w:r>
      <w:r>
        <w:rPr>
          <w:color w:val="000000"/>
        </w:rPr>
        <w:t>граждан, пребывающих в запасе;</w:t>
      </w:r>
    </w:p>
    <w:p w:rsidR="008E31AD" w:rsidRDefault="008E31AD" w:rsidP="008E31AD">
      <w:pPr>
        <w:shd w:val="clear" w:color="auto" w:fill="FFFFFF"/>
        <w:ind w:right="48" w:firstLine="720"/>
        <w:jc w:val="both"/>
      </w:pPr>
      <w:r>
        <w:rPr>
          <w:color w:val="000000"/>
          <w:spacing w:val="-5"/>
        </w:rPr>
        <w:t xml:space="preserve">осуществляет </w:t>
      </w:r>
      <w:proofErr w:type="gramStart"/>
      <w:r>
        <w:rPr>
          <w:color w:val="000000"/>
          <w:spacing w:val="-5"/>
        </w:rPr>
        <w:t>контроль за</w:t>
      </w:r>
      <w:proofErr w:type="gramEnd"/>
      <w:r>
        <w:rPr>
          <w:color w:val="000000"/>
          <w:spacing w:val="-5"/>
        </w:rPr>
        <w:t xml:space="preserve"> правильностью и полнотой бронирования </w:t>
      </w:r>
      <w:r>
        <w:rPr>
          <w:color w:val="000000"/>
        </w:rPr>
        <w:t>граждан, пребывающих в запасе, в организациях, расположенных на территории района, в рамках своих полномочий;</w:t>
      </w:r>
    </w:p>
    <w:p w:rsidR="008E31AD" w:rsidRDefault="008E31AD" w:rsidP="008E31AD">
      <w:pPr>
        <w:shd w:val="clear" w:color="auto" w:fill="FFFFFF"/>
        <w:ind w:left="14" w:right="43" w:firstLine="720"/>
        <w:jc w:val="both"/>
      </w:pPr>
      <w:r>
        <w:rPr>
          <w:color w:val="000000"/>
        </w:rPr>
        <w:t xml:space="preserve">заслушивает на своих заседаниях отчеты руководителей органов </w:t>
      </w:r>
      <w:r>
        <w:rPr>
          <w:color w:val="000000"/>
          <w:spacing w:val="-5"/>
        </w:rPr>
        <w:t>местного самоуправления, организаций, других ответственных работни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ков в рамках своих полномочий о состоянии работы по бронированию </w:t>
      </w:r>
      <w:r>
        <w:rPr>
          <w:color w:val="000000"/>
          <w:spacing w:val="-1"/>
        </w:rPr>
        <w:t>граждан, пребывающих в запасе;</w:t>
      </w:r>
    </w:p>
    <w:p w:rsidR="008E31AD" w:rsidRDefault="008E31AD" w:rsidP="008E31AD">
      <w:pPr>
        <w:shd w:val="clear" w:color="auto" w:fill="FFFFFF"/>
        <w:ind w:right="58" w:firstLine="720"/>
        <w:jc w:val="both"/>
      </w:pPr>
      <w:r>
        <w:rPr>
          <w:color w:val="000000"/>
          <w:spacing w:val="-6"/>
        </w:rPr>
        <w:t>проводит совещания с руководителями органов местного самоуправ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ления и организаций в рамках своих полномочий по вопросам брониро</w:t>
      </w:r>
      <w:r>
        <w:rPr>
          <w:color w:val="000000"/>
          <w:spacing w:val="-4"/>
        </w:rPr>
        <w:softHyphen/>
      </w:r>
      <w:r>
        <w:rPr>
          <w:color w:val="000000"/>
        </w:rPr>
        <w:t>вания граждан, пребывающих в запасе;</w:t>
      </w:r>
    </w:p>
    <w:p w:rsidR="008E31AD" w:rsidRDefault="008E31AD" w:rsidP="008E31AD">
      <w:pPr>
        <w:shd w:val="clear" w:color="auto" w:fill="FFFFFF"/>
        <w:ind w:left="10" w:right="53" w:firstLine="720"/>
        <w:jc w:val="both"/>
      </w:pPr>
      <w:r>
        <w:rPr>
          <w:color w:val="000000"/>
          <w:spacing w:val="-6"/>
        </w:rPr>
        <w:lastRenderedPageBreak/>
        <w:t xml:space="preserve">обобщает, анализирует и представляет в территориальную комиссию </w:t>
      </w:r>
      <w:r>
        <w:rPr>
          <w:color w:val="000000"/>
          <w:spacing w:val="-5"/>
        </w:rPr>
        <w:t>предложения, направленные на совершенствование работы по брониро</w:t>
      </w:r>
      <w:r>
        <w:rPr>
          <w:color w:val="000000"/>
          <w:spacing w:val="-5"/>
        </w:rPr>
        <w:softHyphen/>
      </w:r>
      <w:r>
        <w:rPr>
          <w:color w:val="000000"/>
        </w:rPr>
        <w:t>ванию граждан, пребывающих в запасе;</w:t>
      </w:r>
    </w:p>
    <w:p w:rsidR="008E31AD" w:rsidRDefault="008E31AD" w:rsidP="008E31AD">
      <w:pPr>
        <w:shd w:val="clear" w:color="auto" w:fill="FFFFFF"/>
        <w:ind w:left="34" w:right="5" w:firstLine="720"/>
        <w:jc w:val="both"/>
      </w:pPr>
      <w:r>
        <w:rPr>
          <w:color w:val="000000"/>
          <w:spacing w:val="-2"/>
        </w:rPr>
        <w:t>организует обмен опытом работы по вопросам бронирования граж</w:t>
      </w:r>
      <w:r>
        <w:rPr>
          <w:color w:val="000000"/>
          <w:spacing w:val="-2"/>
        </w:rPr>
        <w:softHyphen/>
      </w:r>
      <w:r>
        <w:rPr>
          <w:color w:val="000000"/>
        </w:rPr>
        <w:t>дан, пребывающих в запасе;</w:t>
      </w:r>
    </w:p>
    <w:p w:rsidR="008E31AD" w:rsidRDefault="008E31AD" w:rsidP="008E31AD">
      <w:pPr>
        <w:shd w:val="clear" w:color="auto" w:fill="FFFFFF"/>
        <w:ind w:left="34" w:firstLine="720"/>
        <w:jc w:val="both"/>
      </w:pPr>
      <w:r>
        <w:rPr>
          <w:color w:val="000000"/>
          <w:spacing w:val="-4"/>
        </w:rPr>
        <w:t>обеспечивает организации, деятельность которых связана с деятель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 xml:space="preserve">ностью органов государственной власти субъекта Российской Федерации, </w:t>
      </w:r>
      <w:r>
        <w:rPr>
          <w:color w:val="000000"/>
          <w:spacing w:val="1"/>
        </w:rPr>
        <w:t xml:space="preserve">органа местного самоуправления или которые находятся в сфере их </w:t>
      </w:r>
      <w:r>
        <w:rPr>
          <w:color w:val="000000"/>
          <w:spacing w:val="-5"/>
        </w:rPr>
        <w:t>ведения и расположенные на территории района, необходимыми норма</w:t>
      </w:r>
      <w:r>
        <w:rPr>
          <w:color w:val="000000"/>
          <w:spacing w:val="-5"/>
        </w:rPr>
        <w:softHyphen/>
      </w:r>
      <w:r>
        <w:rPr>
          <w:color w:val="000000"/>
        </w:rPr>
        <w:t>тивными и методическими документами;</w:t>
      </w:r>
    </w:p>
    <w:p w:rsidR="008E31AD" w:rsidRDefault="008E31AD" w:rsidP="008E31AD">
      <w:pPr>
        <w:shd w:val="clear" w:color="auto" w:fill="FFFFFF"/>
        <w:ind w:left="29" w:right="5" w:firstLine="720"/>
        <w:jc w:val="both"/>
      </w:pPr>
      <w:r>
        <w:rPr>
          <w:color w:val="000000"/>
          <w:spacing w:val="-6"/>
        </w:rPr>
        <w:t>организует (совместно с военным комиссариатом) обучение работни</w:t>
      </w:r>
      <w:r>
        <w:rPr>
          <w:color w:val="000000"/>
          <w:spacing w:val="-6"/>
        </w:rPr>
        <w:softHyphen/>
      </w:r>
      <w:r>
        <w:rPr>
          <w:color w:val="000000"/>
          <w:spacing w:val="3"/>
        </w:rPr>
        <w:t xml:space="preserve">ков военно-учетных подразделений (иди специально назначенных </w:t>
      </w:r>
      <w:r>
        <w:rPr>
          <w:color w:val="000000"/>
        </w:rPr>
        <w:t xml:space="preserve">работников), осуществляющих бронирование граждан, пребывающих </w:t>
      </w:r>
      <w:r>
        <w:rPr>
          <w:color w:val="000000"/>
          <w:spacing w:val="1"/>
        </w:rPr>
        <w:t>в запасе, в организациях района;</w:t>
      </w:r>
    </w:p>
    <w:p w:rsidR="008E31AD" w:rsidRDefault="008E31AD" w:rsidP="008E31AD">
      <w:pPr>
        <w:shd w:val="clear" w:color="auto" w:fill="FFFFFF"/>
        <w:ind w:left="24" w:right="5" w:firstLine="720"/>
        <w:jc w:val="both"/>
        <w:rPr>
          <w:color w:val="000000"/>
          <w:spacing w:val="1"/>
        </w:rPr>
      </w:pPr>
      <w:r>
        <w:rPr>
          <w:color w:val="000000"/>
          <w:spacing w:val="-5"/>
        </w:rPr>
        <w:t>осуществляет взаимодействие с районными комиссиями по брониро</w:t>
      </w:r>
      <w:r>
        <w:rPr>
          <w:color w:val="000000"/>
          <w:spacing w:val="-5"/>
        </w:rPr>
        <w:softHyphen/>
      </w:r>
      <w:r>
        <w:rPr>
          <w:color w:val="000000"/>
        </w:rPr>
        <w:t xml:space="preserve">ванию граждан, пребывающих в запасе, других районов, городов без </w:t>
      </w:r>
      <w:r>
        <w:rPr>
          <w:color w:val="000000"/>
          <w:spacing w:val="3"/>
        </w:rPr>
        <w:t xml:space="preserve">районного деления субъекта Российской Федерации и районными </w:t>
      </w:r>
      <w:r>
        <w:rPr>
          <w:color w:val="000000"/>
          <w:spacing w:val="-1"/>
        </w:rPr>
        <w:t xml:space="preserve">военными комиссариатами в части организации и проведения работы </w:t>
      </w:r>
      <w:r>
        <w:rPr>
          <w:color w:val="000000"/>
          <w:spacing w:val="1"/>
        </w:rPr>
        <w:t>по бронированию граждан, пребывающих в запасе.</w:t>
      </w:r>
    </w:p>
    <w:p w:rsidR="008E31AD" w:rsidRDefault="008E31AD" w:rsidP="008E31AD">
      <w:pPr>
        <w:shd w:val="clear" w:color="auto" w:fill="FFFFFF"/>
        <w:ind w:left="24" w:right="5" w:firstLine="720"/>
        <w:jc w:val="both"/>
      </w:pPr>
    </w:p>
    <w:p w:rsidR="008E31AD" w:rsidRDefault="008E31AD" w:rsidP="008E31AD">
      <w:pPr>
        <w:shd w:val="clear" w:color="auto" w:fill="FFFFFF"/>
        <w:ind w:left="24" w:right="10" w:firstLine="720"/>
        <w:jc w:val="both"/>
      </w:pPr>
      <w:r>
        <w:rPr>
          <w:color w:val="000000"/>
          <w:spacing w:val="1"/>
        </w:rPr>
        <w:t xml:space="preserve">23. </w:t>
      </w:r>
      <w:r>
        <w:rPr>
          <w:b/>
          <w:color w:val="000000"/>
          <w:spacing w:val="1"/>
        </w:rPr>
        <w:t xml:space="preserve">Военно-учетные подразделения (или специально назначенные </w:t>
      </w:r>
      <w:r>
        <w:rPr>
          <w:b/>
          <w:color w:val="000000"/>
          <w:spacing w:val="-2"/>
        </w:rPr>
        <w:t>работники по бронированию граждан, пребывающих в запасе) в органи</w:t>
      </w:r>
      <w:r>
        <w:rPr>
          <w:b/>
          <w:color w:val="000000"/>
          <w:spacing w:val="-2"/>
        </w:rPr>
        <w:softHyphen/>
      </w:r>
      <w:r>
        <w:rPr>
          <w:b/>
          <w:color w:val="000000"/>
          <w:spacing w:val="-6"/>
        </w:rPr>
        <w:t>зациях:</w:t>
      </w:r>
    </w:p>
    <w:p w:rsidR="008E31AD" w:rsidRDefault="008E31AD" w:rsidP="008E31AD">
      <w:pPr>
        <w:shd w:val="clear" w:color="auto" w:fill="FFFFFF"/>
        <w:ind w:left="24" w:right="5" w:firstLine="720"/>
        <w:jc w:val="both"/>
      </w:pPr>
      <w:r>
        <w:rPr>
          <w:color w:val="000000"/>
          <w:spacing w:val="-5"/>
        </w:rPr>
        <w:t xml:space="preserve">ведут воинский учет работающих (учащихся) граждан, пребывающих </w:t>
      </w:r>
      <w:r>
        <w:rPr>
          <w:color w:val="000000"/>
          <w:spacing w:val="1"/>
        </w:rPr>
        <w:t xml:space="preserve">в запасе, и граждан, подлежащих призыву на военную службу, по </w:t>
      </w:r>
      <w:r>
        <w:rPr>
          <w:color w:val="000000"/>
          <w:spacing w:val="-6"/>
        </w:rPr>
        <w:t xml:space="preserve">нормативам, методикам и формам, устанавливаемым Межведомственной </w:t>
      </w:r>
      <w:r>
        <w:rPr>
          <w:color w:val="000000"/>
          <w:spacing w:val="-3"/>
        </w:rPr>
        <w:t xml:space="preserve">комиссией по вопросам бронирования граждан, пребывающих в запасе, </w:t>
      </w:r>
      <w:r>
        <w:rPr>
          <w:color w:val="000000"/>
          <w:spacing w:val="1"/>
        </w:rPr>
        <w:t xml:space="preserve">Министерством обороны Российской Федерации, Государственным </w:t>
      </w:r>
      <w:r>
        <w:rPr>
          <w:color w:val="000000"/>
        </w:rPr>
        <w:t>комитетом Российской Федерации по статистике;</w:t>
      </w:r>
    </w:p>
    <w:p w:rsidR="008E31AD" w:rsidRDefault="008E31AD" w:rsidP="008E31AD">
      <w:pPr>
        <w:shd w:val="clear" w:color="auto" w:fill="FFFFFF"/>
        <w:ind w:left="10" w:right="19" w:firstLine="720"/>
        <w:jc w:val="both"/>
      </w:pPr>
      <w:r>
        <w:rPr>
          <w:color w:val="000000"/>
          <w:spacing w:val="-5"/>
        </w:rPr>
        <w:t>заполняют и представляют в военные комиссариаты по месту нахож</w:t>
      </w:r>
      <w:r>
        <w:rPr>
          <w:color w:val="000000"/>
          <w:spacing w:val="-5"/>
        </w:rPr>
        <w:softHyphen/>
      </w:r>
      <w:r>
        <w:rPr>
          <w:color w:val="000000"/>
          <w:spacing w:val="2"/>
        </w:rPr>
        <w:t xml:space="preserve">дения организации документы, необходимые для предоставления </w:t>
      </w:r>
      <w:r>
        <w:rPr>
          <w:color w:val="000000"/>
          <w:spacing w:val="-1"/>
        </w:rPr>
        <w:t>отсрочки от призыва на военную службу по мобилизации и в военное время гражданам, пребывающим в запасе Вооруженных Сил Россий</w:t>
      </w:r>
      <w:r>
        <w:rPr>
          <w:color w:val="000000"/>
          <w:spacing w:val="-1"/>
        </w:rPr>
        <w:softHyphen/>
      </w:r>
      <w:r>
        <w:rPr>
          <w:color w:val="000000"/>
        </w:rPr>
        <w:t>ской Федерации;</w:t>
      </w:r>
    </w:p>
    <w:p w:rsidR="008E31AD" w:rsidRDefault="008E31AD" w:rsidP="008E31AD">
      <w:pPr>
        <w:shd w:val="clear" w:color="auto" w:fill="FFFFFF"/>
        <w:ind w:left="10" w:right="19" w:firstLine="720"/>
        <w:jc w:val="both"/>
      </w:pPr>
      <w:r>
        <w:rPr>
          <w:color w:val="000000"/>
          <w:spacing w:val="2"/>
        </w:rPr>
        <w:t xml:space="preserve">выдают в установленном порядке забронированным гражданам, </w:t>
      </w:r>
      <w:r>
        <w:rPr>
          <w:color w:val="000000"/>
          <w:spacing w:val="-3"/>
        </w:rPr>
        <w:t xml:space="preserve">пребывающим в запасе, документы об отсрочке от призыва на военную </w:t>
      </w:r>
      <w:r>
        <w:rPr>
          <w:color w:val="000000"/>
          <w:spacing w:val="-8"/>
        </w:rPr>
        <w:t>службу;</w:t>
      </w:r>
    </w:p>
    <w:p w:rsidR="008E31AD" w:rsidRDefault="008E31AD" w:rsidP="008E31AD">
      <w:pPr>
        <w:shd w:val="clear" w:color="auto" w:fill="FFFFFF"/>
        <w:ind w:right="24" w:firstLine="720"/>
        <w:jc w:val="both"/>
      </w:pPr>
      <w:r>
        <w:rPr>
          <w:color w:val="000000"/>
          <w:spacing w:val="-8"/>
        </w:rPr>
        <w:t>разрабатывают и представляют в вышестоящие органы по подчиненно</w:t>
      </w:r>
      <w:r>
        <w:rPr>
          <w:color w:val="000000"/>
          <w:spacing w:val="-8"/>
        </w:rPr>
        <w:softHyphen/>
      </w:r>
      <w:r>
        <w:rPr>
          <w:color w:val="000000"/>
          <w:spacing w:val="-3"/>
        </w:rPr>
        <w:t>сти обоснованные предложения в проекты перечней должностей и про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фессий (форма № 1) и соответствующие сведения о численности рабо</w:t>
      </w:r>
      <w:r>
        <w:rPr>
          <w:color w:val="000000"/>
          <w:spacing w:val="-2"/>
        </w:rPr>
        <w:softHyphen/>
      </w:r>
      <w:r>
        <w:rPr>
          <w:color w:val="000000"/>
          <w:spacing w:val="-8"/>
        </w:rPr>
        <w:t>тающих и забронированных граждан, пребывающих в запасе (форма № 1а);</w:t>
      </w:r>
    </w:p>
    <w:p w:rsidR="008E31AD" w:rsidRDefault="008E31AD" w:rsidP="008E31AD">
      <w:pPr>
        <w:shd w:val="clear" w:color="auto" w:fill="FFFFFF"/>
        <w:spacing w:before="5"/>
        <w:ind w:left="14" w:right="29" w:firstLine="720"/>
        <w:jc w:val="both"/>
      </w:pPr>
      <w:r>
        <w:rPr>
          <w:color w:val="000000"/>
          <w:spacing w:val="-3"/>
        </w:rPr>
        <w:t>в особых случаях направляют в вышестоящие органы по подчинен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ности ходатайства о предоставлении гражданам, пребывающим в запасе, </w:t>
      </w:r>
      <w:r>
        <w:rPr>
          <w:color w:val="000000"/>
          <w:spacing w:val="-7"/>
        </w:rPr>
        <w:t>персональных отсрочек от призыва на военную службу (формы № 2 и 2а);</w:t>
      </w:r>
    </w:p>
    <w:p w:rsidR="008E31AD" w:rsidRDefault="008E31AD" w:rsidP="008E31AD">
      <w:pPr>
        <w:shd w:val="clear" w:color="auto" w:fill="FFFFFF"/>
        <w:ind w:left="10" w:right="19" w:firstLine="720"/>
        <w:jc w:val="both"/>
      </w:pPr>
      <w:r>
        <w:rPr>
          <w:color w:val="000000"/>
          <w:spacing w:val="-3"/>
        </w:rPr>
        <w:t xml:space="preserve">представляют в установленном порядке необходимую информацию </w:t>
      </w:r>
      <w:r>
        <w:rPr>
          <w:color w:val="000000"/>
          <w:spacing w:val="-1"/>
        </w:rPr>
        <w:t>и отчетность о проводимой работе по бронированию граждан, пребы</w:t>
      </w:r>
      <w:r>
        <w:rPr>
          <w:color w:val="000000"/>
          <w:spacing w:val="-1"/>
        </w:rPr>
        <w:softHyphen/>
      </w:r>
      <w:r>
        <w:rPr>
          <w:color w:val="000000"/>
        </w:rPr>
        <w:t>вающих в запасе;</w:t>
      </w:r>
    </w:p>
    <w:p w:rsidR="008E31AD" w:rsidRDefault="008E31AD" w:rsidP="008E31AD">
      <w:pPr>
        <w:shd w:val="clear" w:color="auto" w:fill="FFFFFF"/>
        <w:spacing w:before="5"/>
        <w:ind w:left="10" w:right="24" w:firstLine="720"/>
        <w:jc w:val="both"/>
      </w:pPr>
      <w:r>
        <w:rPr>
          <w:color w:val="000000"/>
          <w:spacing w:val="-3"/>
        </w:rPr>
        <w:t xml:space="preserve">разрабатывают планы мероприятий по вручению удостоверений об </w:t>
      </w:r>
      <w:r>
        <w:rPr>
          <w:color w:val="000000"/>
          <w:spacing w:val="-2"/>
        </w:rPr>
        <w:t>отсрочке от призыва на военную службу забронированным гражданам,</w:t>
      </w:r>
    </w:p>
    <w:p w:rsidR="008E31AD" w:rsidRDefault="008E31AD" w:rsidP="008E31AD">
      <w:pPr>
        <w:shd w:val="clear" w:color="auto" w:fill="FFFFFF"/>
        <w:ind w:left="29" w:firstLine="720"/>
        <w:jc w:val="both"/>
      </w:pPr>
      <w:proofErr w:type="gramStart"/>
      <w:r>
        <w:rPr>
          <w:color w:val="000000"/>
          <w:spacing w:val="-3"/>
        </w:rPr>
        <w:t>пребывающим в запасе (форма №15), и составляют списки уполно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моченных от структурных подразделений организации для вручения </w:t>
      </w:r>
      <w:r>
        <w:rPr>
          <w:color w:val="000000"/>
          <w:spacing w:val="-9"/>
        </w:rPr>
        <w:t>удостоверений;</w:t>
      </w:r>
      <w:proofErr w:type="gramEnd"/>
    </w:p>
    <w:p w:rsidR="008E31AD" w:rsidRDefault="008E31AD" w:rsidP="008E31AD">
      <w:pPr>
        <w:shd w:val="clear" w:color="auto" w:fill="FFFFFF"/>
        <w:spacing w:before="38"/>
        <w:ind w:left="19" w:right="5" w:firstLine="720"/>
        <w:jc w:val="both"/>
      </w:pPr>
      <w:proofErr w:type="gramStart"/>
      <w:r>
        <w:rPr>
          <w:color w:val="000000"/>
          <w:spacing w:val="-9"/>
        </w:rPr>
        <w:t xml:space="preserve">проводят систематический анализ обеспеченности на военное время </w:t>
      </w:r>
      <w:r>
        <w:rPr>
          <w:color w:val="000000"/>
          <w:spacing w:val="-7"/>
        </w:rPr>
        <w:t xml:space="preserve">организаций трудовыми ресурсами из числа граждан, пребывающих в </w:t>
      </w:r>
      <w:r>
        <w:rPr>
          <w:color w:val="000000"/>
          <w:spacing w:val="-4"/>
        </w:rPr>
        <w:t xml:space="preserve">запасе, и готовят предложения по этому вопросу, составляют планы </w:t>
      </w:r>
      <w:r>
        <w:rPr>
          <w:color w:val="000000"/>
          <w:spacing w:val="-6"/>
        </w:rPr>
        <w:t xml:space="preserve">замены специалистов, убывающих по мобилизации и в военное время </w:t>
      </w:r>
      <w:r>
        <w:rPr>
          <w:color w:val="000000"/>
          <w:spacing w:val="-8"/>
        </w:rPr>
        <w:t>(форма № 16), разрабатывают и осуществляют необходимые мероприя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тия по подготовке кадров для замены граждан, пребывающих в запасе, </w:t>
      </w:r>
      <w:r>
        <w:rPr>
          <w:color w:val="000000"/>
          <w:spacing w:val="-5"/>
        </w:rPr>
        <w:t>подлежащих призыву на военную службу.</w:t>
      </w:r>
      <w:proofErr w:type="gramEnd"/>
    </w:p>
    <w:p w:rsidR="008E31AD" w:rsidRDefault="008E31AD" w:rsidP="008E31AD">
      <w:pPr>
        <w:shd w:val="clear" w:color="auto" w:fill="FFFFFF"/>
        <w:ind w:left="370" w:firstLine="720"/>
        <w:jc w:val="both"/>
      </w:pPr>
      <w:r>
        <w:rPr>
          <w:color w:val="000000"/>
          <w:spacing w:val="-4"/>
        </w:rPr>
        <w:t>При этом организации должны иметь следующие сведения:</w:t>
      </w:r>
    </w:p>
    <w:p w:rsidR="008E31AD" w:rsidRDefault="008E31AD" w:rsidP="008E31AD">
      <w:pPr>
        <w:shd w:val="clear" w:color="auto" w:fill="FFFFFF"/>
        <w:ind w:left="360" w:firstLine="720"/>
        <w:jc w:val="both"/>
      </w:pPr>
      <w:r>
        <w:rPr>
          <w:color w:val="000000"/>
          <w:spacing w:val="-5"/>
        </w:rPr>
        <w:t>общее количество граждан, работающих в организации;</w:t>
      </w:r>
    </w:p>
    <w:p w:rsidR="008E31AD" w:rsidRDefault="008E31AD" w:rsidP="008E31AD">
      <w:pPr>
        <w:shd w:val="clear" w:color="auto" w:fill="FFFFFF"/>
        <w:spacing w:before="19"/>
        <w:ind w:left="19" w:right="24" w:firstLine="720"/>
        <w:jc w:val="both"/>
      </w:pPr>
      <w:r>
        <w:rPr>
          <w:color w:val="000000"/>
          <w:spacing w:val="-4"/>
        </w:rPr>
        <w:lastRenderedPageBreak/>
        <w:t xml:space="preserve">количество работающих граждан, необходимое для выполнения </w:t>
      </w:r>
      <w:r>
        <w:rPr>
          <w:color w:val="000000"/>
          <w:spacing w:val="-7"/>
        </w:rPr>
        <w:t>плана расчетного года;</w:t>
      </w:r>
    </w:p>
    <w:p w:rsidR="008E31AD" w:rsidRDefault="008E31AD" w:rsidP="008E31AD">
      <w:pPr>
        <w:shd w:val="clear" w:color="auto" w:fill="FFFFFF"/>
        <w:spacing w:before="24"/>
        <w:ind w:left="19" w:right="24" w:firstLine="720"/>
        <w:jc w:val="both"/>
      </w:pPr>
      <w:r>
        <w:rPr>
          <w:color w:val="000000"/>
          <w:spacing w:val="-6"/>
        </w:rPr>
        <w:t>количество граждан, пребывающих в запасе, имеющих мобилиза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ционные предписания и подлежащих призыву по мобилизации;</w:t>
      </w:r>
    </w:p>
    <w:p w:rsidR="008E31AD" w:rsidRDefault="008E31AD" w:rsidP="008E31AD">
      <w:pPr>
        <w:shd w:val="clear" w:color="auto" w:fill="FFFFFF"/>
        <w:spacing w:before="10"/>
        <w:ind w:left="10" w:right="24" w:firstLine="720"/>
        <w:jc w:val="both"/>
      </w:pPr>
      <w:r>
        <w:rPr>
          <w:color w:val="000000"/>
          <w:spacing w:val="-5"/>
        </w:rPr>
        <w:t>количество граждан, пребывающих в запасе, предназначенных на укомплектование специальных формирований;</w:t>
      </w:r>
    </w:p>
    <w:p w:rsidR="008E31AD" w:rsidRDefault="008E31AD" w:rsidP="008E31AD">
      <w:pPr>
        <w:shd w:val="clear" w:color="auto" w:fill="FFFFFF"/>
        <w:spacing w:before="24"/>
        <w:ind w:left="14" w:right="24" w:firstLine="720"/>
        <w:jc w:val="both"/>
      </w:pPr>
      <w:r>
        <w:rPr>
          <w:color w:val="000000"/>
          <w:spacing w:val="-3"/>
        </w:rPr>
        <w:t xml:space="preserve">количество забронированных граждан, пребывающих в запасе, остающихся для работы в организации в период мобилизации и в </w:t>
      </w:r>
      <w:r>
        <w:rPr>
          <w:color w:val="000000"/>
          <w:spacing w:val="-5"/>
        </w:rPr>
        <w:t>военное время;</w:t>
      </w:r>
    </w:p>
    <w:p w:rsidR="008E31AD" w:rsidRDefault="008E31AD" w:rsidP="008E31AD">
      <w:pPr>
        <w:shd w:val="clear" w:color="auto" w:fill="FFFFFF"/>
        <w:spacing w:before="29"/>
        <w:ind w:left="5" w:right="19" w:firstLine="720"/>
        <w:jc w:val="both"/>
      </w:pPr>
      <w:r>
        <w:rPr>
          <w:color w:val="000000"/>
          <w:spacing w:val="-5"/>
        </w:rPr>
        <w:t xml:space="preserve">количество граждан, пребывающих в запасе, не забронированных </w:t>
      </w:r>
      <w:r>
        <w:rPr>
          <w:color w:val="000000"/>
          <w:spacing w:val="-7"/>
        </w:rPr>
        <w:t xml:space="preserve">и не имеющих мобилизационных предписаний, временно остающихся </w:t>
      </w:r>
      <w:r>
        <w:rPr>
          <w:color w:val="000000"/>
          <w:spacing w:val="-3"/>
        </w:rPr>
        <w:t>для работы в организации;</w:t>
      </w:r>
    </w:p>
    <w:p w:rsidR="008E31AD" w:rsidRDefault="008E31AD" w:rsidP="008E31AD">
      <w:pPr>
        <w:shd w:val="clear" w:color="auto" w:fill="FFFFFF"/>
        <w:spacing w:before="34"/>
        <w:ind w:left="14" w:right="29" w:firstLine="720"/>
        <w:jc w:val="both"/>
      </w:pPr>
      <w:r>
        <w:rPr>
          <w:color w:val="000000"/>
          <w:spacing w:val="-4"/>
        </w:rPr>
        <w:t xml:space="preserve">количество граждан, пребывающих в запасе, которых возможно </w:t>
      </w:r>
      <w:r>
        <w:rPr>
          <w:color w:val="000000"/>
          <w:spacing w:val="-3"/>
        </w:rPr>
        <w:t xml:space="preserve">переместить на должности взамен граждан, пребывающих в запасе, </w:t>
      </w:r>
      <w:r>
        <w:rPr>
          <w:color w:val="000000"/>
          <w:spacing w:val="-5"/>
        </w:rPr>
        <w:t>подлежащих призыву по мобилизации;</w:t>
      </w:r>
    </w:p>
    <w:p w:rsidR="008E31AD" w:rsidRDefault="008E31AD" w:rsidP="008E31AD">
      <w:pPr>
        <w:shd w:val="clear" w:color="auto" w:fill="FFFFFF"/>
        <w:spacing w:before="29"/>
        <w:ind w:left="19" w:right="38" w:firstLine="720"/>
        <w:jc w:val="both"/>
      </w:pPr>
      <w:r>
        <w:rPr>
          <w:color w:val="000000"/>
          <w:spacing w:val="-9"/>
        </w:rPr>
        <w:t xml:space="preserve">количество водителей, убывающих вместе с поставляемой техникой </w:t>
      </w:r>
      <w:r>
        <w:rPr>
          <w:color w:val="000000"/>
          <w:spacing w:val="-4"/>
        </w:rPr>
        <w:t>и без нее, и количество водителей, остающихся в организации.</w:t>
      </w:r>
    </w:p>
    <w:p w:rsidR="008E31AD" w:rsidRDefault="008E31AD" w:rsidP="008E31AD">
      <w:pPr>
        <w:shd w:val="clear" w:color="auto" w:fill="FFFFFF"/>
        <w:spacing w:before="34"/>
        <w:ind w:right="29" w:firstLine="720"/>
        <w:jc w:val="both"/>
      </w:pPr>
      <w:r>
        <w:rPr>
          <w:color w:val="000000"/>
          <w:spacing w:val="-6"/>
        </w:rPr>
        <w:t xml:space="preserve">По вопросам, связанным с бронированием граждан, пребывающих </w:t>
      </w:r>
      <w:r>
        <w:rPr>
          <w:color w:val="000000"/>
          <w:spacing w:val="-8"/>
        </w:rPr>
        <w:t>в запасе, военно-учетные подразделения организаций взаимодействуют с федеральными органами государственной власти, органами исполни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тельной власти субъектов Российской Федерации, территориальными </w:t>
      </w:r>
      <w:r>
        <w:rPr>
          <w:color w:val="000000"/>
          <w:spacing w:val="-4"/>
        </w:rPr>
        <w:t>комиссиями, районными комиссиями и военными комиссариатами.</w:t>
      </w:r>
    </w:p>
    <w:p w:rsidR="008E31AD" w:rsidRDefault="008E31AD" w:rsidP="008E31AD">
      <w:pPr>
        <w:shd w:val="clear" w:color="auto" w:fill="FFFFFF"/>
        <w:spacing w:before="34"/>
        <w:ind w:left="5" w:right="38" w:firstLine="720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-2"/>
        </w:rPr>
        <w:t>Бланки документов по ведению воинского учета граждан, пре</w:t>
      </w:r>
      <w:r>
        <w:rPr>
          <w:color w:val="000000"/>
          <w:spacing w:val="-2"/>
        </w:rPr>
        <w:softHyphen/>
      </w:r>
      <w:r>
        <w:rPr>
          <w:color w:val="000000"/>
          <w:spacing w:val="-7"/>
        </w:rPr>
        <w:t xml:space="preserve">бывающих в запасе, и отчетности изготовляются в организации, кроме </w:t>
      </w:r>
      <w:r>
        <w:rPr>
          <w:color w:val="000000"/>
          <w:spacing w:val="-4"/>
        </w:rPr>
        <w:t xml:space="preserve">документов строгой отчетности: бланков удостоверений об отсрочке </w:t>
      </w:r>
      <w:r>
        <w:rPr>
          <w:color w:val="000000"/>
          <w:spacing w:val="-5"/>
        </w:rPr>
        <w:t xml:space="preserve">от призыва на военную службу на период мобилизации и на военное </w:t>
      </w:r>
      <w:r>
        <w:rPr>
          <w:color w:val="000000"/>
          <w:spacing w:val="-7"/>
        </w:rPr>
        <w:t>время, а также бланков извещений о зачислении на специальный воин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ский учет, которые изготовляются по заказу Министерства обороны </w:t>
      </w:r>
      <w:r>
        <w:rPr>
          <w:color w:val="000000"/>
          <w:spacing w:val="-11"/>
        </w:rPr>
        <w:t>Российской Федерации и Федеральной службы безопасности Российской Федерации по</w:t>
      </w:r>
      <w:proofErr w:type="gramEnd"/>
      <w:r>
        <w:rPr>
          <w:color w:val="000000"/>
          <w:spacing w:val="-11"/>
        </w:rPr>
        <w:t xml:space="preserve"> формам, устанавливаемым Межведомственной комиссией </w:t>
      </w:r>
      <w:r>
        <w:rPr>
          <w:color w:val="000000"/>
          <w:spacing w:val="-5"/>
        </w:rPr>
        <w:t>по вопросам бронирования граждан, пребывающих в запасе.</w:t>
      </w:r>
    </w:p>
    <w:p w:rsidR="008E31AD" w:rsidRDefault="008E31AD" w:rsidP="008E31AD">
      <w:pPr>
        <w:shd w:val="clear" w:color="auto" w:fill="FFFFFF"/>
        <w:spacing w:before="34"/>
        <w:ind w:left="5" w:right="38" w:firstLine="720"/>
        <w:jc w:val="both"/>
        <w:rPr>
          <w:color w:val="000000"/>
          <w:spacing w:val="-5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ind w:firstLine="380"/>
        <w:jc w:val="both"/>
      </w:pPr>
    </w:p>
    <w:p w:rsidR="008E31AD" w:rsidRDefault="008E31AD" w:rsidP="008E31AD">
      <w:pPr>
        <w:autoSpaceDE w:val="0"/>
        <w:autoSpaceDN w:val="0"/>
        <w:adjustRightInd w:val="0"/>
        <w:jc w:val="both"/>
      </w:pPr>
    </w:p>
    <w:p w:rsidR="008E31AD" w:rsidRDefault="008E31AD" w:rsidP="008E31AD">
      <w:pPr>
        <w:tabs>
          <w:tab w:val="left" w:pos="7200"/>
          <w:tab w:val="left" w:pos="10620"/>
        </w:tabs>
        <w:jc w:val="both"/>
      </w:pPr>
      <w:r>
        <w:t>______________________________________________________________________</w:t>
      </w:r>
    </w:p>
    <w:p w:rsidR="008E31AD" w:rsidRDefault="008E31AD" w:rsidP="008E31AD">
      <w:pPr>
        <w:tabs>
          <w:tab w:val="left" w:pos="7200"/>
          <w:tab w:val="left" w:pos="10620"/>
        </w:tabs>
        <w:jc w:val="both"/>
      </w:pPr>
    </w:p>
    <w:p w:rsidR="008E31AD" w:rsidRDefault="008E31AD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323743" w:rsidRDefault="00323743" w:rsidP="008E31AD">
      <w:pPr>
        <w:tabs>
          <w:tab w:val="left" w:pos="7200"/>
          <w:tab w:val="left" w:pos="10620"/>
        </w:tabs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>УТВЕРЖДЕНЫ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>Российской Федерации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  <w:r>
        <w:t>от 17 марта 2010 г. № 156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right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hAnsi="Arial"/>
        </w:rPr>
        <w:t>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бронирования граждан Российской Федерации,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пребывающих в запасе Вооруженных Сил Российской Федерации,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федеральных органов исполнительной власти, имеющих запас,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работающих в органах государственной власти, органах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местного самоуправления и </w:t>
      </w:r>
      <w:proofErr w:type="gramStart"/>
      <w:r>
        <w:rPr>
          <w:b/>
        </w:rPr>
        <w:t>организациях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t>(Выписка)</w:t>
      </w:r>
      <w:r>
        <w:rPr>
          <w:b/>
        </w:rPr>
        <w:t xml:space="preserve"> 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 Общие положения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1.    Настоящие Правила определяют порядок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(далее </w:t>
      </w:r>
      <w:proofErr w:type="gramStart"/>
      <w:r>
        <w:t>-г</w:t>
      </w:r>
      <w:proofErr w:type="gramEnd"/>
      <w:r>
        <w:t>раждане, пребывающие в запасе).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2.    </w:t>
      </w:r>
      <w:proofErr w:type="gramStart"/>
      <w:r>
        <w:t>Бронирование граждан, пребывающих в запасе, представляет собой комплекс мероприятий, направленных на обеспечение в период мобилизации и в военное время органов государственной власти, органов местного самоуправления и организаций трудовыми    ресурсами    (руководителями, специалистами, высококвалифицированными рабочими и служащими) путем заблаговременного и рационального распределения их между Вооруженными Силами Российской Федерации, органами государственной власти, органами местного самоуправления и организациями.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3.    Бронирование граждан, пребывающих в запасе, осуществляется в следующих органах государственной власти, органах местного самоуправления и организациях, участвующих в мобилизационной подготовке экономики: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а)   в органах и организациях, имеющих мобилизационные задания;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б)   в органах и организациях, выполняющих комплекс мероприятии по обеспечению жизнедеятельности населения в военное время;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в)  в органах и организациях, осуществляющих работу по подготовке граждан по военно-учетным специальностям.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4.    Руководство работой по бронированию граждан, пребывающих в запасе, в Российской Федерации осуществляется Межведомственной комиссией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имеющих, запас,  и работавших  в  органах государственной  власти,  органах местного самоуправления и организациях (далее - Комиссия).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5.    Бронирование граждан, пребывающих в запасе, осуществляется: по перечням должностей и профессий, утверждаемым Комиссией;  по отдельным решениям Комиссии.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  Персональное бронирование отдельных граждан, пребывающих в запасе, не подлежащих бронированию по перечням должностей и профессий, осуществляется по решению Комиссии.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В обязательном порядке осуществляется бронирование граждан, пребывающих в запасе, являющихся сотрудниками мобилизационных органов или работниками, выполняющими функций мобилизационных органов (далее - мобилизационные работники).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6.   Забронированные граждане, пребывающие в запасе, освобождаются от призыва на военную службу по мобилизации и последующих призывов в военное время на срок действия предоставленной отсрочки.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>
        <w:t>. Система органов бронирования граждан, пребывающих в запасе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center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7.    В состав органов бронирования граждан, пребывающих в запасе, входят: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а)   Комиссия, образованная Указом Президента Российской Федерации от 14 августа 1992 г. № 890 «Об организации работы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имеющих, запас, и работающих в органах государственной власти, органах местного  самоуправления и организациях»;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б)   мобилизационные органы и мобилизационные работники, осуществляющие работу по бронированию граждан, пребывающих в запасе, в федеральных органах государственной власти;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>в)   комиссии субъектов Российской Федерации по бронированию граждан, пребывающих в запасе (территориальные комиссии), создаваемые по решению органов исполнительной власти субъектов Российской Федерации (для обеспечения их работы в составе мобилизационного органа соответствующего органа исполнительной власти субъекта Российской Федерации может создаваться рабочий аппарат.</w:t>
      </w:r>
      <w:proofErr w:type="gramEnd"/>
      <w:r>
        <w:t xml:space="preserve"> </w:t>
      </w:r>
      <w:proofErr w:type="gramStart"/>
      <w:r>
        <w:t>Рекомендации по численности рабочего аппарата даются Комиссией.);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г)   комиссии муниципальных образований по бронированию граждан, пребывающих в запасе (районные комиссии), создаваемые по решению глав муниципальных образований (для обеспечения их работы в составе мобилизационного органа местной администрации может создаваться рабочий аппарат. </w:t>
      </w:r>
      <w:proofErr w:type="gramStart"/>
      <w:r>
        <w:t>Рекомендации по численности рабочего аппарата даются территориальными комиссиями.);</w:t>
      </w:r>
      <w:proofErr w:type="gramEnd"/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proofErr w:type="spellStart"/>
      <w:r>
        <w:t>д</w:t>
      </w:r>
      <w:proofErr w:type="spellEnd"/>
      <w:r>
        <w:t>)   мобилизационные органы и мобилизационные работники в организациях, осуществляющих работу по бронированию граждан, пребывающих в запасе;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е)   военные комиссариаты.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9.   Основными  задачами  мобилизационных  органов  и  мобилизационных работников, указанных в подпункте «</w:t>
      </w:r>
      <w:proofErr w:type="spellStart"/>
      <w:r>
        <w:t>д</w:t>
      </w:r>
      <w:proofErr w:type="spellEnd"/>
      <w:r>
        <w:t>» пункта 7 настоящих Правил, являются: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hAnsi="Arial" w:cs="Arial"/>
          <w:b/>
          <w:bCs/>
        </w:rPr>
        <w:t xml:space="preserve">      </w:t>
      </w:r>
      <w:r>
        <w:t>а)    ведение учета и бронирование граждан, пребывающих в запасе;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б)   своевременное оформление и представление в военные комиссариаты по месту нахождения организаций документов, необходимых для предоставления отсрочки от призыва на военную службу по мобилизации и в военное время гражданам, пребывающим в запасе;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в)   выдача в установленном порядке забронированным гражданам, пребывающим в запасе, документов об отсрочке от призыва по мобилизации и в военное время;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г)   представление в Комиссию или в вышестоящие органы (при их наличии) предложений о внесении изменений в перечни должностей и профессий, указанных в пункте 5 настоящих Правил, а также о персональном бронировании граждан, пребывающих в запасе;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proofErr w:type="spellStart"/>
      <w:r>
        <w:t>д</w:t>
      </w:r>
      <w:proofErr w:type="spellEnd"/>
      <w:r>
        <w:t>)   проведение анализа обеспеченности в период мобилизации и в военное время организаций трудовыми ресурсами из числа граждан, пребывающих в запасе, и разработка плана замены специалистов, призываемых на военную службу по мобилизации и в военное время;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е)   представление отчетов о численности работающих и забронированных граждан, пребывающих в запасе, и доклада о состоянии работы по бронированию граждан, пребывающих в запасе.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10.  Органы, указанные в подпункте «е» пункта 7 настоящих Правил, осуществляют: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а)   обеспечение организаций бланками документов, необходимых для оформления отсрочки от призыва на военную службу по мобилизации и в военное  время;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t xml:space="preserve">      б)   оформление гражданам, подлежащим бронированию, отсрочек от призыва на военную службу по мобилизации и в военное время;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</w:pPr>
      <w:r>
        <w:t xml:space="preserve">        в)   проверку в организациях состояния работы по бронированию граждан, пребывающих в запасе.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11.  Формы и сроки представления отчетов о численности работающих и забронированных граждан, пребывающих в запасе, и доклада о состоянии работы по бронированию граждан, пребывающих в запасе, устанавливаются Комиссией.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Комиссия проводит обобщение и анализ представленных материалов и докладывает в Правительство Российской Федерации о состоянии работы по бронированию граждан, пребывающих в запасе, в целом по Российской Федерации.</w:t>
      </w:r>
    </w:p>
    <w:p w:rsidR="008E31AD" w:rsidRDefault="008E31AD" w:rsidP="008E31A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E31AD" w:rsidRDefault="008E31AD" w:rsidP="008E31AD">
      <w:r>
        <w:t xml:space="preserve">        12.  </w:t>
      </w:r>
      <w:proofErr w:type="gramStart"/>
      <w:r>
        <w:t>Министерство обороны Российской Федерации обеспечивает издание и доведение через военные комиссариаты до органов государственной власти, орга</w:t>
      </w:r>
      <w:r>
        <w:softHyphen/>
        <w:t>нов местного самоуправления и организаций, утвержденных Комиссией перечней должностей и профессий, по которым бронируются граждане, пребывающие в за</w:t>
      </w:r>
      <w:r>
        <w:softHyphen/>
        <w:t>пасе, а также бланков документов, необходимых для оформления отсрочки то при</w:t>
      </w:r>
      <w:r>
        <w:softHyphen/>
        <w:t xml:space="preserve">зыва на военную службу по мобилизации и в военное время. </w:t>
      </w:r>
      <w:proofErr w:type="gramEnd"/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sectPr w:rsidR="008E31AD" w:rsidSect="0032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9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5D473E"/>
    <w:multiLevelType w:val="singleLevel"/>
    <w:tmpl w:val="B9A80A7C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</w:lvl>
  </w:abstractNum>
  <w:abstractNum w:abstractNumId="2">
    <w:nsid w:val="0F2951B8"/>
    <w:multiLevelType w:val="hybridMultilevel"/>
    <w:tmpl w:val="112E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72CF2"/>
    <w:multiLevelType w:val="singleLevel"/>
    <w:tmpl w:val="321E005A"/>
    <w:lvl w:ilvl="0">
      <w:start w:val="33"/>
      <w:numFmt w:val="decimal"/>
      <w:pStyle w:val="a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A20193"/>
    <w:multiLevelType w:val="hybridMultilevel"/>
    <w:tmpl w:val="AB58E2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351AC"/>
    <w:multiLevelType w:val="hybridMultilevel"/>
    <w:tmpl w:val="A1CC8F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730B"/>
    <w:multiLevelType w:val="hybridMultilevel"/>
    <w:tmpl w:val="4664C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F03C2"/>
    <w:multiLevelType w:val="hybridMultilevel"/>
    <w:tmpl w:val="C3C2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11FDF"/>
    <w:multiLevelType w:val="multilevel"/>
    <w:tmpl w:val="ED545F1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2C975B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D243B5"/>
    <w:multiLevelType w:val="singleLevel"/>
    <w:tmpl w:val="6102DE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4"/>
        <w:szCs w:val="24"/>
      </w:rPr>
    </w:lvl>
  </w:abstractNum>
  <w:abstractNum w:abstractNumId="11">
    <w:nsid w:val="496E3739"/>
    <w:multiLevelType w:val="hybridMultilevel"/>
    <w:tmpl w:val="A620C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47AEF"/>
    <w:multiLevelType w:val="hybridMultilevel"/>
    <w:tmpl w:val="3B348F0A"/>
    <w:lvl w:ilvl="0" w:tplc="069879A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13C18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E6FD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5C34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EA80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382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8A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54D0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186F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CA818E8"/>
    <w:multiLevelType w:val="hybridMultilevel"/>
    <w:tmpl w:val="81E83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14557"/>
    <w:multiLevelType w:val="singleLevel"/>
    <w:tmpl w:val="19B0BE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56B5238D"/>
    <w:multiLevelType w:val="hybridMultilevel"/>
    <w:tmpl w:val="D90640E4"/>
    <w:lvl w:ilvl="0" w:tplc="C922C6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51958"/>
    <w:multiLevelType w:val="hybridMultilevel"/>
    <w:tmpl w:val="DF30F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F154D"/>
    <w:multiLevelType w:val="hybridMultilevel"/>
    <w:tmpl w:val="ABEC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D4C1B"/>
    <w:multiLevelType w:val="hybridMultilevel"/>
    <w:tmpl w:val="45AC3DD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5629D"/>
    <w:multiLevelType w:val="singleLevel"/>
    <w:tmpl w:val="A0FA2C82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0">
    <w:nsid w:val="6D5E7382"/>
    <w:multiLevelType w:val="hybridMultilevel"/>
    <w:tmpl w:val="CE7C04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37143"/>
    <w:multiLevelType w:val="hybridMultilevel"/>
    <w:tmpl w:val="84B82E90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FB70466"/>
    <w:multiLevelType w:val="hybridMultilevel"/>
    <w:tmpl w:val="D47E9BE2"/>
    <w:lvl w:ilvl="0" w:tplc="99CC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07E38"/>
    <w:multiLevelType w:val="singleLevel"/>
    <w:tmpl w:val="F97A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89C5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5">
    <w:nsid w:val="78B515C5"/>
    <w:multiLevelType w:val="hybridMultilevel"/>
    <w:tmpl w:val="92BEF5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3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1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1AD"/>
    <w:rsid w:val="00042704"/>
    <w:rsid w:val="002451C6"/>
    <w:rsid w:val="00275AE1"/>
    <w:rsid w:val="00323743"/>
    <w:rsid w:val="0032705C"/>
    <w:rsid w:val="00336399"/>
    <w:rsid w:val="005646A8"/>
    <w:rsid w:val="007C2581"/>
    <w:rsid w:val="008E31AD"/>
    <w:rsid w:val="00916083"/>
    <w:rsid w:val="009A3140"/>
    <w:rsid w:val="009B7125"/>
    <w:rsid w:val="00B81DB9"/>
    <w:rsid w:val="00BD37CC"/>
    <w:rsid w:val="00BE3448"/>
    <w:rsid w:val="00CB052B"/>
    <w:rsid w:val="00E2117D"/>
    <w:rsid w:val="00EB40BE"/>
    <w:rsid w:val="00F436C8"/>
    <w:rsid w:val="00FE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E31A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nhideWhenUsed/>
    <w:qFormat/>
    <w:rsid w:val="008E3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E31A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8E3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E31AD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8E31AD"/>
    <w:pPr>
      <w:keepNext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8E31AD"/>
    <w:pPr>
      <w:keepNext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8E31AD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8E31AD"/>
    <w:pPr>
      <w:keepNext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3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E31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8E3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E31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E3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E3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8E31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8E31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8E3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0"/>
    <w:link w:val="a5"/>
    <w:semiHidden/>
    <w:unhideWhenUsed/>
    <w:rsid w:val="008E31AD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8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semiHidden/>
    <w:unhideWhenUsed/>
    <w:rsid w:val="008E31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rsid w:val="008E3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semiHidden/>
    <w:unhideWhenUsed/>
    <w:rsid w:val="008E3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rsid w:val="008E3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8E31AD"/>
    <w:pPr>
      <w:jc w:val="center"/>
    </w:pPr>
    <w:rPr>
      <w:b/>
      <w:szCs w:val="20"/>
    </w:rPr>
  </w:style>
  <w:style w:type="character" w:customStyle="1" w:styleId="ab">
    <w:name w:val="Название Знак"/>
    <w:basedOn w:val="a1"/>
    <w:link w:val="aa"/>
    <w:rsid w:val="008E3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0"/>
    <w:link w:val="ad"/>
    <w:semiHidden/>
    <w:unhideWhenUsed/>
    <w:rsid w:val="008E31AD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E3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unhideWhenUsed/>
    <w:rsid w:val="008E31AD"/>
    <w:pPr>
      <w:ind w:left="30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8E3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8E31AD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8E3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8E31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8E31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0"/>
    <w:link w:val="af1"/>
    <w:unhideWhenUsed/>
    <w:rsid w:val="008E31AD"/>
    <w:pPr>
      <w:snapToGrid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8E31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E31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11"/>
    <w:rsid w:val="008E31AD"/>
    <w:pPr>
      <w:ind w:firstLine="567"/>
      <w:jc w:val="both"/>
    </w:pPr>
    <w:rPr>
      <w:sz w:val="24"/>
    </w:rPr>
  </w:style>
  <w:style w:type="paragraph" w:customStyle="1" w:styleId="311">
    <w:name w:val="Заголовок 31"/>
    <w:basedOn w:val="11"/>
    <w:next w:val="11"/>
    <w:rsid w:val="008E31AD"/>
    <w:pPr>
      <w:keepNext/>
      <w:ind w:firstLine="567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8E31AD"/>
    <w:pPr>
      <w:jc w:val="both"/>
    </w:pPr>
    <w:rPr>
      <w:sz w:val="24"/>
    </w:rPr>
  </w:style>
  <w:style w:type="paragraph" w:customStyle="1" w:styleId="ConsPlusNormal">
    <w:name w:val="ConsPlusNormal"/>
    <w:rsid w:val="008E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11"/>
    <w:rsid w:val="008E31AD"/>
    <w:pPr>
      <w:tabs>
        <w:tab w:val="center" w:pos="4536"/>
        <w:tab w:val="right" w:pos="9072"/>
      </w:tabs>
      <w:snapToGrid w:val="0"/>
    </w:pPr>
  </w:style>
  <w:style w:type="paragraph" w:customStyle="1" w:styleId="110">
    <w:name w:val="Заголовок 11"/>
    <w:basedOn w:val="11"/>
    <w:next w:val="11"/>
    <w:rsid w:val="008E31AD"/>
    <w:pPr>
      <w:keepNext/>
      <w:jc w:val="center"/>
    </w:pPr>
    <w:rPr>
      <w:sz w:val="24"/>
    </w:rPr>
  </w:style>
  <w:style w:type="paragraph" w:customStyle="1" w:styleId="41">
    <w:name w:val="Заголовок 41"/>
    <w:basedOn w:val="11"/>
    <w:next w:val="11"/>
    <w:rsid w:val="008E31AD"/>
    <w:pPr>
      <w:keepNext/>
      <w:jc w:val="center"/>
    </w:pPr>
    <w:rPr>
      <w:b/>
      <w:sz w:val="28"/>
    </w:rPr>
  </w:style>
  <w:style w:type="paragraph" w:customStyle="1" w:styleId="snext18BlockText">
    <w:name w:val="àsnext18 Block Text"/>
    <w:basedOn w:val="11"/>
    <w:rsid w:val="008E31AD"/>
    <w:pPr>
      <w:ind w:left="658" w:right="91" w:hanging="108"/>
    </w:pPr>
    <w:rPr>
      <w:rFonts w:ascii="Arial" w:hAnsi="Arial"/>
      <w:sz w:val="22"/>
      <w:lang w:val="en-US"/>
    </w:rPr>
  </w:style>
  <w:style w:type="paragraph" w:customStyle="1" w:styleId="af2">
    <w:name w:val="Стиль"/>
    <w:rsid w:val="008E31A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">
    <w:name w:val="уплотненный на  0 Знак Знак Знак Знак"/>
    <w:basedOn w:val="a1"/>
    <w:link w:val="a"/>
    <w:locked/>
    <w:rsid w:val="008E31AD"/>
    <w:rPr>
      <w:bCs/>
      <w:strike/>
      <w:spacing w:val="-8"/>
      <w:sz w:val="24"/>
      <w:szCs w:val="24"/>
      <w:shd w:val="clear" w:color="auto" w:fill="FFFFFF"/>
    </w:rPr>
  </w:style>
  <w:style w:type="paragraph" w:customStyle="1" w:styleId="a">
    <w:name w:val="Обычный +"/>
    <w:aliases w:val="уплотненный на  0,4 пт Знак,Обычный + Знак,уплотненный на  0 Знак Знак Знак"/>
    <w:basedOn w:val="a0"/>
    <w:link w:val="0"/>
    <w:rsid w:val="008E31AD"/>
    <w:pPr>
      <w:widowControl w:val="0"/>
      <w:numPr>
        <w:numId w:val="1"/>
      </w:numPr>
      <w:shd w:val="clear" w:color="auto" w:fill="FFFFFF"/>
      <w:tabs>
        <w:tab w:val="left" w:pos="773"/>
      </w:tabs>
      <w:autoSpaceDE w:val="0"/>
      <w:autoSpaceDN w:val="0"/>
      <w:adjustRightInd w:val="0"/>
      <w:spacing w:line="226" w:lineRule="exact"/>
      <w:ind w:right="24" w:firstLine="490"/>
      <w:jc w:val="both"/>
    </w:pPr>
    <w:rPr>
      <w:rFonts w:asciiTheme="minorHAnsi" w:eastAsiaTheme="minorHAnsi" w:hAnsiTheme="minorHAnsi" w:cstheme="minorBidi"/>
      <w:bCs/>
      <w:strike/>
      <w:spacing w:val="-8"/>
      <w:lang w:eastAsia="en-US"/>
    </w:rPr>
  </w:style>
  <w:style w:type="paragraph" w:customStyle="1" w:styleId="42">
    <w:name w:val="4 пт"/>
    <w:basedOn w:val="a0"/>
    <w:rsid w:val="008E31AD"/>
    <w:pPr>
      <w:widowControl w:val="0"/>
      <w:shd w:val="clear" w:color="auto" w:fill="FFFFFF"/>
      <w:tabs>
        <w:tab w:val="left" w:pos="773"/>
      </w:tabs>
      <w:autoSpaceDE w:val="0"/>
      <w:autoSpaceDN w:val="0"/>
      <w:adjustRightInd w:val="0"/>
      <w:spacing w:line="226" w:lineRule="exact"/>
      <w:ind w:right="24" w:firstLine="490"/>
      <w:jc w:val="both"/>
    </w:pPr>
    <w:rPr>
      <w:bCs/>
      <w:strike/>
      <w:spacing w:val="-8"/>
      <w:sz w:val="20"/>
      <w:szCs w:val="20"/>
    </w:rPr>
  </w:style>
  <w:style w:type="paragraph" w:customStyle="1" w:styleId="ConsPlusNonformat">
    <w:name w:val="ConsPlusNonformat"/>
    <w:rsid w:val="008E3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E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8E3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Nonformat">
    <w:name w:val="Nonformat"/>
    <w:basedOn w:val="a0"/>
    <w:rsid w:val="008E31AD"/>
    <w:pPr>
      <w:snapToGrid w:val="0"/>
    </w:pPr>
    <w:rPr>
      <w:rFonts w:ascii="Consultant" w:hAnsi="Consultant"/>
      <w:sz w:val="20"/>
      <w:szCs w:val="20"/>
    </w:rPr>
  </w:style>
  <w:style w:type="paragraph" w:customStyle="1" w:styleId="FR2">
    <w:name w:val="FR2"/>
    <w:rsid w:val="008E31AD"/>
    <w:pPr>
      <w:widowControl w:val="0"/>
      <w:snapToGrid w:val="0"/>
      <w:spacing w:before="60"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f3">
    <w:name w:val="footnote reference"/>
    <w:basedOn w:val="a1"/>
    <w:semiHidden/>
    <w:unhideWhenUsed/>
    <w:rsid w:val="008E31AD"/>
    <w:rPr>
      <w:vertAlign w:val="superscript"/>
    </w:rPr>
  </w:style>
  <w:style w:type="table" w:styleId="14">
    <w:name w:val="Table Classic 1"/>
    <w:basedOn w:val="a2"/>
    <w:semiHidden/>
    <w:unhideWhenUsed/>
    <w:rsid w:val="008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2"/>
    <w:rsid w:val="008E3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 таблицы1"/>
    <w:basedOn w:val="14"/>
    <w:rsid w:val="008E31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4BAB-FFC9-4371-8029-6A6A4F13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33812</Words>
  <Characters>192734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Тюрнёв</dc:creator>
  <cp:lastModifiedBy>Елена</cp:lastModifiedBy>
  <cp:revision>6</cp:revision>
  <dcterms:created xsi:type="dcterms:W3CDTF">2012-08-06T00:34:00Z</dcterms:created>
  <dcterms:modified xsi:type="dcterms:W3CDTF">2012-08-10T06:48:00Z</dcterms:modified>
</cp:coreProperties>
</file>