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A76" w:rsidRPr="0062017E" w:rsidRDefault="006A4AD0">
      <w:pPr>
        <w:pStyle w:val="NoSpacing1"/>
        <w:jc w:val="center"/>
        <w:rPr>
          <w:rFonts w:ascii="Arial" w:hAnsi="Arial" w:cs="Arial"/>
          <w:b/>
          <w:color w:val="000000" w:themeColor="text1"/>
          <w:sz w:val="32"/>
          <w:szCs w:val="28"/>
        </w:rPr>
      </w:pPr>
      <w:r w:rsidRPr="0062017E">
        <w:rPr>
          <w:rFonts w:ascii="Arial" w:hAnsi="Arial" w:cs="Arial"/>
          <w:b/>
          <w:color w:val="000000" w:themeColor="text1"/>
          <w:sz w:val="32"/>
          <w:szCs w:val="28"/>
        </w:rPr>
        <w:t>14.09</w:t>
      </w:r>
      <w:r w:rsidR="00463EEA" w:rsidRPr="0062017E">
        <w:rPr>
          <w:rFonts w:ascii="Arial" w:hAnsi="Arial" w:cs="Arial"/>
          <w:b/>
          <w:color w:val="000000" w:themeColor="text1"/>
          <w:sz w:val="32"/>
          <w:szCs w:val="28"/>
        </w:rPr>
        <w:t xml:space="preserve">.2026г  № </w:t>
      </w:r>
      <w:r w:rsidRPr="0062017E">
        <w:rPr>
          <w:rFonts w:ascii="Arial" w:hAnsi="Arial" w:cs="Arial"/>
          <w:b/>
          <w:color w:val="000000" w:themeColor="text1"/>
          <w:sz w:val="32"/>
          <w:szCs w:val="28"/>
        </w:rPr>
        <w:t>121/</w:t>
      </w:r>
      <w:r w:rsidR="00463EEA" w:rsidRPr="0062017E">
        <w:rPr>
          <w:rFonts w:ascii="Arial" w:hAnsi="Arial" w:cs="Arial"/>
          <w:b/>
          <w:color w:val="000000" w:themeColor="text1"/>
          <w:sz w:val="32"/>
          <w:szCs w:val="28"/>
        </w:rPr>
        <w:t xml:space="preserve">5-дмо </w:t>
      </w:r>
    </w:p>
    <w:p w:rsidR="00FF6A76" w:rsidRPr="0062017E" w:rsidRDefault="00463EEA">
      <w:pPr>
        <w:pStyle w:val="NoSpacing1"/>
        <w:jc w:val="center"/>
        <w:rPr>
          <w:rFonts w:ascii="Arial" w:hAnsi="Arial" w:cs="Arial"/>
          <w:b/>
          <w:color w:val="000000" w:themeColor="text1"/>
          <w:sz w:val="32"/>
          <w:szCs w:val="28"/>
        </w:rPr>
      </w:pPr>
      <w:r w:rsidRPr="0062017E">
        <w:rPr>
          <w:rFonts w:ascii="Arial" w:hAnsi="Arial" w:cs="Arial"/>
          <w:b/>
          <w:color w:val="000000" w:themeColor="text1"/>
          <w:sz w:val="32"/>
          <w:szCs w:val="28"/>
        </w:rPr>
        <w:t xml:space="preserve">РОССИЙСКАЯ ФЕДЕРАЦИЯ </w:t>
      </w:r>
    </w:p>
    <w:p w:rsidR="00FF6A76" w:rsidRPr="0062017E" w:rsidRDefault="00463EEA">
      <w:pPr>
        <w:pStyle w:val="NoSpacing1"/>
        <w:jc w:val="center"/>
        <w:rPr>
          <w:rFonts w:ascii="Arial" w:hAnsi="Arial" w:cs="Arial"/>
          <w:b/>
          <w:color w:val="000000" w:themeColor="text1"/>
          <w:sz w:val="32"/>
          <w:szCs w:val="28"/>
        </w:rPr>
      </w:pPr>
      <w:r w:rsidRPr="0062017E">
        <w:rPr>
          <w:rFonts w:ascii="Arial" w:hAnsi="Arial" w:cs="Arial"/>
          <w:b/>
          <w:color w:val="000000" w:themeColor="text1"/>
          <w:sz w:val="32"/>
          <w:szCs w:val="28"/>
        </w:rPr>
        <w:t>ИРКУТСКАЯ ОБЛАСТЬ</w:t>
      </w:r>
    </w:p>
    <w:p w:rsidR="00FF6A76" w:rsidRPr="0062017E" w:rsidRDefault="00463EEA">
      <w:pPr>
        <w:pStyle w:val="NoSpacing1"/>
        <w:jc w:val="center"/>
        <w:outlineLvl w:val="0"/>
        <w:rPr>
          <w:rFonts w:ascii="Arial" w:hAnsi="Arial" w:cs="Arial"/>
          <w:b/>
          <w:color w:val="000000" w:themeColor="text1"/>
          <w:sz w:val="32"/>
          <w:szCs w:val="28"/>
        </w:rPr>
      </w:pPr>
      <w:r w:rsidRPr="0062017E">
        <w:rPr>
          <w:rFonts w:ascii="Arial" w:hAnsi="Arial" w:cs="Arial"/>
          <w:b/>
          <w:color w:val="000000" w:themeColor="text1"/>
          <w:sz w:val="32"/>
          <w:szCs w:val="28"/>
        </w:rPr>
        <w:t>АЛАРСКИЙ МУНИЦИПАЛЬНЫЙ РАЙОН</w:t>
      </w:r>
    </w:p>
    <w:p w:rsidR="00FF6A76" w:rsidRPr="0062017E" w:rsidRDefault="00463EEA">
      <w:pPr>
        <w:pStyle w:val="NoSpacing1"/>
        <w:jc w:val="center"/>
        <w:outlineLvl w:val="0"/>
        <w:rPr>
          <w:rFonts w:ascii="Arial" w:hAnsi="Arial" w:cs="Arial"/>
          <w:b/>
          <w:color w:val="000000" w:themeColor="text1"/>
          <w:sz w:val="32"/>
          <w:szCs w:val="28"/>
        </w:rPr>
      </w:pPr>
      <w:r w:rsidRPr="0062017E">
        <w:rPr>
          <w:rFonts w:ascii="Arial" w:hAnsi="Arial" w:cs="Arial"/>
          <w:b/>
          <w:color w:val="000000" w:themeColor="text1"/>
          <w:sz w:val="32"/>
          <w:szCs w:val="28"/>
        </w:rPr>
        <w:t xml:space="preserve"> МУНИЦИПАЛЬНОЕ ОБРАЗОВАНИЕ «ТАБАРСУК»</w:t>
      </w:r>
    </w:p>
    <w:p w:rsidR="00FF6A76" w:rsidRPr="0062017E" w:rsidRDefault="00463EEA">
      <w:pPr>
        <w:pStyle w:val="NoSpacing1"/>
        <w:jc w:val="center"/>
        <w:outlineLvl w:val="0"/>
        <w:rPr>
          <w:rFonts w:ascii="Arial" w:hAnsi="Arial" w:cs="Arial"/>
          <w:b/>
          <w:color w:val="000000" w:themeColor="text1"/>
          <w:sz w:val="32"/>
          <w:szCs w:val="28"/>
        </w:rPr>
      </w:pPr>
      <w:r w:rsidRPr="0062017E">
        <w:rPr>
          <w:rFonts w:ascii="Arial" w:hAnsi="Arial" w:cs="Arial"/>
          <w:b/>
          <w:color w:val="000000" w:themeColor="text1"/>
          <w:sz w:val="32"/>
          <w:szCs w:val="28"/>
        </w:rPr>
        <w:t xml:space="preserve"> ДУМА</w:t>
      </w:r>
    </w:p>
    <w:p w:rsidR="00FF6A76" w:rsidRPr="0062017E" w:rsidRDefault="00463EEA">
      <w:pPr>
        <w:pStyle w:val="NoSpacing1"/>
        <w:jc w:val="center"/>
        <w:outlineLvl w:val="0"/>
        <w:rPr>
          <w:rFonts w:ascii="Arial" w:hAnsi="Arial" w:cs="Arial"/>
          <w:b/>
          <w:color w:val="000000" w:themeColor="text1"/>
          <w:sz w:val="32"/>
          <w:szCs w:val="28"/>
        </w:rPr>
      </w:pPr>
      <w:r w:rsidRPr="0062017E">
        <w:rPr>
          <w:rFonts w:ascii="Arial" w:hAnsi="Arial" w:cs="Arial"/>
          <w:b/>
          <w:color w:val="000000" w:themeColor="text1"/>
          <w:sz w:val="32"/>
          <w:szCs w:val="28"/>
        </w:rPr>
        <w:t xml:space="preserve">РЕШЕНИЕ </w:t>
      </w:r>
    </w:p>
    <w:p w:rsidR="00FF6A76" w:rsidRPr="0062017E" w:rsidRDefault="00FF6A76">
      <w:pPr>
        <w:pStyle w:val="NoSpacing1"/>
        <w:jc w:val="center"/>
        <w:outlineLvl w:val="0"/>
        <w:rPr>
          <w:rFonts w:ascii="Arial" w:hAnsi="Arial" w:cs="Arial"/>
          <w:b/>
          <w:color w:val="000000" w:themeColor="text1"/>
          <w:sz w:val="28"/>
          <w:szCs w:val="28"/>
        </w:rPr>
      </w:pPr>
    </w:p>
    <w:p w:rsidR="00FF6A76" w:rsidRPr="0062017E" w:rsidRDefault="00463EEA">
      <w:pPr>
        <w:pStyle w:val="NoSpacing1"/>
        <w:jc w:val="center"/>
        <w:outlineLvl w:val="0"/>
        <w:rPr>
          <w:rFonts w:ascii="Arial" w:hAnsi="Arial" w:cs="Arial"/>
          <w:b/>
          <w:color w:val="000000" w:themeColor="text1"/>
          <w:sz w:val="28"/>
          <w:szCs w:val="28"/>
        </w:rPr>
      </w:pPr>
      <w:r w:rsidRPr="0062017E">
        <w:rPr>
          <w:rFonts w:ascii="Arial" w:hAnsi="Arial" w:cs="Arial"/>
          <w:b/>
          <w:color w:val="000000" w:themeColor="text1"/>
          <w:sz w:val="32"/>
          <w:szCs w:val="28"/>
        </w:rPr>
        <w:t>О ВНЕСЕНИИ ИЗМЕНЕНИЙ В РЕШЕНИЕ ДУМЫ  МУНИЦИПАЛЬНОГО ОБРАЗОВАНИЯ «ТАБАРСУК» № 89/5-дмо  от 24 ДЕКАБРЯ 2025 ГОДА «О БЮДЖЕТЕ  МУНИЦИПАЛЬНОГО ОБРАЗОВАНИЯ «ТАБАРСУК» НА 2026 ГОД И  НА ПЛАНОВЫЙ ПЕРИОД  2027</w:t>
      </w:r>
      <w:proofErr w:type="gramStart"/>
      <w:r w:rsidRPr="0062017E">
        <w:rPr>
          <w:rFonts w:ascii="Arial" w:hAnsi="Arial" w:cs="Arial"/>
          <w:b/>
          <w:color w:val="000000" w:themeColor="text1"/>
          <w:sz w:val="32"/>
          <w:szCs w:val="28"/>
        </w:rPr>
        <w:t xml:space="preserve"> И</w:t>
      </w:r>
      <w:proofErr w:type="gramEnd"/>
      <w:r w:rsidRPr="0062017E">
        <w:rPr>
          <w:rFonts w:ascii="Arial" w:hAnsi="Arial" w:cs="Arial"/>
          <w:b/>
          <w:color w:val="000000" w:themeColor="text1"/>
          <w:sz w:val="32"/>
          <w:szCs w:val="28"/>
        </w:rPr>
        <w:t xml:space="preserve"> 2028 ГОДОВ» </w:t>
      </w:r>
      <w:r w:rsidR="00B70DB2" w:rsidRPr="0062017E">
        <w:rPr>
          <w:rFonts w:ascii="Arial" w:hAnsi="Arial" w:cs="Arial"/>
          <w:b/>
          <w:color w:val="000000" w:themeColor="text1"/>
          <w:sz w:val="32"/>
          <w:szCs w:val="28"/>
        </w:rPr>
        <w:t xml:space="preserve"> (В РЕДАКЦИИ ОТ 6 АПРЕЛЯ 2026 ГОДА № 94/5-ДМО)</w:t>
      </w:r>
    </w:p>
    <w:p w:rsidR="00FF6A76" w:rsidRPr="0062017E" w:rsidRDefault="00FF6A76">
      <w:pPr>
        <w:jc w:val="center"/>
        <w:rPr>
          <w:rFonts w:ascii="Arial" w:hAnsi="Arial" w:cs="Arial"/>
          <w:b/>
          <w:color w:val="000000" w:themeColor="text1"/>
          <w:sz w:val="32"/>
          <w:szCs w:val="32"/>
        </w:rPr>
      </w:pPr>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tab/>
        <w:t xml:space="preserve">В соответствии Бюджетным кодексом Российской Федерации, </w:t>
      </w:r>
      <w:r w:rsidR="00EE759E" w:rsidRPr="0062017E">
        <w:rPr>
          <w:rFonts w:ascii="Arial" w:hAnsi="Arial" w:cs="Arial"/>
          <w:color w:val="000000" w:themeColor="text1"/>
        </w:rPr>
        <w:t xml:space="preserve">руководствуясь </w:t>
      </w:r>
      <w:r w:rsidRPr="0062017E">
        <w:rPr>
          <w:rFonts w:ascii="Arial" w:hAnsi="Arial" w:cs="Arial"/>
          <w:color w:val="000000" w:themeColor="text1"/>
        </w:rPr>
        <w:t>статьями 48,64 Устава муниципального образования «Табарсук», Дума муниципального образования «Табарсук»»</w:t>
      </w:r>
    </w:p>
    <w:p w:rsidR="00FF6A76" w:rsidRPr="0062017E" w:rsidRDefault="00FF6A76">
      <w:pPr>
        <w:pStyle w:val="a4"/>
        <w:jc w:val="both"/>
        <w:rPr>
          <w:rFonts w:ascii="Arial" w:hAnsi="Arial" w:cs="Arial"/>
          <w:color w:val="000000" w:themeColor="text1"/>
        </w:rPr>
      </w:pPr>
    </w:p>
    <w:p w:rsidR="00FF6A76" w:rsidRPr="0062017E" w:rsidRDefault="00463EEA">
      <w:pPr>
        <w:pStyle w:val="a4"/>
        <w:jc w:val="center"/>
        <w:rPr>
          <w:rFonts w:ascii="Arial" w:hAnsi="Arial" w:cs="Arial"/>
          <w:b/>
          <w:color w:val="000000" w:themeColor="text1"/>
          <w:sz w:val="30"/>
          <w:szCs w:val="30"/>
        </w:rPr>
      </w:pPr>
      <w:r w:rsidRPr="0062017E">
        <w:rPr>
          <w:rFonts w:ascii="Arial" w:hAnsi="Arial" w:cs="Arial"/>
          <w:b/>
          <w:color w:val="000000" w:themeColor="text1"/>
          <w:sz w:val="30"/>
          <w:szCs w:val="30"/>
        </w:rPr>
        <w:t>РЕШИЛА:</w:t>
      </w:r>
    </w:p>
    <w:p w:rsidR="00FF6A76" w:rsidRPr="0062017E" w:rsidRDefault="00FF6A76">
      <w:pPr>
        <w:pStyle w:val="a4"/>
        <w:jc w:val="both"/>
        <w:rPr>
          <w:rFonts w:ascii="Arial" w:hAnsi="Arial" w:cs="Arial"/>
          <w:color w:val="000000" w:themeColor="text1"/>
        </w:rPr>
      </w:pPr>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tab/>
        <w:t>1.Утвердить основные характеристики бюджета МО  «Табарсук» (далее местного бюджета) на 2026 год:</w:t>
      </w:r>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tab/>
        <w:t>прогнозируемый общий объем доходов в сумме 11323,7 тыс. руб., в том числе объем межбюджетных трансфертов, получаемых из других бюджетов бюджетной системы Российской Федерации, в сумме 8498,0 тыс</w:t>
      </w:r>
      <w:proofErr w:type="gramStart"/>
      <w:r w:rsidRPr="0062017E">
        <w:rPr>
          <w:rFonts w:ascii="Arial" w:hAnsi="Arial" w:cs="Arial"/>
          <w:color w:val="000000" w:themeColor="text1"/>
        </w:rPr>
        <w:t>.р</w:t>
      </w:r>
      <w:proofErr w:type="gramEnd"/>
      <w:r w:rsidRPr="0062017E">
        <w:rPr>
          <w:rFonts w:ascii="Arial" w:hAnsi="Arial" w:cs="Arial"/>
          <w:color w:val="000000" w:themeColor="text1"/>
        </w:rPr>
        <w:t>уб.</w:t>
      </w:r>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tab/>
        <w:t>общий объем расходов в сумме 11454,0 руб.;</w:t>
      </w:r>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tab/>
        <w:t>Размер дефицита составил 130,3 тыс</w:t>
      </w:r>
      <w:proofErr w:type="gramStart"/>
      <w:r w:rsidRPr="0062017E">
        <w:rPr>
          <w:rFonts w:ascii="Arial" w:hAnsi="Arial" w:cs="Arial"/>
          <w:color w:val="000000" w:themeColor="text1"/>
        </w:rPr>
        <w:t>.р</w:t>
      </w:r>
      <w:proofErr w:type="gramEnd"/>
      <w:r w:rsidRPr="0062017E">
        <w:rPr>
          <w:rFonts w:ascii="Arial" w:hAnsi="Arial" w:cs="Arial"/>
          <w:color w:val="000000" w:themeColor="text1"/>
        </w:rPr>
        <w:t>ублей или 5%</w:t>
      </w:r>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tab/>
        <w:t xml:space="preserve">2. Утвердить прогнозируемые доходы бюджета МО «Табарсук» </w:t>
      </w:r>
      <w:proofErr w:type="gramStart"/>
      <w:r w:rsidRPr="0062017E">
        <w:rPr>
          <w:rFonts w:ascii="Arial" w:hAnsi="Arial" w:cs="Arial"/>
          <w:color w:val="000000" w:themeColor="text1"/>
        </w:rPr>
        <w:t>на</w:t>
      </w:r>
      <w:proofErr w:type="gramEnd"/>
      <w:r w:rsidRPr="0062017E">
        <w:rPr>
          <w:rFonts w:ascii="Arial" w:hAnsi="Arial" w:cs="Arial"/>
          <w:color w:val="000000" w:themeColor="text1"/>
        </w:rPr>
        <w:t xml:space="preserve"> </w:t>
      </w:r>
      <w:proofErr w:type="gramStart"/>
      <w:r w:rsidRPr="0062017E">
        <w:rPr>
          <w:rFonts w:ascii="Arial" w:hAnsi="Arial" w:cs="Arial"/>
          <w:color w:val="000000" w:themeColor="text1"/>
        </w:rPr>
        <w:t>по</w:t>
      </w:r>
      <w:proofErr w:type="gramEnd"/>
      <w:r w:rsidRPr="0062017E">
        <w:rPr>
          <w:rFonts w:ascii="Arial" w:hAnsi="Arial" w:cs="Arial"/>
          <w:color w:val="000000" w:themeColor="text1"/>
        </w:rPr>
        <w:t xml:space="preserve"> группам, подгруппам, статьям и подстатьям классификации доходов бюджетов Российской Федерации согласно приложениям 1 к настоящему решению.</w:t>
      </w:r>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tab/>
        <w:t>3. Утвердить:</w:t>
      </w:r>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tab/>
        <w:t>- распределение бюджетных ассигнований на 2026 год по подразделам классификации расходов бюджетов  согласно приложениям  5 к настоящему решению;</w:t>
      </w:r>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tab/>
      </w:r>
      <w:proofErr w:type="gramStart"/>
      <w:r w:rsidRPr="0062017E">
        <w:rPr>
          <w:rFonts w:ascii="Arial" w:hAnsi="Arial" w:cs="Arial"/>
          <w:color w:val="000000" w:themeColor="text1"/>
        </w:rPr>
        <w:t>- распределение бюджетных ассигнований по целевым статьям, группам видов расходов, разделам, подразделам классификации расходов бюджетов на 2026 год    согласно приложениям  7 к настоящему решению;</w:t>
      </w:r>
      <w:proofErr w:type="gramEnd"/>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tab/>
        <w:t>-  ведомственную структуру расходов местного бюджета на 2026 год (по главным распорядителям средств местного бюджета, разделам, подразделам, целевым статьям, группам видов расходов классификации расходов бюджета)  согласно приложениям 9 к настоящему решению.</w:t>
      </w:r>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tab/>
        <w:t>4. Опубликовать данное решение в периодическом печатном средстве массовой информации «</w:t>
      </w:r>
      <w:proofErr w:type="spellStart"/>
      <w:r w:rsidRPr="0062017E">
        <w:rPr>
          <w:rFonts w:ascii="Arial" w:hAnsi="Arial" w:cs="Arial"/>
          <w:color w:val="000000" w:themeColor="text1"/>
        </w:rPr>
        <w:t>Табарсукский</w:t>
      </w:r>
      <w:proofErr w:type="spellEnd"/>
      <w:r w:rsidRPr="0062017E">
        <w:rPr>
          <w:rFonts w:ascii="Arial" w:hAnsi="Arial" w:cs="Arial"/>
          <w:color w:val="000000" w:themeColor="text1"/>
        </w:rPr>
        <w:t xml:space="preserve"> вестник» и разместить на официальном сайте администрации муниципального образования «</w:t>
      </w:r>
      <w:proofErr w:type="spellStart"/>
      <w:r w:rsidRPr="0062017E">
        <w:rPr>
          <w:rFonts w:ascii="Arial" w:hAnsi="Arial" w:cs="Arial"/>
          <w:color w:val="000000" w:themeColor="text1"/>
        </w:rPr>
        <w:t>Аларский</w:t>
      </w:r>
      <w:proofErr w:type="spellEnd"/>
      <w:r w:rsidRPr="0062017E">
        <w:rPr>
          <w:rFonts w:ascii="Arial" w:hAnsi="Arial" w:cs="Arial"/>
          <w:color w:val="000000" w:themeColor="text1"/>
        </w:rPr>
        <w:t xml:space="preserve"> район» на страничке муниципального образования «Табарсук» в информационно-телекоммуникационной сети «Интернет».</w:t>
      </w:r>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lastRenderedPageBreak/>
        <w:tab/>
        <w:t>5. Настоящее решение вступает в силу после дня его официального опубликования.</w:t>
      </w:r>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tab/>
        <w:t xml:space="preserve">6. </w:t>
      </w:r>
      <w:proofErr w:type="gramStart"/>
      <w:r w:rsidRPr="0062017E">
        <w:rPr>
          <w:rFonts w:ascii="Arial" w:hAnsi="Arial" w:cs="Arial"/>
          <w:color w:val="000000" w:themeColor="text1"/>
        </w:rPr>
        <w:t>Контроль за</w:t>
      </w:r>
      <w:proofErr w:type="gramEnd"/>
      <w:r w:rsidRPr="0062017E">
        <w:rPr>
          <w:rFonts w:ascii="Arial" w:hAnsi="Arial" w:cs="Arial"/>
          <w:color w:val="000000" w:themeColor="text1"/>
        </w:rPr>
        <w:t xml:space="preserve"> исполнением настоящего решения возложить на главу муниципального образования «Табарсук» Андрееву Т.С.</w:t>
      </w:r>
    </w:p>
    <w:p w:rsidR="00FF6A76" w:rsidRPr="0062017E" w:rsidRDefault="00FF6A76">
      <w:pPr>
        <w:pStyle w:val="a4"/>
        <w:jc w:val="both"/>
        <w:rPr>
          <w:rFonts w:ascii="Arial" w:hAnsi="Arial" w:cs="Arial"/>
          <w:color w:val="000000" w:themeColor="text1"/>
        </w:rPr>
      </w:pPr>
    </w:p>
    <w:p w:rsidR="00FF6A76" w:rsidRPr="0062017E" w:rsidRDefault="00FF6A76">
      <w:pPr>
        <w:pStyle w:val="a4"/>
        <w:jc w:val="both"/>
        <w:rPr>
          <w:rFonts w:ascii="Arial" w:hAnsi="Arial" w:cs="Arial"/>
          <w:color w:val="000000" w:themeColor="text1"/>
        </w:rPr>
      </w:pPr>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t>Председатель Думы,</w:t>
      </w:r>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t>Глава муниципального образования «Табарсук»</w:t>
      </w:r>
    </w:p>
    <w:p w:rsidR="00FF6A76" w:rsidRPr="0062017E" w:rsidRDefault="00463EEA">
      <w:pPr>
        <w:pStyle w:val="a4"/>
        <w:jc w:val="both"/>
        <w:rPr>
          <w:rFonts w:ascii="Arial" w:hAnsi="Arial" w:cs="Arial"/>
          <w:color w:val="000000" w:themeColor="text1"/>
        </w:rPr>
      </w:pPr>
      <w:r w:rsidRPr="0062017E">
        <w:rPr>
          <w:rFonts w:ascii="Arial" w:hAnsi="Arial" w:cs="Arial"/>
          <w:color w:val="000000" w:themeColor="text1"/>
        </w:rPr>
        <w:t>Т.С.Андреева</w:t>
      </w:r>
    </w:p>
    <w:p w:rsidR="00FF6A76" w:rsidRPr="0062017E" w:rsidRDefault="00FF6A76">
      <w:pPr>
        <w:pStyle w:val="a4"/>
        <w:jc w:val="both"/>
        <w:rPr>
          <w:rFonts w:ascii="Arial" w:hAnsi="Arial" w:cs="Arial"/>
          <w:color w:val="000000" w:themeColor="text1"/>
        </w:rPr>
      </w:pP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Приложение 1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 решению Думы муниципального образования "Табарсук"</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"О внесении изменений в решение Думы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муниципального образования "Табарсук"</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 № 89/5-дмо от 24 декабря 2025 года</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«О бюджете муниципального образования «Табарсук» на 2026 год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и на плановый период 2027 и 2028 годов»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(в редакции от 6 апреля 2026 года № 94/5-дмо)</w:t>
      </w:r>
    </w:p>
    <w:p w:rsidR="00FF6A76" w:rsidRPr="0062017E" w:rsidRDefault="00463EEA">
      <w:pPr>
        <w:autoSpaceDE w:val="0"/>
        <w:autoSpaceDN w:val="0"/>
        <w:adjustRightInd w:val="0"/>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от "</w:t>
      </w:r>
      <w:r w:rsidR="0012327F" w:rsidRPr="0062017E">
        <w:rPr>
          <w:rFonts w:ascii="Courier New" w:hAnsi="Courier New" w:cs="Courier New"/>
          <w:color w:val="000000" w:themeColor="text1"/>
          <w:sz w:val="22"/>
          <w:szCs w:val="22"/>
        </w:rPr>
        <w:t>14</w:t>
      </w:r>
      <w:r w:rsidRPr="0062017E">
        <w:rPr>
          <w:rFonts w:ascii="Courier New" w:hAnsi="Courier New" w:cs="Courier New"/>
          <w:color w:val="000000" w:themeColor="text1"/>
          <w:sz w:val="22"/>
          <w:szCs w:val="22"/>
        </w:rPr>
        <w:t>"</w:t>
      </w:r>
      <w:r w:rsidR="0012327F" w:rsidRPr="0062017E">
        <w:rPr>
          <w:rFonts w:ascii="Courier New" w:hAnsi="Courier New" w:cs="Courier New"/>
          <w:color w:val="000000" w:themeColor="text1"/>
          <w:sz w:val="22"/>
          <w:szCs w:val="22"/>
        </w:rPr>
        <w:t xml:space="preserve"> сентября </w:t>
      </w:r>
      <w:r w:rsidRPr="0062017E">
        <w:rPr>
          <w:rFonts w:ascii="Courier New" w:hAnsi="Courier New" w:cs="Courier New"/>
          <w:color w:val="000000" w:themeColor="text1"/>
          <w:sz w:val="22"/>
          <w:szCs w:val="22"/>
        </w:rPr>
        <w:t xml:space="preserve">2026 № </w:t>
      </w:r>
      <w:r w:rsidR="0012327F" w:rsidRPr="0062017E">
        <w:rPr>
          <w:rFonts w:ascii="Courier New" w:hAnsi="Courier New" w:cs="Courier New"/>
          <w:color w:val="000000" w:themeColor="text1"/>
          <w:sz w:val="22"/>
          <w:szCs w:val="22"/>
        </w:rPr>
        <w:t>121</w:t>
      </w:r>
      <w:r w:rsidRPr="0062017E">
        <w:rPr>
          <w:rFonts w:ascii="Courier New" w:hAnsi="Courier New" w:cs="Courier New"/>
          <w:color w:val="000000" w:themeColor="text1"/>
          <w:sz w:val="22"/>
          <w:szCs w:val="22"/>
        </w:rPr>
        <w:t>/5-дмо</w:t>
      </w:r>
    </w:p>
    <w:p w:rsidR="00FF6A76" w:rsidRPr="0062017E" w:rsidRDefault="00FF6A76">
      <w:pPr>
        <w:autoSpaceDE w:val="0"/>
        <w:autoSpaceDN w:val="0"/>
        <w:adjustRightInd w:val="0"/>
        <w:jc w:val="right"/>
        <w:rPr>
          <w:rFonts w:ascii="Arial" w:hAnsi="Arial" w:cs="Arial"/>
          <w:color w:val="000000" w:themeColor="text1"/>
          <w:szCs w:val="22"/>
        </w:rPr>
      </w:pPr>
    </w:p>
    <w:p w:rsidR="00FF6A76" w:rsidRPr="0062017E" w:rsidRDefault="00463EEA">
      <w:pPr>
        <w:autoSpaceDE w:val="0"/>
        <w:autoSpaceDN w:val="0"/>
        <w:adjustRightInd w:val="0"/>
        <w:jc w:val="center"/>
        <w:rPr>
          <w:color w:val="000000" w:themeColor="text1"/>
        </w:rPr>
      </w:pPr>
      <w:r w:rsidRPr="0062017E">
        <w:rPr>
          <w:rFonts w:ascii="Arial" w:hAnsi="Arial" w:cs="Arial"/>
          <w:b/>
          <w:color w:val="000000" w:themeColor="text1"/>
        </w:rPr>
        <w:t>Прогнозируемые доходы бюджета муниципального образования "Табарсук" на 2026г</w:t>
      </w:r>
      <w:r w:rsidRPr="0062017E">
        <w:rPr>
          <w:color w:val="000000" w:themeColor="text1"/>
        </w:rPr>
        <w:t>.</w:t>
      </w:r>
    </w:p>
    <w:p w:rsidR="00FF6A76" w:rsidRPr="0062017E" w:rsidRDefault="00FF6A76">
      <w:pPr>
        <w:autoSpaceDE w:val="0"/>
        <w:autoSpaceDN w:val="0"/>
        <w:adjustRightInd w:val="0"/>
        <w:jc w:val="center"/>
        <w:rPr>
          <w:rFonts w:ascii="Courier New" w:hAnsi="Courier New" w:cs="Courier New"/>
          <w:color w:val="000000" w:themeColor="text1"/>
          <w:sz w:val="22"/>
          <w:szCs w:val="22"/>
        </w:rPr>
      </w:pPr>
    </w:p>
    <w:tbl>
      <w:tblPr>
        <w:tblW w:w="947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01"/>
        <w:gridCol w:w="1284"/>
        <w:gridCol w:w="3261"/>
        <w:gridCol w:w="1231"/>
      </w:tblGrid>
      <w:tr w:rsidR="00FF6A76" w:rsidRPr="0062017E">
        <w:trPr>
          <w:trHeight w:val="255"/>
        </w:trPr>
        <w:tc>
          <w:tcPr>
            <w:tcW w:w="9477" w:type="dxa"/>
            <w:gridSpan w:val="4"/>
            <w:noWrap/>
            <w:vAlign w:val="bottom"/>
          </w:tcPr>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(тыс</w:t>
            </w:r>
            <w:proofErr w:type="gramStart"/>
            <w:r w:rsidRPr="0062017E">
              <w:rPr>
                <w:rFonts w:ascii="Courier New" w:hAnsi="Courier New" w:cs="Courier New"/>
                <w:color w:val="000000" w:themeColor="text1"/>
                <w:sz w:val="22"/>
                <w:szCs w:val="22"/>
              </w:rPr>
              <w:t>.р</w:t>
            </w:r>
            <w:proofErr w:type="gramEnd"/>
            <w:r w:rsidRPr="0062017E">
              <w:rPr>
                <w:rFonts w:ascii="Courier New" w:hAnsi="Courier New" w:cs="Courier New"/>
                <w:color w:val="000000" w:themeColor="text1"/>
                <w:sz w:val="22"/>
                <w:szCs w:val="22"/>
              </w:rPr>
              <w:t>уб.)</w:t>
            </w:r>
          </w:p>
        </w:tc>
      </w:tr>
      <w:tr w:rsidR="00FF6A76" w:rsidRPr="0062017E">
        <w:trPr>
          <w:trHeight w:val="525"/>
        </w:trPr>
        <w:tc>
          <w:tcPr>
            <w:tcW w:w="3701" w:type="dxa"/>
            <w:vMerge w:val="restart"/>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Наименование</w:t>
            </w:r>
          </w:p>
        </w:tc>
        <w:tc>
          <w:tcPr>
            <w:tcW w:w="4545" w:type="dxa"/>
            <w:gridSpan w:val="2"/>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Код бюджетной классификации Российской Федерации</w:t>
            </w:r>
          </w:p>
        </w:tc>
        <w:tc>
          <w:tcPr>
            <w:tcW w:w="1231" w:type="dxa"/>
            <w:vMerge w:val="restart"/>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Сумма</w:t>
            </w:r>
          </w:p>
        </w:tc>
      </w:tr>
      <w:tr w:rsidR="00FF6A76" w:rsidRPr="0062017E">
        <w:trPr>
          <w:trHeight w:val="1020"/>
        </w:trPr>
        <w:tc>
          <w:tcPr>
            <w:tcW w:w="3701" w:type="dxa"/>
            <w:vMerge/>
            <w:vAlign w:val="center"/>
          </w:tcPr>
          <w:p w:rsidR="00FF6A76" w:rsidRPr="0062017E" w:rsidRDefault="00FF6A76">
            <w:pPr>
              <w:pStyle w:val="a4"/>
              <w:rPr>
                <w:rFonts w:ascii="Courier New" w:hAnsi="Courier New" w:cs="Courier New"/>
                <w:color w:val="000000" w:themeColor="text1"/>
                <w:sz w:val="22"/>
                <w:szCs w:val="22"/>
              </w:rPr>
            </w:pPr>
          </w:p>
        </w:tc>
        <w:tc>
          <w:tcPr>
            <w:tcW w:w="1284" w:type="dxa"/>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главного администратора доходов</w:t>
            </w:r>
          </w:p>
        </w:tc>
        <w:tc>
          <w:tcPr>
            <w:tcW w:w="32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доходов местного бюджета</w:t>
            </w:r>
          </w:p>
        </w:tc>
        <w:tc>
          <w:tcPr>
            <w:tcW w:w="1231" w:type="dxa"/>
            <w:vMerge/>
            <w:vAlign w:val="center"/>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255"/>
        </w:trPr>
        <w:tc>
          <w:tcPr>
            <w:tcW w:w="3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НАЛОГОВЫЕ И НЕНАЛОГОВЫЕ ДОХОДЫ</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000</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1 00 00000 00 0000 000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2605,0</w:t>
            </w:r>
          </w:p>
        </w:tc>
      </w:tr>
      <w:tr w:rsidR="00FF6A76" w:rsidRPr="0062017E">
        <w:trPr>
          <w:trHeight w:val="255"/>
        </w:trPr>
        <w:tc>
          <w:tcPr>
            <w:tcW w:w="3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НАЛОГИ НА ПРИБЫЛЬ</w:t>
            </w:r>
            <w:proofErr w:type="gramStart"/>
            <w:r w:rsidRPr="0062017E">
              <w:rPr>
                <w:rFonts w:ascii="Courier New" w:hAnsi="Courier New" w:cs="Courier New"/>
                <w:color w:val="000000" w:themeColor="text1"/>
                <w:sz w:val="22"/>
                <w:szCs w:val="22"/>
              </w:rPr>
              <w:t>,Д</w:t>
            </w:r>
            <w:proofErr w:type="gramEnd"/>
            <w:r w:rsidRPr="0062017E">
              <w:rPr>
                <w:rFonts w:ascii="Courier New" w:hAnsi="Courier New" w:cs="Courier New"/>
                <w:color w:val="000000" w:themeColor="text1"/>
                <w:sz w:val="22"/>
                <w:szCs w:val="22"/>
              </w:rPr>
              <w:t>ОХОДЫ</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182</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1 01 00000 00 0000 000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316,0</w:t>
            </w:r>
          </w:p>
        </w:tc>
      </w:tr>
      <w:tr w:rsidR="00FF6A76" w:rsidRPr="0062017E">
        <w:trPr>
          <w:trHeight w:val="255"/>
        </w:trPr>
        <w:tc>
          <w:tcPr>
            <w:tcW w:w="3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Налог на доходы физических лиц</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182</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1 01 02000 01 0000 110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316,0</w:t>
            </w:r>
          </w:p>
        </w:tc>
      </w:tr>
      <w:tr w:rsidR="00FF6A76" w:rsidRPr="0062017E">
        <w:trPr>
          <w:trHeight w:val="132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Налог на доходы физических лиц с </w:t>
            </w:r>
            <w:proofErr w:type="spellStart"/>
            <w:r w:rsidRPr="0062017E">
              <w:rPr>
                <w:rFonts w:ascii="Courier New" w:hAnsi="Courier New" w:cs="Courier New"/>
                <w:color w:val="000000" w:themeColor="text1"/>
                <w:sz w:val="22"/>
                <w:szCs w:val="22"/>
              </w:rPr>
              <w:t>доходов</w:t>
            </w:r>
            <w:proofErr w:type="gramStart"/>
            <w:r w:rsidRPr="0062017E">
              <w:rPr>
                <w:rFonts w:ascii="Courier New" w:hAnsi="Courier New" w:cs="Courier New"/>
                <w:color w:val="000000" w:themeColor="text1"/>
                <w:sz w:val="22"/>
                <w:szCs w:val="22"/>
              </w:rPr>
              <w:t>,и</w:t>
            </w:r>
            <w:proofErr w:type="gramEnd"/>
            <w:r w:rsidRPr="0062017E">
              <w:rPr>
                <w:rFonts w:ascii="Courier New" w:hAnsi="Courier New" w:cs="Courier New"/>
                <w:color w:val="000000" w:themeColor="text1"/>
                <w:sz w:val="22"/>
                <w:szCs w:val="22"/>
              </w:rPr>
              <w:t>сточником</w:t>
            </w:r>
            <w:proofErr w:type="spellEnd"/>
            <w:r w:rsidRPr="0062017E">
              <w:rPr>
                <w:rFonts w:ascii="Courier New" w:hAnsi="Courier New" w:cs="Courier New"/>
                <w:color w:val="000000" w:themeColor="text1"/>
                <w:sz w:val="22"/>
                <w:szCs w:val="22"/>
              </w:rPr>
              <w:t xml:space="preserve"> которых является налоговый агент, за исключением доходов, в отношении которых исчисление и уплата налога осуществляется в соответствии со ст.227, 227.1 и 228 Налогового кодекса РФ</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182</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1 01 02010 01 1000 110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316,0</w:t>
            </w:r>
          </w:p>
        </w:tc>
      </w:tr>
      <w:tr w:rsidR="00FF6A76" w:rsidRPr="0062017E">
        <w:trPr>
          <w:trHeight w:val="255"/>
        </w:trPr>
        <w:tc>
          <w:tcPr>
            <w:tcW w:w="3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НАЛОГИ НА СОВОКУПНЫЙ ДОХОД</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000</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1 05 00000 00 0000 000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37,0</w:t>
            </w:r>
          </w:p>
        </w:tc>
      </w:tr>
      <w:tr w:rsidR="00FF6A76" w:rsidRPr="0062017E">
        <w:trPr>
          <w:trHeight w:val="255"/>
        </w:trPr>
        <w:tc>
          <w:tcPr>
            <w:tcW w:w="3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Единый сельскохозяйственный налог</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182</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1 05 03010 01 1000 110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37,0</w:t>
            </w:r>
          </w:p>
        </w:tc>
      </w:tr>
      <w:tr w:rsidR="00FF6A76" w:rsidRPr="0062017E">
        <w:trPr>
          <w:trHeight w:val="255"/>
        </w:trPr>
        <w:tc>
          <w:tcPr>
            <w:tcW w:w="3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НАЛОГИ НА ИМУЩЕСТВО</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000</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1 06 00000 00 0000 000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1540,0</w:t>
            </w:r>
          </w:p>
        </w:tc>
      </w:tr>
      <w:tr w:rsidR="00FF6A76" w:rsidRPr="0062017E">
        <w:trPr>
          <w:trHeight w:val="765"/>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Налог на имущество физических лиц, взимаемый по ставкам, применяемым к объектам налогообложения, расположенных в границах сельских поселений</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182</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1 06 01030 10 1000 110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270,0</w:t>
            </w:r>
          </w:p>
        </w:tc>
      </w:tr>
      <w:tr w:rsidR="00FF6A76" w:rsidRPr="0062017E">
        <w:trPr>
          <w:trHeight w:val="255"/>
        </w:trPr>
        <w:tc>
          <w:tcPr>
            <w:tcW w:w="3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Земельный налог</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182</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1 06 06000 00 0000 110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1270,0</w:t>
            </w:r>
          </w:p>
        </w:tc>
      </w:tr>
      <w:tr w:rsidR="00FF6A76" w:rsidRPr="0062017E">
        <w:trPr>
          <w:trHeight w:val="75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Земельный налог с организаций, обладающих земельным участком, расположенным в границах сельских поселений.</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182</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1 06 06033 10 1000 110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1000,0</w:t>
            </w:r>
          </w:p>
        </w:tc>
      </w:tr>
      <w:tr w:rsidR="00FF6A76" w:rsidRPr="0062017E">
        <w:trPr>
          <w:trHeight w:val="75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Земельный налог с физических лиц, обладающих земельным участком, расположенным в границах сельских поселений.</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182</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1 06 06043 10 1000 110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270,0</w:t>
            </w:r>
          </w:p>
        </w:tc>
      </w:tr>
      <w:tr w:rsidR="00FF6A76" w:rsidRPr="0062017E">
        <w:trPr>
          <w:trHeight w:val="1020"/>
        </w:trPr>
        <w:tc>
          <w:tcPr>
            <w:tcW w:w="3701" w:type="dxa"/>
            <w:vAlign w:val="bottom"/>
          </w:tcPr>
          <w:p w:rsidR="00FF6A76" w:rsidRPr="0062017E" w:rsidRDefault="00463EEA">
            <w:pPr>
              <w:pStyle w:val="a4"/>
              <w:rPr>
                <w:rFonts w:ascii="Courier New" w:hAnsi="Courier New" w:cs="Courier New"/>
                <w:color w:val="000000" w:themeColor="text1"/>
                <w:sz w:val="22"/>
                <w:szCs w:val="22"/>
              </w:rPr>
            </w:pPr>
            <w:proofErr w:type="spellStart"/>
            <w:r w:rsidRPr="0062017E">
              <w:rPr>
                <w:rFonts w:ascii="Courier New" w:hAnsi="Courier New" w:cs="Courier New"/>
                <w:color w:val="000000" w:themeColor="text1"/>
                <w:sz w:val="22"/>
                <w:szCs w:val="22"/>
              </w:rPr>
              <w:t>Доходы</w:t>
            </w:r>
            <w:proofErr w:type="gramStart"/>
            <w:r w:rsidRPr="0062017E">
              <w:rPr>
                <w:rFonts w:ascii="Courier New" w:hAnsi="Courier New" w:cs="Courier New"/>
                <w:color w:val="000000" w:themeColor="text1"/>
                <w:sz w:val="22"/>
                <w:szCs w:val="22"/>
              </w:rPr>
              <w:t>,п</w:t>
            </w:r>
            <w:proofErr w:type="gramEnd"/>
            <w:r w:rsidRPr="0062017E">
              <w:rPr>
                <w:rFonts w:ascii="Courier New" w:hAnsi="Courier New" w:cs="Courier New"/>
                <w:color w:val="000000" w:themeColor="text1"/>
                <w:sz w:val="22"/>
                <w:szCs w:val="22"/>
              </w:rPr>
              <w:t>олучаемые</w:t>
            </w:r>
            <w:proofErr w:type="spellEnd"/>
            <w:r w:rsidRPr="0062017E">
              <w:rPr>
                <w:rFonts w:ascii="Courier New" w:hAnsi="Courier New" w:cs="Courier New"/>
                <w:color w:val="000000" w:themeColor="text1"/>
                <w:sz w:val="22"/>
                <w:szCs w:val="22"/>
              </w:rPr>
              <w:t xml:space="preserve"> в виде арендной </w:t>
            </w:r>
            <w:proofErr w:type="spellStart"/>
            <w:r w:rsidRPr="0062017E">
              <w:rPr>
                <w:rFonts w:ascii="Courier New" w:hAnsi="Courier New" w:cs="Courier New"/>
                <w:color w:val="000000" w:themeColor="text1"/>
                <w:sz w:val="22"/>
                <w:szCs w:val="22"/>
              </w:rPr>
              <w:t>платы,а</w:t>
            </w:r>
            <w:proofErr w:type="spellEnd"/>
            <w:r w:rsidRPr="0062017E">
              <w:rPr>
                <w:rFonts w:ascii="Courier New" w:hAnsi="Courier New" w:cs="Courier New"/>
                <w:color w:val="000000" w:themeColor="text1"/>
                <w:sz w:val="22"/>
                <w:szCs w:val="22"/>
              </w:rPr>
              <w:t xml:space="preserve"> также средства от продажи права на заключение договоров аренды земли ,находящиеся в собственности сельских поселений</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182</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1 11 05025 10 0000 120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512,0</w:t>
            </w:r>
          </w:p>
        </w:tc>
      </w:tr>
      <w:tr w:rsidR="00FF6A76" w:rsidRPr="0062017E">
        <w:trPr>
          <w:trHeight w:val="24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ПРОЧИЕ НЕНАЛОГОВЫЕ ДОХОДЫ</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000</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1 17 05050 10 0000 180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w:t>
            </w:r>
          </w:p>
        </w:tc>
      </w:tr>
      <w:tr w:rsidR="00FF6A76" w:rsidRPr="0062017E">
        <w:trPr>
          <w:trHeight w:val="24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Прочие неналоговые доходы бюджетов поселений</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044</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1 17 05050 10 0000 180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w:t>
            </w:r>
          </w:p>
        </w:tc>
      </w:tr>
      <w:tr w:rsidR="00FF6A76" w:rsidRPr="0062017E">
        <w:trPr>
          <w:trHeight w:val="255"/>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ПРОЧИЕ НЕНАЛОГОВЫЕ ДОХОДЫ</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000</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1 17 05050 10 0000 180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200,0</w:t>
            </w:r>
          </w:p>
        </w:tc>
      </w:tr>
      <w:tr w:rsidR="00FF6A76" w:rsidRPr="0062017E">
        <w:trPr>
          <w:trHeight w:val="255"/>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Прочие неналоговые доходы бюджетов поселений</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1 17 05050 10 0000 180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200,0</w:t>
            </w:r>
          </w:p>
        </w:tc>
      </w:tr>
      <w:tr w:rsidR="00FF6A76" w:rsidRPr="0062017E">
        <w:trPr>
          <w:trHeight w:val="480"/>
        </w:trPr>
        <w:tc>
          <w:tcPr>
            <w:tcW w:w="3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БЕЗВОЗМЕЗДНЫЕ ПОСТУПЛЕНИЯ</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000</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2 02 00000 00 0000 000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8718,7</w:t>
            </w:r>
          </w:p>
        </w:tc>
      </w:tr>
      <w:tr w:rsidR="00FF6A76" w:rsidRPr="0062017E">
        <w:trPr>
          <w:trHeight w:val="51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Дотации бюджетам субъектов Российской Федерации и муниципальных образований</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000</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2 02 10000 00 0000 150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6772,7</w:t>
            </w:r>
          </w:p>
        </w:tc>
      </w:tr>
      <w:tr w:rsidR="00FF6A76" w:rsidRPr="0062017E">
        <w:trPr>
          <w:trHeight w:val="679"/>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Дотации на выравнивание бюджетной обеспеченности</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000</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2 02 15001 00 0000 150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w:t>
            </w:r>
          </w:p>
        </w:tc>
      </w:tr>
      <w:tr w:rsidR="00FF6A76" w:rsidRPr="0062017E">
        <w:trPr>
          <w:trHeight w:val="765"/>
        </w:trPr>
        <w:tc>
          <w:tcPr>
            <w:tcW w:w="3701" w:type="dxa"/>
            <w:shd w:val="clear" w:color="auto" w:fill="auto"/>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Дотации бюджетам сельских поселений на выравнивание бюджетной обеспеченности из бюджета субъекта РФ</w:t>
            </w:r>
          </w:p>
        </w:tc>
        <w:tc>
          <w:tcPr>
            <w:tcW w:w="1284" w:type="dxa"/>
            <w:shd w:val="clear" w:color="auto" w:fill="auto"/>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3261" w:type="dxa"/>
            <w:shd w:val="clear" w:color="auto" w:fill="auto"/>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2 02 15001 10 0000 150</w:t>
            </w:r>
          </w:p>
        </w:tc>
        <w:tc>
          <w:tcPr>
            <w:tcW w:w="1231" w:type="dxa"/>
            <w:shd w:val="clear" w:color="000000" w:fill="FFFFFF"/>
            <w:noWrap/>
            <w:vAlign w:val="bottom"/>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765"/>
        </w:trPr>
        <w:tc>
          <w:tcPr>
            <w:tcW w:w="3701" w:type="dxa"/>
            <w:shd w:val="clear" w:color="auto" w:fill="auto"/>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Дотации бюджетам сельских поселений на выравнивание бюджетной обеспеченности из бюджетов муниципальных районов</w:t>
            </w:r>
          </w:p>
        </w:tc>
        <w:tc>
          <w:tcPr>
            <w:tcW w:w="1284" w:type="dxa"/>
            <w:shd w:val="clear" w:color="auto" w:fill="auto"/>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3261" w:type="dxa"/>
            <w:shd w:val="clear" w:color="auto" w:fill="auto"/>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2 02 16001 10 0000 150</w:t>
            </w:r>
          </w:p>
        </w:tc>
        <w:tc>
          <w:tcPr>
            <w:tcW w:w="1231" w:type="dxa"/>
            <w:shd w:val="clear" w:color="000000" w:fill="FFFFFF"/>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6772,7</w:t>
            </w:r>
          </w:p>
        </w:tc>
      </w:tr>
      <w:tr w:rsidR="00FF6A76" w:rsidRPr="0062017E">
        <w:trPr>
          <w:trHeight w:val="51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Субсидии бюджетам бюджетной системы Российской Федерации (межбюджетные субсидии)</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000</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2 02 20000 00 0000 150</w:t>
            </w:r>
          </w:p>
        </w:tc>
        <w:tc>
          <w:tcPr>
            <w:tcW w:w="1231" w:type="dxa"/>
            <w:noWrap/>
            <w:vAlign w:val="bottom"/>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255"/>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Прочие субсидии </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000</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2 02 29999 00 0000 150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w:t>
            </w:r>
          </w:p>
        </w:tc>
      </w:tr>
      <w:tr w:rsidR="00FF6A76" w:rsidRPr="0062017E">
        <w:trPr>
          <w:trHeight w:val="765"/>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Субсидии бюджетам сельских поселений на реализацию мероприятий перечня проектов народных инициатив</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2 02 29999 10 0000 150</w:t>
            </w:r>
          </w:p>
        </w:tc>
        <w:tc>
          <w:tcPr>
            <w:tcW w:w="1231" w:type="dxa"/>
            <w:noWrap/>
            <w:vAlign w:val="bottom"/>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1020"/>
        </w:trPr>
        <w:tc>
          <w:tcPr>
            <w:tcW w:w="3701" w:type="dxa"/>
            <w:shd w:val="clear" w:color="000000" w:fill="FFFFFF"/>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w:t>
            </w:r>
            <w:r w:rsidRPr="0062017E">
              <w:rPr>
                <w:rFonts w:ascii="Courier New" w:hAnsi="Courier New" w:cs="Courier New"/>
                <w:color w:val="000000" w:themeColor="text1"/>
                <w:sz w:val="22"/>
                <w:szCs w:val="22"/>
              </w:rPr>
              <w:lastRenderedPageBreak/>
              <w:t>человек</w:t>
            </w:r>
          </w:p>
        </w:tc>
        <w:tc>
          <w:tcPr>
            <w:tcW w:w="1284" w:type="dxa"/>
            <w:shd w:val="clear" w:color="auto" w:fill="auto"/>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031</w:t>
            </w:r>
          </w:p>
        </w:tc>
        <w:tc>
          <w:tcPr>
            <w:tcW w:w="3261" w:type="dxa"/>
            <w:shd w:val="clear" w:color="000000" w:fill="FFFFFF"/>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2 02 25467 10 0000 150</w:t>
            </w:r>
          </w:p>
        </w:tc>
        <w:tc>
          <w:tcPr>
            <w:tcW w:w="1231" w:type="dxa"/>
            <w:noWrap/>
            <w:vAlign w:val="bottom"/>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51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Субвенции бюджетам субъектов Российской Федерации и муниципальных образований</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000</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2 02 30000 00 0000 150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344,9</w:t>
            </w:r>
          </w:p>
        </w:tc>
      </w:tr>
      <w:tr w:rsidR="00FF6A76" w:rsidRPr="0062017E">
        <w:trPr>
          <w:trHeight w:val="765"/>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Субвенции бюджетам на осуществление первичного воинского учета на территориях, где отсутствуют военные комиссариаты</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000</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2 02 35118 00 0000 150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344,2</w:t>
            </w:r>
          </w:p>
        </w:tc>
      </w:tr>
      <w:tr w:rsidR="00FF6A76" w:rsidRPr="0062017E">
        <w:trPr>
          <w:trHeight w:val="765"/>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2 02 35118 10 0000 150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344,2</w:t>
            </w:r>
          </w:p>
        </w:tc>
      </w:tr>
      <w:tr w:rsidR="00FF6A76" w:rsidRPr="0062017E">
        <w:trPr>
          <w:trHeight w:val="765"/>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Субвенции местным бюджетам на выполнение передаваемых полномочий субъектов Российской Федерации</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000</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2 02 30024 00 0000 150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0,7</w:t>
            </w:r>
          </w:p>
        </w:tc>
      </w:tr>
      <w:tr w:rsidR="00FF6A76" w:rsidRPr="0062017E">
        <w:trPr>
          <w:trHeight w:val="177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Субвенции бюджетам сельских поселений на осуществлении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2 02 30024 10 0000 150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0,7</w:t>
            </w:r>
          </w:p>
        </w:tc>
      </w:tr>
      <w:tr w:rsidR="00FF6A76" w:rsidRPr="0062017E">
        <w:trPr>
          <w:trHeight w:val="1740"/>
        </w:trPr>
        <w:tc>
          <w:tcPr>
            <w:tcW w:w="3701" w:type="dxa"/>
            <w:shd w:val="clear" w:color="000000" w:fill="FFFFFF"/>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2 02 40014 10 0000 150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816,9</w:t>
            </w:r>
          </w:p>
        </w:tc>
      </w:tr>
      <w:tr w:rsidR="00FF6A76" w:rsidRPr="0062017E">
        <w:trPr>
          <w:trHeight w:val="54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Прочие межбюджетные трансферты, передаваемые бюджетам сельских поселений</w:t>
            </w:r>
          </w:p>
        </w:tc>
        <w:tc>
          <w:tcPr>
            <w:tcW w:w="1284"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326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202 49999 10 0000 150</w:t>
            </w:r>
          </w:p>
        </w:tc>
        <w:tc>
          <w:tcPr>
            <w:tcW w:w="1231" w:type="dxa"/>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784,2</w:t>
            </w:r>
          </w:p>
        </w:tc>
      </w:tr>
      <w:tr w:rsidR="00FF6A76" w:rsidRPr="0062017E">
        <w:trPr>
          <w:trHeight w:val="330"/>
        </w:trPr>
        <w:tc>
          <w:tcPr>
            <w:tcW w:w="3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ВСЕГО ДОХОДОВ</w:t>
            </w:r>
          </w:p>
        </w:tc>
        <w:tc>
          <w:tcPr>
            <w:tcW w:w="128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326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23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11323,7</w:t>
            </w:r>
          </w:p>
        </w:tc>
      </w:tr>
    </w:tbl>
    <w:p w:rsidR="00FF6A76" w:rsidRPr="0062017E" w:rsidRDefault="00FF6A76">
      <w:pPr>
        <w:pStyle w:val="a4"/>
        <w:rPr>
          <w:rFonts w:ascii="Arial" w:hAnsi="Arial" w:cs="Arial"/>
          <w:color w:val="000000" w:themeColor="text1"/>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sectPr w:rsidR="00FF6A76" w:rsidRPr="0062017E">
          <w:pgSz w:w="11905" w:h="16838"/>
          <w:pgMar w:top="1134" w:right="851" w:bottom="1134" w:left="1701" w:header="720" w:footer="720" w:gutter="0"/>
          <w:cols w:space="720"/>
        </w:sectPr>
      </w:pP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 xml:space="preserve">Приложение 5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 решению Думы муниципального образования "Табарсук"</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"О внесении изменений в решение Думы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муниципального образования "Табарсук"</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 № 89/5-дмо от 24 декабря 2025 года</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О бюджете муниципального образования «Табарсук» на 2026 год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 на плановый период 2027 и 2028 годов»</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 (в редакции от 6 апреля 2026 года № 94/5-дмо)</w:t>
      </w:r>
    </w:p>
    <w:p w:rsidR="0062017E" w:rsidRDefault="0062017E" w:rsidP="0062017E">
      <w:pPr>
        <w:autoSpaceDE w:val="0"/>
        <w:autoSpaceDN w:val="0"/>
        <w:adjustRightInd w:val="0"/>
        <w:jc w:val="right"/>
        <w:rPr>
          <w:rFonts w:ascii="Courier New" w:hAnsi="Courier New" w:cs="Courier New"/>
          <w:sz w:val="22"/>
          <w:szCs w:val="22"/>
        </w:rPr>
      </w:pPr>
      <w:r>
        <w:rPr>
          <w:rFonts w:ascii="Courier New" w:hAnsi="Courier New" w:cs="Courier New"/>
          <w:sz w:val="22"/>
          <w:szCs w:val="22"/>
        </w:rPr>
        <w:t>от "14" сентября 2026 № 121/5-дмо</w:t>
      </w:r>
    </w:p>
    <w:p w:rsidR="00FF6A76" w:rsidRPr="0062017E" w:rsidRDefault="00FF6A76">
      <w:pPr>
        <w:autoSpaceDE w:val="0"/>
        <w:autoSpaceDN w:val="0"/>
        <w:adjustRightInd w:val="0"/>
        <w:jc w:val="right"/>
        <w:rPr>
          <w:rFonts w:ascii="Arial" w:hAnsi="Arial" w:cs="Arial"/>
          <w:color w:val="000000" w:themeColor="text1"/>
          <w:szCs w:val="22"/>
        </w:rPr>
      </w:pPr>
    </w:p>
    <w:p w:rsidR="00FF6A76" w:rsidRPr="0062017E" w:rsidRDefault="00463EEA">
      <w:pPr>
        <w:pStyle w:val="a4"/>
        <w:jc w:val="center"/>
        <w:rPr>
          <w:rFonts w:ascii="Arial" w:hAnsi="Arial" w:cs="Arial"/>
          <w:b/>
          <w:color w:val="000000" w:themeColor="text1"/>
          <w:szCs w:val="22"/>
        </w:rPr>
      </w:pPr>
      <w:r w:rsidRPr="0062017E">
        <w:rPr>
          <w:rFonts w:ascii="Arial" w:hAnsi="Arial" w:cs="Arial"/>
          <w:b/>
          <w:color w:val="000000" w:themeColor="text1"/>
          <w:szCs w:val="22"/>
        </w:rPr>
        <w:t>Распределение бюджетных ассигнований</w:t>
      </w:r>
    </w:p>
    <w:p w:rsidR="00FF6A76" w:rsidRPr="0062017E" w:rsidRDefault="00463EEA">
      <w:pPr>
        <w:autoSpaceDE w:val="0"/>
        <w:autoSpaceDN w:val="0"/>
        <w:adjustRightInd w:val="0"/>
        <w:jc w:val="center"/>
        <w:rPr>
          <w:rFonts w:ascii="Arial" w:hAnsi="Arial" w:cs="Arial"/>
          <w:b/>
          <w:color w:val="000000" w:themeColor="text1"/>
          <w:szCs w:val="22"/>
        </w:rPr>
      </w:pPr>
      <w:r w:rsidRPr="0062017E">
        <w:rPr>
          <w:rFonts w:ascii="Arial" w:hAnsi="Arial" w:cs="Arial"/>
          <w:b/>
          <w:color w:val="000000" w:themeColor="text1"/>
          <w:szCs w:val="22"/>
        </w:rPr>
        <w:t>по разделам и подразделам классификации расходов бюджетов на 2026год</w:t>
      </w:r>
    </w:p>
    <w:p w:rsidR="00FF6A76" w:rsidRPr="0062017E" w:rsidRDefault="00FF6A76">
      <w:pPr>
        <w:autoSpaceDE w:val="0"/>
        <w:autoSpaceDN w:val="0"/>
        <w:adjustRightInd w:val="0"/>
        <w:jc w:val="center"/>
        <w:rPr>
          <w:rFonts w:ascii="Courier New" w:hAnsi="Courier New" w:cs="Courier New"/>
          <w:color w:val="000000" w:themeColor="text1"/>
          <w:sz w:val="22"/>
          <w:szCs w:val="22"/>
        </w:rPr>
      </w:pPr>
    </w:p>
    <w:tbl>
      <w:tblPr>
        <w:tblW w:w="1461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363"/>
        <w:gridCol w:w="1276"/>
        <w:gridCol w:w="1417"/>
        <w:gridCol w:w="1560"/>
      </w:tblGrid>
      <w:tr w:rsidR="00FF6A76" w:rsidRPr="0062017E">
        <w:trPr>
          <w:trHeight w:val="315"/>
        </w:trPr>
        <w:tc>
          <w:tcPr>
            <w:tcW w:w="14616" w:type="dxa"/>
            <w:gridSpan w:val="4"/>
            <w:noWrap/>
            <w:vAlign w:val="bottom"/>
          </w:tcPr>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(тыс</w:t>
            </w:r>
            <w:proofErr w:type="gramStart"/>
            <w:r w:rsidRPr="0062017E">
              <w:rPr>
                <w:rFonts w:ascii="Courier New" w:hAnsi="Courier New" w:cs="Courier New"/>
                <w:color w:val="000000" w:themeColor="text1"/>
                <w:sz w:val="22"/>
                <w:szCs w:val="22"/>
              </w:rPr>
              <w:t>.р</w:t>
            </w:r>
            <w:proofErr w:type="gramEnd"/>
            <w:r w:rsidRPr="0062017E">
              <w:rPr>
                <w:rFonts w:ascii="Courier New" w:hAnsi="Courier New" w:cs="Courier New"/>
                <w:color w:val="000000" w:themeColor="text1"/>
                <w:sz w:val="22"/>
                <w:szCs w:val="22"/>
              </w:rPr>
              <w:t>ублей)</w:t>
            </w:r>
          </w:p>
        </w:tc>
      </w:tr>
      <w:tr w:rsidR="00FF6A76" w:rsidRPr="0062017E">
        <w:trPr>
          <w:trHeight w:val="465"/>
        </w:trPr>
        <w:tc>
          <w:tcPr>
            <w:tcW w:w="10363" w:type="dxa"/>
            <w:vMerge w:val="restart"/>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Наименование</w:t>
            </w:r>
          </w:p>
        </w:tc>
        <w:tc>
          <w:tcPr>
            <w:tcW w:w="2693" w:type="dxa"/>
            <w:gridSpan w:val="2"/>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коды ведомственной классификации</w:t>
            </w:r>
          </w:p>
        </w:tc>
        <w:tc>
          <w:tcPr>
            <w:tcW w:w="1560" w:type="dxa"/>
            <w:vMerge w:val="restart"/>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Сумма 2026год</w:t>
            </w:r>
          </w:p>
        </w:tc>
      </w:tr>
      <w:tr w:rsidR="00FF6A76" w:rsidRPr="0062017E">
        <w:trPr>
          <w:trHeight w:val="585"/>
        </w:trPr>
        <w:tc>
          <w:tcPr>
            <w:tcW w:w="10363" w:type="dxa"/>
            <w:vMerge/>
            <w:vAlign w:val="center"/>
          </w:tcPr>
          <w:p w:rsidR="00FF6A76" w:rsidRPr="0062017E" w:rsidRDefault="00FF6A76">
            <w:pPr>
              <w:pStyle w:val="a4"/>
              <w:rPr>
                <w:rFonts w:ascii="Courier New" w:hAnsi="Courier New" w:cs="Courier New"/>
                <w:color w:val="000000" w:themeColor="text1"/>
                <w:sz w:val="22"/>
                <w:szCs w:val="22"/>
              </w:rPr>
            </w:pPr>
          </w:p>
        </w:tc>
        <w:tc>
          <w:tcPr>
            <w:tcW w:w="1276"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раздел</w:t>
            </w:r>
          </w:p>
        </w:tc>
        <w:tc>
          <w:tcPr>
            <w:tcW w:w="1417"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подраздел</w:t>
            </w:r>
          </w:p>
        </w:tc>
        <w:tc>
          <w:tcPr>
            <w:tcW w:w="1560" w:type="dxa"/>
            <w:vMerge/>
            <w:vAlign w:val="center"/>
          </w:tcPr>
          <w:p w:rsidR="00FF6A76" w:rsidRPr="0062017E" w:rsidRDefault="00FF6A76">
            <w:pPr>
              <w:pStyle w:val="a4"/>
              <w:rPr>
                <w:rFonts w:ascii="Courier New" w:hAnsi="Courier New" w:cs="Courier New"/>
                <w:color w:val="000000" w:themeColor="text1"/>
                <w:sz w:val="22"/>
                <w:szCs w:val="22"/>
              </w:rPr>
            </w:pPr>
          </w:p>
        </w:tc>
      </w:tr>
      <w:tr w:rsidR="00FF6A76" w:rsidRPr="0062017E">
        <w:trPr>
          <w:trHeight w:val="300"/>
        </w:trPr>
        <w:tc>
          <w:tcPr>
            <w:tcW w:w="10363" w:type="dxa"/>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ОБЩЕГОСУДАРСТВЕННЫЕ ВОПРОСЫ</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417"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5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6 475,10</w:t>
            </w:r>
          </w:p>
        </w:tc>
      </w:tr>
      <w:tr w:rsidR="00FF6A76" w:rsidRPr="0062017E">
        <w:trPr>
          <w:trHeight w:val="570"/>
        </w:trPr>
        <w:tc>
          <w:tcPr>
            <w:tcW w:w="10363"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Функционирование высшего должностного лица субъекта Российской Федерации и органа местного самоуправления</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w:t>
            </w:r>
          </w:p>
        </w:tc>
        <w:tc>
          <w:tcPr>
            <w:tcW w:w="15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1 144,20</w:t>
            </w:r>
          </w:p>
        </w:tc>
      </w:tr>
      <w:tr w:rsidR="00FF6A76" w:rsidRPr="0062017E">
        <w:trPr>
          <w:trHeight w:val="570"/>
        </w:trPr>
        <w:tc>
          <w:tcPr>
            <w:tcW w:w="10363"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w:t>
            </w:r>
          </w:p>
        </w:tc>
        <w:tc>
          <w:tcPr>
            <w:tcW w:w="15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600"/>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w:t>
            </w:r>
          </w:p>
        </w:tc>
        <w:tc>
          <w:tcPr>
            <w:tcW w:w="15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4557,5</w:t>
            </w:r>
          </w:p>
        </w:tc>
      </w:tr>
      <w:tr w:rsidR="00FF6A76" w:rsidRPr="0062017E">
        <w:trPr>
          <w:trHeight w:val="615"/>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06</w:t>
            </w: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980,00</w:t>
            </w:r>
          </w:p>
        </w:tc>
      </w:tr>
      <w:tr w:rsidR="00FF6A76" w:rsidRPr="0062017E">
        <w:trPr>
          <w:trHeight w:val="300"/>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Резервные фонды</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w:t>
            </w: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10,00</w:t>
            </w:r>
          </w:p>
        </w:tc>
      </w:tr>
      <w:tr w:rsidR="00FF6A76" w:rsidRPr="0062017E">
        <w:trPr>
          <w:trHeight w:val="300"/>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Другие общегосударственные вопросы</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13</w:t>
            </w: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0,70</w:t>
            </w:r>
          </w:p>
        </w:tc>
      </w:tr>
      <w:tr w:rsidR="00FF6A76" w:rsidRPr="0062017E">
        <w:trPr>
          <w:trHeight w:val="300"/>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НАЦИОНАЛЬНАЯ ОБОРОНА</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w:t>
            </w:r>
          </w:p>
        </w:tc>
        <w:tc>
          <w:tcPr>
            <w:tcW w:w="1417"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344,20</w:t>
            </w:r>
          </w:p>
        </w:tc>
      </w:tr>
      <w:tr w:rsidR="00FF6A76" w:rsidRPr="0062017E">
        <w:trPr>
          <w:trHeight w:val="300"/>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Мобилизационная и вневойсковая подготовка</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w:t>
            </w: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344,20</w:t>
            </w:r>
          </w:p>
        </w:tc>
      </w:tr>
      <w:tr w:rsidR="00FF6A76" w:rsidRPr="0062017E">
        <w:trPr>
          <w:trHeight w:val="315"/>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НАЦИОНАЛЬНАЯ БЕЗОПАСНОСТЬ И ПРАВООХРАНИТЕЛЬНАЯ ДЕЯТЕЛЬНОСТЬ</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w:t>
            </w:r>
          </w:p>
        </w:tc>
        <w:tc>
          <w:tcPr>
            <w:tcW w:w="1417"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5,00</w:t>
            </w:r>
          </w:p>
        </w:tc>
      </w:tr>
      <w:tr w:rsidR="00FF6A76" w:rsidRPr="0062017E">
        <w:trPr>
          <w:trHeight w:val="619"/>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Защита населения и территории от чрезвычайных ситуаций природного и техногенного характера, гражданская оборона</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5,00</w:t>
            </w:r>
          </w:p>
        </w:tc>
      </w:tr>
      <w:tr w:rsidR="00FF6A76" w:rsidRPr="0062017E">
        <w:trPr>
          <w:trHeight w:val="315"/>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НАЦИОНАЛЬНАЯ ЭКОНОМИКА</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w:t>
            </w:r>
          </w:p>
        </w:tc>
        <w:tc>
          <w:tcPr>
            <w:tcW w:w="1417"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583,60</w:t>
            </w:r>
          </w:p>
        </w:tc>
      </w:tr>
      <w:tr w:rsidR="00FF6A76" w:rsidRPr="0062017E">
        <w:trPr>
          <w:trHeight w:val="300"/>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Общеэкономические вопросы</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560" w:type="dxa"/>
            <w:noWrap/>
            <w:vAlign w:val="center"/>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300"/>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Содержание и управление дорожным хозяйство</w:t>
            </w:r>
            <w:proofErr w:type="gramStart"/>
            <w:r w:rsidRPr="0062017E">
              <w:rPr>
                <w:rFonts w:ascii="Courier New" w:hAnsi="Courier New" w:cs="Courier New"/>
                <w:color w:val="000000" w:themeColor="text1"/>
                <w:sz w:val="22"/>
                <w:szCs w:val="22"/>
              </w:rPr>
              <w:t>м(</w:t>
            </w:r>
            <w:proofErr w:type="gramEnd"/>
            <w:r w:rsidRPr="0062017E">
              <w:rPr>
                <w:rFonts w:ascii="Courier New" w:hAnsi="Courier New" w:cs="Courier New"/>
                <w:color w:val="000000" w:themeColor="text1"/>
                <w:sz w:val="22"/>
                <w:szCs w:val="22"/>
              </w:rPr>
              <w:t>фондом)</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09</w:t>
            </w: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582,60</w:t>
            </w:r>
          </w:p>
        </w:tc>
      </w:tr>
      <w:tr w:rsidR="00FF6A76" w:rsidRPr="0062017E">
        <w:trPr>
          <w:trHeight w:val="300"/>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Другие вопросы в области национальной экономики</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w:t>
            </w: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300"/>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ЖИЛИЩНО-КОММУНАЛЬНОЕ ХОЗЯЙСТВО</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w:t>
            </w:r>
          </w:p>
        </w:tc>
        <w:tc>
          <w:tcPr>
            <w:tcW w:w="1417"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202,00</w:t>
            </w:r>
          </w:p>
        </w:tc>
      </w:tr>
      <w:tr w:rsidR="00FF6A76" w:rsidRPr="0062017E">
        <w:trPr>
          <w:trHeight w:val="300"/>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Коммунальное хозяйство</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w:t>
            </w: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201,00</w:t>
            </w:r>
          </w:p>
        </w:tc>
      </w:tr>
      <w:tr w:rsidR="00FF6A76" w:rsidRPr="0062017E">
        <w:trPr>
          <w:trHeight w:val="285"/>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Благоустройство</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w:t>
            </w: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345"/>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Охрана окружающей среды</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06</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w:t>
            </w: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30,40</w:t>
            </w:r>
          </w:p>
        </w:tc>
      </w:tr>
      <w:tr w:rsidR="00FF6A76" w:rsidRPr="0062017E">
        <w:trPr>
          <w:trHeight w:val="345"/>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Отходы производства и потребления</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06</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w:t>
            </w: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30,40</w:t>
            </w:r>
          </w:p>
        </w:tc>
      </w:tr>
      <w:tr w:rsidR="00FF6A76" w:rsidRPr="0062017E">
        <w:trPr>
          <w:trHeight w:val="315"/>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КУЛЬТУРА, КИНЕМАТОГРАФИЯ</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08</w:t>
            </w:r>
          </w:p>
        </w:tc>
        <w:tc>
          <w:tcPr>
            <w:tcW w:w="1417"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2 539,50</w:t>
            </w:r>
          </w:p>
        </w:tc>
      </w:tr>
      <w:tr w:rsidR="00FF6A76" w:rsidRPr="0062017E">
        <w:trPr>
          <w:trHeight w:val="345"/>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Культура</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08</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2 539,50</w:t>
            </w:r>
          </w:p>
        </w:tc>
      </w:tr>
      <w:tr w:rsidR="00FF6A76" w:rsidRPr="0062017E">
        <w:trPr>
          <w:trHeight w:val="315"/>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СОЦИАЛЬНАЯ ПОЛИТИКА</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c>
          <w:tcPr>
            <w:tcW w:w="1417"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481,8</w:t>
            </w:r>
          </w:p>
        </w:tc>
      </w:tr>
      <w:tr w:rsidR="00FF6A76" w:rsidRPr="0062017E">
        <w:trPr>
          <w:trHeight w:val="300"/>
        </w:trPr>
        <w:tc>
          <w:tcPr>
            <w:tcW w:w="10363"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Пенсионное обеспечение</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481,8</w:t>
            </w:r>
          </w:p>
        </w:tc>
      </w:tr>
      <w:tr w:rsidR="00FF6A76" w:rsidRPr="0062017E">
        <w:trPr>
          <w:trHeight w:val="315"/>
        </w:trPr>
        <w:tc>
          <w:tcPr>
            <w:tcW w:w="10363"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ФИЗИЧЕСКАЯ КУЛЬТУРА И СПОРТ</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w:t>
            </w:r>
          </w:p>
        </w:tc>
        <w:tc>
          <w:tcPr>
            <w:tcW w:w="1417"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300"/>
        </w:trPr>
        <w:tc>
          <w:tcPr>
            <w:tcW w:w="10363"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Физическая культура и спорт</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555"/>
        </w:trPr>
        <w:tc>
          <w:tcPr>
            <w:tcW w:w="10363"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Межбюджетные трансферты бюджетам субъектов Российской Федерации и муниципальных образований общего характера</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14</w:t>
            </w:r>
          </w:p>
        </w:tc>
        <w:tc>
          <w:tcPr>
            <w:tcW w:w="1417"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573,1</w:t>
            </w:r>
          </w:p>
        </w:tc>
      </w:tr>
      <w:tr w:rsidR="00FF6A76" w:rsidRPr="0062017E">
        <w:trPr>
          <w:trHeight w:val="585"/>
        </w:trPr>
        <w:tc>
          <w:tcPr>
            <w:tcW w:w="10363"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Прочие межбюджетные трансферты бюджетам субъектов Российской Федерации и муниципальных образований общего характера</w:t>
            </w:r>
          </w:p>
        </w:tc>
        <w:tc>
          <w:tcPr>
            <w:tcW w:w="1276"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14</w:t>
            </w:r>
          </w:p>
        </w:tc>
        <w:tc>
          <w:tcPr>
            <w:tcW w:w="1417"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w:t>
            </w: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573,1</w:t>
            </w:r>
          </w:p>
        </w:tc>
      </w:tr>
      <w:tr w:rsidR="00FF6A76" w:rsidRPr="0062017E">
        <w:trPr>
          <w:trHeight w:val="390"/>
        </w:trPr>
        <w:tc>
          <w:tcPr>
            <w:tcW w:w="10363"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ВСЕГО РАСХОДОВ</w:t>
            </w:r>
          </w:p>
        </w:tc>
        <w:tc>
          <w:tcPr>
            <w:tcW w:w="1276" w:type="dxa"/>
            <w:noWrap/>
            <w:vAlign w:val="center"/>
          </w:tcPr>
          <w:p w:rsidR="00FF6A76" w:rsidRPr="0062017E" w:rsidRDefault="00FF6A76">
            <w:pPr>
              <w:pStyle w:val="a4"/>
              <w:jc w:val="center"/>
              <w:rPr>
                <w:rFonts w:ascii="Courier New" w:hAnsi="Courier New" w:cs="Courier New"/>
                <w:color w:val="000000" w:themeColor="text1"/>
                <w:sz w:val="22"/>
                <w:szCs w:val="22"/>
              </w:rPr>
            </w:pPr>
          </w:p>
        </w:tc>
        <w:tc>
          <w:tcPr>
            <w:tcW w:w="1417" w:type="dxa"/>
            <w:noWrap/>
            <w:vAlign w:val="center"/>
          </w:tcPr>
          <w:p w:rsidR="00FF6A76" w:rsidRPr="0062017E" w:rsidRDefault="00FF6A76">
            <w:pPr>
              <w:pStyle w:val="a4"/>
              <w:jc w:val="center"/>
              <w:rPr>
                <w:rFonts w:ascii="Courier New" w:hAnsi="Courier New" w:cs="Courier New"/>
                <w:color w:val="000000" w:themeColor="text1"/>
                <w:sz w:val="22"/>
                <w:szCs w:val="22"/>
              </w:rPr>
            </w:pPr>
          </w:p>
        </w:tc>
        <w:tc>
          <w:tcPr>
            <w:tcW w:w="1560"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11454,0</w:t>
            </w:r>
          </w:p>
        </w:tc>
      </w:tr>
    </w:tbl>
    <w:p w:rsidR="00FF6A76" w:rsidRPr="0062017E" w:rsidRDefault="00FF6A76">
      <w:pPr>
        <w:pStyle w:val="a4"/>
        <w:rPr>
          <w:rFonts w:ascii="Arial" w:hAnsi="Arial" w:cs="Arial"/>
          <w:color w:val="000000" w:themeColor="text1"/>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 xml:space="preserve">Приложение 7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 решению Думы муниципального образования "Табарсук"</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"О внесении изменений в решение Думы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муниципального образования "Табарсук"</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 № 89/5-дмо от 24 декабря 2025 года</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«О бюджете муниципального образования «Табарсук» на 2026 год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 на плановый период 2027 и 2028 годов»</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(в редакции от 6 апреля 2026 года № 94/5-дмо)</w:t>
      </w:r>
    </w:p>
    <w:p w:rsidR="0062017E" w:rsidRDefault="0062017E" w:rsidP="0062017E">
      <w:pPr>
        <w:autoSpaceDE w:val="0"/>
        <w:autoSpaceDN w:val="0"/>
        <w:adjustRightInd w:val="0"/>
        <w:jc w:val="right"/>
        <w:rPr>
          <w:rFonts w:ascii="Courier New" w:hAnsi="Courier New" w:cs="Courier New"/>
          <w:sz w:val="22"/>
          <w:szCs w:val="22"/>
        </w:rPr>
      </w:pPr>
      <w:r>
        <w:rPr>
          <w:rFonts w:ascii="Courier New" w:hAnsi="Courier New" w:cs="Courier New"/>
          <w:sz w:val="22"/>
          <w:szCs w:val="22"/>
        </w:rPr>
        <w:t>от "14" сентября 2026 № 121/5-дмо</w:t>
      </w:r>
    </w:p>
    <w:p w:rsidR="00FF6A76" w:rsidRPr="0062017E" w:rsidRDefault="00FF6A76">
      <w:pPr>
        <w:pStyle w:val="a4"/>
        <w:jc w:val="center"/>
        <w:rPr>
          <w:rFonts w:ascii="Arial" w:hAnsi="Arial" w:cs="Arial"/>
          <w:bCs/>
          <w:color w:val="000000" w:themeColor="text1"/>
        </w:rPr>
      </w:pPr>
    </w:p>
    <w:p w:rsidR="00FF6A76" w:rsidRPr="0062017E" w:rsidRDefault="00463EEA">
      <w:pPr>
        <w:pStyle w:val="a4"/>
        <w:jc w:val="center"/>
        <w:rPr>
          <w:rFonts w:ascii="Arial" w:hAnsi="Arial" w:cs="Arial"/>
          <w:b/>
          <w:bCs/>
          <w:color w:val="000000" w:themeColor="text1"/>
        </w:rPr>
      </w:pPr>
      <w:r w:rsidRPr="0062017E">
        <w:rPr>
          <w:rFonts w:ascii="Arial" w:hAnsi="Arial" w:cs="Arial"/>
          <w:b/>
          <w:bCs/>
          <w:color w:val="000000" w:themeColor="text1"/>
        </w:rPr>
        <w:t>РАСПРЕДЕЛЕНИЕ БЮДЖЕТНЫХ АССИГНОВАНИЙ ПО ЦЕЛЕВЫМ СТАТЬЯМ,</w:t>
      </w:r>
    </w:p>
    <w:p w:rsidR="00FF6A76" w:rsidRPr="0062017E" w:rsidRDefault="00463EEA">
      <w:pPr>
        <w:pStyle w:val="a4"/>
        <w:jc w:val="center"/>
        <w:rPr>
          <w:rFonts w:ascii="Arial" w:hAnsi="Arial" w:cs="Arial"/>
          <w:b/>
          <w:bCs/>
          <w:color w:val="000000" w:themeColor="text1"/>
        </w:rPr>
      </w:pPr>
      <w:r w:rsidRPr="0062017E">
        <w:rPr>
          <w:rFonts w:ascii="Arial" w:hAnsi="Arial" w:cs="Arial"/>
          <w:b/>
          <w:bCs/>
          <w:color w:val="000000" w:themeColor="text1"/>
        </w:rPr>
        <w:t>ГРУППАМ ВИДОВ РАСХОДОВ, РАЗДЕЛАМ. ПОДРАЗДЕЛАМ</w:t>
      </w:r>
    </w:p>
    <w:p w:rsidR="00FF6A76" w:rsidRPr="0062017E" w:rsidRDefault="00463EEA">
      <w:pPr>
        <w:pStyle w:val="a4"/>
        <w:jc w:val="center"/>
        <w:rPr>
          <w:rFonts w:ascii="Arial" w:hAnsi="Arial" w:cs="Arial"/>
          <w:color w:val="000000" w:themeColor="text1"/>
        </w:rPr>
      </w:pPr>
      <w:r w:rsidRPr="0062017E">
        <w:rPr>
          <w:rFonts w:ascii="Arial" w:hAnsi="Arial" w:cs="Arial"/>
          <w:b/>
          <w:bCs/>
          <w:color w:val="000000" w:themeColor="text1"/>
        </w:rPr>
        <w:t>КЛАССИФИКАЦИИ РАСХОДОВ БЮДЖЕТОВ НА 2026 ГОД</w:t>
      </w:r>
    </w:p>
    <w:p w:rsidR="00FF6A76" w:rsidRPr="0062017E" w:rsidRDefault="00FF6A76">
      <w:pPr>
        <w:pStyle w:val="a4"/>
        <w:rPr>
          <w:rFonts w:ascii="Arial" w:hAnsi="Arial" w:cs="Arial"/>
          <w:color w:val="000000" w:themeColor="text1"/>
        </w:rPr>
      </w:pPr>
    </w:p>
    <w:tbl>
      <w:tblPr>
        <w:tblW w:w="146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86"/>
        <w:gridCol w:w="2099"/>
        <w:gridCol w:w="1209"/>
        <w:gridCol w:w="961"/>
        <w:gridCol w:w="1260"/>
        <w:gridCol w:w="1778"/>
      </w:tblGrid>
      <w:tr w:rsidR="00FF6A76" w:rsidRPr="0062017E">
        <w:trPr>
          <w:trHeight w:val="315"/>
        </w:trPr>
        <w:tc>
          <w:tcPr>
            <w:tcW w:w="7386" w:type="dxa"/>
            <w:noWrap/>
            <w:vAlign w:val="bottom"/>
          </w:tcPr>
          <w:p w:rsidR="00FF6A76" w:rsidRPr="0062017E" w:rsidRDefault="00FF6A76">
            <w:pPr>
              <w:pStyle w:val="a4"/>
              <w:rPr>
                <w:rFonts w:ascii="Courier New" w:hAnsi="Courier New" w:cs="Courier New"/>
                <w:b/>
                <w:bCs/>
                <w:color w:val="000000" w:themeColor="text1"/>
                <w:sz w:val="22"/>
                <w:szCs w:val="22"/>
              </w:rPr>
            </w:pPr>
          </w:p>
        </w:tc>
        <w:tc>
          <w:tcPr>
            <w:tcW w:w="2099" w:type="dxa"/>
            <w:noWrap/>
            <w:vAlign w:val="bottom"/>
          </w:tcPr>
          <w:p w:rsidR="00FF6A76" w:rsidRPr="0062017E" w:rsidRDefault="00FF6A76">
            <w:pPr>
              <w:pStyle w:val="a4"/>
              <w:rPr>
                <w:rFonts w:ascii="Courier New" w:hAnsi="Courier New" w:cs="Courier New"/>
                <w:b/>
                <w:bCs/>
                <w:color w:val="000000" w:themeColor="text1"/>
                <w:sz w:val="22"/>
                <w:szCs w:val="22"/>
              </w:rPr>
            </w:pPr>
          </w:p>
        </w:tc>
        <w:tc>
          <w:tcPr>
            <w:tcW w:w="1209" w:type="dxa"/>
            <w:noWrap/>
            <w:vAlign w:val="bottom"/>
          </w:tcPr>
          <w:p w:rsidR="00FF6A76" w:rsidRPr="0062017E" w:rsidRDefault="00FF6A76">
            <w:pPr>
              <w:pStyle w:val="a4"/>
              <w:rPr>
                <w:rFonts w:ascii="Courier New" w:hAnsi="Courier New" w:cs="Courier New"/>
                <w:b/>
                <w:bCs/>
                <w:color w:val="000000" w:themeColor="text1"/>
                <w:sz w:val="22"/>
                <w:szCs w:val="22"/>
              </w:rPr>
            </w:pPr>
          </w:p>
        </w:tc>
        <w:tc>
          <w:tcPr>
            <w:tcW w:w="961" w:type="dxa"/>
            <w:noWrap/>
            <w:vAlign w:val="bottom"/>
          </w:tcPr>
          <w:p w:rsidR="00FF6A76" w:rsidRPr="0062017E" w:rsidRDefault="00FF6A76">
            <w:pPr>
              <w:pStyle w:val="a4"/>
              <w:rPr>
                <w:rFonts w:ascii="Courier New" w:hAnsi="Courier New" w:cs="Courier New"/>
                <w:b/>
                <w:bCs/>
                <w:color w:val="000000" w:themeColor="text1"/>
                <w:sz w:val="22"/>
                <w:szCs w:val="22"/>
              </w:rPr>
            </w:pPr>
          </w:p>
        </w:tc>
        <w:tc>
          <w:tcPr>
            <w:tcW w:w="1260" w:type="dxa"/>
            <w:noWrap/>
            <w:vAlign w:val="bottom"/>
          </w:tcPr>
          <w:p w:rsidR="00FF6A76" w:rsidRPr="0062017E" w:rsidRDefault="00FF6A76">
            <w:pPr>
              <w:pStyle w:val="a4"/>
              <w:rPr>
                <w:rFonts w:ascii="Courier New" w:hAnsi="Courier New" w:cs="Courier New"/>
                <w:b/>
                <w:bCs/>
                <w:color w:val="000000" w:themeColor="text1"/>
                <w:sz w:val="22"/>
                <w:szCs w:val="22"/>
              </w:rPr>
            </w:pPr>
          </w:p>
        </w:tc>
        <w:tc>
          <w:tcPr>
            <w:tcW w:w="1778" w:type="dxa"/>
            <w:noWrap/>
            <w:vAlign w:val="bottom"/>
          </w:tcPr>
          <w:p w:rsidR="00FF6A76" w:rsidRPr="0062017E" w:rsidRDefault="00463EEA">
            <w:pPr>
              <w:pStyle w:val="a4"/>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(тыс</w:t>
            </w:r>
            <w:proofErr w:type="gramStart"/>
            <w:r w:rsidRPr="0062017E">
              <w:rPr>
                <w:rFonts w:ascii="Courier New" w:hAnsi="Courier New" w:cs="Courier New"/>
                <w:b/>
                <w:bCs/>
                <w:color w:val="000000" w:themeColor="text1"/>
                <w:sz w:val="22"/>
                <w:szCs w:val="22"/>
              </w:rPr>
              <w:t>.р</w:t>
            </w:r>
            <w:proofErr w:type="gramEnd"/>
            <w:r w:rsidRPr="0062017E">
              <w:rPr>
                <w:rFonts w:ascii="Courier New" w:hAnsi="Courier New" w:cs="Courier New"/>
                <w:b/>
                <w:bCs/>
                <w:color w:val="000000" w:themeColor="text1"/>
                <w:sz w:val="22"/>
                <w:szCs w:val="22"/>
              </w:rPr>
              <w:t>ублей)</w:t>
            </w:r>
          </w:p>
        </w:tc>
      </w:tr>
      <w:tr w:rsidR="00FF6A76" w:rsidRPr="0062017E">
        <w:trPr>
          <w:trHeight w:val="255"/>
        </w:trPr>
        <w:tc>
          <w:tcPr>
            <w:tcW w:w="7386" w:type="dxa"/>
            <w:vMerge w:val="restart"/>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Наименование</w:t>
            </w:r>
          </w:p>
        </w:tc>
        <w:tc>
          <w:tcPr>
            <w:tcW w:w="5529" w:type="dxa"/>
            <w:gridSpan w:val="4"/>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коды ведомственной классификации</w:t>
            </w:r>
          </w:p>
        </w:tc>
        <w:tc>
          <w:tcPr>
            <w:tcW w:w="1778" w:type="dxa"/>
            <w:vMerge w:val="restart"/>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Сумма</w:t>
            </w:r>
          </w:p>
        </w:tc>
      </w:tr>
      <w:tr w:rsidR="00FF6A76" w:rsidRPr="0062017E">
        <w:trPr>
          <w:trHeight w:val="1095"/>
        </w:trPr>
        <w:tc>
          <w:tcPr>
            <w:tcW w:w="7386" w:type="dxa"/>
            <w:vMerge/>
            <w:vAlign w:val="center"/>
          </w:tcPr>
          <w:p w:rsidR="00FF6A76" w:rsidRPr="0062017E" w:rsidRDefault="00FF6A76">
            <w:pPr>
              <w:pStyle w:val="a4"/>
              <w:rPr>
                <w:rFonts w:ascii="Courier New" w:hAnsi="Courier New" w:cs="Courier New"/>
                <w:color w:val="000000" w:themeColor="text1"/>
                <w:sz w:val="22"/>
                <w:szCs w:val="22"/>
              </w:rPr>
            </w:pP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целевая статья</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вид расходов</w:t>
            </w:r>
          </w:p>
        </w:tc>
        <w:tc>
          <w:tcPr>
            <w:tcW w:w="961"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раздел</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подраздел</w:t>
            </w:r>
          </w:p>
        </w:tc>
        <w:tc>
          <w:tcPr>
            <w:tcW w:w="1778" w:type="dxa"/>
            <w:vMerge/>
            <w:vAlign w:val="center"/>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330"/>
        </w:trPr>
        <w:tc>
          <w:tcPr>
            <w:tcW w:w="7386" w:type="dxa"/>
            <w:noWrap/>
            <w:vAlign w:val="center"/>
          </w:tcPr>
          <w:p w:rsidR="00FF6A76" w:rsidRPr="0062017E" w:rsidRDefault="00463EEA">
            <w:pPr>
              <w:pStyle w:val="a4"/>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ОБЩЕГОСУДАРСТВЕННЫЕ  ВОПРОСЫ</w:t>
            </w:r>
          </w:p>
        </w:tc>
        <w:tc>
          <w:tcPr>
            <w:tcW w:w="2099" w:type="dxa"/>
            <w:vAlign w:val="center"/>
          </w:tcPr>
          <w:p w:rsidR="00FF6A76" w:rsidRPr="0062017E" w:rsidRDefault="00463EEA">
            <w:pPr>
              <w:pStyle w:val="a4"/>
              <w:jc w:val="center"/>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49 0 00 00000</w:t>
            </w:r>
          </w:p>
        </w:tc>
        <w:tc>
          <w:tcPr>
            <w:tcW w:w="120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778" w:type="dxa"/>
            <w:vAlign w:val="center"/>
          </w:tcPr>
          <w:p w:rsidR="00FF6A76" w:rsidRPr="0062017E" w:rsidRDefault="00463EEA">
            <w:pPr>
              <w:pStyle w:val="a4"/>
              <w:jc w:val="center"/>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5 495,10</w:t>
            </w:r>
          </w:p>
        </w:tc>
      </w:tr>
      <w:tr w:rsidR="00FF6A76" w:rsidRPr="0062017E">
        <w:trPr>
          <w:trHeight w:val="360"/>
        </w:trPr>
        <w:tc>
          <w:tcPr>
            <w:tcW w:w="7386"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Обеспечение деятельности исполнительного органа власти муниципального образования</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49 2 00 00000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1 144,20</w:t>
            </w:r>
          </w:p>
        </w:tc>
      </w:tr>
      <w:tr w:rsidR="00FF6A76" w:rsidRPr="0062017E">
        <w:trPr>
          <w:trHeight w:val="255"/>
        </w:trPr>
        <w:tc>
          <w:tcPr>
            <w:tcW w:w="7386" w:type="dxa"/>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Глава муниципального образования</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49 2 23 00000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1 144,20</w:t>
            </w:r>
          </w:p>
        </w:tc>
      </w:tr>
      <w:tr w:rsidR="00FF6A76" w:rsidRPr="0062017E">
        <w:trPr>
          <w:trHeight w:val="570"/>
        </w:trPr>
        <w:tc>
          <w:tcPr>
            <w:tcW w:w="7386"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Расходы на выплату персоналу в целях обеспечения выполнения функций государственными органами, казенными </w:t>
            </w:r>
            <w:proofErr w:type="spellStart"/>
            <w:r w:rsidRPr="0062017E">
              <w:rPr>
                <w:rFonts w:ascii="Courier New" w:hAnsi="Courier New" w:cs="Courier New"/>
                <w:color w:val="000000" w:themeColor="text1"/>
                <w:sz w:val="22"/>
                <w:szCs w:val="22"/>
              </w:rPr>
              <w:t>учреждениями</w:t>
            </w:r>
            <w:proofErr w:type="gramStart"/>
            <w:r w:rsidRPr="0062017E">
              <w:rPr>
                <w:rFonts w:ascii="Courier New" w:hAnsi="Courier New" w:cs="Courier New"/>
                <w:color w:val="000000" w:themeColor="text1"/>
                <w:sz w:val="22"/>
                <w:szCs w:val="22"/>
              </w:rPr>
              <w:t>,о</w:t>
            </w:r>
            <w:proofErr w:type="gramEnd"/>
            <w:r w:rsidRPr="0062017E">
              <w:rPr>
                <w:rFonts w:ascii="Courier New" w:hAnsi="Courier New" w:cs="Courier New"/>
                <w:color w:val="000000" w:themeColor="text1"/>
                <w:sz w:val="22"/>
                <w:szCs w:val="22"/>
              </w:rPr>
              <w:t>рганами</w:t>
            </w:r>
            <w:proofErr w:type="spellEnd"/>
            <w:r w:rsidRPr="0062017E">
              <w:rPr>
                <w:rFonts w:ascii="Courier New" w:hAnsi="Courier New" w:cs="Courier New"/>
                <w:color w:val="000000" w:themeColor="text1"/>
                <w:sz w:val="22"/>
                <w:szCs w:val="22"/>
              </w:rPr>
              <w:t xml:space="preserve"> управления государственными внебюджетными фондами</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49 2 23 60110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1 144,20</w:t>
            </w:r>
          </w:p>
        </w:tc>
      </w:tr>
      <w:tr w:rsidR="00FF6A76" w:rsidRPr="0062017E">
        <w:trPr>
          <w:trHeight w:val="540"/>
        </w:trPr>
        <w:tc>
          <w:tcPr>
            <w:tcW w:w="7386"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Функционирование высшего должностного лица субъекта Российской Федерации и органа местного самоуправления</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49 2 23 60110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w:t>
            </w:r>
          </w:p>
        </w:tc>
        <w:tc>
          <w:tcPr>
            <w:tcW w:w="1778"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1 144,20</w:t>
            </w:r>
          </w:p>
        </w:tc>
      </w:tr>
      <w:tr w:rsidR="00FF6A76" w:rsidRPr="0062017E">
        <w:trPr>
          <w:trHeight w:val="360"/>
        </w:trPr>
        <w:tc>
          <w:tcPr>
            <w:tcW w:w="7386"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Обеспечение деятельности законодательного органа власти муниципального образования</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49 1 00 00000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300"/>
        </w:trPr>
        <w:tc>
          <w:tcPr>
            <w:tcW w:w="7386"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Дума муниципального образования "Табарсук"</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49 1 22 00000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270"/>
        </w:trPr>
        <w:tc>
          <w:tcPr>
            <w:tcW w:w="7386" w:type="dxa"/>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Закупка товаров, работ и услуг </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49 1 22 60120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525"/>
        </w:trPr>
        <w:tc>
          <w:tcPr>
            <w:tcW w:w="7386"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49 1 22 60120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w:t>
            </w:r>
          </w:p>
        </w:tc>
        <w:tc>
          <w:tcPr>
            <w:tcW w:w="1778"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405"/>
        </w:trPr>
        <w:tc>
          <w:tcPr>
            <w:tcW w:w="7386"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Обеспечение деятельности исполнительного органа власти муниципального образования</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49 2 00 00000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4557,5</w:t>
            </w:r>
          </w:p>
        </w:tc>
      </w:tr>
      <w:tr w:rsidR="00FF6A76" w:rsidRPr="0062017E">
        <w:trPr>
          <w:trHeight w:val="2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Аппарат администрации</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49 2 24 00000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4557,5</w:t>
            </w:r>
          </w:p>
        </w:tc>
      </w:tr>
      <w:tr w:rsidR="00FF6A76" w:rsidRPr="0062017E">
        <w:trPr>
          <w:trHeight w:val="525"/>
        </w:trPr>
        <w:tc>
          <w:tcPr>
            <w:tcW w:w="7386"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Расходы на выплату персоналу в целях обеспечения выполнения функций государственными органами, казенными </w:t>
            </w:r>
            <w:proofErr w:type="spellStart"/>
            <w:r w:rsidRPr="0062017E">
              <w:rPr>
                <w:rFonts w:ascii="Courier New" w:hAnsi="Courier New" w:cs="Courier New"/>
                <w:color w:val="000000" w:themeColor="text1"/>
                <w:sz w:val="22"/>
                <w:szCs w:val="22"/>
              </w:rPr>
              <w:t>учреждениями</w:t>
            </w:r>
            <w:proofErr w:type="gramStart"/>
            <w:r w:rsidRPr="0062017E">
              <w:rPr>
                <w:rFonts w:ascii="Courier New" w:hAnsi="Courier New" w:cs="Courier New"/>
                <w:color w:val="000000" w:themeColor="text1"/>
                <w:sz w:val="22"/>
                <w:szCs w:val="22"/>
              </w:rPr>
              <w:t>,о</w:t>
            </w:r>
            <w:proofErr w:type="gramEnd"/>
            <w:r w:rsidRPr="0062017E">
              <w:rPr>
                <w:rFonts w:ascii="Courier New" w:hAnsi="Courier New" w:cs="Courier New"/>
                <w:color w:val="000000" w:themeColor="text1"/>
                <w:sz w:val="22"/>
                <w:szCs w:val="22"/>
              </w:rPr>
              <w:t>рганами</w:t>
            </w:r>
            <w:proofErr w:type="spellEnd"/>
            <w:r w:rsidRPr="0062017E">
              <w:rPr>
                <w:rFonts w:ascii="Courier New" w:hAnsi="Courier New" w:cs="Courier New"/>
                <w:color w:val="000000" w:themeColor="text1"/>
                <w:sz w:val="22"/>
                <w:szCs w:val="22"/>
              </w:rPr>
              <w:t xml:space="preserve"> управления государственными внебюджетными фондами</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49 2 24 60110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4 201,90</w:t>
            </w:r>
          </w:p>
        </w:tc>
      </w:tr>
      <w:tr w:rsidR="00FF6A76" w:rsidRPr="0062017E">
        <w:trPr>
          <w:trHeight w:val="540"/>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49 2 24 60110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4 201,90</w:t>
            </w:r>
          </w:p>
        </w:tc>
      </w:tr>
      <w:tr w:rsidR="00FF6A76" w:rsidRPr="0062017E">
        <w:trPr>
          <w:trHeight w:val="285"/>
        </w:trPr>
        <w:tc>
          <w:tcPr>
            <w:tcW w:w="7386" w:type="dxa"/>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Закупка товаров, работ и услуг </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49 2 24 60120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354,6</w:t>
            </w:r>
          </w:p>
        </w:tc>
      </w:tr>
      <w:tr w:rsidR="00FF6A76" w:rsidRPr="0062017E">
        <w:trPr>
          <w:trHeight w:val="510"/>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49 2 24 60120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354,6</w:t>
            </w:r>
          </w:p>
        </w:tc>
      </w:tr>
      <w:tr w:rsidR="00FF6A76" w:rsidRPr="0062017E">
        <w:trPr>
          <w:trHeight w:val="270"/>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бюджетные ассигнования</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49 2 24 60120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5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49 2 24 60120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w:t>
            </w:r>
          </w:p>
        </w:tc>
        <w:tc>
          <w:tcPr>
            <w:tcW w:w="1778" w:type="dxa"/>
            <w:noWrap/>
            <w:vAlign w:val="center"/>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540"/>
        </w:trPr>
        <w:tc>
          <w:tcPr>
            <w:tcW w:w="7386" w:type="dxa"/>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Закупка товаров, работ и услуг для государственных (муниципальных) нужд</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49 2 24 64130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540"/>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49 2 24 64130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540"/>
        </w:trPr>
        <w:tc>
          <w:tcPr>
            <w:tcW w:w="7386"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Расходы на выплату персоналу в целях обеспечения выполнения функций государственными органами, казенными </w:t>
            </w:r>
            <w:proofErr w:type="spellStart"/>
            <w:r w:rsidRPr="0062017E">
              <w:rPr>
                <w:rFonts w:ascii="Courier New" w:hAnsi="Courier New" w:cs="Courier New"/>
                <w:color w:val="000000" w:themeColor="text1"/>
                <w:sz w:val="22"/>
                <w:szCs w:val="22"/>
              </w:rPr>
              <w:t>учреждениями</w:t>
            </w:r>
            <w:proofErr w:type="gramStart"/>
            <w:r w:rsidRPr="0062017E">
              <w:rPr>
                <w:rFonts w:ascii="Courier New" w:hAnsi="Courier New" w:cs="Courier New"/>
                <w:color w:val="000000" w:themeColor="text1"/>
                <w:sz w:val="22"/>
                <w:szCs w:val="22"/>
              </w:rPr>
              <w:t>,о</w:t>
            </w:r>
            <w:proofErr w:type="gramEnd"/>
            <w:r w:rsidRPr="0062017E">
              <w:rPr>
                <w:rFonts w:ascii="Courier New" w:hAnsi="Courier New" w:cs="Courier New"/>
                <w:color w:val="000000" w:themeColor="text1"/>
                <w:sz w:val="22"/>
                <w:szCs w:val="22"/>
              </w:rPr>
              <w:t>рганами</w:t>
            </w:r>
            <w:proofErr w:type="spellEnd"/>
            <w:r w:rsidRPr="0062017E">
              <w:rPr>
                <w:rFonts w:ascii="Courier New" w:hAnsi="Courier New" w:cs="Courier New"/>
                <w:color w:val="000000" w:themeColor="text1"/>
                <w:sz w:val="22"/>
                <w:szCs w:val="22"/>
              </w:rPr>
              <w:t xml:space="preserve"> управления государственными внебюджетными фондами</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49 2 25 60110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980,00</w:t>
            </w:r>
          </w:p>
        </w:tc>
      </w:tr>
      <w:tr w:rsidR="00FF6A76" w:rsidRPr="0062017E">
        <w:trPr>
          <w:trHeight w:val="240"/>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Финансовый отдел администрации</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49 2 25 00000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980,00</w:t>
            </w:r>
          </w:p>
        </w:tc>
      </w:tr>
      <w:tr w:rsidR="00FF6A76" w:rsidRPr="0062017E">
        <w:trPr>
          <w:trHeight w:val="52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49 2 25 60110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06</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980,00</w:t>
            </w:r>
          </w:p>
        </w:tc>
      </w:tr>
      <w:tr w:rsidR="00FF6A76" w:rsidRPr="0062017E">
        <w:trPr>
          <w:trHeight w:val="270"/>
        </w:trPr>
        <w:tc>
          <w:tcPr>
            <w:tcW w:w="7386" w:type="dxa"/>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Закупка товаров, работ и услуг</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49 2 25 60120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w:t>
            </w:r>
          </w:p>
        </w:tc>
      </w:tr>
      <w:tr w:rsidR="00FF6A76" w:rsidRPr="0062017E">
        <w:trPr>
          <w:trHeight w:val="570"/>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49 2 25 60120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06</w:t>
            </w:r>
          </w:p>
        </w:tc>
        <w:tc>
          <w:tcPr>
            <w:tcW w:w="1778" w:type="dxa"/>
            <w:noWrap/>
            <w:vAlign w:val="center"/>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270"/>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бюджетные ассигнования</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49 2 25 60120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5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49 2 25 60120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06</w:t>
            </w:r>
          </w:p>
        </w:tc>
        <w:tc>
          <w:tcPr>
            <w:tcW w:w="1778" w:type="dxa"/>
            <w:noWrap/>
            <w:vAlign w:val="center"/>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2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Резервные фонды местных администраций</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45 0 25 00000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10,00</w:t>
            </w:r>
          </w:p>
        </w:tc>
      </w:tr>
      <w:tr w:rsidR="00FF6A76" w:rsidRPr="0062017E">
        <w:trPr>
          <w:trHeight w:val="2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бюджетные ассигнования</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45 0 25 60120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10,00</w:t>
            </w:r>
          </w:p>
        </w:tc>
      </w:tr>
      <w:tr w:rsidR="00FF6A76" w:rsidRPr="0062017E">
        <w:trPr>
          <w:trHeight w:val="2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Резервные фонды</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45 0 25 60120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10,00</w:t>
            </w:r>
          </w:p>
        </w:tc>
      </w:tr>
      <w:tr w:rsidR="00FF6A76" w:rsidRPr="0062017E">
        <w:trPr>
          <w:trHeight w:val="82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Осуществление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43 3 00 73150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0,70</w:t>
            </w:r>
          </w:p>
        </w:tc>
      </w:tr>
      <w:tr w:rsidR="00FF6A76" w:rsidRPr="0062017E">
        <w:trPr>
          <w:trHeight w:val="2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Закупка товаров, работ и услуг </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43 3 00 73150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0,70</w:t>
            </w:r>
          </w:p>
        </w:tc>
      </w:tr>
      <w:tr w:rsidR="00FF6A76" w:rsidRPr="0062017E">
        <w:trPr>
          <w:trHeight w:val="2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Другие общегосударственные вопросы</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43 3 00 73150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13</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0,70</w:t>
            </w:r>
          </w:p>
        </w:tc>
      </w:tr>
      <w:tr w:rsidR="00FF6A76" w:rsidRPr="0062017E">
        <w:trPr>
          <w:trHeight w:val="330"/>
        </w:trPr>
        <w:tc>
          <w:tcPr>
            <w:tcW w:w="7386" w:type="dxa"/>
            <w:vAlign w:val="center"/>
          </w:tcPr>
          <w:p w:rsidR="00FF6A76" w:rsidRPr="0062017E" w:rsidRDefault="00463EEA">
            <w:pPr>
              <w:pStyle w:val="a4"/>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НАЦИОНАЛЬНАЯ ОБОРОНА</w:t>
            </w:r>
          </w:p>
        </w:tc>
        <w:tc>
          <w:tcPr>
            <w:tcW w:w="209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0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344,20</w:t>
            </w:r>
          </w:p>
        </w:tc>
      </w:tr>
      <w:tr w:rsidR="00FF6A76" w:rsidRPr="0062017E">
        <w:trPr>
          <w:trHeight w:val="2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Осуществление первичного воинского учета на </w:t>
            </w:r>
            <w:proofErr w:type="spellStart"/>
            <w:r w:rsidRPr="0062017E">
              <w:rPr>
                <w:rFonts w:ascii="Courier New" w:hAnsi="Courier New" w:cs="Courier New"/>
                <w:color w:val="000000" w:themeColor="text1"/>
                <w:sz w:val="22"/>
                <w:szCs w:val="22"/>
              </w:rPr>
              <w:t>территориях</w:t>
            </w:r>
            <w:proofErr w:type="gramStart"/>
            <w:r w:rsidRPr="0062017E">
              <w:rPr>
                <w:rFonts w:ascii="Courier New" w:hAnsi="Courier New" w:cs="Courier New"/>
                <w:color w:val="000000" w:themeColor="text1"/>
                <w:sz w:val="22"/>
                <w:szCs w:val="22"/>
              </w:rPr>
              <w:t>.г</w:t>
            </w:r>
            <w:proofErr w:type="gramEnd"/>
            <w:r w:rsidRPr="0062017E">
              <w:rPr>
                <w:rFonts w:ascii="Courier New" w:hAnsi="Courier New" w:cs="Courier New"/>
                <w:color w:val="000000" w:themeColor="text1"/>
                <w:sz w:val="22"/>
                <w:szCs w:val="22"/>
              </w:rPr>
              <w:t>де</w:t>
            </w:r>
            <w:proofErr w:type="spellEnd"/>
            <w:r w:rsidRPr="0062017E">
              <w:rPr>
                <w:rFonts w:ascii="Courier New" w:hAnsi="Courier New" w:cs="Courier New"/>
                <w:color w:val="000000" w:themeColor="text1"/>
                <w:sz w:val="22"/>
                <w:szCs w:val="22"/>
              </w:rPr>
              <w:t xml:space="preserve"> отсутствуют военные комиссариаты</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43 3 00 51180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344,20</w:t>
            </w:r>
          </w:p>
        </w:tc>
      </w:tr>
      <w:tr w:rsidR="00FF6A76" w:rsidRPr="0062017E">
        <w:trPr>
          <w:trHeight w:val="510"/>
        </w:trPr>
        <w:tc>
          <w:tcPr>
            <w:tcW w:w="7386"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Расходы на выплату персоналу в целях обеспечения выполнения функций государственными органами, казенными </w:t>
            </w:r>
            <w:proofErr w:type="spellStart"/>
            <w:r w:rsidRPr="0062017E">
              <w:rPr>
                <w:rFonts w:ascii="Courier New" w:hAnsi="Courier New" w:cs="Courier New"/>
                <w:color w:val="000000" w:themeColor="text1"/>
                <w:sz w:val="22"/>
                <w:szCs w:val="22"/>
              </w:rPr>
              <w:t>учреждениями</w:t>
            </w:r>
            <w:proofErr w:type="gramStart"/>
            <w:r w:rsidRPr="0062017E">
              <w:rPr>
                <w:rFonts w:ascii="Courier New" w:hAnsi="Courier New" w:cs="Courier New"/>
                <w:color w:val="000000" w:themeColor="text1"/>
                <w:sz w:val="22"/>
                <w:szCs w:val="22"/>
              </w:rPr>
              <w:t>,о</w:t>
            </w:r>
            <w:proofErr w:type="gramEnd"/>
            <w:r w:rsidRPr="0062017E">
              <w:rPr>
                <w:rFonts w:ascii="Courier New" w:hAnsi="Courier New" w:cs="Courier New"/>
                <w:color w:val="000000" w:themeColor="text1"/>
                <w:sz w:val="22"/>
                <w:szCs w:val="22"/>
              </w:rPr>
              <w:t>рганами</w:t>
            </w:r>
            <w:proofErr w:type="spellEnd"/>
            <w:r w:rsidRPr="0062017E">
              <w:rPr>
                <w:rFonts w:ascii="Courier New" w:hAnsi="Courier New" w:cs="Courier New"/>
                <w:color w:val="000000" w:themeColor="text1"/>
                <w:sz w:val="22"/>
                <w:szCs w:val="22"/>
              </w:rPr>
              <w:t xml:space="preserve"> управления государственными внебюджетными фондами</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43 3 00 51180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318,80</w:t>
            </w:r>
          </w:p>
        </w:tc>
      </w:tr>
      <w:tr w:rsidR="00FF6A76" w:rsidRPr="0062017E">
        <w:trPr>
          <w:trHeight w:val="28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Мобилизационная и вневойсковая подготовка</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43 3 00 51180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318,80</w:t>
            </w:r>
          </w:p>
        </w:tc>
      </w:tr>
      <w:tr w:rsidR="00FF6A76" w:rsidRPr="0062017E">
        <w:trPr>
          <w:trHeight w:val="255"/>
        </w:trPr>
        <w:tc>
          <w:tcPr>
            <w:tcW w:w="7386" w:type="dxa"/>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Закупка товаров, работ и услуг </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43 3 00 51180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25,40</w:t>
            </w:r>
          </w:p>
        </w:tc>
      </w:tr>
      <w:tr w:rsidR="00FF6A76" w:rsidRPr="0062017E">
        <w:trPr>
          <w:trHeight w:val="2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Мобилизационная и вневойсковая подготовка</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43 3 00 51180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25,40</w:t>
            </w:r>
          </w:p>
        </w:tc>
      </w:tr>
      <w:tr w:rsidR="00FF6A76" w:rsidRPr="0062017E">
        <w:trPr>
          <w:trHeight w:val="330"/>
        </w:trPr>
        <w:tc>
          <w:tcPr>
            <w:tcW w:w="7386" w:type="dxa"/>
            <w:vAlign w:val="center"/>
          </w:tcPr>
          <w:p w:rsidR="00FF6A76" w:rsidRPr="0062017E" w:rsidRDefault="00463EEA">
            <w:pPr>
              <w:pStyle w:val="a4"/>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НАЦИОНАЛЬНАЯ БЕЗОПАСНОСТЬ И ПРАВООХРАНИТЕЛЬНАЯ ДЕЯТЕЛЬНОСТЬ</w:t>
            </w:r>
          </w:p>
        </w:tc>
        <w:tc>
          <w:tcPr>
            <w:tcW w:w="209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0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5,00</w:t>
            </w:r>
          </w:p>
        </w:tc>
      </w:tr>
      <w:tr w:rsidR="00FF6A76" w:rsidRPr="0062017E">
        <w:trPr>
          <w:trHeight w:val="270"/>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Мероприятия по предупреждению и ликвидации последствий ЧС и стихийных бедствий</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46 8 00 00000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5,00</w:t>
            </w:r>
          </w:p>
        </w:tc>
      </w:tr>
      <w:tr w:rsidR="00FF6A76" w:rsidRPr="0062017E">
        <w:trPr>
          <w:trHeight w:val="52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Предупреждение и ликвидация последствий чрезвычайных ситуаций и стихийных бедствий природного и техногенного характера</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46 8 26 60120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5,00</w:t>
            </w:r>
          </w:p>
        </w:tc>
      </w:tr>
      <w:tr w:rsidR="00FF6A76" w:rsidRPr="0062017E">
        <w:trPr>
          <w:trHeight w:val="255"/>
        </w:trPr>
        <w:tc>
          <w:tcPr>
            <w:tcW w:w="7386" w:type="dxa"/>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Закупка товаров, работ и услуг</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46 8 26 60120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5,00</w:t>
            </w:r>
          </w:p>
        </w:tc>
      </w:tr>
      <w:tr w:rsidR="00FF6A76" w:rsidRPr="0062017E">
        <w:trPr>
          <w:trHeight w:val="540"/>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Защита населения и территории от чрезвычайных ситуаций природного и техногенного характера, гражданская оборона</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46 8 26 60120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5,00</w:t>
            </w:r>
          </w:p>
        </w:tc>
      </w:tr>
      <w:tr w:rsidR="00FF6A76" w:rsidRPr="0062017E">
        <w:trPr>
          <w:trHeight w:val="540"/>
        </w:trPr>
        <w:tc>
          <w:tcPr>
            <w:tcW w:w="7386" w:type="dxa"/>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Закупка товаров, работ и услуг для государственных (муниципальных) нужд</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46 8 26 64130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c>
          <w:tcPr>
            <w:tcW w:w="1778" w:type="dxa"/>
            <w:noWrap/>
            <w:vAlign w:val="center"/>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330"/>
        </w:trPr>
        <w:tc>
          <w:tcPr>
            <w:tcW w:w="7386" w:type="dxa"/>
            <w:vAlign w:val="center"/>
          </w:tcPr>
          <w:p w:rsidR="00FF6A76" w:rsidRPr="0062017E" w:rsidRDefault="00463EEA">
            <w:pPr>
              <w:pStyle w:val="a4"/>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НАЦИОНАЛЬНАЯ ЭКОНОМИКА</w:t>
            </w:r>
          </w:p>
        </w:tc>
        <w:tc>
          <w:tcPr>
            <w:tcW w:w="209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0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583,60</w:t>
            </w:r>
          </w:p>
        </w:tc>
      </w:tr>
      <w:tr w:rsidR="00FF6A76" w:rsidRPr="0062017E">
        <w:trPr>
          <w:trHeight w:val="2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Содержание и управление дорожным хозяйством </w:t>
            </w:r>
            <w:proofErr w:type="gramStart"/>
            <w:r w:rsidRPr="0062017E">
              <w:rPr>
                <w:rFonts w:ascii="Courier New" w:hAnsi="Courier New" w:cs="Courier New"/>
                <w:color w:val="000000" w:themeColor="text1"/>
                <w:sz w:val="22"/>
                <w:szCs w:val="22"/>
              </w:rPr>
              <w:t xml:space="preserve">( </w:t>
            </w:r>
            <w:proofErr w:type="gramEnd"/>
            <w:r w:rsidRPr="0062017E">
              <w:rPr>
                <w:rFonts w:ascii="Courier New" w:hAnsi="Courier New" w:cs="Courier New"/>
                <w:color w:val="000000" w:themeColor="text1"/>
                <w:sz w:val="22"/>
                <w:szCs w:val="22"/>
              </w:rPr>
              <w:t>фондом)</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47 5 27 00000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255"/>
        </w:trPr>
        <w:tc>
          <w:tcPr>
            <w:tcW w:w="7386" w:type="dxa"/>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Закупка товаров, работ и услуг </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47 5 27 64130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582,60</w:t>
            </w:r>
          </w:p>
        </w:tc>
      </w:tr>
      <w:tr w:rsidR="00FF6A76" w:rsidRPr="0062017E">
        <w:trPr>
          <w:trHeight w:val="28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Дорожное хозяйство (дорожные фонды)</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47 5 27 64130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09</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582,60</w:t>
            </w:r>
          </w:p>
        </w:tc>
      </w:tr>
      <w:tr w:rsidR="00FF6A76" w:rsidRPr="0062017E">
        <w:trPr>
          <w:trHeight w:val="28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Мероприятия в области строительства, архитектуры и градостроительства</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47 6 44 00000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285"/>
        </w:trPr>
        <w:tc>
          <w:tcPr>
            <w:tcW w:w="7386" w:type="dxa"/>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Закупка товаров, работ и услуг для государственных (муниципальных) нужд</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47 6 44 64130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259"/>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Другие вопросы в области национальной экономики</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47 6 44 64130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330"/>
        </w:trPr>
        <w:tc>
          <w:tcPr>
            <w:tcW w:w="7386" w:type="dxa"/>
            <w:vAlign w:val="center"/>
          </w:tcPr>
          <w:p w:rsidR="00FF6A76" w:rsidRPr="0062017E" w:rsidRDefault="00463EEA">
            <w:pPr>
              <w:pStyle w:val="a4"/>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ЖИЛИЩНО-КОММУНАЛЬНОЕ ХОЗЯЙСТВО</w:t>
            </w:r>
          </w:p>
        </w:tc>
        <w:tc>
          <w:tcPr>
            <w:tcW w:w="209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0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202,00</w:t>
            </w:r>
          </w:p>
        </w:tc>
      </w:tr>
      <w:tr w:rsidR="00FF6A76" w:rsidRPr="0062017E">
        <w:trPr>
          <w:trHeight w:val="255"/>
        </w:trPr>
        <w:tc>
          <w:tcPr>
            <w:tcW w:w="7386" w:type="dxa"/>
          </w:tcPr>
          <w:p w:rsidR="00FF6A76" w:rsidRPr="0062017E" w:rsidRDefault="00463EEA">
            <w:pPr>
              <w:pStyle w:val="a4"/>
              <w:rPr>
                <w:rFonts w:ascii="Courier New" w:hAnsi="Courier New" w:cs="Courier New"/>
                <w:b/>
                <w:bCs/>
                <w:i/>
                <w:iCs/>
                <w:color w:val="000000" w:themeColor="text1"/>
                <w:sz w:val="22"/>
                <w:szCs w:val="22"/>
              </w:rPr>
            </w:pPr>
            <w:r w:rsidRPr="0062017E">
              <w:rPr>
                <w:rFonts w:ascii="Courier New" w:hAnsi="Courier New" w:cs="Courier New"/>
                <w:b/>
                <w:bCs/>
                <w:i/>
                <w:iCs/>
                <w:color w:val="000000" w:themeColor="text1"/>
                <w:sz w:val="22"/>
                <w:szCs w:val="22"/>
              </w:rPr>
              <w:t>Жилищное хозяйство</w:t>
            </w:r>
          </w:p>
        </w:tc>
        <w:tc>
          <w:tcPr>
            <w:tcW w:w="2099" w:type="dxa"/>
            <w:vAlign w:val="center"/>
          </w:tcPr>
          <w:p w:rsidR="00FF6A76" w:rsidRPr="0062017E" w:rsidRDefault="00FF6A76">
            <w:pPr>
              <w:pStyle w:val="a4"/>
              <w:jc w:val="center"/>
              <w:rPr>
                <w:rFonts w:ascii="Courier New" w:hAnsi="Courier New" w:cs="Courier New"/>
                <w:b/>
                <w:bCs/>
                <w:i/>
                <w:iCs/>
                <w:color w:val="000000" w:themeColor="text1"/>
                <w:sz w:val="22"/>
                <w:szCs w:val="22"/>
              </w:rPr>
            </w:pPr>
          </w:p>
        </w:tc>
        <w:tc>
          <w:tcPr>
            <w:tcW w:w="1209" w:type="dxa"/>
            <w:vAlign w:val="center"/>
          </w:tcPr>
          <w:p w:rsidR="00FF6A76" w:rsidRPr="0062017E" w:rsidRDefault="00FF6A76">
            <w:pPr>
              <w:pStyle w:val="a4"/>
              <w:jc w:val="center"/>
              <w:rPr>
                <w:rFonts w:ascii="Courier New" w:hAnsi="Courier New" w:cs="Courier New"/>
                <w:b/>
                <w:bCs/>
                <w:i/>
                <w:iCs/>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b/>
                <w:bCs/>
                <w:i/>
                <w:iCs/>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b/>
                <w:bCs/>
                <w:i/>
                <w:iCs/>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b/>
                <w:bCs/>
                <w:i/>
                <w:iCs/>
                <w:color w:val="000000" w:themeColor="text1"/>
                <w:sz w:val="22"/>
                <w:szCs w:val="22"/>
              </w:rPr>
            </w:pPr>
            <w:r w:rsidRPr="0062017E">
              <w:rPr>
                <w:rFonts w:ascii="Courier New" w:hAnsi="Courier New" w:cs="Courier New"/>
                <w:b/>
                <w:bCs/>
                <w:i/>
                <w:iCs/>
                <w:color w:val="000000" w:themeColor="text1"/>
                <w:sz w:val="22"/>
                <w:szCs w:val="22"/>
              </w:rPr>
              <w:t>-</w:t>
            </w:r>
          </w:p>
        </w:tc>
      </w:tr>
      <w:tr w:rsidR="00FF6A76" w:rsidRPr="0062017E">
        <w:trPr>
          <w:trHeight w:val="330"/>
        </w:trPr>
        <w:tc>
          <w:tcPr>
            <w:tcW w:w="7386" w:type="dxa"/>
          </w:tcPr>
          <w:p w:rsidR="00FF6A76" w:rsidRPr="0062017E" w:rsidRDefault="00463EEA">
            <w:pPr>
              <w:pStyle w:val="a4"/>
              <w:rPr>
                <w:rFonts w:ascii="Courier New" w:hAnsi="Courier New" w:cs="Courier New"/>
                <w:b/>
                <w:bCs/>
                <w:i/>
                <w:iCs/>
                <w:color w:val="000000" w:themeColor="text1"/>
                <w:sz w:val="22"/>
                <w:szCs w:val="22"/>
              </w:rPr>
            </w:pPr>
            <w:r w:rsidRPr="0062017E">
              <w:rPr>
                <w:rFonts w:ascii="Courier New" w:hAnsi="Courier New" w:cs="Courier New"/>
                <w:b/>
                <w:bCs/>
                <w:i/>
                <w:iCs/>
                <w:color w:val="000000" w:themeColor="text1"/>
                <w:sz w:val="22"/>
                <w:szCs w:val="22"/>
              </w:rPr>
              <w:t>Коммунальное хозяйство</w:t>
            </w:r>
          </w:p>
        </w:tc>
        <w:tc>
          <w:tcPr>
            <w:tcW w:w="2099" w:type="dxa"/>
            <w:vAlign w:val="center"/>
          </w:tcPr>
          <w:p w:rsidR="00FF6A76" w:rsidRPr="0062017E" w:rsidRDefault="00FF6A76">
            <w:pPr>
              <w:pStyle w:val="a4"/>
              <w:jc w:val="center"/>
              <w:rPr>
                <w:rFonts w:ascii="Courier New" w:hAnsi="Courier New" w:cs="Courier New"/>
                <w:b/>
                <w:bCs/>
                <w:i/>
                <w:iCs/>
                <w:color w:val="000000" w:themeColor="text1"/>
                <w:sz w:val="22"/>
                <w:szCs w:val="22"/>
              </w:rPr>
            </w:pPr>
          </w:p>
        </w:tc>
        <w:tc>
          <w:tcPr>
            <w:tcW w:w="1209" w:type="dxa"/>
            <w:vAlign w:val="center"/>
          </w:tcPr>
          <w:p w:rsidR="00FF6A76" w:rsidRPr="0062017E" w:rsidRDefault="00FF6A76">
            <w:pPr>
              <w:pStyle w:val="a4"/>
              <w:jc w:val="center"/>
              <w:rPr>
                <w:rFonts w:ascii="Courier New" w:hAnsi="Courier New" w:cs="Courier New"/>
                <w:b/>
                <w:bCs/>
                <w:i/>
                <w:iCs/>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b/>
                <w:bCs/>
                <w:i/>
                <w:iCs/>
                <w:color w:val="000000" w:themeColor="text1"/>
                <w:sz w:val="22"/>
                <w:szCs w:val="22"/>
              </w:rPr>
            </w:pPr>
          </w:p>
        </w:tc>
        <w:tc>
          <w:tcPr>
            <w:tcW w:w="1778" w:type="dxa"/>
            <w:noWrap/>
            <w:vAlign w:val="center"/>
          </w:tcPr>
          <w:p w:rsidR="00FF6A76" w:rsidRPr="0062017E" w:rsidRDefault="00FF6A76">
            <w:pPr>
              <w:pStyle w:val="a4"/>
              <w:jc w:val="center"/>
              <w:rPr>
                <w:rFonts w:ascii="Courier New" w:hAnsi="Courier New" w:cs="Courier New"/>
                <w:b/>
                <w:bCs/>
                <w:i/>
                <w:iCs/>
                <w:color w:val="000000" w:themeColor="text1"/>
                <w:sz w:val="22"/>
                <w:szCs w:val="22"/>
              </w:rPr>
            </w:pPr>
          </w:p>
        </w:tc>
      </w:tr>
      <w:tr w:rsidR="00FF6A76" w:rsidRPr="0062017E">
        <w:trPr>
          <w:trHeight w:val="2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Мероприятия в области коммунального хозяйства</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48 1 28 00000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201,00</w:t>
            </w:r>
          </w:p>
        </w:tc>
      </w:tr>
      <w:tr w:rsidR="00FF6A76" w:rsidRPr="0062017E">
        <w:trPr>
          <w:trHeight w:val="255"/>
        </w:trPr>
        <w:tc>
          <w:tcPr>
            <w:tcW w:w="7386" w:type="dxa"/>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Закупка товаров, работ и услуг </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48 1 28 64130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201,00</w:t>
            </w:r>
          </w:p>
        </w:tc>
      </w:tr>
      <w:tr w:rsidR="00FF6A76" w:rsidRPr="0062017E">
        <w:trPr>
          <w:trHeight w:val="2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Поддержка коммунального хозяйства</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48 1 28 64130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201,00</w:t>
            </w:r>
          </w:p>
        </w:tc>
      </w:tr>
      <w:tr w:rsidR="00FF6A76" w:rsidRPr="0062017E">
        <w:trPr>
          <w:trHeight w:val="330"/>
        </w:trPr>
        <w:tc>
          <w:tcPr>
            <w:tcW w:w="7386" w:type="dxa"/>
          </w:tcPr>
          <w:p w:rsidR="00FF6A76" w:rsidRPr="0062017E" w:rsidRDefault="00463EEA">
            <w:pPr>
              <w:pStyle w:val="a4"/>
              <w:rPr>
                <w:rFonts w:ascii="Courier New" w:hAnsi="Courier New" w:cs="Courier New"/>
                <w:b/>
                <w:bCs/>
                <w:i/>
                <w:iCs/>
                <w:color w:val="000000" w:themeColor="text1"/>
                <w:sz w:val="22"/>
                <w:szCs w:val="22"/>
              </w:rPr>
            </w:pPr>
            <w:r w:rsidRPr="0062017E">
              <w:rPr>
                <w:rFonts w:ascii="Courier New" w:hAnsi="Courier New" w:cs="Courier New"/>
                <w:b/>
                <w:bCs/>
                <w:i/>
                <w:iCs/>
                <w:color w:val="000000" w:themeColor="text1"/>
                <w:sz w:val="22"/>
                <w:szCs w:val="22"/>
              </w:rPr>
              <w:t>Благоустройство</w:t>
            </w:r>
          </w:p>
        </w:tc>
        <w:tc>
          <w:tcPr>
            <w:tcW w:w="2099" w:type="dxa"/>
            <w:vAlign w:val="center"/>
          </w:tcPr>
          <w:p w:rsidR="00FF6A76" w:rsidRPr="0062017E" w:rsidRDefault="00FF6A76">
            <w:pPr>
              <w:pStyle w:val="a4"/>
              <w:jc w:val="center"/>
              <w:rPr>
                <w:rFonts w:ascii="Courier New" w:hAnsi="Courier New" w:cs="Courier New"/>
                <w:b/>
                <w:bCs/>
                <w:i/>
                <w:iCs/>
                <w:color w:val="000000" w:themeColor="text1"/>
                <w:sz w:val="22"/>
                <w:szCs w:val="22"/>
              </w:rPr>
            </w:pPr>
          </w:p>
        </w:tc>
        <w:tc>
          <w:tcPr>
            <w:tcW w:w="1209" w:type="dxa"/>
            <w:vAlign w:val="center"/>
          </w:tcPr>
          <w:p w:rsidR="00FF6A76" w:rsidRPr="0062017E" w:rsidRDefault="00FF6A76">
            <w:pPr>
              <w:pStyle w:val="a4"/>
              <w:jc w:val="center"/>
              <w:rPr>
                <w:rFonts w:ascii="Courier New" w:hAnsi="Courier New" w:cs="Courier New"/>
                <w:b/>
                <w:bCs/>
                <w:i/>
                <w:iCs/>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b/>
                <w:bCs/>
                <w:i/>
                <w:iCs/>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b/>
                <w:bCs/>
                <w:i/>
                <w:iCs/>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b/>
                <w:bCs/>
                <w:i/>
                <w:iCs/>
                <w:color w:val="000000" w:themeColor="text1"/>
                <w:sz w:val="22"/>
                <w:szCs w:val="22"/>
              </w:rPr>
            </w:pPr>
            <w:r w:rsidRPr="0062017E">
              <w:rPr>
                <w:rFonts w:ascii="Courier New" w:hAnsi="Courier New" w:cs="Courier New"/>
                <w:b/>
                <w:bCs/>
                <w:i/>
                <w:iCs/>
                <w:color w:val="000000" w:themeColor="text1"/>
                <w:sz w:val="22"/>
                <w:szCs w:val="22"/>
              </w:rPr>
              <w:t>1,00</w:t>
            </w:r>
          </w:p>
        </w:tc>
      </w:tr>
      <w:tr w:rsidR="00FF6A76" w:rsidRPr="0062017E">
        <w:trPr>
          <w:trHeight w:val="2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Реализация мероприятий перечня проектов народных инициатив</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69 0 00 00000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FF6A76">
            <w:pPr>
              <w:pStyle w:val="a4"/>
              <w:jc w:val="center"/>
              <w:rPr>
                <w:rFonts w:ascii="Courier New" w:hAnsi="Courier New" w:cs="Courier New"/>
                <w:color w:val="000000" w:themeColor="text1"/>
                <w:sz w:val="22"/>
                <w:szCs w:val="22"/>
              </w:rPr>
            </w:pPr>
          </w:p>
        </w:tc>
      </w:tr>
      <w:tr w:rsidR="00FF6A76" w:rsidRPr="0062017E">
        <w:trPr>
          <w:trHeight w:val="330"/>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Организация и содержание мест захоронения</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69 0 40 64130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330"/>
        </w:trPr>
        <w:tc>
          <w:tcPr>
            <w:tcW w:w="7386" w:type="dxa"/>
            <w:noWrap/>
            <w:vAlign w:val="center"/>
          </w:tcPr>
          <w:p w:rsidR="00FF6A76" w:rsidRPr="0062017E" w:rsidRDefault="00463EEA">
            <w:pPr>
              <w:pStyle w:val="a4"/>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ОХРАНА ОКРУЖАЮЩЕЙ СРЕДЫ</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65201640000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30,40</w:t>
            </w:r>
          </w:p>
        </w:tc>
      </w:tr>
      <w:tr w:rsidR="00FF6A76" w:rsidRPr="0062017E">
        <w:trPr>
          <w:trHeight w:val="330"/>
        </w:trPr>
        <w:tc>
          <w:tcPr>
            <w:tcW w:w="7386" w:type="dxa"/>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Охрана производства и потребления</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6520164130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06</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30,40</w:t>
            </w:r>
          </w:p>
        </w:tc>
      </w:tr>
      <w:tr w:rsidR="00FF6A76" w:rsidRPr="0062017E">
        <w:trPr>
          <w:trHeight w:val="330"/>
        </w:trPr>
        <w:tc>
          <w:tcPr>
            <w:tcW w:w="7386" w:type="dxa"/>
            <w:vAlign w:val="center"/>
          </w:tcPr>
          <w:p w:rsidR="00FF6A76" w:rsidRPr="0062017E" w:rsidRDefault="00463EEA">
            <w:pPr>
              <w:pStyle w:val="a4"/>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КУЛЬТУРА И КИНЕМАТОГРАФИЯ</w:t>
            </w:r>
          </w:p>
        </w:tc>
        <w:tc>
          <w:tcPr>
            <w:tcW w:w="209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0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2 539,5</w:t>
            </w:r>
          </w:p>
        </w:tc>
      </w:tr>
      <w:tr w:rsidR="00FF6A76" w:rsidRPr="0062017E">
        <w:trPr>
          <w:trHeight w:val="330"/>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Культура</w:t>
            </w:r>
          </w:p>
        </w:tc>
        <w:tc>
          <w:tcPr>
            <w:tcW w:w="209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2 539,5</w:t>
            </w:r>
          </w:p>
        </w:tc>
      </w:tr>
      <w:tr w:rsidR="00FF6A76" w:rsidRPr="0062017E">
        <w:trPr>
          <w:trHeight w:val="255"/>
        </w:trPr>
        <w:tc>
          <w:tcPr>
            <w:tcW w:w="7386"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Обеспечение деятельности (оказание услуг) подведомственного учреждения в области культуры</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44 0 00 00000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2 539,5</w:t>
            </w:r>
          </w:p>
        </w:tc>
      </w:tr>
      <w:tr w:rsidR="00FF6A76" w:rsidRPr="0062017E">
        <w:trPr>
          <w:trHeight w:val="240"/>
        </w:trPr>
        <w:tc>
          <w:tcPr>
            <w:tcW w:w="7386"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Предоставление субсидий бюджетным, автономным учреждениям и иным некоммерческим организациям</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44 0 99 60210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2 539,5</w:t>
            </w:r>
          </w:p>
        </w:tc>
      </w:tr>
      <w:tr w:rsidR="00FF6A76" w:rsidRPr="0062017E">
        <w:trPr>
          <w:trHeight w:val="255"/>
        </w:trPr>
        <w:tc>
          <w:tcPr>
            <w:tcW w:w="7386"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Учреждения культуры и мероприятия в сфере культуры и кинематографии</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44 0 99 60210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08</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2 539,50</w:t>
            </w:r>
          </w:p>
        </w:tc>
      </w:tr>
      <w:tr w:rsidR="00FF6A76" w:rsidRPr="0062017E">
        <w:trPr>
          <w:trHeight w:val="330"/>
        </w:trPr>
        <w:tc>
          <w:tcPr>
            <w:tcW w:w="7386" w:type="dxa"/>
            <w:noWrap/>
            <w:vAlign w:val="center"/>
          </w:tcPr>
          <w:p w:rsidR="00FF6A76" w:rsidRPr="0062017E" w:rsidRDefault="00463EEA">
            <w:pPr>
              <w:pStyle w:val="a4"/>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СОЦИАЛЬНАЯ ПОЛИТИКА</w:t>
            </w:r>
          </w:p>
        </w:tc>
        <w:tc>
          <w:tcPr>
            <w:tcW w:w="209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0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481,80</w:t>
            </w:r>
          </w:p>
        </w:tc>
      </w:tr>
      <w:tr w:rsidR="00FF6A76" w:rsidRPr="0062017E">
        <w:trPr>
          <w:trHeight w:val="255"/>
        </w:trPr>
        <w:tc>
          <w:tcPr>
            <w:tcW w:w="7386"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Доплаты к пенсиям, дополнительное пенсионное обеспечение</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49 3 00 00000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481,80</w:t>
            </w:r>
          </w:p>
        </w:tc>
      </w:tr>
      <w:tr w:rsidR="00FF6A76" w:rsidRPr="0062017E">
        <w:trPr>
          <w:trHeight w:val="510"/>
        </w:trPr>
        <w:tc>
          <w:tcPr>
            <w:tcW w:w="7386"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Доплаты к пенсиям государственных служащих субъектов Российской Федерации и муниципальных служащих</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49 3 21 00000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481,80</w:t>
            </w:r>
          </w:p>
        </w:tc>
      </w:tr>
      <w:tr w:rsidR="00FF6A76" w:rsidRPr="0062017E">
        <w:trPr>
          <w:trHeight w:val="2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Социальное обеспечение и иные выплаты населению</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49 3 21 60120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481,80</w:t>
            </w:r>
          </w:p>
        </w:tc>
      </w:tr>
      <w:tr w:rsidR="00FF6A76" w:rsidRPr="0062017E">
        <w:trPr>
          <w:trHeight w:val="255"/>
        </w:trPr>
        <w:tc>
          <w:tcPr>
            <w:tcW w:w="7386"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Пенсионное обеспечение</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49 3 21 60120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481,80</w:t>
            </w:r>
          </w:p>
        </w:tc>
      </w:tr>
      <w:tr w:rsidR="00FF6A76" w:rsidRPr="0062017E">
        <w:trPr>
          <w:trHeight w:val="330"/>
        </w:trPr>
        <w:tc>
          <w:tcPr>
            <w:tcW w:w="7386" w:type="dxa"/>
            <w:noWrap/>
            <w:vAlign w:val="center"/>
          </w:tcPr>
          <w:p w:rsidR="00FF6A76" w:rsidRPr="0062017E" w:rsidRDefault="00463EEA">
            <w:pPr>
              <w:pStyle w:val="a4"/>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ФИЗИЧЕСКАЯ КУЛЬТУРА И СПОРТ</w:t>
            </w:r>
          </w:p>
        </w:tc>
        <w:tc>
          <w:tcPr>
            <w:tcW w:w="209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0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1,00</w:t>
            </w:r>
          </w:p>
        </w:tc>
      </w:tr>
      <w:tr w:rsidR="00FF6A76" w:rsidRPr="0062017E">
        <w:trPr>
          <w:trHeight w:val="255"/>
        </w:trPr>
        <w:tc>
          <w:tcPr>
            <w:tcW w:w="7386"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Физкультурно-оздоровительная работа и спортивные мероприятия</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50 2 00 00000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25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Мероприятия в области физической культуры и спорта</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50 2 97 00000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345"/>
        </w:trPr>
        <w:tc>
          <w:tcPr>
            <w:tcW w:w="7386" w:type="dxa"/>
            <w:noWrap/>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Закупка товаров, работ и услуг</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50 2 97 60120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345"/>
        </w:trPr>
        <w:tc>
          <w:tcPr>
            <w:tcW w:w="7386"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Физическая культура </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50 2 97 60120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600"/>
        </w:trPr>
        <w:tc>
          <w:tcPr>
            <w:tcW w:w="7386" w:type="dxa"/>
          </w:tcPr>
          <w:p w:rsidR="00FF6A76" w:rsidRPr="0062017E" w:rsidRDefault="00463EEA">
            <w:pPr>
              <w:pStyle w:val="a4"/>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Межбюджетные трансферты бюджетам субъектов Российской Федерации и муниципальных образований общего характера</w:t>
            </w:r>
          </w:p>
        </w:tc>
        <w:tc>
          <w:tcPr>
            <w:tcW w:w="209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09"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573,1</w:t>
            </w:r>
          </w:p>
        </w:tc>
      </w:tr>
      <w:tr w:rsidR="00FF6A76" w:rsidRPr="0062017E">
        <w:trPr>
          <w:trHeight w:val="300"/>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Межбюджетные трансферты муниципального образования</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68 1 29 00000</w:t>
            </w:r>
          </w:p>
        </w:tc>
        <w:tc>
          <w:tcPr>
            <w:tcW w:w="1209"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573,1</w:t>
            </w:r>
          </w:p>
        </w:tc>
      </w:tr>
      <w:tr w:rsidR="00FF6A76" w:rsidRPr="0062017E">
        <w:trPr>
          <w:trHeight w:val="315"/>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Межбюджетные трансферты </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68 1 29 60120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500</w:t>
            </w:r>
          </w:p>
        </w:tc>
        <w:tc>
          <w:tcPr>
            <w:tcW w:w="961"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260" w:type="dxa"/>
            <w:vAlign w:val="center"/>
          </w:tcPr>
          <w:p w:rsidR="00FF6A76" w:rsidRPr="0062017E" w:rsidRDefault="00FF6A76">
            <w:pPr>
              <w:pStyle w:val="a4"/>
              <w:jc w:val="center"/>
              <w:rPr>
                <w:rFonts w:ascii="Courier New" w:hAnsi="Courier New" w:cs="Courier New"/>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573,1</w:t>
            </w:r>
          </w:p>
        </w:tc>
      </w:tr>
      <w:tr w:rsidR="00FF6A76" w:rsidRPr="0062017E">
        <w:trPr>
          <w:trHeight w:val="540"/>
        </w:trPr>
        <w:tc>
          <w:tcPr>
            <w:tcW w:w="7386"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Прочие межбюджетные трансферты бюджетам субъектов Российской Федерации и муниципальных образований общего характера</w:t>
            </w:r>
          </w:p>
        </w:tc>
        <w:tc>
          <w:tcPr>
            <w:tcW w:w="209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68 1 29 60120</w:t>
            </w:r>
          </w:p>
        </w:tc>
        <w:tc>
          <w:tcPr>
            <w:tcW w:w="1209"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500</w:t>
            </w:r>
          </w:p>
        </w:tc>
        <w:tc>
          <w:tcPr>
            <w:tcW w:w="961"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14</w:t>
            </w:r>
          </w:p>
        </w:tc>
        <w:tc>
          <w:tcPr>
            <w:tcW w:w="1260" w:type="dxa"/>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w:t>
            </w:r>
          </w:p>
        </w:tc>
        <w:tc>
          <w:tcPr>
            <w:tcW w:w="1778" w:type="dxa"/>
            <w:noWrap/>
            <w:vAlign w:val="center"/>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573,1</w:t>
            </w:r>
          </w:p>
        </w:tc>
      </w:tr>
      <w:tr w:rsidR="00FF6A76" w:rsidRPr="0062017E">
        <w:trPr>
          <w:trHeight w:val="300"/>
        </w:trPr>
        <w:tc>
          <w:tcPr>
            <w:tcW w:w="7386" w:type="dxa"/>
            <w:noWrap/>
            <w:vAlign w:val="bottom"/>
          </w:tcPr>
          <w:p w:rsidR="00FF6A76" w:rsidRPr="0062017E" w:rsidRDefault="00463EEA">
            <w:pPr>
              <w:pStyle w:val="a4"/>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ВСЕГО РАСХОДОВ</w:t>
            </w:r>
          </w:p>
        </w:tc>
        <w:tc>
          <w:tcPr>
            <w:tcW w:w="2099" w:type="dxa"/>
            <w:noWrap/>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09" w:type="dxa"/>
            <w:noWrap/>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961" w:type="dxa"/>
            <w:noWrap/>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260" w:type="dxa"/>
            <w:noWrap/>
            <w:vAlign w:val="center"/>
          </w:tcPr>
          <w:p w:rsidR="00FF6A76" w:rsidRPr="0062017E" w:rsidRDefault="00FF6A76">
            <w:pPr>
              <w:pStyle w:val="a4"/>
              <w:jc w:val="center"/>
              <w:rPr>
                <w:rFonts w:ascii="Courier New" w:hAnsi="Courier New" w:cs="Courier New"/>
                <w:b/>
                <w:bCs/>
                <w:color w:val="000000" w:themeColor="text1"/>
                <w:sz w:val="22"/>
                <w:szCs w:val="22"/>
              </w:rPr>
            </w:pPr>
          </w:p>
        </w:tc>
        <w:tc>
          <w:tcPr>
            <w:tcW w:w="1778" w:type="dxa"/>
            <w:noWrap/>
            <w:vAlign w:val="center"/>
          </w:tcPr>
          <w:p w:rsidR="00FF6A76" w:rsidRPr="0062017E" w:rsidRDefault="00463EEA">
            <w:pPr>
              <w:pStyle w:val="a4"/>
              <w:jc w:val="center"/>
              <w:rPr>
                <w:rFonts w:ascii="Courier New" w:hAnsi="Courier New" w:cs="Courier New"/>
                <w:b/>
                <w:bCs/>
                <w:color w:val="000000" w:themeColor="text1"/>
                <w:sz w:val="22"/>
                <w:szCs w:val="22"/>
              </w:rPr>
            </w:pPr>
            <w:r w:rsidRPr="0062017E">
              <w:rPr>
                <w:rFonts w:ascii="Courier New" w:hAnsi="Courier New" w:cs="Courier New"/>
                <w:b/>
                <w:bCs/>
                <w:color w:val="000000" w:themeColor="text1"/>
                <w:sz w:val="22"/>
                <w:szCs w:val="22"/>
              </w:rPr>
              <w:t>11454,0</w:t>
            </w:r>
          </w:p>
        </w:tc>
      </w:tr>
    </w:tbl>
    <w:p w:rsidR="00FF6A76" w:rsidRPr="0062017E" w:rsidRDefault="00FF6A76">
      <w:pPr>
        <w:pStyle w:val="a4"/>
        <w:rPr>
          <w:rFonts w:ascii="Arial" w:hAnsi="Arial" w:cs="Arial"/>
          <w:color w:val="000000" w:themeColor="text1"/>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pP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 xml:space="preserve">Приложение 9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 решению Думы муниципального образования "Табарсук"</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"О внесении изменений в решение Думы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муниципального образования "Табарсук"</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 № 89/5-дмо от 24 декабря 2025 года</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«О бюджете муниципального образования «Табарсук» на 2026 год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 на плановый период 2027 и 2028 годов»</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(в редакции от 6 апреля 2026 года № 94/5-дмо)</w:t>
      </w:r>
    </w:p>
    <w:p w:rsidR="0062017E" w:rsidRDefault="0062017E" w:rsidP="0062017E">
      <w:pPr>
        <w:autoSpaceDE w:val="0"/>
        <w:autoSpaceDN w:val="0"/>
        <w:adjustRightInd w:val="0"/>
        <w:jc w:val="right"/>
        <w:rPr>
          <w:rFonts w:ascii="Courier New" w:hAnsi="Courier New" w:cs="Courier New"/>
          <w:sz w:val="22"/>
          <w:szCs w:val="22"/>
        </w:rPr>
      </w:pPr>
      <w:r>
        <w:rPr>
          <w:rFonts w:ascii="Courier New" w:hAnsi="Courier New" w:cs="Courier New"/>
          <w:sz w:val="22"/>
          <w:szCs w:val="22"/>
        </w:rPr>
        <w:t>от "14" сентября 2026 № 121/5-дмо</w:t>
      </w:r>
    </w:p>
    <w:p w:rsidR="00FF6A76" w:rsidRPr="0062017E" w:rsidRDefault="00FF6A76">
      <w:pPr>
        <w:autoSpaceDE w:val="0"/>
        <w:autoSpaceDN w:val="0"/>
        <w:adjustRightInd w:val="0"/>
        <w:jc w:val="right"/>
        <w:rPr>
          <w:rFonts w:ascii="Arial" w:hAnsi="Arial" w:cs="Arial"/>
          <w:color w:val="000000" w:themeColor="text1"/>
          <w:szCs w:val="22"/>
        </w:rPr>
      </w:pPr>
    </w:p>
    <w:p w:rsidR="00FF6A76" w:rsidRPr="0062017E" w:rsidRDefault="00463EEA">
      <w:pPr>
        <w:pStyle w:val="a4"/>
        <w:jc w:val="center"/>
        <w:rPr>
          <w:rFonts w:ascii="Arial" w:hAnsi="Arial" w:cs="Arial"/>
          <w:b/>
          <w:color w:val="000000" w:themeColor="text1"/>
          <w:szCs w:val="22"/>
        </w:rPr>
      </w:pPr>
      <w:r w:rsidRPr="0062017E">
        <w:rPr>
          <w:rFonts w:ascii="Arial" w:hAnsi="Arial" w:cs="Arial"/>
          <w:b/>
          <w:color w:val="000000" w:themeColor="text1"/>
          <w:szCs w:val="22"/>
        </w:rPr>
        <w:t>ВЕДОМСТВЕННАЯ СТРУКТУРА РАСХОДОВ  МЕСТНОГО БЮДЖЕТА НА 2026 ГОД</w:t>
      </w:r>
    </w:p>
    <w:p w:rsidR="00FF6A76" w:rsidRPr="0062017E" w:rsidRDefault="00463EEA">
      <w:pPr>
        <w:autoSpaceDE w:val="0"/>
        <w:autoSpaceDN w:val="0"/>
        <w:adjustRightInd w:val="0"/>
        <w:jc w:val="center"/>
        <w:rPr>
          <w:rFonts w:ascii="Courier New" w:hAnsi="Courier New" w:cs="Courier New"/>
          <w:color w:val="000000" w:themeColor="text1"/>
          <w:sz w:val="22"/>
          <w:szCs w:val="22"/>
        </w:rPr>
      </w:pPr>
      <w:r w:rsidRPr="0062017E">
        <w:rPr>
          <w:rFonts w:ascii="Arial" w:hAnsi="Arial" w:cs="Arial"/>
          <w:b/>
          <w:color w:val="000000" w:themeColor="text1"/>
          <w:szCs w:val="22"/>
        </w:rPr>
        <w:t>(ПО ГЛАВНЫМ РАСПОРЯДИТЕЛЯМ СРЕДСТВ МЕСТНОГО БЮДЖЕТА</w:t>
      </w:r>
      <w:proofErr w:type="gramStart"/>
      <w:r w:rsidRPr="0062017E">
        <w:rPr>
          <w:rFonts w:ascii="Arial" w:hAnsi="Arial" w:cs="Arial"/>
          <w:b/>
          <w:color w:val="000000" w:themeColor="text1"/>
          <w:szCs w:val="22"/>
        </w:rPr>
        <w:t xml:space="preserve"> ,</w:t>
      </w:r>
      <w:proofErr w:type="gramEnd"/>
      <w:r w:rsidRPr="0062017E">
        <w:rPr>
          <w:rFonts w:ascii="Arial" w:hAnsi="Arial" w:cs="Arial"/>
          <w:b/>
          <w:color w:val="000000" w:themeColor="text1"/>
          <w:szCs w:val="22"/>
        </w:rPr>
        <w:t xml:space="preserve"> РАЗДЕЛАМ, ПОДРАЗДЕЛАМ, ЦЕЛЕВЫМ СТАТЬЯМ, ГРУППАМ ВИДОВ РАСХОДОВ КЛАССИФИКАЦИИ РАСХОДОВ БЮДЖЕТОВ)</w:t>
      </w:r>
    </w:p>
    <w:p w:rsidR="00FF6A76" w:rsidRPr="0062017E" w:rsidRDefault="00FF6A76">
      <w:pPr>
        <w:autoSpaceDE w:val="0"/>
        <w:autoSpaceDN w:val="0"/>
        <w:adjustRightInd w:val="0"/>
        <w:jc w:val="right"/>
        <w:rPr>
          <w:rFonts w:ascii="Courier New" w:hAnsi="Courier New" w:cs="Courier New"/>
          <w:color w:val="000000" w:themeColor="text1"/>
          <w:sz w:val="22"/>
          <w:szCs w:val="22"/>
        </w:rPr>
      </w:pPr>
    </w:p>
    <w:tbl>
      <w:tblPr>
        <w:tblW w:w="1475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62"/>
        <w:gridCol w:w="992"/>
        <w:gridCol w:w="1134"/>
        <w:gridCol w:w="1701"/>
        <w:gridCol w:w="851"/>
        <w:gridCol w:w="1417"/>
      </w:tblGrid>
      <w:tr w:rsidR="00FF6A76" w:rsidRPr="0062017E">
        <w:trPr>
          <w:trHeight w:val="255"/>
        </w:trPr>
        <w:tc>
          <w:tcPr>
            <w:tcW w:w="8662" w:type="dxa"/>
            <w:noWrap/>
            <w:vAlign w:val="bottom"/>
          </w:tcPr>
          <w:p w:rsidR="00FF6A76" w:rsidRPr="0062017E" w:rsidRDefault="00FF6A76">
            <w:pPr>
              <w:pStyle w:val="a4"/>
              <w:rPr>
                <w:rFonts w:ascii="Courier New" w:hAnsi="Courier New" w:cs="Courier New"/>
                <w:color w:val="000000" w:themeColor="text1"/>
                <w:sz w:val="22"/>
                <w:szCs w:val="22"/>
              </w:rPr>
            </w:pPr>
          </w:p>
        </w:tc>
        <w:tc>
          <w:tcPr>
            <w:tcW w:w="992" w:type="dxa"/>
            <w:noWrap/>
            <w:vAlign w:val="bottom"/>
          </w:tcPr>
          <w:p w:rsidR="00FF6A76" w:rsidRPr="0062017E" w:rsidRDefault="00FF6A76">
            <w:pPr>
              <w:pStyle w:val="a4"/>
              <w:rPr>
                <w:rFonts w:ascii="Courier New" w:hAnsi="Courier New" w:cs="Courier New"/>
                <w:color w:val="000000" w:themeColor="text1"/>
                <w:sz w:val="22"/>
                <w:szCs w:val="22"/>
              </w:rPr>
            </w:pPr>
          </w:p>
        </w:tc>
        <w:tc>
          <w:tcPr>
            <w:tcW w:w="1134" w:type="dxa"/>
            <w:noWrap/>
            <w:vAlign w:val="bottom"/>
          </w:tcPr>
          <w:p w:rsidR="00FF6A76" w:rsidRPr="0062017E" w:rsidRDefault="00FF6A76">
            <w:pPr>
              <w:pStyle w:val="a4"/>
              <w:rPr>
                <w:rFonts w:ascii="Courier New" w:hAnsi="Courier New" w:cs="Courier New"/>
                <w:color w:val="000000" w:themeColor="text1"/>
                <w:sz w:val="22"/>
                <w:szCs w:val="22"/>
              </w:rPr>
            </w:pPr>
          </w:p>
        </w:tc>
        <w:tc>
          <w:tcPr>
            <w:tcW w:w="1701" w:type="dxa"/>
            <w:noWrap/>
            <w:vAlign w:val="bottom"/>
          </w:tcPr>
          <w:p w:rsidR="00FF6A76" w:rsidRPr="0062017E" w:rsidRDefault="00FF6A76">
            <w:pPr>
              <w:pStyle w:val="a4"/>
              <w:rPr>
                <w:rFonts w:ascii="Courier New" w:hAnsi="Courier New" w:cs="Courier New"/>
                <w:color w:val="000000" w:themeColor="text1"/>
                <w:sz w:val="22"/>
                <w:szCs w:val="22"/>
              </w:rPr>
            </w:pPr>
          </w:p>
        </w:tc>
        <w:tc>
          <w:tcPr>
            <w:tcW w:w="2268" w:type="dxa"/>
            <w:gridSpan w:val="2"/>
            <w:noWrap/>
            <w:vAlign w:val="bottom"/>
          </w:tcPr>
          <w:p w:rsidR="00FF6A76" w:rsidRPr="0062017E" w:rsidRDefault="00463EEA">
            <w:pPr>
              <w:pStyle w:val="a4"/>
              <w:rPr>
                <w:rFonts w:ascii="Courier New" w:hAnsi="Courier New" w:cs="Courier New"/>
                <w:i/>
                <w:iCs/>
                <w:color w:val="000000" w:themeColor="text1"/>
                <w:sz w:val="22"/>
                <w:szCs w:val="22"/>
              </w:rPr>
            </w:pPr>
            <w:r w:rsidRPr="0062017E">
              <w:rPr>
                <w:rFonts w:ascii="Courier New" w:hAnsi="Courier New" w:cs="Courier New"/>
                <w:i/>
                <w:iCs/>
                <w:color w:val="000000" w:themeColor="text1"/>
                <w:sz w:val="22"/>
                <w:szCs w:val="22"/>
              </w:rPr>
              <w:t>(тыс</w:t>
            </w:r>
            <w:proofErr w:type="gramStart"/>
            <w:r w:rsidRPr="0062017E">
              <w:rPr>
                <w:rFonts w:ascii="Courier New" w:hAnsi="Courier New" w:cs="Courier New"/>
                <w:i/>
                <w:iCs/>
                <w:color w:val="000000" w:themeColor="text1"/>
                <w:sz w:val="22"/>
                <w:szCs w:val="22"/>
              </w:rPr>
              <w:t>.р</w:t>
            </w:r>
            <w:proofErr w:type="gramEnd"/>
            <w:r w:rsidRPr="0062017E">
              <w:rPr>
                <w:rFonts w:ascii="Courier New" w:hAnsi="Courier New" w:cs="Courier New"/>
                <w:i/>
                <w:iCs/>
                <w:color w:val="000000" w:themeColor="text1"/>
                <w:sz w:val="22"/>
                <w:szCs w:val="22"/>
              </w:rPr>
              <w:t>ублей)</w:t>
            </w:r>
          </w:p>
        </w:tc>
      </w:tr>
      <w:tr w:rsidR="00FF6A76" w:rsidRPr="0062017E">
        <w:trPr>
          <w:trHeight w:val="276"/>
        </w:trPr>
        <w:tc>
          <w:tcPr>
            <w:tcW w:w="8662" w:type="dxa"/>
            <w:vMerge w:val="restart"/>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Наименование главного распорядителя кредитов</w:t>
            </w:r>
          </w:p>
        </w:tc>
        <w:tc>
          <w:tcPr>
            <w:tcW w:w="992" w:type="dxa"/>
            <w:vMerge w:val="restart"/>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Гл</w:t>
            </w:r>
          </w:p>
        </w:tc>
        <w:tc>
          <w:tcPr>
            <w:tcW w:w="1134" w:type="dxa"/>
            <w:vMerge w:val="restart"/>
            <w:noWrap/>
            <w:vAlign w:val="bottom"/>
          </w:tcPr>
          <w:p w:rsidR="00FF6A76" w:rsidRPr="0062017E" w:rsidRDefault="00463EEA">
            <w:pPr>
              <w:pStyle w:val="a4"/>
              <w:jc w:val="center"/>
              <w:rPr>
                <w:rFonts w:ascii="Courier New" w:hAnsi="Courier New" w:cs="Courier New"/>
                <w:color w:val="000000" w:themeColor="text1"/>
                <w:sz w:val="22"/>
                <w:szCs w:val="22"/>
              </w:rPr>
            </w:pPr>
            <w:proofErr w:type="spellStart"/>
            <w:r w:rsidRPr="0062017E">
              <w:rPr>
                <w:rFonts w:ascii="Courier New" w:hAnsi="Courier New" w:cs="Courier New"/>
                <w:color w:val="000000" w:themeColor="text1"/>
                <w:sz w:val="22"/>
                <w:szCs w:val="22"/>
              </w:rPr>
              <w:t>РзПр</w:t>
            </w:r>
            <w:proofErr w:type="spellEnd"/>
          </w:p>
        </w:tc>
        <w:tc>
          <w:tcPr>
            <w:tcW w:w="1701" w:type="dxa"/>
            <w:vMerge w:val="restart"/>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ЦСР</w:t>
            </w:r>
          </w:p>
        </w:tc>
        <w:tc>
          <w:tcPr>
            <w:tcW w:w="851" w:type="dxa"/>
            <w:vMerge w:val="restart"/>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ВР</w:t>
            </w:r>
          </w:p>
        </w:tc>
        <w:tc>
          <w:tcPr>
            <w:tcW w:w="1417" w:type="dxa"/>
            <w:vMerge w:val="restart"/>
            <w:noWrap/>
            <w:vAlign w:val="bottom"/>
          </w:tcPr>
          <w:p w:rsidR="00FF6A76" w:rsidRPr="0062017E" w:rsidRDefault="00463EEA">
            <w:pPr>
              <w:pStyle w:val="a4"/>
              <w:jc w:val="center"/>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сумма</w:t>
            </w:r>
          </w:p>
        </w:tc>
      </w:tr>
      <w:tr w:rsidR="00FF6A76" w:rsidRPr="0062017E">
        <w:trPr>
          <w:trHeight w:val="276"/>
        </w:trPr>
        <w:tc>
          <w:tcPr>
            <w:tcW w:w="8662" w:type="dxa"/>
            <w:vMerge/>
            <w:vAlign w:val="center"/>
          </w:tcPr>
          <w:p w:rsidR="00FF6A76" w:rsidRPr="0062017E" w:rsidRDefault="00FF6A76">
            <w:pPr>
              <w:pStyle w:val="a4"/>
              <w:rPr>
                <w:rFonts w:ascii="Courier New" w:hAnsi="Courier New" w:cs="Courier New"/>
                <w:color w:val="000000" w:themeColor="text1"/>
                <w:sz w:val="22"/>
                <w:szCs w:val="22"/>
              </w:rPr>
            </w:pPr>
          </w:p>
        </w:tc>
        <w:tc>
          <w:tcPr>
            <w:tcW w:w="992" w:type="dxa"/>
            <w:vMerge/>
            <w:vAlign w:val="center"/>
          </w:tcPr>
          <w:p w:rsidR="00FF6A76" w:rsidRPr="0062017E" w:rsidRDefault="00FF6A76">
            <w:pPr>
              <w:pStyle w:val="a4"/>
              <w:rPr>
                <w:rFonts w:ascii="Courier New" w:hAnsi="Courier New" w:cs="Courier New"/>
                <w:color w:val="000000" w:themeColor="text1"/>
                <w:sz w:val="22"/>
                <w:szCs w:val="22"/>
              </w:rPr>
            </w:pPr>
          </w:p>
        </w:tc>
        <w:tc>
          <w:tcPr>
            <w:tcW w:w="1134" w:type="dxa"/>
            <w:vMerge/>
            <w:vAlign w:val="center"/>
          </w:tcPr>
          <w:p w:rsidR="00FF6A76" w:rsidRPr="0062017E" w:rsidRDefault="00FF6A76">
            <w:pPr>
              <w:pStyle w:val="a4"/>
              <w:rPr>
                <w:rFonts w:ascii="Courier New" w:hAnsi="Courier New" w:cs="Courier New"/>
                <w:color w:val="000000" w:themeColor="text1"/>
                <w:sz w:val="22"/>
                <w:szCs w:val="22"/>
              </w:rPr>
            </w:pPr>
          </w:p>
        </w:tc>
        <w:tc>
          <w:tcPr>
            <w:tcW w:w="1701" w:type="dxa"/>
            <w:vMerge/>
            <w:vAlign w:val="center"/>
          </w:tcPr>
          <w:p w:rsidR="00FF6A76" w:rsidRPr="0062017E" w:rsidRDefault="00FF6A76">
            <w:pPr>
              <w:pStyle w:val="a4"/>
              <w:rPr>
                <w:rFonts w:ascii="Courier New" w:hAnsi="Courier New" w:cs="Courier New"/>
                <w:color w:val="000000" w:themeColor="text1"/>
                <w:sz w:val="22"/>
                <w:szCs w:val="22"/>
              </w:rPr>
            </w:pPr>
          </w:p>
        </w:tc>
        <w:tc>
          <w:tcPr>
            <w:tcW w:w="851" w:type="dxa"/>
            <w:vMerge/>
            <w:vAlign w:val="center"/>
          </w:tcPr>
          <w:p w:rsidR="00FF6A76" w:rsidRPr="0062017E" w:rsidRDefault="00FF6A76">
            <w:pPr>
              <w:pStyle w:val="a4"/>
              <w:rPr>
                <w:rFonts w:ascii="Courier New" w:hAnsi="Courier New" w:cs="Courier New"/>
                <w:color w:val="000000" w:themeColor="text1"/>
                <w:sz w:val="22"/>
                <w:szCs w:val="22"/>
              </w:rPr>
            </w:pPr>
          </w:p>
        </w:tc>
        <w:tc>
          <w:tcPr>
            <w:tcW w:w="1417" w:type="dxa"/>
            <w:vMerge/>
            <w:vAlign w:val="center"/>
          </w:tcPr>
          <w:p w:rsidR="00FF6A76" w:rsidRPr="0062017E" w:rsidRDefault="00FF6A76">
            <w:pPr>
              <w:pStyle w:val="a4"/>
              <w:rPr>
                <w:rFonts w:ascii="Courier New" w:hAnsi="Courier New" w:cs="Courier New"/>
                <w:color w:val="000000" w:themeColor="text1"/>
                <w:sz w:val="22"/>
                <w:szCs w:val="22"/>
              </w:rPr>
            </w:pP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Финансовый отдел МО "</w:t>
            </w:r>
            <w:proofErr w:type="spellStart"/>
            <w:r w:rsidRPr="0062017E">
              <w:rPr>
                <w:rFonts w:ascii="Courier New" w:hAnsi="Courier New" w:cs="Courier New"/>
                <w:color w:val="000000" w:themeColor="text1"/>
                <w:sz w:val="22"/>
                <w:szCs w:val="22"/>
              </w:rPr>
              <w:t>Табасук</w:t>
            </w:r>
            <w:proofErr w:type="spellEnd"/>
            <w:r w:rsidRPr="0062017E">
              <w:rPr>
                <w:rFonts w:ascii="Courier New" w:hAnsi="Courier New" w:cs="Courier New"/>
                <w:color w:val="000000" w:themeColor="text1"/>
                <w:sz w:val="22"/>
                <w:szCs w:val="22"/>
              </w:rPr>
              <w:t>"</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1332,5</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Общегосударственные вопросы</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00</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980,0</w:t>
            </w:r>
          </w:p>
        </w:tc>
      </w:tr>
      <w:tr w:rsidR="00FF6A76" w:rsidRPr="0062017E">
        <w:trPr>
          <w:trHeight w:val="70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06</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980,0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Деятельность финансового отдела муниципального образования</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06</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4922500000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980,0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Расходы на выплаты по оплате труда работников муниципальных органов </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06</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4922560110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980,0</w:t>
            </w:r>
          </w:p>
        </w:tc>
      </w:tr>
      <w:tr w:rsidR="00FF6A76" w:rsidRPr="0062017E">
        <w:trPr>
          <w:trHeight w:val="132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06</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4922560110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980,0</w:t>
            </w:r>
          </w:p>
        </w:tc>
      </w:tr>
      <w:tr w:rsidR="00FF6A76" w:rsidRPr="0062017E">
        <w:trPr>
          <w:trHeight w:val="49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Расходы на выплаты персоналу</w:t>
            </w:r>
            <w:r w:rsidRPr="0062017E">
              <w:rPr>
                <w:rFonts w:ascii="Courier New" w:hAnsi="Courier New" w:cs="Courier New"/>
                <w:color w:val="000000" w:themeColor="text1"/>
                <w:sz w:val="22"/>
                <w:szCs w:val="22"/>
              </w:rPr>
              <w:br/>
              <w:t xml:space="preserve"> государственных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06</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4922560110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980,0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Фонд оплаты труда государственных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06</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4922560110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121</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752,7</w:t>
            </w:r>
          </w:p>
        </w:tc>
      </w:tr>
      <w:tr w:rsidR="00FF6A76" w:rsidRPr="0062017E">
        <w:trPr>
          <w:trHeight w:val="87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Взносы по обязательному социальному страхованию</w:t>
            </w:r>
            <w:r w:rsidRPr="0062017E">
              <w:rPr>
                <w:rFonts w:ascii="Courier New" w:hAnsi="Courier New" w:cs="Courier New"/>
                <w:color w:val="000000" w:themeColor="text1"/>
                <w:sz w:val="22"/>
                <w:szCs w:val="22"/>
              </w:rPr>
              <w:br/>
              <w:t>на выплаты денежного содержания и иные выплаты</w:t>
            </w:r>
            <w:r w:rsidRPr="0062017E">
              <w:rPr>
                <w:rFonts w:ascii="Courier New" w:hAnsi="Courier New" w:cs="Courier New"/>
                <w:color w:val="000000" w:themeColor="text1"/>
                <w:sz w:val="22"/>
                <w:szCs w:val="22"/>
              </w:rPr>
              <w:br/>
              <w:t>работникам государственных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06</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4922560110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129</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227,3</w:t>
            </w:r>
          </w:p>
        </w:tc>
      </w:tr>
      <w:tr w:rsidR="00FF6A76" w:rsidRPr="0062017E">
        <w:trPr>
          <w:trHeight w:val="48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Расходы на обеспечение функций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06</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4922560120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06</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4922560120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w:t>
            </w:r>
          </w:p>
        </w:tc>
      </w:tr>
      <w:tr w:rsidR="00FF6A76" w:rsidRPr="0062017E">
        <w:trPr>
          <w:trHeight w:val="48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закупки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06</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4922560120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w:t>
            </w:r>
          </w:p>
        </w:tc>
      </w:tr>
      <w:tr w:rsidR="00FF6A76" w:rsidRPr="0062017E">
        <w:trPr>
          <w:trHeight w:val="57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Прочая 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06</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4922560120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244</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r>
      <w:tr w:rsidR="00FF6A76" w:rsidRPr="0062017E">
        <w:trPr>
          <w:trHeight w:val="43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бюджетные ассигнования</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06</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4922560120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w:t>
            </w:r>
          </w:p>
        </w:tc>
      </w:tr>
      <w:tr w:rsidR="00FF6A76" w:rsidRPr="0062017E">
        <w:trPr>
          <w:trHeight w:val="39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Уплата налогов, сборов и иных платежей</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06</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4922560120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850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w:t>
            </w:r>
          </w:p>
        </w:tc>
      </w:tr>
      <w:tr w:rsidR="00FF6A76" w:rsidRPr="0062017E">
        <w:trPr>
          <w:trHeight w:val="34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Уплата прочих налогов, сборов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06</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4922560120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852</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r>
      <w:tr w:rsidR="00FF6A76" w:rsidRPr="0062017E">
        <w:trPr>
          <w:trHeight w:val="76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Межбюджетные трансферты общего характера бюджетам субъектов </w:t>
            </w:r>
            <w:proofErr w:type="spellStart"/>
            <w:r w:rsidRPr="0062017E">
              <w:rPr>
                <w:rFonts w:ascii="Courier New" w:hAnsi="Courier New" w:cs="Courier New"/>
                <w:color w:val="000000" w:themeColor="text1"/>
                <w:sz w:val="22"/>
                <w:szCs w:val="22"/>
              </w:rPr>
              <w:t>Росссийской</w:t>
            </w:r>
            <w:proofErr w:type="spellEnd"/>
            <w:r w:rsidRPr="0062017E">
              <w:rPr>
                <w:rFonts w:ascii="Courier New" w:hAnsi="Courier New" w:cs="Courier New"/>
                <w:color w:val="000000" w:themeColor="text1"/>
                <w:sz w:val="22"/>
                <w:szCs w:val="22"/>
              </w:rPr>
              <w:t xml:space="preserve"> Федерации и муниципальных образований</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14 00</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573,1</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Прочие межбюджетные трансферты общего характера</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14 03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573,1</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Межбюджетные трансферты муниципального образования</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14 03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6812900000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573,1</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Расходы на обеспечение функций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14 03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6812960120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573,1</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Межбюджетные трансферты</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14 03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6812960120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573,1</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Администрация МО "Табарсук"</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5495,1</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Общегосударственные вопросы</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00</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5213,3</w:t>
            </w:r>
          </w:p>
        </w:tc>
      </w:tr>
      <w:tr w:rsidR="00FF6A76" w:rsidRPr="0062017E">
        <w:trPr>
          <w:trHeight w:val="72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Функционирование высшего должностного лица субъекта Российской Федерации и муниципального образования</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02</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1144,2</w:t>
            </w:r>
          </w:p>
        </w:tc>
      </w:tr>
      <w:tr w:rsidR="00FF6A76" w:rsidRPr="0062017E">
        <w:trPr>
          <w:trHeight w:val="72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Руководитель исполнительного органа муниципальной власти, замещающий муниципальную должность муниципального образования</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02 </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4922300000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1144,2</w:t>
            </w:r>
          </w:p>
        </w:tc>
      </w:tr>
      <w:tr w:rsidR="00FF6A76" w:rsidRPr="0062017E">
        <w:trPr>
          <w:trHeight w:val="52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Расходы на выплаты по оплате труда работников муниципальных органов </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02</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4922360110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1144,2</w:t>
            </w:r>
          </w:p>
        </w:tc>
      </w:tr>
      <w:tr w:rsidR="00FF6A76" w:rsidRPr="0062017E">
        <w:trPr>
          <w:trHeight w:val="124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62017E">
              <w:rPr>
                <w:rFonts w:ascii="Courier New" w:hAnsi="Courier New" w:cs="Courier New"/>
                <w:color w:val="000000" w:themeColor="text1"/>
                <w:sz w:val="22"/>
                <w:szCs w:val="22"/>
              </w:rPr>
              <w:br/>
              <w:t xml:space="preserve"> внебюджетными фондами</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02</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4922360110</w:t>
            </w:r>
          </w:p>
        </w:tc>
        <w:tc>
          <w:tcPr>
            <w:tcW w:w="85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1144,2</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Расходы на выплаты персоналу</w:t>
            </w:r>
            <w:r w:rsidRPr="0062017E">
              <w:rPr>
                <w:rFonts w:ascii="Courier New" w:hAnsi="Courier New" w:cs="Courier New"/>
                <w:color w:val="000000" w:themeColor="text1"/>
                <w:sz w:val="22"/>
                <w:szCs w:val="22"/>
              </w:rPr>
              <w:br/>
              <w:t xml:space="preserve"> государственных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02</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4922360110</w:t>
            </w:r>
          </w:p>
        </w:tc>
        <w:tc>
          <w:tcPr>
            <w:tcW w:w="85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1144,2</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Фонд оплаты труда государственных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02</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4922360110</w:t>
            </w:r>
          </w:p>
        </w:tc>
        <w:tc>
          <w:tcPr>
            <w:tcW w:w="85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121</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878,8</w:t>
            </w:r>
          </w:p>
        </w:tc>
      </w:tr>
      <w:tr w:rsidR="00FF6A76" w:rsidRPr="0062017E">
        <w:trPr>
          <w:trHeight w:val="78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Взносы по обязательному социальному страхованию</w:t>
            </w:r>
            <w:r w:rsidRPr="0062017E">
              <w:rPr>
                <w:rFonts w:ascii="Courier New" w:hAnsi="Courier New" w:cs="Courier New"/>
                <w:color w:val="000000" w:themeColor="text1"/>
                <w:sz w:val="22"/>
                <w:szCs w:val="22"/>
              </w:rPr>
              <w:br/>
              <w:t>на выплаты денежного содержания и иные выплаты</w:t>
            </w:r>
            <w:r w:rsidRPr="0062017E">
              <w:rPr>
                <w:rFonts w:ascii="Courier New" w:hAnsi="Courier New" w:cs="Courier New"/>
                <w:color w:val="000000" w:themeColor="text1"/>
                <w:sz w:val="22"/>
                <w:szCs w:val="22"/>
              </w:rPr>
              <w:br/>
              <w:t>работникам государственных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02</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4922360110</w:t>
            </w:r>
          </w:p>
        </w:tc>
        <w:tc>
          <w:tcPr>
            <w:tcW w:w="85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129</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265,4</w:t>
            </w:r>
          </w:p>
        </w:tc>
      </w:tr>
      <w:tr w:rsidR="00FF6A76" w:rsidRPr="0062017E">
        <w:trPr>
          <w:trHeight w:val="76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54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Обеспечение деятельности законодательного органа муниципального образования</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4910000000</w:t>
            </w:r>
          </w:p>
        </w:tc>
        <w:tc>
          <w:tcPr>
            <w:tcW w:w="85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46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Обеспечение деятельности Думы муниципального образования</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4912200000</w:t>
            </w:r>
          </w:p>
        </w:tc>
        <w:tc>
          <w:tcPr>
            <w:tcW w:w="85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48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Расходы на обеспечение функций органа местного самоуправления</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4912260120</w:t>
            </w:r>
          </w:p>
        </w:tc>
        <w:tc>
          <w:tcPr>
            <w:tcW w:w="85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48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4912260120</w:t>
            </w:r>
          </w:p>
        </w:tc>
        <w:tc>
          <w:tcPr>
            <w:tcW w:w="85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48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закупки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4912260120</w:t>
            </w:r>
          </w:p>
        </w:tc>
        <w:tc>
          <w:tcPr>
            <w:tcW w:w="85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5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Прочая 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4912260120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244</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105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4557,5</w:t>
            </w:r>
          </w:p>
        </w:tc>
      </w:tr>
      <w:tr w:rsidR="00FF6A76" w:rsidRPr="0062017E">
        <w:trPr>
          <w:trHeight w:val="31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Исполнительный орган местной администрации</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4557,5</w:t>
            </w:r>
          </w:p>
        </w:tc>
      </w:tr>
      <w:tr w:rsidR="00FF6A76" w:rsidRPr="0062017E">
        <w:trPr>
          <w:trHeight w:val="49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Расходы на выплаты по оплате труда работников муниципальных органов </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4922460110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4201,9</w:t>
            </w:r>
          </w:p>
        </w:tc>
      </w:tr>
      <w:tr w:rsidR="00FF6A76" w:rsidRPr="0062017E">
        <w:trPr>
          <w:trHeight w:val="100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62017E">
              <w:rPr>
                <w:rFonts w:ascii="Courier New" w:hAnsi="Courier New" w:cs="Courier New"/>
                <w:color w:val="000000" w:themeColor="text1"/>
                <w:sz w:val="22"/>
                <w:szCs w:val="22"/>
              </w:rPr>
              <w:br/>
              <w:t xml:space="preserve"> внебюджетными фондами</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4922460110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4201,9</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Расходы на выплаты персоналу</w:t>
            </w:r>
            <w:r w:rsidRPr="0062017E">
              <w:rPr>
                <w:rFonts w:ascii="Courier New" w:hAnsi="Courier New" w:cs="Courier New"/>
                <w:color w:val="000000" w:themeColor="text1"/>
                <w:sz w:val="22"/>
                <w:szCs w:val="22"/>
              </w:rPr>
              <w:br/>
              <w:t xml:space="preserve"> государственных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4922460110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4201,9</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Фонд оплаты труда государственных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4922460110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121</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3227,3</w:t>
            </w:r>
          </w:p>
        </w:tc>
      </w:tr>
      <w:tr w:rsidR="00FF6A76" w:rsidRPr="0062017E">
        <w:trPr>
          <w:trHeight w:val="54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выплаты персоналу, за исключением фонда оплаты труда</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4922460110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122</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w:t>
            </w:r>
          </w:p>
        </w:tc>
      </w:tr>
      <w:tr w:rsidR="00FF6A76" w:rsidRPr="0062017E">
        <w:trPr>
          <w:trHeight w:val="8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Взносы по обязательному социальному страхованию</w:t>
            </w:r>
            <w:r w:rsidRPr="0062017E">
              <w:rPr>
                <w:rFonts w:ascii="Courier New" w:hAnsi="Courier New" w:cs="Courier New"/>
                <w:color w:val="000000" w:themeColor="text1"/>
                <w:sz w:val="22"/>
                <w:szCs w:val="22"/>
              </w:rPr>
              <w:br/>
              <w:t>на выплаты денежного содержания и иные выплаты</w:t>
            </w:r>
            <w:r w:rsidRPr="0062017E">
              <w:rPr>
                <w:rFonts w:ascii="Courier New" w:hAnsi="Courier New" w:cs="Courier New"/>
                <w:color w:val="000000" w:themeColor="text1"/>
                <w:sz w:val="22"/>
                <w:szCs w:val="22"/>
              </w:rPr>
              <w:br/>
              <w:t>работникам государственных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4922460110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129</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974,6</w:t>
            </w:r>
          </w:p>
        </w:tc>
      </w:tr>
      <w:tr w:rsidR="00FF6A76" w:rsidRPr="0062017E">
        <w:trPr>
          <w:trHeight w:val="48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Расходы на обеспечение функций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344,6</w:t>
            </w:r>
          </w:p>
        </w:tc>
      </w:tr>
      <w:tr w:rsidR="00FF6A76" w:rsidRPr="0062017E">
        <w:trPr>
          <w:trHeight w:val="57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344,6</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закупки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344,6</w:t>
            </w:r>
          </w:p>
        </w:tc>
      </w:tr>
      <w:tr w:rsidR="00FF6A76" w:rsidRPr="0062017E">
        <w:trPr>
          <w:trHeight w:val="54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Прочая 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244</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344,6</w:t>
            </w:r>
          </w:p>
        </w:tc>
      </w:tr>
      <w:tr w:rsidR="00FF6A76" w:rsidRPr="0062017E">
        <w:trPr>
          <w:trHeight w:val="540"/>
        </w:trPr>
        <w:tc>
          <w:tcPr>
            <w:tcW w:w="8662" w:type="dxa"/>
            <w:shd w:val="clear" w:color="auto" w:fill="auto"/>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закупки товаров, работ и услуг для обеспечения государственных (муниципальных) нужд</w:t>
            </w:r>
          </w:p>
        </w:tc>
        <w:tc>
          <w:tcPr>
            <w:tcW w:w="992" w:type="dxa"/>
            <w:shd w:val="clear" w:color="auto" w:fill="auto"/>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shd w:val="clear" w:color="auto" w:fill="auto"/>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shd w:val="clear" w:color="auto" w:fill="auto"/>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4922460120</w:t>
            </w:r>
          </w:p>
        </w:tc>
        <w:tc>
          <w:tcPr>
            <w:tcW w:w="851" w:type="dxa"/>
            <w:shd w:val="clear" w:color="auto" w:fill="auto"/>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shd w:val="clear" w:color="auto" w:fill="auto"/>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9,0</w:t>
            </w:r>
          </w:p>
        </w:tc>
      </w:tr>
      <w:tr w:rsidR="00FF6A76" w:rsidRPr="0062017E">
        <w:trPr>
          <w:trHeight w:val="540"/>
        </w:trPr>
        <w:tc>
          <w:tcPr>
            <w:tcW w:w="8662" w:type="dxa"/>
            <w:shd w:val="clear" w:color="auto" w:fill="auto"/>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Прочая закупка товаров, работ и услуг для обеспечения государственных (муниципальных) нужд</w:t>
            </w:r>
          </w:p>
        </w:tc>
        <w:tc>
          <w:tcPr>
            <w:tcW w:w="992" w:type="dxa"/>
            <w:shd w:val="clear" w:color="auto" w:fill="auto"/>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shd w:val="clear" w:color="auto" w:fill="auto"/>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shd w:val="clear" w:color="auto" w:fill="auto"/>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4922460120</w:t>
            </w:r>
          </w:p>
        </w:tc>
        <w:tc>
          <w:tcPr>
            <w:tcW w:w="851" w:type="dxa"/>
            <w:shd w:val="clear" w:color="auto" w:fill="auto"/>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247</w:t>
            </w:r>
          </w:p>
        </w:tc>
        <w:tc>
          <w:tcPr>
            <w:tcW w:w="1417" w:type="dxa"/>
            <w:shd w:val="clear" w:color="auto" w:fill="auto"/>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9,0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закупки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4922464130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Закупка товаров, работ, услуг в сфере информационно-коммуникационных технологий</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4922464130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244</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Прочая 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r>
      <w:tr w:rsidR="00FF6A76" w:rsidRPr="0062017E">
        <w:trPr>
          <w:trHeight w:val="30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Уплата налогов, сборов и иных платежей</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850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r>
      <w:tr w:rsidR="00FF6A76" w:rsidRPr="0062017E">
        <w:trPr>
          <w:trHeight w:val="27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Уплата прочих налогов, сборов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1</w:t>
            </w:r>
            <w:proofErr w:type="gramEnd"/>
            <w:r w:rsidRPr="0062017E">
              <w:rPr>
                <w:rFonts w:ascii="Courier New" w:hAnsi="Courier New" w:cs="Courier New"/>
                <w:color w:val="000000" w:themeColor="text1"/>
                <w:sz w:val="22"/>
                <w:szCs w:val="22"/>
              </w:rPr>
              <w:t xml:space="preserve"> 04</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4922460120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853</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r>
      <w:tr w:rsidR="00FF6A76" w:rsidRPr="0062017E">
        <w:trPr>
          <w:trHeight w:val="15"/>
        </w:trPr>
        <w:tc>
          <w:tcPr>
            <w:tcW w:w="8662" w:type="dxa"/>
            <w:vAlign w:val="bottom"/>
          </w:tcPr>
          <w:p w:rsidR="00FF6A76" w:rsidRPr="0062017E" w:rsidRDefault="00463EEA">
            <w:pPr>
              <w:pStyle w:val="a4"/>
              <w:rPr>
                <w:rFonts w:ascii="Courier New" w:hAnsi="Courier New" w:cs="Courier New"/>
                <w:i/>
                <w:iCs/>
                <w:color w:val="000000" w:themeColor="text1"/>
                <w:sz w:val="22"/>
                <w:szCs w:val="22"/>
              </w:rPr>
            </w:pPr>
            <w:r w:rsidRPr="0062017E">
              <w:rPr>
                <w:rFonts w:ascii="Courier New" w:hAnsi="Courier New" w:cs="Courier New"/>
                <w:i/>
                <w:iCs/>
                <w:color w:val="000000" w:themeColor="text1"/>
                <w:sz w:val="22"/>
                <w:szCs w:val="22"/>
              </w:rPr>
              <w:t> </w:t>
            </w:r>
          </w:p>
        </w:tc>
        <w:tc>
          <w:tcPr>
            <w:tcW w:w="992" w:type="dxa"/>
            <w:noWrap/>
            <w:vAlign w:val="bottom"/>
          </w:tcPr>
          <w:p w:rsidR="00FF6A76" w:rsidRPr="0062017E" w:rsidRDefault="00463EEA">
            <w:pPr>
              <w:pStyle w:val="a4"/>
              <w:rPr>
                <w:rFonts w:ascii="Courier New" w:hAnsi="Courier New" w:cs="Courier New"/>
                <w:i/>
                <w:iCs/>
                <w:color w:val="000000" w:themeColor="text1"/>
                <w:sz w:val="22"/>
                <w:szCs w:val="22"/>
              </w:rPr>
            </w:pPr>
            <w:r w:rsidRPr="0062017E">
              <w:rPr>
                <w:rFonts w:ascii="Courier New" w:hAnsi="Courier New" w:cs="Courier New"/>
                <w:i/>
                <w:iCs/>
                <w:color w:val="000000" w:themeColor="text1"/>
                <w:sz w:val="22"/>
                <w:szCs w:val="22"/>
              </w:rPr>
              <w:t> </w:t>
            </w:r>
          </w:p>
        </w:tc>
        <w:tc>
          <w:tcPr>
            <w:tcW w:w="1134" w:type="dxa"/>
            <w:noWrap/>
            <w:vAlign w:val="bottom"/>
          </w:tcPr>
          <w:p w:rsidR="00FF6A76" w:rsidRPr="0062017E" w:rsidRDefault="00463EEA">
            <w:pPr>
              <w:pStyle w:val="a4"/>
              <w:rPr>
                <w:rFonts w:ascii="Courier New" w:hAnsi="Courier New" w:cs="Courier New"/>
                <w:i/>
                <w:iCs/>
                <w:color w:val="000000" w:themeColor="text1"/>
                <w:sz w:val="22"/>
                <w:szCs w:val="22"/>
              </w:rPr>
            </w:pPr>
            <w:r w:rsidRPr="0062017E">
              <w:rPr>
                <w:rFonts w:ascii="Courier New" w:hAnsi="Courier New" w:cs="Courier New"/>
                <w:i/>
                <w:iCs/>
                <w:color w:val="000000" w:themeColor="text1"/>
                <w:sz w:val="22"/>
                <w:szCs w:val="22"/>
              </w:rPr>
              <w:t> </w:t>
            </w:r>
          </w:p>
        </w:tc>
        <w:tc>
          <w:tcPr>
            <w:tcW w:w="1701" w:type="dxa"/>
            <w:noWrap/>
            <w:vAlign w:val="bottom"/>
          </w:tcPr>
          <w:p w:rsidR="00FF6A76" w:rsidRPr="0062017E" w:rsidRDefault="00463EEA">
            <w:pPr>
              <w:pStyle w:val="a4"/>
              <w:rPr>
                <w:rFonts w:ascii="Courier New" w:hAnsi="Courier New" w:cs="Courier New"/>
                <w:i/>
                <w:iCs/>
                <w:color w:val="000000" w:themeColor="text1"/>
                <w:sz w:val="22"/>
                <w:szCs w:val="22"/>
              </w:rPr>
            </w:pPr>
            <w:r w:rsidRPr="0062017E">
              <w:rPr>
                <w:rFonts w:ascii="Courier New" w:hAnsi="Courier New" w:cs="Courier New"/>
                <w:i/>
                <w:iCs/>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i/>
                <w:iCs/>
                <w:color w:val="000000" w:themeColor="text1"/>
                <w:sz w:val="22"/>
                <w:szCs w:val="22"/>
              </w:rPr>
            </w:pPr>
            <w:r w:rsidRPr="0062017E">
              <w:rPr>
                <w:rFonts w:ascii="Courier New" w:hAnsi="Courier New" w:cs="Courier New"/>
                <w:i/>
                <w:iCs/>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i/>
                <w:iCs/>
                <w:color w:val="000000" w:themeColor="text1"/>
                <w:sz w:val="22"/>
                <w:szCs w:val="22"/>
              </w:rPr>
            </w:pPr>
            <w:r w:rsidRPr="0062017E">
              <w:rPr>
                <w:rFonts w:ascii="Courier New" w:hAnsi="Courier New" w:cs="Courier New"/>
                <w:i/>
                <w:iCs/>
                <w:color w:val="000000" w:themeColor="text1"/>
                <w:sz w:val="22"/>
                <w:szCs w:val="22"/>
              </w:rPr>
              <w:t> </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Резервные фонды</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01 11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33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Резервные фонды местных администраций</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01 11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4522500000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Расходы на обеспечение функций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01 11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4522560120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бюджетные ассигнования</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01 11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4522560120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Резервные средства</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01 11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4522560120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870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r>
      <w:tr w:rsidR="00FF6A76" w:rsidRPr="0062017E">
        <w:trPr>
          <w:trHeight w:val="30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Другие общегосударственные вопросы</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01 13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0,7</w:t>
            </w:r>
          </w:p>
        </w:tc>
      </w:tr>
      <w:tr w:rsidR="00FF6A76" w:rsidRPr="0062017E">
        <w:trPr>
          <w:trHeight w:val="39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Осуществление полномочий муниципальными органами</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01 13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4330000000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0,7</w:t>
            </w:r>
          </w:p>
        </w:tc>
      </w:tr>
      <w:tr w:rsidR="00FF6A76" w:rsidRPr="0062017E">
        <w:trPr>
          <w:trHeight w:val="17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01 13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4330073150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0,7</w:t>
            </w:r>
          </w:p>
        </w:tc>
      </w:tr>
      <w:tr w:rsidR="00FF6A76" w:rsidRPr="0062017E">
        <w:trPr>
          <w:trHeight w:val="159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01 13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4330073150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0,7</w:t>
            </w:r>
          </w:p>
        </w:tc>
      </w:tr>
      <w:tr w:rsidR="00FF6A76" w:rsidRPr="0062017E">
        <w:trPr>
          <w:trHeight w:val="54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01 13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4330073150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0,7</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закупки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01 13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4330073150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0,7</w:t>
            </w:r>
          </w:p>
        </w:tc>
      </w:tr>
      <w:tr w:rsidR="00FF6A76" w:rsidRPr="0062017E">
        <w:trPr>
          <w:trHeight w:val="60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Прочая 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01 13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4330073150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244</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0,7</w:t>
            </w:r>
          </w:p>
        </w:tc>
      </w:tr>
      <w:tr w:rsidR="00FF6A76" w:rsidRPr="0062017E">
        <w:trPr>
          <w:trHeight w:val="30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Национальная оборона</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2</w:t>
            </w:r>
            <w:proofErr w:type="gramEnd"/>
            <w:r w:rsidRPr="0062017E">
              <w:rPr>
                <w:rFonts w:ascii="Courier New" w:hAnsi="Courier New" w:cs="Courier New"/>
                <w:color w:val="000000" w:themeColor="text1"/>
                <w:sz w:val="22"/>
                <w:szCs w:val="22"/>
              </w:rPr>
              <w:t xml:space="preserve"> 00</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344,2</w:t>
            </w:r>
          </w:p>
        </w:tc>
      </w:tr>
      <w:tr w:rsidR="00FF6A76" w:rsidRPr="0062017E">
        <w:trPr>
          <w:trHeight w:val="30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Мобилизационная и вневойсковая подготовка</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2</w:t>
            </w:r>
            <w:proofErr w:type="gramEnd"/>
            <w:r w:rsidRPr="0062017E">
              <w:rPr>
                <w:rFonts w:ascii="Courier New" w:hAnsi="Courier New" w:cs="Courier New"/>
                <w:color w:val="000000" w:themeColor="text1"/>
                <w:sz w:val="22"/>
                <w:szCs w:val="22"/>
              </w:rPr>
              <w:t xml:space="preserve">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344,2</w:t>
            </w:r>
          </w:p>
        </w:tc>
      </w:tr>
      <w:tr w:rsidR="00FF6A76" w:rsidRPr="0062017E">
        <w:trPr>
          <w:trHeight w:val="37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Осуществление полномочий муниципальными органами</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w:t>
            </w:r>
            <w:proofErr w:type="gramStart"/>
            <w:r w:rsidRPr="0062017E">
              <w:rPr>
                <w:rFonts w:ascii="Courier New" w:hAnsi="Courier New" w:cs="Courier New"/>
                <w:color w:val="000000" w:themeColor="text1"/>
                <w:sz w:val="22"/>
                <w:szCs w:val="22"/>
              </w:rPr>
              <w:t>2</w:t>
            </w:r>
            <w:proofErr w:type="gramEnd"/>
            <w:r w:rsidRPr="0062017E">
              <w:rPr>
                <w:rFonts w:ascii="Courier New" w:hAnsi="Courier New" w:cs="Courier New"/>
                <w:color w:val="000000" w:themeColor="text1"/>
                <w:sz w:val="22"/>
                <w:szCs w:val="22"/>
              </w:rPr>
              <w:t xml:space="preserve">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4330000000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344,2</w:t>
            </w:r>
          </w:p>
        </w:tc>
      </w:tr>
      <w:tr w:rsidR="00FF6A76" w:rsidRPr="0062017E">
        <w:trPr>
          <w:trHeight w:val="57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Осуществление первичного воинского учета на территориях, где отсутствуют военные комиссариаты</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4330051180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344,2</w:t>
            </w:r>
          </w:p>
        </w:tc>
      </w:tr>
      <w:tr w:rsidR="00FF6A76" w:rsidRPr="0062017E">
        <w:trPr>
          <w:trHeight w:val="133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4330051180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318,8</w:t>
            </w:r>
          </w:p>
        </w:tc>
      </w:tr>
      <w:tr w:rsidR="00FF6A76" w:rsidRPr="0062017E">
        <w:trPr>
          <w:trHeight w:val="57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Расходы на выплаты персоналу</w:t>
            </w:r>
            <w:r w:rsidRPr="0062017E">
              <w:rPr>
                <w:rFonts w:ascii="Courier New" w:hAnsi="Courier New" w:cs="Courier New"/>
                <w:color w:val="000000" w:themeColor="text1"/>
                <w:sz w:val="22"/>
                <w:szCs w:val="22"/>
              </w:rPr>
              <w:br/>
              <w:t xml:space="preserve"> государственных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4330051180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318,8</w:t>
            </w:r>
          </w:p>
        </w:tc>
      </w:tr>
      <w:tr w:rsidR="00FF6A76" w:rsidRPr="0062017E">
        <w:trPr>
          <w:trHeight w:val="57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Фонд оплаты труда государственных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4330051180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121</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244,9</w:t>
            </w:r>
          </w:p>
        </w:tc>
      </w:tr>
      <w:tr w:rsidR="00FF6A76" w:rsidRPr="0062017E">
        <w:trPr>
          <w:trHeight w:val="8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Взносы по обязательному социальному страхованию</w:t>
            </w:r>
            <w:r w:rsidRPr="0062017E">
              <w:rPr>
                <w:rFonts w:ascii="Courier New" w:hAnsi="Courier New" w:cs="Courier New"/>
                <w:color w:val="000000" w:themeColor="text1"/>
                <w:sz w:val="22"/>
                <w:szCs w:val="22"/>
              </w:rPr>
              <w:br/>
              <w:t>на выплаты денежного содержания и иные выплаты</w:t>
            </w:r>
            <w:r w:rsidRPr="0062017E">
              <w:rPr>
                <w:rFonts w:ascii="Courier New" w:hAnsi="Courier New" w:cs="Courier New"/>
                <w:color w:val="000000" w:themeColor="text1"/>
                <w:sz w:val="22"/>
                <w:szCs w:val="22"/>
              </w:rPr>
              <w:br/>
              <w:t>работникам государственных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4330051180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129</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73,9</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4330051180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25,4</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закупки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4330051180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25,4</w:t>
            </w:r>
          </w:p>
        </w:tc>
      </w:tr>
      <w:tr w:rsidR="00FF6A76" w:rsidRPr="0062017E">
        <w:trPr>
          <w:trHeight w:val="63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Прочая 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02 03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4330051180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244</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25,4</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Национальная безопасность и правоохранительная деятельность</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03 00</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w:t>
            </w:r>
          </w:p>
        </w:tc>
      </w:tr>
      <w:tr w:rsidR="00FF6A76" w:rsidRPr="0062017E">
        <w:trPr>
          <w:trHeight w:val="76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Защита населения и территории от чрезвычайных ситуаций природного и техногенного характера, гражданская оборона</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03 09</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w:t>
            </w:r>
          </w:p>
        </w:tc>
      </w:tr>
      <w:tr w:rsidR="00FF6A76" w:rsidRPr="0062017E">
        <w:trPr>
          <w:trHeight w:val="76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Предупреждение и ликвидация последствий чрезвычайных ситуаций природного и техногенного характера</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03 09</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4682600000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Расходы на обеспечение функций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03 09</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4682660120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Закупка товаров, работ и услуг для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03 09</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4682660120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закупки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03 09</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4682660120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w:t>
            </w:r>
          </w:p>
        </w:tc>
      </w:tr>
      <w:tr w:rsidR="00FF6A76" w:rsidRPr="0062017E">
        <w:trPr>
          <w:trHeight w:val="48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Прочая 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03 09</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4682660120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244</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w:t>
            </w:r>
          </w:p>
        </w:tc>
      </w:tr>
      <w:tr w:rsidR="00FF6A76" w:rsidRPr="0062017E">
        <w:trPr>
          <w:trHeight w:val="48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Иные закупки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03 09</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4682664130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w:t>
            </w:r>
          </w:p>
        </w:tc>
      </w:tr>
      <w:tr w:rsidR="00FF6A76" w:rsidRPr="0062017E">
        <w:trPr>
          <w:trHeight w:val="36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Национальная экономика</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04 00</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582,6</w:t>
            </w:r>
          </w:p>
        </w:tc>
      </w:tr>
      <w:tr w:rsidR="00FF6A76" w:rsidRPr="0062017E">
        <w:trPr>
          <w:trHeight w:val="30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Дорожное хозяйство (дорожные фонды)</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04 09</w:t>
            </w:r>
          </w:p>
        </w:tc>
        <w:tc>
          <w:tcPr>
            <w:tcW w:w="1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4750000000</w:t>
            </w:r>
          </w:p>
        </w:tc>
        <w:tc>
          <w:tcPr>
            <w:tcW w:w="85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r>
      <w:tr w:rsidR="00FF6A76" w:rsidRPr="0062017E">
        <w:trPr>
          <w:trHeight w:val="600"/>
        </w:trPr>
        <w:tc>
          <w:tcPr>
            <w:tcW w:w="8662" w:type="dxa"/>
            <w:vAlign w:val="bottom"/>
          </w:tcPr>
          <w:p w:rsidR="00FF6A76" w:rsidRPr="0062017E" w:rsidRDefault="00463EEA">
            <w:pPr>
              <w:pStyle w:val="a4"/>
              <w:rPr>
                <w:rFonts w:ascii="Courier New" w:hAnsi="Courier New" w:cs="Courier New"/>
                <w:color w:val="000000" w:themeColor="text1"/>
                <w:sz w:val="22"/>
                <w:szCs w:val="22"/>
              </w:rPr>
            </w:pPr>
            <w:proofErr w:type="spellStart"/>
            <w:r w:rsidRPr="0062017E">
              <w:rPr>
                <w:rFonts w:ascii="Courier New" w:hAnsi="Courier New" w:cs="Courier New"/>
                <w:color w:val="000000" w:themeColor="text1"/>
                <w:sz w:val="22"/>
                <w:szCs w:val="22"/>
              </w:rPr>
              <w:t>Содержаниеи</w:t>
            </w:r>
            <w:proofErr w:type="spellEnd"/>
            <w:r w:rsidRPr="0062017E">
              <w:rPr>
                <w:rFonts w:ascii="Courier New" w:hAnsi="Courier New" w:cs="Courier New"/>
                <w:color w:val="000000" w:themeColor="text1"/>
                <w:sz w:val="22"/>
                <w:szCs w:val="22"/>
              </w:rPr>
              <w:t xml:space="preserve"> управление дорожным хозяйством (дорожным фондом)</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04 09</w:t>
            </w:r>
          </w:p>
        </w:tc>
        <w:tc>
          <w:tcPr>
            <w:tcW w:w="1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4752700000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582,6</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Расходы на обеспечение функций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04 09</w:t>
            </w:r>
          </w:p>
        </w:tc>
        <w:tc>
          <w:tcPr>
            <w:tcW w:w="1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4752760120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582,6</w:t>
            </w:r>
          </w:p>
        </w:tc>
      </w:tr>
      <w:tr w:rsidR="00FF6A76" w:rsidRPr="0062017E">
        <w:trPr>
          <w:trHeight w:val="49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04 09</w:t>
            </w:r>
          </w:p>
        </w:tc>
        <w:tc>
          <w:tcPr>
            <w:tcW w:w="1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4752764130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582,6</w:t>
            </w:r>
          </w:p>
        </w:tc>
      </w:tr>
      <w:tr w:rsidR="00FF6A76" w:rsidRPr="0062017E">
        <w:trPr>
          <w:trHeight w:val="54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закупки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04 09</w:t>
            </w:r>
          </w:p>
        </w:tc>
        <w:tc>
          <w:tcPr>
            <w:tcW w:w="1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4752764130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582,6</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Прочая 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04 09</w:t>
            </w:r>
          </w:p>
        </w:tc>
        <w:tc>
          <w:tcPr>
            <w:tcW w:w="1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4752764130</w:t>
            </w:r>
          </w:p>
        </w:tc>
        <w:tc>
          <w:tcPr>
            <w:tcW w:w="85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244</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282,6</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Прочая 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04 09</w:t>
            </w:r>
          </w:p>
        </w:tc>
        <w:tc>
          <w:tcPr>
            <w:tcW w:w="1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4752764130</w:t>
            </w:r>
          </w:p>
        </w:tc>
        <w:tc>
          <w:tcPr>
            <w:tcW w:w="85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247</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300,0</w:t>
            </w:r>
          </w:p>
        </w:tc>
      </w:tr>
      <w:tr w:rsidR="00FF6A76" w:rsidRPr="0062017E">
        <w:trPr>
          <w:trHeight w:val="270"/>
        </w:trPr>
        <w:tc>
          <w:tcPr>
            <w:tcW w:w="8662" w:type="dxa"/>
            <w:vAlign w:val="bottom"/>
          </w:tcPr>
          <w:p w:rsidR="00FF6A76" w:rsidRPr="0062017E" w:rsidRDefault="00463EEA">
            <w:pPr>
              <w:pStyle w:val="a4"/>
              <w:rPr>
                <w:rFonts w:ascii="Courier New" w:hAnsi="Courier New" w:cs="Courier New"/>
                <w:i/>
                <w:iCs/>
                <w:color w:val="000000" w:themeColor="text1"/>
                <w:sz w:val="22"/>
                <w:szCs w:val="22"/>
              </w:rPr>
            </w:pPr>
            <w:r w:rsidRPr="0062017E">
              <w:rPr>
                <w:rFonts w:ascii="Courier New" w:hAnsi="Courier New" w:cs="Courier New"/>
                <w:i/>
                <w:iCs/>
                <w:color w:val="000000" w:themeColor="text1"/>
                <w:sz w:val="22"/>
                <w:szCs w:val="22"/>
              </w:rPr>
              <w:t>Другие вопросы в области национальной экономики</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04 12</w:t>
            </w:r>
          </w:p>
        </w:tc>
        <w:tc>
          <w:tcPr>
            <w:tcW w:w="1701"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510"/>
        </w:trPr>
        <w:tc>
          <w:tcPr>
            <w:tcW w:w="8662"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Мероприятия в области строительства, архитектуры и градостроительства</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04 12</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47 6 44 00000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Осуществление актуализации документов территориального планирования</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04 12</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47 6 44 64130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660"/>
        </w:trPr>
        <w:tc>
          <w:tcPr>
            <w:tcW w:w="8662" w:type="dxa"/>
            <w:vAlign w:val="center"/>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Закупка товаров, работ и услуг для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04 12</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47 6 44 64130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244</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Жилищно-коммунальное хозяйство</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05 00</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202,0</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Коммунальное хозяйство</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05 02</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201,0</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Мероприятия в области коммунального хозяйства</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05 02</w:t>
            </w:r>
          </w:p>
        </w:tc>
        <w:tc>
          <w:tcPr>
            <w:tcW w:w="1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4812864130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244</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Мероприятия в области коммунального хозяйства</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05 02</w:t>
            </w:r>
          </w:p>
        </w:tc>
        <w:tc>
          <w:tcPr>
            <w:tcW w:w="1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4812864130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247</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200,0</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Благоустройство</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Прочие мероприятия по благоустройству поселения</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6904300000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закупки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6904064130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Прочая 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05 03</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6904064130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244</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Охрана окружающей среды</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06 05</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6520164130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30,4</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Отходы производства и потребления</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06 05</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6520164130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30,4</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закупки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06 05</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6520164130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30,4</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Прочая 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06 05</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6520164130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244</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30,4</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proofErr w:type="spellStart"/>
            <w:r w:rsidRPr="0062017E">
              <w:rPr>
                <w:rFonts w:ascii="Courier New" w:hAnsi="Courier New" w:cs="Courier New"/>
                <w:color w:val="000000" w:themeColor="text1"/>
                <w:sz w:val="22"/>
                <w:szCs w:val="22"/>
              </w:rPr>
              <w:t>Культура</w:t>
            </w:r>
            <w:proofErr w:type="gramStart"/>
            <w:r w:rsidRPr="0062017E">
              <w:rPr>
                <w:rFonts w:ascii="Courier New" w:hAnsi="Courier New" w:cs="Courier New"/>
                <w:color w:val="000000" w:themeColor="text1"/>
                <w:sz w:val="22"/>
                <w:szCs w:val="22"/>
              </w:rPr>
              <w:t>,к</w:t>
            </w:r>
            <w:proofErr w:type="gramEnd"/>
            <w:r w:rsidRPr="0062017E">
              <w:rPr>
                <w:rFonts w:ascii="Courier New" w:hAnsi="Courier New" w:cs="Courier New"/>
                <w:color w:val="000000" w:themeColor="text1"/>
                <w:sz w:val="22"/>
                <w:szCs w:val="22"/>
              </w:rPr>
              <w:t>инематография</w:t>
            </w:r>
            <w:proofErr w:type="spellEnd"/>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08 00</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2540,0</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Культура</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08 01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2540,0</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Учреждения культуры</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08 01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4400000000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2540,0</w:t>
            </w:r>
          </w:p>
        </w:tc>
      </w:tr>
      <w:tr w:rsidR="00FF6A76" w:rsidRPr="0062017E">
        <w:trPr>
          <w:trHeight w:val="34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Учреждения культуры и мероприятия в сфере культуры </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08 01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4409900000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2540,0</w:t>
            </w:r>
          </w:p>
        </w:tc>
      </w:tr>
      <w:tr w:rsidR="00FF6A76" w:rsidRPr="0062017E">
        <w:trPr>
          <w:trHeight w:val="54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Обеспечение деятельности (оказание услуг) подведомственного учреждения культуры</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08 01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4409960210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2540,0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Предоставление субсидий бюджетным, автономным учреждениям и иным некоммерческим организациям</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08 01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4409960210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2540,0</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Субсидии бюджетным учреждениям</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08 01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4409960210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610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2540,0</w:t>
            </w:r>
          </w:p>
        </w:tc>
      </w:tr>
      <w:tr w:rsidR="00FF6A76" w:rsidRPr="0062017E">
        <w:trPr>
          <w:trHeight w:val="102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08 01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4409960210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611</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2540,0</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Социальная политика</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10 01 </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4930000000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481,8</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Доплаты к пенсиям, дополнительное пенсионное обеспечение</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10 01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4932100000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481,8</w:t>
            </w:r>
          </w:p>
        </w:tc>
      </w:tr>
      <w:tr w:rsidR="00FF6A76" w:rsidRPr="0062017E">
        <w:trPr>
          <w:trHeight w:val="49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Доплаты к пенсиям государственных служащих </w:t>
            </w:r>
            <w:proofErr w:type="spellStart"/>
            <w:r w:rsidRPr="0062017E">
              <w:rPr>
                <w:rFonts w:ascii="Courier New" w:hAnsi="Courier New" w:cs="Courier New"/>
                <w:color w:val="000000" w:themeColor="text1"/>
                <w:sz w:val="22"/>
                <w:szCs w:val="22"/>
              </w:rPr>
              <w:t>субьектов</w:t>
            </w:r>
            <w:proofErr w:type="spellEnd"/>
            <w:r w:rsidRPr="0062017E">
              <w:rPr>
                <w:rFonts w:ascii="Courier New" w:hAnsi="Courier New" w:cs="Courier New"/>
                <w:color w:val="000000" w:themeColor="text1"/>
                <w:sz w:val="22"/>
                <w:szCs w:val="22"/>
              </w:rPr>
              <w:t xml:space="preserve"> Российской Федерации и муниципальных служащих </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10 01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4932160120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481,8</w:t>
            </w:r>
          </w:p>
        </w:tc>
      </w:tr>
      <w:tr w:rsidR="00FF6A76" w:rsidRPr="0062017E">
        <w:trPr>
          <w:trHeight w:val="30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Социальное обеспечение и иные выплаты населению</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10 01 </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4932160120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481,8</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Пенсионное обеспечение</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10 01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4932160120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321</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481,8</w:t>
            </w:r>
          </w:p>
        </w:tc>
      </w:tr>
      <w:tr w:rsidR="00FF6A76" w:rsidRPr="0062017E">
        <w:trPr>
          <w:trHeight w:val="25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Физическая культура и спорт</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11 00</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315"/>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Мероприятия в области физической культуры и спорта</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11 01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5029700000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Расходы на обеспечение функций муниципальных органов</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11 01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5029760120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11 01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5029760120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200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51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закупки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11 01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5029760120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240</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600"/>
        </w:trPr>
        <w:tc>
          <w:tcPr>
            <w:tcW w:w="866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Прочая закупка товаров, работ и услуг для обеспечения государственных (муниципальных) нужд</w:t>
            </w:r>
          </w:p>
        </w:tc>
        <w:tc>
          <w:tcPr>
            <w:tcW w:w="9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170</w:t>
            </w:r>
          </w:p>
        </w:tc>
        <w:tc>
          <w:tcPr>
            <w:tcW w:w="1134"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11 01</w:t>
            </w:r>
          </w:p>
        </w:tc>
        <w:tc>
          <w:tcPr>
            <w:tcW w:w="170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5029760120</w:t>
            </w:r>
          </w:p>
        </w:tc>
        <w:tc>
          <w:tcPr>
            <w:tcW w:w="851"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244</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1,0</w:t>
            </w:r>
          </w:p>
        </w:tc>
      </w:tr>
      <w:tr w:rsidR="00FF6A76" w:rsidRPr="0062017E">
        <w:trPr>
          <w:trHeight w:val="255"/>
        </w:trPr>
        <w:tc>
          <w:tcPr>
            <w:tcW w:w="13340" w:type="dxa"/>
            <w:gridSpan w:val="5"/>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Всего расходов</w:t>
            </w:r>
          </w:p>
        </w:tc>
        <w:tc>
          <w:tcPr>
            <w:tcW w:w="141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11454,0</w:t>
            </w:r>
          </w:p>
        </w:tc>
      </w:tr>
    </w:tbl>
    <w:p w:rsidR="00FF6A76" w:rsidRPr="0062017E" w:rsidRDefault="00FF6A76">
      <w:pPr>
        <w:autoSpaceDE w:val="0"/>
        <w:autoSpaceDN w:val="0"/>
        <w:adjustRightInd w:val="0"/>
        <w:jc w:val="right"/>
        <w:rPr>
          <w:rFonts w:ascii="Courier New" w:hAnsi="Courier New" w:cs="Courier New"/>
          <w:color w:val="000000" w:themeColor="text1"/>
          <w:sz w:val="22"/>
          <w:szCs w:val="22"/>
        </w:rPr>
      </w:pPr>
    </w:p>
    <w:p w:rsidR="00FF6A76" w:rsidRPr="0062017E" w:rsidRDefault="00FF6A76">
      <w:pPr>
        <w:pStyle w:val="a4"/>
        <w:jc w:val="right"/>
        <w:rPr>
          <w:rFonts w:ascii="Courier New" w:hAnsi="Courier New" w:cs="Courier New"/>
          <w:color w:val="000000" w:themeColor="text1"/>
          <w:sz w:val="22"/>
          <w:szCs w:val="22"/>
        </w:rPr>
        <w:sectPr w:rsidR="00FF6A76" w:rsidRPr="0062017E">
          <w:pgSz w:w="16838" w:h="11905" w:orient="landscape"/>
          <w:pgMar w:top="851" w:right="1134" w:bottom="1701" w:left="1134" w:header="720" w:footer="720" w:gutter="0"/>
          <w:cols w:space="720"/>
        </w:sectPr>
      </w:pP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 xml:space="preserve">Приложение 12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 решению Думы муниципального образования "Табарсук"</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"О внесении изменений в решение Думы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муниципального образования "Табарсук"</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 № 89/5-дмо от 24 декабря 2025 года</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«О бюджете муниципального образования «Табарсук» на 2026 год </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 на плановый период 2027 и 2028 годов»</w:t>
      </w:r>
    </w:p>
    <w:p w:rsidR="00FF6A76" w:rsidRPr="0062017E" w:rsidRDefault="00463EEA">
      <w:pPr>
        <w:pStyle w:val="a4"/>
        <w:jc w:val="right"/>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(в редакции от 6 апреля 2026 года № 94/5-дмо)</w:t>
      </w:r>
    </w:p>
    <w:p w:rsidR="000872C6" w:rsidRDefault="000872C6" w:rsidP="000872C6">
      <w:pPr>
        <w:autoSpaceDE w:val="0"/>
        <w:autoSpaceDN w:val="0"/>
        <w:adjustRightInd w:val="0"/>
        <w:jc w:val="right"/>
        <w:rPr>
          <w:rFonts w:ascii="Courier New" w:hAnsi="Courier New" w:cs="Courier New"/>
          <w:sz w:val="22"/>
          <w:szCs w:val="22"/>
        </w:rPr>
      </w:pPr>
      <w:r>
        <w:rPr>
          <w:rFonts w:ascii="Courier New" w:hAnsi="Courier New" w:cs="Courier New"/>
          <w:sz w:val="22"/>
          <w:szCs w:val="22"/>
        </w:rPr>
        <w:t>от "14" сентября 2026 № 121/5-дмо</w:t>
      </w:r>
    </w:p>
    <w:p w:rsidR="00FF6A76" w:rsidRPr="0062017E" w:rsidRDefault="00FF6A76">
      <w:pPr>
        <w:pStyle w:val="a4"/>
        <w:jc w:val="both"/>
        <w:rPr>
          <w:rFonts w:ascii="Arial" w:hAnsi="Arial" w:cs="Arial"/>
          <w:color w:val="000000" w:themeColor="text1"/>
        </w:rPr>
      </w:pPr>
    </w:p>
    <w:p w:rsidR="00FF6A76" w:rsidRPr="0062017E" w:rsidRDefault="00463EEA">
      <w:pPr>
        <w:pStyle w:val="a4"/>
        <w:jc w:val="center"/>
        <w:rPr>
          <w:rFonts w:ascii="Arial" w:hAnsi="Arial" w:cs="Arial"/>
          <w:b/>
          <w:color w:val="000000" w:themeColor="text1"/>
          <w:szCs w:val="22"/>
        </w:rPr>
      </w:pPr>
      <w:r w:rsidRPr="0062017E">
        <w:rPr>
          <w:rFonts w:ascii="Arial" w:hAnsi="Arial" w:cs="Arial"/>
          <w:b/>
          <w:color w:val="000000" w:themeColor="text1"/>
          <w:szCs w:val="22"/>
        </w:rPr>
        <w:t xml:space="preserve">ИСТОЧНИКИ ВНУТРЕННЕГО ФИНАНСИРОВАНИЯ ДЕФИЦИТА </w:t>
      </w:r>
      <w:r w:rsidRPr="0062017E">
        <w:rPr>
          <w:rFonts w:ascii="Arial" w:hAnsi="Arial" w:cs="Arial"/>
          <w:b/>
          <w:color w:val="000000" w:themeColor="text1"/>
          <w:szCs w:val="22"/>
        </w:rPr>
        <w:br/>
        <w:t>БЮДЖЕТА МУНИЦИПАЛЬНОГО ОБРАЗОВАНИЯ "Табарсук" НА 2026 ГОД</w:t>
      </w:r>
    </w:p>
    <w:p w:rsidR="00FF6A76" w:rsidRPr="0062017E" w:rsidRDefault="00FF6A76">
      <w:pPr>
        <w:pStyle w:val="a4"/>
        <w:jc w:val="center"/>
        <w:rPr>
          <w:rFonts w:ascii="Arial" w:hAnsi="Arial" w:cs="Arial"/>
          <w:b/>
          <w:color w:val="000000" w:themeColor="text1"/>
        </w:rPr>
      </w:pPr>
    </w:p>
    <w:tbl>
      <w:tblPr>
        <w:tblW w:w="91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01"/>
        <w:gridCol w:w="3827"/>
        <w:gridCol w:w="1592"/>
      </w:tblGrid>
      <w:tr w:rsidR="00FF6A76" w:rsidRPr="0062017E">
        <w:trPr>
          <w:trHeight w:val="315"/>
        </w:trPr>
        <w:tc>
          <w:tcPr>
            <w:tcW w:w="3701" w:type="dxa"/>
            <w:noWrap/>
            <w:vAlign w:val="bottom"/>
          </w:tcPr>
          <w:p w:rsidR="00FF6A76" w:rsidRPr="0062017E" w:rsidRDefault="00FF6A76">
            <w:pPr>
              <w:pStyle w:val="a4"/>
              <w:rPr>
                <w:rFonts w:ascii="Courier New" w:hAnsi="Courier New" w:cs="Courier New"/>
                <w:color w:val="000000" w:themeColor="text1"/>
                <w:sz w:val="22"/>
                <w:szCs w:val="22"/>
              </w:rPr>
            </w:pPr>
          </w:p>
        </w:tc>
        <w:tc>
          <w:tcPr>
            <w:tcW w:w="3827" w:type="dxa"/>
            <w:noWrap/>
            <w:vAlign w:val="bottom"/>
          </w:tcPr>
          <w:p w:rsidR="00FF6A76" w:rsidRPr="0062017E" w:rsidRDefault="00FF6A76">
            <w:pPr>
              <w:pStyle w:val="a4"/>
              <w:rPr>
                <w:rFonts w:ascii="Courier New" w:hAnsi="Courier New" w:cs="Courier New"/>
                <w:color w:val="000000" w:themeColor="text1"/>
                <w:sz w:val="22"/>
                <w:szCs w:val="22"/>
              </w:rPr>
            </w:pPr>
          </w:p>
        </w:tc>
        <w:tc>
          <w:tcPr>
            <w:tcW w:w="1592" w:type="dxa"/>
            <w:noWrap/>
            <w:vAlign w:val="bottom"/>
          </w:tcPr>
          <w:p w:rsidR="00FF6A76" w:rsidRPr="0062017E" w:rsidRDefault="00463EEA">
            <w:pPr>
              <w:pStyle w:val="a4"/>
              <w:rPr>
                <w:rFonts w:ascii="Courier New" w:hAnsi="Courier New" w:cs="Courier New"/>
                <w:color w:val="000000" w:themeColor="text1"/>
                <w:sz w:val="22"/>
                <w:szCs w:val="22"/>
              </w:rPr>
            </w:pPr>
            <w:proofErr w:type="gramStart"/>
            <w:r w:rsidRPr="0062017E">
              <w:rPr>
                <w:rFonts w:ascii="Courier New" w:hAnsi="Courier New" w:cs="Courier New"/>
                <w:color w:val="000000" w:themeColor="text1"/>
                <w:sz w:val="22"/>
                <w:szCs w:val="22"/>
              </w:rPr>
              <w:t>(тыс.</w:t>
            </w:r>
            <w:proofErr w:type="gramEnd"/>
          </w:p>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рублей)</w:t>
            </w:r>
          </w:p>
        </w:tc>
      </w:tr>
      <w:tr w:rsidR="00FF6A76" w:rsidRPr="0062017E">
        <w:trPr>
          <w:trHeight w:val="315"/>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Наименование</w:t>
            </w:r>
          </w:p>
        </w:tc>
        <w:tc>
          <w:tcPr>
            <w:tcW w:w="3827"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Код</w:t>
            </w:r>
          </w:p>
        </w:tc>
        <w:tc>
          <w:tcPr>
            <w:tcW w:w="159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Сумма</w:t>
            </w:r>
          </w:p>
        </w:tc>
      </w:tr>
      <w:tr w:rsidR="00FF6A76" w:rsidRPr="0062017E">
        <w:trPr>
          <w:trHeight w:val="945"/>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Источники внутреннего финансирования дефицита бюджета</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000 01 00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0000 000</w:t>
            </w:r>
          </w:p>
        </w:tc>
        <w:tc>
          <w:tcPr>
            <w:tcW w:w="15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 130,3</w:t>
            </w:r>
          </w:p>
        </w:tc>
      </w:tr>
      <w:tr w:rsidR="00FF6A76" w:rsidRPr="0062017E">
        <w:trPr>
          <w:trHeight w:val="63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Кредиты кредитных организаций в валюте Российской Федерации</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031 01 02 00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0000 000</w:t>
            </w:r>
          </w:p>
        </w:tc>
        <w:tc>
          <w:tcPr>
            <w:tcW w:w="15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 130,3</w:t>
            </w:r>
          </w:p>
        </w:tc>
      </w:tr>
      <w:tr w:rsidR="00FF6A76" w:rsidRPr="0062017E">
        <w:trPr>
          <w:trHeight w:val="945"/>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Привлечение кредитов от кредитных организаций в валюте Российской Федерации</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031 01 02 00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0000 700</w:t>
            </w:r>
          </w:p>
        </w:tc>
        <w:tc>
          <w:tcPr>
            <w:tcW w:w="15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130,3</w:t>
            </w:r>
          </w:p>
        </w:tc>
      </w:tr>
      <w:tr w:rsidR="00FF6A76" w:rsidRPr="0062017E">
        <w:trPr>
          <w:trHeight w:val="915"/>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Привлечение сельскими поселениями кредитов от кредитных организаций  в валюте Российской Федерации</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031 01 02 00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10 0000 710</w:t>
            </w:r>
          </w:p>
        </w:tc>
        <w:tc>
          <w:tcPr>
            <w:tcW w:w="15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 130,3</w:t>
            </w:r>
          </w:p>
        </w:tc>
      </w:tr>
      <w:tr w:rsidR="00FF6A76" w:rsidRPr="0062017E">
        <w:trPr>
          <w:trHeight w:val="126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Погашение кредитов, предоставленных кредитными организациями в валюте Российской Федерации</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031 01 02 00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0000 800</w:t>
            </w:r>
          </w:p>
        </w:tc>
        <w:tc>
          <w:tcPr>
            <w:tcW w:w="15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 0,0</w:t>
            </w:r>
          </w:p>
        </w:tc>
      </w:tr>
      <w:tr w:rsidR="00FF6A76" w:rsidRPr="0062017E">
        <w:trPr>
          <w:trHeight w:val="93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Погашение бюджетами сельских поселений кредитов от кредитных организаций в валюте Российской Федерации</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031 01 02 00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10 0000 810</w:t>
            </w:r>
          </w:p>
        </w:tc>
        <w:tc>
          <w:tcPr>
            <w:tcW w:w="15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 0,0</w:t>
            </w:r>
          </w:p>
        </w:tc>
      </w:tr>
      <w:tr w:rsidR="00FF6A76" w:rsidRPr="0062017E">
        <w:trPr>
          <w:trHeight w:val="945"/>
        </w:trPr>
        <w:tc>
          <w:tcPr>
            <w:tcW w:w="3701" w:type="dxa"/>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Бюджетные кредиты из других бюджетов бюджетной системы Российской Федерации </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031 01 03 00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0000 000</w:t>
            </w:r>
          </w:p>
        </w:tc>
        <w:tc>
          <w:tcPr>
            <w:tcW w:w="15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r>
      <w:tr w:rsidR="00FF6A76" w:rsidRPr="0062017E">
        <w:trPr>
          <w:trHeight w:val="63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Изменение остатков средств на счетах по учету средств бюджетов</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031 01 05 00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0000 000</w:t>
            </w:r>
          </w:p>
        </w:tc>
        <w:tc>
          <w:tcPr>
            <w:tcW w:w="159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w:t>
            </w:r>
          </w:p>
        </w:tc>
      </w:tr>
      <w:tr w:rsidR="00FF6A76" w:rsidRPr="0062017E">
        <w:trPr>
          <w:trHeight w:val="36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Увеличение остатков средств бюджетов</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000 01 05 00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0000 500</w:t>
            </w:r>
          </w:p>
        </w:tc>
        <w:tc>
          <w:tcPr>
            <w:tcW w:w="159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-11323,7</w:t>
            </w:r>
          </w:p>
        </w:tc>
      </w:tr>
      <w:tr w:rsidR="00FF6A76" w:rsidRPr="0062017E">
        <w:trPr>
          <w:trHeight w:val="57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Увеличение прочих остатков средств бюджетов</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000 01 05 02 00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0000 500</w:t>
            </w:r>
          </w:p>
        </w:tc>
        <w:tc>
          <w:tcPr>
            <w:tcW w:w="159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-11323,7</w:t>
            </w:r>
          </w:p>
        </w:tc>
      </w:tr>
      <w:tr w:rsidR="00FF6A76" w:rsidRPr="0062017E">
        <w:trPr>
          <w:trHeight w:val="615"/>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Увеличение прочих остатков денежных средств бюджетов</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000 01 05 02 01 00 0000 510</w:t>
            </w:r>
          </w:p>
        </w:tc>
        <w:tc>
          <w:tcPr>
            <w:tcW w:w="1592"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-11323,7</w:t>
            </w:r>
          </w:p>
        </w:tc>
      </w:tr>
      <w:tr w:rsidR="00FF6A76" w:rsidRPr="0062017E">
        <w:trPr>
          <w:trHeight w:val="69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lastRenderedPageBreak/>
              <w:t>Увеличение прочих остатков денежных  средств бюджетов сельских поселений</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031 01 05 02 01 10 0000 510</w:t>
            </w:r>
          </w:p>
        </w:tc>
        <w:tc>
          <w:tcPr>
            <w:tcW w:w="15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-11323,7</w:t>
            </w:r>
          </w:p>
        </w:tc>
      </w:tr>
      <w:tr w:rsidR="00FF6A76" w:rsidRPr="0062017E">
        <w:trPr>
          <w:trHeight w:val="36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Уменьшение остатков средств бюджетов</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000 01 05 00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0000 600</w:t>
            </w:r>
          </w:p>
        </w:tc>
        <w:tc>
          <w:tcPr>
            <w:tcW w:w="15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11454,0</w:t>
            </w:r>
          </w:p>
        </w:tc>
      </w:tr>
      <w:tr w:rsidR="00FF6A76" w:rsidRPr="0062017E">
        <w:trPr>
          <w:trHeight w:val="54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Уменьшение прочих остатков средств бюджетов</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000 01 05 02 00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0000 600</w:t>
            </w:r>
          </w:p>
        </w:tc>
        <w:tc>
          <w:tcPr>
            <w:tcW w:w="15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11454,0</w:t>
            </w:r>
          </w:p>
        </w:tc>
      </w:tr>
      <w:tr w:rsidR="00FF6A76" w:rsidRPr="0062017E">
        <w:trPr>
          <w:trHeight w:val="54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Уменьшение прочих остатков денежных средств бюджетов</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000 01 05 02 01 00 0000 610 </w:t>
            </w:r>
          </w:p>
        </w:tc>
        <w:tc>
          <w:tcPr>
            <w:tcW w:w="15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11454,0</w:t>
            </w:r>
          </w:p>
        </w:tc>
      </w:tr>
      <w:tr w:rsidR="00FF6A76" w:rsidRPr="0062017E">
        <w:trPr>
          <w:trHeight w:val="630"/>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Уменьшение прочих остатков денежных средств бюджетов сельских поселений</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042 01 05 02 01 10 0000 610</w:t>
            </w:r>
          </w:p>
        </w:tc>
        <w:tc>
          <w:tcPr>
            <w:tcW w:w="15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11454,0</w:t>
            </w:r>
          </w:p>
        </w:tc>
      </w:tr>
      <w:tr w:rsidR="00FF6A76" w:rsidRPr="0062017E">
        <w:trPr>
          <w:trHeight w:val="945"/>
        </w:trPr>
        <w:tc>
          <w:tcPr>
            <w:tcW w:w="3701" w:type="dxa"/>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Иные источники внутреннего финансирования дефицитов бюджетов</w:t>
            </w:r>
          </w:p>
        </w:tc>
        <w:tc>
          <w:tcPr>
            <w:tcW w:w="3827"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 xml:space="preserve">042 01 06 00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w:t>
            </w:r>
            <w:proofErr w:type="spellStart"/>
            <w:r w:rsidRPr="0062017E">
              <w:rPr>
                <w:rFonts w:ascii="Courier New" w:hAnsi="Courier New" w:cs="Courier New"/>
                <w:color w:val="000000" w:themeColor="text1"/>
                <w:sz w:val="22"/>
                <w:szCs w:val="22"/>
              </w:rPr>
              <w:t>00</w:t>
            </w:r>
            <w:proofErr w:type="spellEnd"/>
            <w:r w:rsidRPr="0062017E">
              <w:rPr>
                <w:rFonts w:ascii="Courier New" w:hAnsi="Courier New" w:cs="Courier New"/>
                <w:color w:val="000000" w:themeColor="text1"/>
                <w:sz w:val="22"/>
                <w:szCs w:val="22"/>
              </w:rPr>
              <w:t xml:space="preserve"> 0000 000 </w:t>
            </w:r>
          </w:p>
        </w:tc>
        <w:tc>
          <w:tcPr>
            <w:tcW w:w="1592" w:type="dxa"/>
            <w:noWrap/>
            <w:vAlign w:val="bottom"/>
          </w:tcPr>
          <w:p w:rsidR="00FF6A76" w:rsidRPr="0062017E" w:rsidRDefault="00463EEA">
            <w:pPr>
              <w:pStyle w:val="a4"/>
              <w:rPr>
                <w:rFonts w:ascii="Courier New" w:hAnsi="Courier New" w:cs="Courier New"/>
                <w:color w:val="000000" w:themeColor="text1"/>
                <w:sz w:val="22"/>
                <w:szCs w:val="22"/>
              </w:rPr>
            </w:pPr>
            <w:r w:rsidRPr="0062017E">
              <w:rPr>
                <w:rFonts w:ascii="Courier New" w:hAnsi="Courier New" w:cs="Courier New"/>
                <w:color w:val="000000" w:themeColor="text1"/>
                <w:sz w:val="22"/>
                <w:szCs w:val="22"/>
              </w:rPr>
              <w:t>0,0</w:t>
            </w:r>
          </w:p>
        </w:tc>
      </w:tr>
    </w:tbl>
    <w:p w:rsidR="00FF6A76" w:rsidRPr="0062017E" w:rsidRDefault="00FF6A76">
      <w:pPr>
        <w:pStyle w:val="a4"/>
        <w:jc w:val="both"/>
        <w:rPr>
          <w:color w:val="000000" w:themeColor="text1"/>
        </w:rPr>
        <w:sectPr w:rsidR="00FF6A76" w:rsidRPr="0062017E">
          <w:pgSz w:w="11905" w:h="16838"/>
          <w:pgMar w:top="1134" w:right="851" w:bottom="1134" w:left="1701" w:header="720" w:footer="720" w:gutter="0"/>
          <w:cols w:space="720"/>
        </w:sectPr>
      </w:pPr>
    </w:p>
    <w:p w:rsidR="00FF6A76" w:rsidRPr="0062017E" w:rsidRDefault="00FF6A76" w:rsidP="000872C6">
      <w:pPr>
        <w:pStyle w:val="a4"/>
        <w:jc w:val="both"/>
        <w:rPr>
          <w:color w:val="000000" w:themeColor="text1"/>
        </w:rPr>
      </w:pPr>
    </w:p>
    <w:sectPr w:rsidR="00FF6A76" w:rsidRPr="0062017E" w:rsidSect="00FF6A76">
      <w:pgSz w:w="16838" w:h="11905" w:orient="landscape"/>
      <w:pgMar w:top="851" w:right="1134" w:bottom="1701"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compat/>
  <w:rsids>
    <w:rsidRoot w:val="005006B4"/>
    <w:rsid w:val="00040442"/>
    <w:rsid w:val="00040E50"/>
    <w:rsid w:val="00053142"/>
    <w:rsid w:val="000540E8"/>
    <w:rsid w:val="000632FA"/>
    <w:rsid w:val="000872C6"/>
    <w:rsid w:val="00096C01"/>
    <w:rsid w:val="000B6C42"/>
    <w:rsid w:val="000C1A29"/>
    <w:rsid w:val="000D66A9"/>
    <w:rsid w:val="000E279F"/>
    <w:rsid w:val="000F43DB"/>
    <w:rsid w:val="00100C56"/>
    <w:rsid w:val="00107B3E"/>
    <w:rsid w:val="00121CA5"/>
    <w:rsid w:val="0012327F"/>
    <w:rsid w:val="00152991"/>
    <w:rsid w:val="001579EA"/>
    <w:rsid w:val="001B1D22"/>
    <w:rsid w:val="001B3385"/>
    <w:rsid w:val="001B5128"/>
    <w:rsid w:val="001C4AC4"/>
    <w:rsid w:val="001C6D1A"/>
    <w:rsid w:val="001E1B82"/>
    <w:rsid w:val="001E4014"/>
    <w:rsid w:val="001F1D1A"/>
    <w:rsid w:val="0022432C"/>
    <w:rsid w:val="00227F75"/>
    <w:rsid w:val="00275FA5"/>
    <w:rsid w:val="00280AFC"/>
    <w:rsid w:val="00284865"/>
    <w:rsid w:val="00292ADE"/>
    <w:rsid w:val="002978AF"/>
    <w:rsid w:val="002A0025"/>
    <w:rsid w:val="002A4E5F"/>
    <w:rsid w:val="002A73CB"/>
    <w:rsid w:val="002C0BA0"/>
    <w:rsid w:val="002C5AE0"/>
    <w:rsid w:val="002D3430"/>
    <w:rsid w:val="002E776B"/>
    <w:rsid w:val="002F0EFA"/>
    <w:rsid w:val="002F300D"/>
    <w:rsid w:val="00301570"/>
    <w:rsid w:val="0030668C"/>
    <w:rsid w:val="003140EF"/>
    <w:rsid w:val="00321ABD"/>
    <w:rsid w:val="0032281A"/>
    <w:rsid w:val="00336253"/>
    <w:rsid w:val="0034606F"/>
    <w:rsid w:val="0035080A"/>
    <w:rsid w:val="00353FFE"/>
    <w:rsid w:val="00364BD8"/>
    <w:rsid w:val="00366D90"/>
    <w:rsid w:val="003978E7"/>
    <w:rsid w:val="003A7506"/>
    <w:rsid w:val="003B05C6"/>
    <w:rsid w:val="003B0A48"/>
    <w:rsid w:val="003C5CF4"/>
    <w:rsid w:val="003D3925"/>
    <w:rsid w:val="003D60A1"/>
    <w:rsid w:val="003F4953"/>
    <w:rsid w:val="003F4A91"/>
    <w:rsid w:val="003F5A2C"/>
    <w:rsid w:val="003F5E6A"/>
    <w:rsid w:val="00430F78"/>
    <w:rsid w:val="00440388"/>
    <w:rsid w:val="00463EEA"/>
    <w:rsid w:val="004856A1"/>
    <w:rsid w:val="004919A1"/>
    <w:rsid w:val="004A430E"/>
    <w:rsid w:val="004A6AF9"/>
    <w:rsid w:val="004C5DEF"/>
    <w:rsid w:val="004E15BB"/>
    <w:rsid w:val="004E4600"/>
    <w:rsid w:val="005006B4"/>
    <w:rsid w:val="00501DD8"/>
    <w:rsid w:val="00515CE6"/>
    <w:rsid w:val="00526C3B"/>
    <w:rsid w:val="0052709F"/>
    <w:rsid w:val="00527D41"/>
    <w:rsid w:val="00527FE4"/>
    <w:rsid w:val="005365F2"/>
    <w:rsid w:val="00550DA4"/>
    <w:rsid w:val="00556851"/>
    <w:rsid w:val="00565F4B"/>
    <w:rsid w:val="00566E97"/>
    <w:rsid w:val="00577772"/>
    <w:rsid w:val="00591B77"/>
    <w:rsid w:val="00592CC5"/>
    <w:rsid w:val="00594F38"/>
    <w:rsid w:val="005B3DC2"/>
    <w:rsid w:val="005D4992"/>
    <w:rsid w:val="005E4574"/>
    <w:rsid w:val="00603836"/>
    <w:rsid w:val="00611E15"/>
    <w:rsid w:val="0062017E"/>
    <w:rsid w:val="00623E19"/>
    <w:rsid w:val="00624B97"/>
    <w:rsid w:val="00637F48"/>
    <w:rsid w:val="00642D18"/>
    <w:rsid w:val="00644526"/>
    <w:rsid w:val="00647BD0"/>
    <w:rsid w:val="00667A17"/>
    <w:rsid w:val="006750A6"/>
    <w:rsid w:val="0069019A"/>
    <w:rsid w:val="006A4AD0"/>
    <w:rsid w:val="006C3117"/>
    <w:rsid w:val="00726F83"/>
    <w:rsid w:val="00734D81"/>
    <w:rsid w:val="007378FA"/>
    <w:rsid w:val="007423BF"/>
    <w:rsid w:val="00743C10"/>
    <w:rsid w:val="007468D5"/>
    <w:rsid w:val="00746976"/>
    <w:rsid w:val="007653E1"/>
    <w:rsid w:val="00775AF5"/>
    <w:rsid w:val="00777B94"/>
    <w:rsid w:val="00787A06"/>
    <w:rsid w:val="00792D7C"/>
    <w:rsid w:val="0079719F"/>
    <w:rsid w:val="007A032F"/>
    <w:rsid w:val="007A150E"/>
    <w:rsid w:val="007B1232"/>
    <w:rsid w:val="007C317C"/>
    <w:rsid w:val="007C4D36"/>
    <w:rsid w:val="007C6261"/>
    <w:rsid w:val="007D2B15"/>
    <w:rsid w:val="007E30B3"/>
    <w:rsid w:val="007E478C"/>
    <w:rsid w:val="008049EF"/>
    <w:rsid w:val="00821810"/>
    <w:rsid w:val="00834523"/>
    <w:rsid w:val="00842A4C"/>
    <w:rsid w:val="008508C1"/>
    <w:rsid w:val="008735A2"/>
    <w:rsid w:val="0088214D"/>
    <w:rsid w:val="008873C2"/>
    <w:rsid w:val="008D4435"/>
    <w:rsid w:val="008E1ADB"/>
    <w:rsid w:val="008E6F5F"/>
    <w:rsid w:val="00913F96"/>
    <w:rsid w:val="00944F32"/>
    <w:rsid w:val="0095004D"/>
    <w:rsid w:val="00964387"/>
    <w:rsid w:val="0097274D"/>
    <w:rsid w:val="00973123"/>
    <w:rsid w:val="00980486"/>
    <w:rsid w:val="00985B18"/>
    <w:rsid w:val="00997CA2"/>
    <w:rsid w:val="009A348B"/>
    <w:rsid w:val="009D57FC"/>
    <w:rsid w:val="009F16AA"/>
    <w:rsid w:val="00A02D17"/>
    <w:rsid w:val="00A103AD"/>
    <w:rsid w:val="00A111DE"/>
    <w:rsid w:val="00A25864"/>
    <w:rsid w:val="00A27C30"/>
    <w:rsid w:val="00A344BD"/>
    <w:rsid w:val="00A35082"/>
    <w:rsid w:val="00A5265F"/>
    <w:rsid w:val="00A55E3F"/>
    <w:rsid w:val="00A71341"/>
    <w:rsid w:val="00AA643F"/>
    <w:rsid w:val="00AB198E"/>
    <w:rsid w:val="00AC7D7F"/>
    <w:rsid w:val="00AE08F9"/>
    <w:rsid w:val="00AF163B"/>
    <w:rsid w:val="00AF476F"/>
    <w:rsid w:val="00B01B99"/>
    <w:rsid w:val="00B03503"/>
    <w:rsid w:val="00B03731"/>
    <w:rsid w:val="00B03CC3"/>
    <w:rsid w:val="00B044E3"/>
    <w:rsid w:val="00B31BC2"/>
    <w:rsid w:val="00B333EA"/>
    <w:rsid w:val="00B34CB7"/>
    <w:rsid w:val="00B35254"/>
    <w:rsid w:val="00B3751B"/>
    <w:rsid w:val="00B4282F"/>
    <w:rsid w:val="00B50D3B"/>
    <w:rsid w:val="00B52AC6"/>
    <w:rsid w:val="00B60E63"/>
    <w:rsid w:val="00B7000B"/>
    <w:rsid w:val="00B70DB2"/>
    <w:rsid w:val="00B86790"/>
    <w:rsid w:val="00B96838"/>
    <w:rsid w:val="00BA27C2"/>
    <w:rsid w:val="00BA67FF"/>
    <w:rsid w:val="00BA7551"/>
    <w:rsid w:val="00BB7EB7"/>
    <w:rsid w:val="00BC2F29"/>
    <w:rsid w:val="00BD780B"/>
    <w:rsid w:val="00BD78CE"/>
    <w:rsid w:val="00C0792D"/>
    <w:rsid w:val="00C07A1F"/>
    <w:rsid w:val="00C11B0D"/>
    <w:rsid w:val="00C330A8"/>
    <w:rsid w:val="00C424DD"/>
    <w:rsid w:val="00C57A8E"/>
    <w:rsid w:val="00C71FD9"/>
    <w:rsid w:val="00C80775"/>
    <w:rsid w:val="00C86B16"/>
    <w:rsid w:val="00C94332"/>
    <w:rsid w:val="00C97835"/>
    <w:rsid w:val="00CA0F93"/>
    <w:rsid w:val="00CB0AF0"/>
    <w:rsid w:val="00CB6C3A"/>
    <w:rsid w:val="00CD3CFD"/>
    <w:rsid w:val="00CF1A02"/>
    <w:rsid w:val="00D06309"/>
    <w:rsid w:val="00D159EE"/>
    <w:rsid w:val="00D1702E"/>
    <w:rsid w:val="00D20192"/>
    <w:rsid w:val="00D359FA"/>
    <w:rsid w:val="00D867FE"/>
    <w:rsid w:val="00D97EBC"/>
    <w:rsid w:val="00DA111D"/>
    <w:rsid w:val="00DA4098"/>
    <w:rsid w:val="00DD2D45"/>
    <w:rsid w:val="00DD37ED"/>
    <w:rsid w:val="00DD4F95"/>
    <w:rsid w:val="00DD65CD"/>
    <w:rsid w:val="00DD7569"/>
    <w:rsid w:val="00DE338E"/>
    <w:rsid w:val="00E0394A"/>
    <w:rsid w:val="00E102A4"/>
    <w:rsid w:val="00E10BBB"/>
    <w:rsid w:val="00E23BA7"/>
    <w:rsid w:val="00E34960"/>
    <w:rsid w:val="00E37D42"/>
    <w:rsid w:val="00E4074C"/>
    <w:rsid w:val="00E63FC4"/>
    <w:rsid w:val="00E67C3E"/>
    <w:rsid w:val="00E716F4"/>
    <w:rsid w:val="00E82ED3"/>
    <w:rsid w:val="00E84BBA"/>
    <w:rsid w:val="00E96469"/>
    <w:rsid w:val="00E96B70"/>
    <w:rsid w:val="00EA2F02"/>
    <w:rsid w:val="00ED45A5"/>
    <w:rsid w:val="00ED6668"/>
    <w:rsid w:val="00EE2492"/>
    <w:rsid w:val="00EE759E"/>
    <w:rsid w:val="00F00939"/>
    <w:rsid w:val="00F34C7E"/>
    <w:rsid w:val="00F35823"/>
    <w:rsid w:val="00F35F83"/>
    <w:rsid w:val="00F44733"/>
    <w:rsid w:val="00F74DC7"/>
    <w:rsid w:val="00F81A9E"/>
    <w:rsid w:val="00F96F19"/>
    <w:rsid w:val="00FA1C22"/>
    <w:rsid w:val="00FB48C7"/>
    <w:rsid w:val="00FB640C"/>
    <w:rsid w:val="00FD0719"/>
    <w:rsid w:val="00FD42EC"/>
    <w:rsid w:val="00FF6A76"/>
    <w:rsid w:val="02B25674"/>
    <w:rsid w:val="061A77D8"/>
    <w:rsid w:val="06820AF9"/>
    <w:rsid w:val="09F91260"/>
    <w:rsid w:val="158F246E"/>
    <w:rsid w:val="24476E92"/>
    <w:rsid w:val="285A4377"/>
    <w:rsid w:val="2C0459D1"/>
    <w:rsid w:val="33253779"/>
    <w:rsid w:val="4C730FD8"/>
    <w:rsid w:val="5DAF5A4A"/>
    <w:rsid w:val="68F86441"/>
    <w:rsid w:val="6A781204"/>
    <w:rsid w:val="6CE60C93"/>
    <w:rsid w:val="70E30F54"/>
    <w:rsid w:val="74DC3890"/>
    <w:rsid w:val="762000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lsdException w:name="FollowedHyperlink" w:uiPriority="99"/>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F6A7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qFormat/>
    <w:rsid w:val="00FF6A76"/>
    <w:pPr>
      <w:shd w:val="clear" w:color="auto" w:fill="000080"/>
    </w:pPr>
    <w:rPr>
      <w:rFonts w:ascii="Tahoma" w:hAnsi="Tahoma" w:cs="Tahoma"/>
      <w:sz w:val="20"/>
      <w:szCs w:val="20"/>
    </w:rPr>
  </w:style>
  <w:style w:type="paragraph" w:customStyle="1" w:styleId="NoSpacing1">
    <w:name w:val="No Spacing1"/>
    <w:qFormat/>
    <w:rsid w:val="00FF6A76"/>
    <w:rPr>
      <w:rFonts w:ascii="Calibri" w:hAnsi="Calibri"/>
      <w:sz w:val="22"/>
      <w:szCs w:val="22"/>
    </w:rPr>
  </w:style>
  <w:style w:type="paragraph" w:styleId="a4">
    <w:name w:val="No Spacing"/>
    <w:link w:val="a5"/>
    <w:uiPriority w:val="1"/>
    <w:qFormat/>
    <w:rsid w:val="00FF6A76"/>
    <w:rPr>
      <w:sz w:val="24"/>
      <w:szCs w:val="24"/>
    </w:rPr>
  </w:style>
  <w:style w:type="character" w:customStyle="1" w:styleId="a5">
    <w:name w:val="Без интервала Знак"/>
    <w:link w:val="a4"/>
    <w:uiPriority w:val="1"/>
    <w:qFormat/>
    <w:rsid w:val="00FF6A76"/>
    <w:rPr>
      <w:sz w:val="24"/>
      <w:szCs w:val="24"/>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23</Pages>
  <Words>5015</Words>
  <Characters>28586</Characters>
  <Application>Microsoft Office Word</Application>
  <DocSecurity>0</DocSecurity>
  <Lines>238</Lines>
  <Paragraphs>67</Paragraphs>
  <ScaleCrop>false</ScaleCrop>
  <Company>Dnsoft</Company>
  <LinksUpToDate>false</LinksUpToDate>
  <CharactersWithSpaces>33534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________ № ________               ПРОЕКТ</dc:title>
  <dc:creator>Admin</dc:creator>
  <cp:lastModifiedBy>Admin</cp:lastModifiedBy>
  <cp:revision>23</cp:revision>
  <cp:lastPrinted>2026-04-06T01:56:00Z</cp:lastPrinted>
  <dcterms:created xsi:type="dcterms:W3CDTF">2021-11-11T07:27:00Z</dcterms:created>
  <dcterms:modified xsi:type="dcterms:W3CDTF">2026-09-08T06:30:00Z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E4D15726B21C420799209ECE7B6AA079_13</vt:lpwstr>
  </property>
  <property fmtid="{D5CDD505-2E9C-101B-9397-08002B2CF9AE}" pid="4" name="KSOTemplateDocerSaveRecord">
    <vt:lpwstr>eyJoZGlkIjoiMDA5OGEzOThhZGY0YjdhYTg3ZWVkOWFiNDNjNTBkMmIifQ==</vt:lpwstr>
  </property>
</Properties>
</file>