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AE" w:rsidRPr="00FA38AE" w:rsidRDefault="00FA38AE" w:rsidP="00FA3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742501"/>
      <w:r w:rsidRPr="00FA38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3F4E4377" wp14:editId="387F12A9">
            <wp:simplePos x="0" y="0"/>
            <wp:positionH relativeFrom="column">
              <wp:posOffset>2653665</wp:posOffset>
            </wp:positionH>
            <wp:positionV relativeFrom="paragraph">
              <wp:posOffset>-120015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A38AE" w:rsidRPr="00FA38AE" w:rsidRDefault="00FA38AE" w:rsidP="00FA3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8AE" w:rsidRPr="00FA38AE" w:rsidRDefault="00FA38AE" w:rsidP="00FA3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AE" w:rsidRPr="00FA38AE" w:rsidRDefault="00FA38AE" w:rsidP="00FA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A38AE" w:rsidRPr="00FA38AE" w:rsidRDefault="00FA38AE" w:rsidP="00FA38AE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38AE" w:rsidRPr="00FA38AE" w:rsidRDefault="00FA38AE" w:rsidP="00FA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FA38AE" w:rsidRPr="00FA38AE" w:rsidRDefault="00FA38AE" w:rsidP="00FA38AE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FA38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FA38AE" w:rsidRPr="00FA38AE" w:rsidRDefault="00FA38AE" w:rsidP="00FA38AE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</w:t>
      </w:r>
    </w:p>
    <w:p w:rsidR="00FA38AE" w:rsidRPr="00FA38AE" w:rsidRDefault="00FA38AE" w:rsidP="00FA38AE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38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38AE" w:rsidRPr="00FA38AE" w:rsidRDefault="00FA38AE" w:rsidP="00FA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8AE" w:rsidRPr="00FA38AE" w:rsidRDefault="00FA38AE" w:rsidP="00FA38AE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F0E7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530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27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F0E71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FA38AE" w:rsidRPr="00FA38AE" w:rsidRDefault="00FA38AE" w:rsidP="00FA3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AE" w:rsidRPr="00FA38AE" w:rsidRDefault="00FA38AE" w:rsidP="00FA38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администрации Нижнеилимского муниципального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района от 18.07.2017 г. № 498 «Об организации и 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осуществлении регистрации (учета) избирателей,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участников референдума на территории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Нижнеилимского муниципального района»</w:t>
      </w:r>
    </w:p>
    <w:p w:rsidR="00FA38AE" w:rsidRPr="00FA38AE" w:rsidRDefault="00FA38AE" w:rsidP="00FA38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8AE" w:rsidRPr="00FA38AE" w:rsidRDefault="00FA38AE" w:rsidP="00FA38A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кадровыми изменениями, в целях обеспечения функционирования организации и осуществления регистрации (учета) избирателей, участников референдума на территории Нижнеилимского муниципального района, администрации Нижнеилимского муниципального района</w:t>
      </w:r>
    </w:p>
    <w:p w:rsidR="00FA38AE" w:rsidRPr="00FA38AE" w:rsidRDefault="00FA38AE" w:rsidP="00FA38AE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A38AE" w:rsidRPr="00FA38AE" w:rsidRDefault="00FA38AE" w:rsidP="00FA38AE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8AE" w:rsidRPr="00FA38AE" w:rsidRDefault="00FA38AE" w:rsidP="00FA38AE">
      <w:pPr>
        <w:spacing w:after="0" w:line="240" w:lineRule="auto"/>
        <w:ind w:right="42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следующие изменения в постановление администрации Нижнеилимского муниципального района от 18.07.20</w:t>
      </w:r>
      <w:r w:rsidR="00E2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498 «Об организации и осуществлении регистрации (учета) избирателей, участников референдума на территории Нижнеилимского муниципального района» и читать пункты 4.1, 4.2., 4.4. в новой редакции:</w:t>
      </w:r>
    </w:p>
    <w:p w:rsidR="00FA38AE" w:rsidRPr="00FA38AE" w:rsidRDefault="00FA38AE" w:rsidP="00FA38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«1. п.4.1. </w:t>
      </w:r>
      <w:r w:rsidR="00780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 w:rsidR="006D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Нижнеилимского районного суда (</w:t>
      </w:r>
      <w:proofErr w:type="spellStart"/>
      <w:r w:rsidR="006D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Антоневич</w:t>
      </w:r>
      <w:proofErr w:type="spellEnd"/>
      <w:r w:rsidR="006D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М.Ф.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информировать мэра Нижнеилимского муниципального района о принятых решениях суда о признании гражданина недееспособным, а также о решениях суда о признании гражданина дееспособным в течение 10 дней со дня вступления решения суда в законную силу по форме № 1.</w:t>
      </w:r>
      <w:proofErr w:type="gramStart"/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5.риур</w:t>
      </w:r>
      <w:proofErr w:type="gramEnd"/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A38AE" w:rsidRPr="00FA38AE" w:rsidRDefault="00FA38AE" w:rsidP="00FA38A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п.4.2. Отделению по вопросам миграции ОМВД России по Нижнеилимскому району (</w:t>
      </w:r>
      <w:proofErr w:type="spellStart"/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Гусенко</w:t>
      </w:r>
      <w:proofErr w:type="spellEnd"/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Н.А.) не реже чем один раз в неделю представлять сведения о фактах выдачи и замены паспорта гражданина Российской Федерации, регистрации и снятия с регистрационного учета по месту жительства (в отношении вынужденных переселенцев – по месту пребывания) граждан Российской Федерации с указанием следующих 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персональных данных гражданина: фамилии, имени, отчества, даты рождения, места рождения, пола, гражданства, адреса места жительства (в отношении вынужденных переселенцев – места пребывания), вида документа, удостоверяющего личность, серии и номера этого документа, наименования органа, выдавшего документ, дата выдачи документа – мэру Нижнеилимского муниципального района на бумажном и электронном носителях.</w:t>
      </w:r>
    </w:p>
    <w:p w:rsidR="00FA38AE" w:rsidRPr="00FA38AE" w:rsidRDefault="00FA38AE" w:rsidP="00FA38AE">
      <w:pPr>
        <w:shd w:val="clear" w:color="auto" w:fill="FFFFFF"/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п. 4.4. Военному комиссариату Нижнеилимского района (</w:t>
      </w:r>
      <w:proofErr w:type="spellStart"/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Чапский</w:t>
      </w:r>
      <w:proofErr w:type="spellEnd"/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О.А.) не реже чем один раз в три месяца, при проведении выборов, референдума ежемесячно сообщать о гражданах Российской Федерации, призванных (поступивших по контракту) на военную службу (уволенных с военной службы) мэру Нижнеилимского муниципального района на бумажном и электронном носителе».</w:t>
      </w:r>
    </w:p>
    <w:p w:rsidR="00FA38AE" w:rsidRPr="00FA38AE" w:rsidRDefault="00FA38AE" w:rsidP="00FA38AE">
      <w:pPr>
        <w:spacing w:after="0" w:line="240" w:lineRule="auto"/>
        <w:ind w:right="42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Внести изменения в приложение к постановлению администрации Нижнеилимского муниципального района от 18.07.2017 г. № 498</w:t>
      </w:r>
      <w:r w:rsidR="006D6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организации и осуществлении регистрации (учета) избирателей, участников референдума на территории Нижнеилимского муниципального района» и читать его в новой редакции:</w:t>
      </w:r>
    </w:p>
    <w:p w:rsidR="00FA38AE" w:rsidRPr="00FA38AE" w:rsidRDefault="00FA38AE" w:rsidP="00FA38AE">
      <w:pPr>
        <w:spacing w:after="0" w:line="240" w:lineRule="auto"/>
        <w:ind w:right="42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8AE" w:rsidRPr="00FA38AE" w:rsidRDefault="00FA38AE" w:rsidP="00FA3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«Состав рабочей группы по организации и осуществлению</w:t>
      </w:r>
      <w:r w:rsidRPr="00FA3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государственной регистрации (учета) избирателей на территории </w:t>
      </w:r>
    </w:p>
    <w:p w:rsidR="00FA38AE" w:rsidRPr="00FA38AE" w:rsidRDefault="00FA38AE" w:rsidP="00FA3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 «Нижнеилимский район»</w:t>
      </w: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AE" w:rsidRPr="00FA38AE" w:rsidRDefault="00FA38AE" w:rsidP="006D6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Пирогова Татьяна Константиновна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мэра района по социальной политике</w:t>
      </w:r>
      <w:r w:rsidR="006D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Нижнеилимского муниципального района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рабочей группы.</w:t>
      </w:r>
    </w:p>
    <w:p w:rsidR="00FA38AE" w:rsidRPr="00FA38AE" w:rsidRDefault="00FA38AE" w:rsidP="006D6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Черезова Ольга Владимировна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инженер отдела организационной работы и социальной политики</w:t>
      </w:r>
      <w:r w:rsidR="006D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Нижнеилимского муниципального района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рабочей группы.</w:t>
      </w:r>
    </w:p>
    <w:p w:rsidR="00FA38AE" w:rsidRPr="00FA38AE" w:rsidRDefault="00FA38AE" w:rsidP="00FA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рабочей группы:</w:t>
      </w:r>
    </w:p>
    <w:p w:rsidR="00FA38AE" w:rsidRPr="00FA38AE" w:rsidRDefault="00FA38AE" w:rsidP="006D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Чеснокова Алёна Григорьевна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организационной работы и социальной политики</w:t>
      </w:r>
      <w:r w:rsidR="006D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Нижнеилимского муниципального района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8AE" w:rsidRPr="00FA38AE" w:rsidRDefault="00FA38AE" w:rsidP="006D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Субботкина</w:t>
      </w:r>
      <w:proofErr w:type="spellEnd"/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Ника Михайловна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юридического отдела</w:t>
      </w:r>
      <w:r w:rsidR="006D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Нижнеилимского муниципального района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8AE" w:rsidRPr="00FA38AE" w:rsidRDefault="00FA38AE" w:rsidP="006D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Гусенко</w:t>
      </w:r>
      <w:proofErr w:type="spellEnd"/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Алексеевна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отделения по вопросам миграции ОМВД России по Нижнеилимскому району (по согласованию);</w:t>
      </w:r>
    </w:p>
    <w:p w:rsidR="00FA38AE" w:rsidRPr="00FA38AE" w:rsidRDefault="00FA38AE" w:rsidP="006D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bookmarkStart w:id="1" w:name="_GoBack"/>
      <w:bookmarkEnd w:id="1"/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Югова Марина Викторовна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r w:rsidRPr="00FA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по Нижнеилимскому району в Управлении государственной регистрации службы записи и актов гражданского состояния Иркутской области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FA38AE" w:rsidRPr="00FA38AE" w:rsidRDefault="00FA38AE" w:rsidP="006D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Чапский</w:t>
      </w:r>
      <w:proofErr w:type="spellEnd"/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Анатольевич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–военный комиссар Нижнеилимского района (по согласованию);</w:t>
      </w:r>
    </w:p>
    <w:p w:rsidR="00FA38AE" w:rsidRPr="00FA38AE" w:rsidRDefault="00FA38AE" w:rsidP="006D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Сергеева Светлана Владимировна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Территориальной избирательной комиссии (по согласованию);</w:t>
      </w:r>
    </w:p>
    <w:p w:rsidR="00FA38AE" w:rsidRPr="00FA38AE" w:rsidRDefault="00FA38AE" w:rsidP="006D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spellStart"/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Габриш</w:t>
      </w:r>
      <w:proofErr w:type="spellEnd"/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Анатольевич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администратор Нижнеилимского районного суда (по согласованию);</w:t>
      </w:r>
    </w:p>
    <w:p w:rsidR="00FA38AE" w:rsidRPr="00FA38AE" w:rsidRDefault="00FA38AE" w:rsidP="006D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FA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 Дмитрий Владимирович</w:t>
      </w:r>
      <w:r w:rsidRPr="00FA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системный администратор КСА ТИК ГАС «Выборы» (по согласованию)».</w:t>
      </w:r>
    </w:p>
    <w:p w:rsidR="00FA38AE" w:rsidRDefault="00FA38AE" w:rsidP="00FA38AE">
      <w:pPr>
        <w:shd w:val="clear" w:color="auto" w:fill="FFFFFF"/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FA38AE" w:rsidRPr="00FA38AE" w:rsidRDefault="00FA38AE" w:rsidP="00FA38AE">
      <w:pPr>
        <w:shd w:val="clear" w:color="auto" w:fill="FFFFFF"/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Постановление администрации Нижнеилимского муниципального района от 25.06.2021 г. № 554 «О внесении изменений в постановление администрации Нижнеилимского муниципального района от 18.07.2017 г. № 498 «Об организации и осуществлении регистрации (учета) избирателей, участников референдума на территории Нижнеилимского муниципального района» считать утратившим силу.</w:t>
      </w:r>
    </w:p>
    <w:p w:rsidR="00FA38AE" w:rsidRPr="00FA38AE" w:rsidRDefault="00FA38AE" w:rsidP="00FA38AE">
      <w:pPr>
        <w:shd w:val="clear" w:color="auto" w:fill="FFFFFF"/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A3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FA38AE" w:rsidRPr="00FA38AE" w:rsidRDefault="00FA38AE" w:rsidP="00FA38A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Мэр района                                                    </w:t>
      </w:r>
      <w:proofErr w:type="spellStart"/>
      <w:r w:rsidRPr="00FA38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М.С.Романов</w:t>
      </w:r>
      <w:proofErr w:type="spellEnd"/>
    </w:p>
    <w:p w:rsidR="00FA38AE" w:rsidRPr="00FA38AE" w:rsidRDefault="00FA38AE" w:rsidP="00FA38A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AE" w:rsidRPr="00FA38AE" w:rsidRDefault="00FA38AE" w:rsidP="00FA38AE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</w:pPr>
      <w:r w:rsidRPr="00FA38AE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ab/>
        <w:t>9</w:t>
      </w:r>
    </w:p>
    <w:p w:rsidR="00FA38AE" w:rsidRPr="00FA38AE" w:rsidRDefault="00FA38AE" w:rsidP="00FA38AE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</w:pPr>
      <w:r w:rsidRPr="00FA38AE"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  <w:t>2:43</w:t>
      </w:r>
    </w:p>
    <w:p w:rsidR="00FA38AE" w:rsidRPr="00FA38AE" w:rsidRDefault="00FA38AE" w:rsidP="00FA38AE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</w:pPr>
      <w:r w:rsidRPr="00FA38AE"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  <w:t>HD</w:t>
      </w:r>
    </w:p>
    <w:p w:rsidR="00FA38AE" w:rsidRPr="00FA38AE" w:rsidRDefault="00FA38AE" w:rsidP="00FA38A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8AE" w:rsidRPr="00FA38AE" w:rsidRDefault="00FA38AE" w:rsidP="00FA38A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8AE" w:rsidRPr="00FA38AE" w:rsidRDefault="00FA38AE" w:rsidP="00FA38AE">
      <w:pPr>
        <w:spacing w:after="12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A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Pr="00FA38AE" w:rsidRDefault="00FA38AE" w:rsidP="00F1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Рассылка:</w:t>
      </w:r>
      <w:r w:rsidRPr="00FA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-2, Романову М.С., О</w:t>
      </w:r>
      <w:r w:rsidR="00A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ВМ</w:t>
      </w:r>
      <w:r w:rsidRPr="00FA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Нижнеилимскому району, ЗАГС, военный комиссариат по Нижнеилимскому району, ГАС-Выборы, </w:t>
      </w:r>
      <w:r w:rsidR="00F115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ТИК, Пироговой Т.К., отдел организационной работы и социальной политики, </w:t>
      </w:r>
      <w:proofErr w:type="spellStart"/>
      <w:r w:rsidRPr="00FA38A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юротдел</w:t>
      </w:r>
      <w:proofErr w:type="spellEnd"/>
      <w:r w:rsidRPr="00FA38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Нижнеилимский районный суд.</w:t>
      </w:r>
    </w:p>
    <w:p w:rsidR="00FA38AE" w:rsidRPr="00FA38AE" w:rsidRDefault="00FA38AE" w:rsidP="00F1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E" w:rsidRDefault="00FA38AE" w:rsidP="00FA38AE">
      <w:pPr>
        <w:spacing w:after="0" w:line="240" w:lineRule="auto"/>
      </w:pPr>
      <w:proofErr w:type="spellStart"/>
      <w:r w:rsidRPr="00FA38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А.Г.Чеснокова</w:t>
      </w:r>
      <w:proofErr w:type="spellEnd"/>
      <w:r w:rsidRPr="00FA38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3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32306</w:t>
      </w:r>
      <w:bookmarkEnd w:id="0"/>
    </w:p>
    <w:sectPr w:rsidR="00FA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AE"/>
    <w:rsid w:val="00253058"/>
    <w:rsid w:val="006D6324"/>
    <w:rsid w:val="00780597"/>
    <w:rsid w:val="00801FD3"/>
    <w:rsid w:val="0099272C"/>
    <w:rsid w:val="00AB0557"/>
    <w:rsid w:val="00E263DC"/>
    <w:rsid w:val="00EF0E71"/>
    <w:rsid w:val="00F11531"/>
    <w:rsid w:val="00F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D260"/>
  <w15:chartTrackingRefBased/>
  <w15:docId w15:val="{596C5700-64E8-45ED-9607-3DED287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cp:lastPrinted>2023-08-02T08:39:00Z</cp:lastPrinted>
  <dcterms:created xsi:type="dcterms:W3CDTF">2023-08-02T07:21:00Z</dcterms:created>
  <dcterms:modified xsi:type="dcterms:W3CDTF">2023-08-03T01:53:00Z</dcterms:modified>
</cp:coreProperties>
</file>