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EB" w:rsidRDefault="00245DEB" w:rsidP="005E7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</w:r>
      <w:r>
        <w:rPr>
          <w:rFonts w:ascii="Arial" w:eastAsia="Calibri" w:hAnsi="Arial" w:cs="Arial"/>
          <w:b/>
          <w:sz w:val="24"/>
          <w:szCs w:val="24"/>
          <w:lang w:eastAsia="ru-RU"/>
        </w:rPr>
        <w:tab/>
        <w:t>Проект</w:t>
      </w:r>
      <w:bookmarkStart w:id="0" w:name="_GoBack"/>
      <w:bookmarkEnd w:id="0"/>
    </w:p>
    <w:p w:rsidR="00245DEB" w:rsidRDefault="00245DEB" w:rsidP="005E7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5E7C0A" w:rsidRPr="005E7C0A" w:rsidRDefault="00245DEB" w:rsidP="005E7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__ </w:t>
      </w:r>
      <w:r w:rsidR="005E7C0A" w:rsidRPr="005E7C0A">
        <w:rPr>
          <w:rFonts w:ascii="Arial" w:eastAsia="Calibri" w:hAnsi="Arial" w:cs="Arial"/>
          <w:b/>
          <w:sz w:val="24"/>
          <w:szCs w:val="24"/>
          <w:lang w:eastAsia="ru-RU"/>
        </w:rPr>
        <w:t xml:space="preserve">№ </w:t>
      </w:r>
      <w:r w:rsidR="00484BD6">
        <w:rPr>
          <w:rFonts w:ascii="Arial" w:eastAsia="Calibri" w:hAnsi="Arial" w:cs="Arial"/>
          <w:b/>
          <w:sz w:val="24"/>
          <w:szCs w:val="24"/>
          <w:lang w:eastAsia="ru-RU"/>
        </w:rPr>
        <w:t>_</w:t>
      </w:r>
      <w:r w:rsidR="005E7C0A">
        <w:rPr>
          <w:rFonts w:ascii="Arial" w:eastAsia="Calibri" w:hAnsi="Arial" w:cs="Arial"/>
          <w:b/>
          <w:sz w:val="24"/>
          <w:szCs w:val="24"/>
          <w:lang w:eastAsia="ru-RU"/>
        </w:rPr>
        <w:t>_</w:t>
      </w:r>
    </w:p>
    <w:p w:rsidR="005E7C0A" w:rsidRPr="005E7C0A" w:rsidRDefault="005E7C0A" w:rsidP="005E7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b/>
          <w:sz w:val="24"/>
          <w:szCs w:val="24"/>
          <w:lang w:eastAsia="ru-RU"/>
        </w:rPr>
        <w:t>РОССИЙСКАЯ ФЕДЕРАЦИЯ</w:t>
      </w:r>
    </w:p>
    <w:p w:rsidR="005E7C0A" w:rsidRPr="005E7C0A" w:rsidRDefault="005E7C0A" w:rsidP="005E7C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b/>
          <w:sz w:val="24"/>
          <w:szCs w:val="24"/>
          <w:lang w:eastAsia="ru-RU"/>
        </w:rPr>
        <w:t>ИРКУТСКАЯ ОБЛАСТЬ</w:t>
      </w:r>
    </w:p>
    <w:p w:rsidR="005E7C0A" w:rsidRPr="005E7C0A" w:rsidRDefault="005E7C0A" w:rsidP="005E7C0A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5E7C0A" w:rsidRPr="005E7C0A" w:rsidRDefault="005E7C0A" w:rsidP="005E7C0A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5E7C0A" w:rsidRPr="005E7C0A" w:rsidRDefault="005E7C0A" w:rsidP="005E7C0A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5E7C0A" w:rsidRPr="005E7C0A" w:rsidRDefault="005E7C0A" w:rsidP="005E7C0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5E7C0A" w:rsidRDefault="005E7C0A" w:rsidP="005E7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7C0A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ВНЕСЕНИИ ИЗМЕНЕНИЙ</w:t>
      </w:r>
      <w:r w:rsidRPr="005E7C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ПОРЯДОК РАЗРАБОТКИ, КОРРЕКТИРОВКИ, ОСУЩЕСТВЛЕНИЯ МОНИТОРИНГА И КОНТРОЛЯ РЕАЛИЗАЦИИ </w:t>
      </w:r>
    </w:p>
    <w:p w:rsidR="005E7C0A" w:rsidRDefault="005E7C0A" w:rsidP="005E7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ДОКУМЕНТОВ СТРАТЕГИЧЕСКОГО ПЛАНИРОВАНИЯ </w:t>
      </w:r>
    </w:p>
    <w:p w:rsidR="005E7C0A" w:rsidRPr="005E7C0A" w:rsidRDefault="005E7C0A" w:rsidP="005E7C0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ОСИНСКОГО МУНИЦИПАЛЬНОГО РАЙОНА </w:t>
      </w:r>
    </w:p>
    <w:p w:rsidR="005E7C0A" w:rsidRPr="005E7C0A" w:rsidRDefault="005E7C0A" w:rsidP="005E7C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C0A" w:rsidRPr="005E7C0A" w:rsidRDefault="005E7C0A" w:rsidP="005E7C0A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sz w:val="24"/>
          <w:szCs w:val="24"/>
          <w:lang w:eastAsia="ru-RU"/>
        </w:rPr>
        <w:tab/>
        <w:t xml:space="preserve">        </w:t>
      </w:r>
      <w:r w:rsidRPr="005E7C0A">
        <w:rPr>
          <w:rFonts w:ascii="Arial" w:eastAsia="Calibri" w:hAnsi="Arial" w:cs="Arial"/>
          <w:sz w:val="24"/>
          <w:szCs w:val="24"/>
          <w:lang w:eastAsia="ru-RU"/>
        </w:rPr>
        <w:tab/>
      </w:r>
      <w:r w:rsidRPr="005E7C0A">
        <w:rPr>
          <w:rFonts w:ascii="Arial" w:eastAsia="Calibri" w:hAnsi="Arial" w:cs="Arial"/>
          <w:sz w:val="24"/>
          <w:szCs w:val="24"/>
          <w:lang w:eastAsia="ru-RU"/>
        </w:rPr>
        <w:tab/>
      </w:r>
      <w:r w:rsidRPr="005E7C0A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5E7C0A" w:rsidRPr="00BF1F9F" w:rsidRDefault="005E7C0A" w:rsidP="005E7C0A">
      <w:pPr>
        <w:tabs>
          <w:tab w:val="left" w:pos="2500"/>
        </w:tabs>
        <w:spacing w:before="120" w:after="120" w:line="240" w:lineRule="auto"/>
        <w:ind w:firstLine="6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F9F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Федеральным  законом  от  28 июня 2014 № 172-ФЗ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1F9F">
        <w:rPr>
          <w:rFonts w:ascii="Arial" w:eastAsia="Times New Roman" w:hAnsi="Arial" w:cs="Arial"/>
          <w:sz w:val="24"/>
          <w:szCs w:val="24"/>
          <w:lang w:eastAsia="ru-RU"/>
        </w:rPr>
        <w:t xml:space="preserve">«О стратегическом планировании в Российской Федерации», руководствуясь ч. 4 ст. 55 Устава Осинского муниципального района, </w:t>
      </w:r>
    </w:p>
    <w:p w:rsidR="005E7C0A" w:rsidRPr="005E7C0A" w:rsidRDefault="005E7C0A" w:rsidP="005E7C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7C0A" w:rsidRPr="005E7C0A" w:rsidRDefault="005E7C0A" w:rsidP="005E7C0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7C0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5E7C0A" w:rsidRPr="005E7C0A" w:rsidRDefault="005E7C0A" w:rsidP="005E7C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1AD5" w:rsidRPr="008A1AD5" w:rsidRDefault="005E7C0A" w:rsidP="00F3773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D5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B57D63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Pr="008A1AD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Порядок </w:t>
      </w:r>
      <w:r w:rsidRPr="008A1AD5">
        <w:rPr>
          <w:rFonts w:ascii="Arial" w:eastAsia="Calibri" w:hAnsi="Arial" w:cs="Arial"/>
          <w:sz w:val="24"/>
          <w:szCs w:val="24"/>
        </w:rPr>
        <w:t>разработки, корректировки,</w:t>
      </w:r>
    </w:p>
    <w:p w:rsidR="008A1AD5" w:rsidRPr="008A1AD5" w:rsidRDefault="005E7C0A" w:rsidP="00F3773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D5">
        <w:rPr>
          <w:rFonts w:ascii="Arial" w:eastAsia="Calibri" w:hAnsi="Arial" w:cs="Arial"/>
          <w:sz w:val="24"/>
          <w:szCs w:val="24"/>
        </w:rPr>
        <w:t>осуществления мониторинга и контроля реализации документов с</w:t>
      </w:r>
      <w:r w:rsidRPr="008A1AD5">
        <w:rPr>
          <w:rFonts w:ascii="Arial" w:eastAsia="Times New Roman" w:hAnsi="Arial" w:cs="Arial"/>
          <w:sz w:val="24"/>
          <w:szCs w:val="24"/>
          <w:lang w:eastAsia="ru-RU"/>
        </w:rPr>
        <w:t>тратегического  планирования Осинского муниципального района</w:t>
      </w:r>
      <w:r w:rsidR="00F3773D">
        <w:rPr>
          <w:rFonts w:ascii="Arial" w:eastAsia="Times New Roman" w:hAnsi="Arial" w:cs="Arial"/>
          <w:sz w:val="24"/>
          <w:szCs w:val="24"/>
          <w:lang w:eastAsia="ru-RU"/>
        </w:rPr>
        <w:t>, утвержденного постановлением мэра Осинского муниципального района от 17 августа 2018 года №</w:t>
      </w:r>
      <w:r w:rsidR="008B7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773D">
        <w:rPr>
          <w:rFonts w:ascii="Arial" w:eastAsia="Times New Roman" w:hAnsi="Arial" w:cs="Arial"/>
          <w:sz w:val="24"/>
          <w:szCs w:val="24"/>
          <w:lang w:eastAsia="ru-RU"/>
        </w:rPr>
        <w:t>455</w:t>
      </w:r>
      <w:r w:rsidRPr="008A1AD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57D63" w:rsidRDefault="005E7C0A" w:rsidP="00B57D63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D5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1.2. </w:t>
      </w:r>
      <w:r w:rsidR="00B57D63">
        <w:rPr>
          <w:rFonts w:ascii="Arial" w:eastAsia="Times New Roman" w:hAnsi="Arial" w:cs="Arial"/>
          <w:sz w:val="24"/>
          <w:szCs w:val="24"/>
          <w:lang w:eastAsia="ru-RU"/>
        </w:rPr>
        <w:t>«Примерный перечень целевых показателей</w:t>
      </w:r>
    </w:p>
    <w:p w:rsidR="00B57D63" w:rsidRDefault="00B57D63" w:rsidP="00B57D6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D63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стратегии» приложения 1 </w:t>
      </w:r>
      <w:r w:rsidR="005E7C0A" w:rsidRPr="00B57D6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57D63">
        <w:rPr>
          <w:rFonts w:ascii="Arial" w:eastAsia="Times New Roman" w:hAnsi="Arial" w:cs="Arial"/>
          <w:sz w:val="24"/>
          <w:szCs w:val="24"/>
          <w:lang w:eastAsia="ru-RU"/>
        </w:rPr>
        <w:t xml:space="preserve"> Порядку разработки, корректировки,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7D63">
        <w:rPr>
          <w:rFonts w:ascii="Arial" w:eastAsia="Times New Roman" w:hAnsi="Arial" w:cs="Arial"/>
          <w:sz w:val="24"/>
          <w:szCs w:val="24"/>
          <w:lang w:eastAsia="ru-RU"/>
        </w:rPr>
        <w:t>осуществления мониторинга и контроля реализации документов стратегического  планирования Осинского муниципального района</w:t>
      </w:r>
      <w:r w:rsidR="00E87FBC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 Приложение 1.</w:t>
      </w:r>
    </w:p>
    <w:p w:rsidR="00E87FBC" w:rsidRDefault="008A1AD5" w:rsidP="00F3773D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B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  <w:r w:rsidR="00E87FB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87FBC" w:rsidRPr="00B57D63">
        <w:rPr>
          <w:rFonts w:ascii="Arial" w:eastAsia="Times New Roman" w:hAnsi="Arial" w:cs="Arial"/>
          <w:sz w:val="24"/>
          <w:szCs w:val="24"/>
          <w:lang w:eastAsia="ru-RU"/>
        </w:rPr>
        <w:t>Порядку разработки, корректировки,</w:t>
      </w:r>
      <w:r w:rsidR="00E87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7FBC" w:rsidRPr="00B57D63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</w:p>
    <w:p w:rsidR="005E7C0A" w:rsidRPr="00E87FBC" w:rsidRDefault="00E87FBC" w:rsidP="00E87FB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7FBC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мониторинга и контроля реализации документов стратегического  планирования Осинского муниципального района изложить в новой редакции. </w:t>
      </w:r>
      <w:r w:rsidR="008A1AD5" w:rsidRPr="00E87FBC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="005E7C0A" w:rsidRPr="00E87F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7C0A" w:rsidRPr="005E7C0A" w:rsidRDefault="005E7C0A" w:rsidP="00F3773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C0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A1AD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E7C0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аппарата, начальнику отдела по обеспечению деятельности мэра Осинского муниципального района </w:t>
      </w:r>
      <w:proofErr w:type="spellStart"/>
      <w:r w:rsidRPr="005E7C0A">
        <w:rPr>
          <w:rFonts w:ascii="Arial" w:eastAsia="Times New Roman" w:hAnsi="Arial" w:cs="Arial"/>
          <w:sz w:val="24"/>
          <w:szCs w:val="24"/>
          <w:lang w:eastAsia="ru-RU"/>
        </w:rPr>
        <w:t>Башиновой</w:t>
      </w:r>
      <w:proofErr w:type="spellEnd"/>
      <w:r w:rsidRPr="005E7C0A">
        <w:rPr>
          <w:rFonts w:ascii="Arial" w:eastAsia="Times New Roman" w:hAnsi="Arial" w:cs="Arial"/>
          <w:sz w:val="24"/>
          <w:szCs w:val="24"/>
          <w:lang w:eastAsia="ru-RU"/>
        </w:rPr>
        <w:t xml:space="preserve"> Л.К. настоящее постановление опубликовать (обнародовать) в </w:t>
      </w:r>
      <w:proofErr w:type="spellStart"/>
      <w:r w:rsidRPr="005E7C0A">
        <w:rPr>
          <w:rFonts w:ascii="Arial" w:eastAsia="Times New Roman" w:hAnsi="Arial" w:cs="Arial"/>
          <w:sz w:val="24"/>
          <w:szCs w:val="24"/>
          <w:lang w:eastAsia="ru-RU"/>
        </w:rPr>
        <w:t>Осинской</w:t>
      </w:r>
      <w:proofErr w:type="spellEnd"/>
      <w:r w:rsidRPr="005E7C0A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«Знамя труда» и разместить на официальном сайте Осинского муниципального района.</w:t>
      </w:r>
    </w:p>
    <w:p w:rsidR="005E7C0A" w:rsidRPr="005E7C0A" w:rsidRDefault="00F3773D" w:rsidP="00F377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3</w:t>
      </w:r>
      <w:r w:rsidR="005E7C0A" w:rsidRPr="005E7C0A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 (обнародования).</w:t>
      </w:r>
    </w:p>
    <w:p w:rsidR="005E7C0A" w:rsidRPr="005E7C0A" w:rsidRDefault="00F3773D" w:rsidP="00F377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4</w:t>
      </w:r>
      <w:r w:rsidR="005E7C0A" w:rsidRPr="005E7C0A">
        <w:rPr>
          <w:rFonts w:ascii="Arial" w:eastAsia="Calibri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экономике и сельскому хозяйству, начальника отдела экономического развития и труда </w:t>
      </w:r>
      <w:proofErr w:type="spellStart"/>
      <w:r w:rsidR="005E7C0A" w:rsidRPr="005E7C0A">
        <w:rPr>
          <w:rFonts w:ascii="Arial" w:eastAsia="Calibri" w:hAnsi="Arial" w:cs="Arial"/>
          <w:sz w:val="24"/>
          <w:szCs w:val="24"/>
          <w:lang w:eastAsia="ru-RU"/>
        </w:rPr>
        <w:t>Нашкееву</w:t>
      </w:r>
      <w:proofErr w:type="spellEnd"/>
      <w:r w:rsidR="005E7C0A" w:rsidRPr="005E7C0A">
        <w:rPr>
          <w:rFonts w:ascii="Arial" w:eastAsia="Calibri" w:hAnsi="Arial" w:cs="Arial"/>
          <w:sz w:val="24"/>
          <w:szCs w:val="24"/>
          <w:lang w:eastAsia="ru-RU"/>
        </w:rPr>
        <w:t xml:space="preserve"> М.А.</w:t>
      </w:r>
    </w:p>
    <w:p w:rsidR="005E7C0A" w:rsidRPr="005E7C0A" w:rsidRDefault="005E7C0A" w:rsidP="005E7C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F9E" w:rsidRDefault="001C0F9E" w:rsidP="005E7C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Pr="005E7C0A" w:rsidRDefault="001C0F9E" w:rsidP="001C0F9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sz w:val="24"/>
          <w:szCs w:val="24"/>
          <w:lang w:eastAsia="ru-RU"/>
        </w:rPr>
        <w:t xml:space="preserve">Мэр Осинского муниципального района                                               В.М. </w:t>
      </w:r>
      <w:proofErr w:type="spellStart"/>
      <w:r w:rsidRPr="005E7C0A">
        <w:rPr>
          <w:rFonts w:ascii="Arial" w:eastAsia="Calibri" w:hAnsi="Arial" w:cs="Arial"/>
          <w:sz w:val="24"/>
          <w:szCs w:val="24"/>
          <w:lang w:eastAsia="ru-RU"/>
        </w:rPr>
        <w:t>Мантыков</w:t>
      </w:r>
      <w:proofErr w:type="spellEnd"/>
    </w:p>
    <w:p w:rsidR="001C0F9E" w:rsidRPr="005E7C0A" w:rsidRDefault="001C0F9E" w:rsidP="001C0F9E">
      <w:pPr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C0A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1C0F9E" w:rsidRPr="001C0F9E" w:rsidRDefault="001C0F9E" w:rsidP="001C0F9E">
      <w:pPr>
        <w:rPr>
          <w:rFonts w:ascii="Arial" w:eastAsia="Calibri" w:hAnsi="Arial" w:cs="Arial"/>
          <w:sz w:val="24"/>
          <w:szCs w:val="24"/>
          <w:lang w:eastAsia="ru-RU"/>
        </w:rPr>
        <w:sectPr w:rsidR="001C0F9E" w:rsidRPr="001C0F9E" w:rsidSect="001C0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D8B" w:rsidRPr="001A0D8B" w:rsidRDefault="001C0F9E" w:rsidP="001A0D8B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Arial" w:eastAsiaTheme="minorEastAsia" w:hAnsi="Arial" w:cs="Arial"/>
          <w:sz w:val="24"/>
          <w:szCs w:val="20"/>
          <w:lang w:eastAsia="ru-RU"/>
        </w:rPr>
        <w:lastRenderedPageBreak/>
        <w:t xml:space="preserve">     </w:t>
      </w:r>
      <w:r w:rsidR="003F1FE4">
        <w:rPr>
          <w:rFonts w:ascii="Arial" w:eastAsiaTheme="minorEastAsia" w:hAnsi="Arial" w:cs="Arial"/>
          <w:sz w:val="24"/>
          <w:szCs w:val="20"/>
          <w:lang w:eastAsia="ru-RU"/>
        </w:rPr>
        <w:t xml:space="preserve">       </w:t>
      </w:r>
      <w:r w:rsidR="001A0D8B">
        <w:rPr>
          <w:rFonts w:ascii="Arial" w:eastAsiaTheme="minorEastAsia" w:hAnsi="Arial" w:cs="Arial"/>
          <w:sz w:val="24"/>
          <w:szCs w:val="20"/>
          <w:lang w:eastAsia="ru-RU"/>
        </w:rPr>
        <w:t xml:space="preserve">                                                         </w:t>
      </w:r>
      <w:r w:rsidR="001A0D8B" w:rsidRPr="001A0D8B">
        <w:rPr>
          <w:rFonts w:ascii="Courier New" w:eastAsia="Times New Roman" w:hAnsi="Courier New" w:cs="Courier New"/>
          <w:lang w:eastAsia="ru-RU"/>
        </w:rPr>
        <w:t>Приложение № 1 к постановлению мэра</w:t>
      </w:r>
    </w:p>
    <w:p w:rsidR="001A0D8B" w:rsidRPr="001A0D8B" w:rsidRDefault="001A0D8B" w:rsidP="001A0D8B">
      <w:pPr>
        <w:widowControl w:val="0"/>
        <w:tabs>
          <w:tab w:val="left" w:pos="741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lang w:eastAsia="ru-RU"/>
        </w:rPr>
      </w:pPr>
      <w:r w:rsidRPr="001A0D8B">
        <w:rPr>
          <w:rFonts w:ascii="Courier New" w:eastAsia="Times New Roman" w:hAnsi="Courier New" w:cs="Courier New"/>
          <w:lang w:eastAsia="ru-RU"/>
        </w:rPr>
        <w:t xml:space="preserve">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</w:t>
      </w:r>
      <w:r w:rsidRPr="001A0D8B">
        <w:rPr>
          <w:rFonts w:ascii="Courier New" w:eastAsia="Times New Roman" w:hAnsi="Courier New" w:cs="Courier New"/>
          <w:lang w:eastAsia="ru-RU"/>
        </w:rPr>
        <w:t>Осинского муниципального района</w:t>
      </w:r>
    </w:p>
    <w:p w:rsidR="001A0D8B" w:rsidRPr="001A0D8B" w:rsidRDefault="001A0D8B" w:rsidP="001A0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u w:val="single"/>
          <w:lang w:eastAsia="ru-RU"/>
        </w:rPr>
      </w:pPr>
      <w:r w:rsidRPr="001A0D8B">
        <w:rPr>
          <w:rFonts w:ascii="Courier New" w:eastAsia="Times New Roman" w:hAnsi="Courier New" w:cs="Courier New"/>
          <w:lang w:eastAsia="ru-RU"/>
        </w:rPr>
        <w:t xml:space="preserve">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</w:t>
      </w:r>
      <w:r w:rsidRPr="001A0D8B">
        <w:rPr>
          <w:rFonts w:ascii="Courier New" w:eastAsia="Times New Roman" w:hAnsi="Courier New" w:cs="Courier New"/>
          <w:lang w:eastAsia="ru-RU"/>
        </w:rPr>
        <w:t>от «</w:t>
      </w:r>
      <w:r>
        <w:rPr>
          <w:rFonts w:ascii="Courier New" w:eastAsia="Times New Roman" w:hAnsi="Courier New" w:cs="Courier New"/>
          <w:u w:val="single"/>
          <w:lang w:eastAsia="ru-RU"/>
        </w:rPr>
        <w:t>___</w:t>
      </w:r>
      <w:r w:rsidRPr="001A0D8B">
        <w:rPr>
          <w:rFonts w:ascii="Courier New" w:eastAsia="Times New Roman" w:hAnsi="Courier New" w:cs="Courier New"/>
          <w:lang w:eastAsia="ru-RU"/>
        </w:rPr>
        <w:t xml:space="preserve">»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1A0D8B">
        <w:rPr>
          <w:rFonts w:ascii="Courier New" w:eastAsia="Times New Roman" w:hAnsi="Courier New" w:cs="Courier New"/>
          <w:lang w:eastAsia="ru-RU"/>
        </w:rPr>
        <w:t xml:space="preserve"> 201</w:t>
      </w:r>
      <w:r>
        <w:rPr>
          <w:rFonts w:ascii="Courier New" w:eastAsia="Times New Roman" w:hAnsi="Courier New" w:cs="Courier New"/>
          <w:lang w:eastAsia="ru-RU"/>
        </w:rPr>
        <w:t>9</w:t>
      </w:r>
      <w:r w:rsidRPr="001A0D8B">
        <w:rPr>
          <w:rFonts w:ascii="Courier New" w:eastAsia="Times New Roman" w:hAnsi="Courier New" w:cs="Courier New"/>
          <w:lang w:eastAsia="ru-RU"/>
        </w:rPr>
        <w:t xml:space="preserve">г. № </w:t>
      </w:r>
      <w:r>
        <w:rPr>
          <w:rFonts w:ascii="Courier New" w:eastAsia="Times New Roman" w:hAnsi="Courier New" w:cs="Courier New"/>
          <w:lang w:eastAsia="ru-RU"/>
        </w:rPr>
        <w:t>____</w:t>
      </w:r>
    </w:p>
    <w:p w:rsidR="001A0D8B" w:rsidRPr="001A0D8B" w:rsidRDefault="001A0D8B" w:rsidP="001A0D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9E" w:rsidRPr="001C0F9E" w:rsidRDefault="001C0F9E" w:rsidP="001A0D8B">
      <w:pPr>
        <w:widowControl w:val="0"/>
        <w:spacing w:after="0" w:line="240" w:lineRule="auto"/>
        <w:jc w:val="center"/>
        <w:rPr>
          <w:rFonts w:ascii="Arial" w:eastAsiaTheme="minorEastAsia" w:hAnsi="Arial" w:cs="Arial"/>
          <w:sz w:val="24"/>
          <w:szCs w:val="20"/>
          <w:lang w:eastAsia="ru-RU"/>
        </w:rPr>
      </w:pPr>
    </w:p>
    <w:p w:rsidR="001C0F9E" w:rsidRPr="001C0F9E" w:rsidRDefault="001C0F9E" w:rsidP="001C0F9E">
      <w:pPr>
        <w:widowControl w:val="0"/>
        <w:spacing w:after="0" w:line="240" w:lineRule="auto"/>
        <w:jc w:val="right"/>
        <w:rPr>
          <w:rFonts w:ascii="Arial" w:eastAsiaTheme="minorEastAsia" w:hAnsi="Arial" w:cs="Arial"/>
          <w:sz w:val="24"/>
          <w:szCs w:val="20"/>
          <w:lang w:eastAsia="ru-RU"/>
        </w:rPr>
      </w:pPr>
    </w:p>
    <w:p w:rsidR="001C0F9E" w:rsidRPr="001C0F9E" w:rsidRDefault="001C0F9E" w:rsidP="001C0F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C0F9E">
        <w:rPr>
          <w:rFonts w:ascii="Times New Roman" w:hAnsi="Times New Roman"/>
          <w:sz w:val="24"/>
          <w:szCs w:val="20"/>
          <w:lang w:eastAsia="ru-RU"/>
        </w:rPr>
        <w:t xml:space="preserve">ПЕРЕЧЕНЬ ЦЕЛЕВЫХ ПОКАЗАТЕЛЕЙ СТРАТЕГИИ СОЦИАЛЬНО-ЭКОНОМИЧЕСКОГО РАЗВИТИЯ МУНИЦИПАЛЬНОГО РАЙОНА </w:t>
      </w:r>
    </w:p>
    <w:p w:rsidR="001C0F9E" w:rsidRPr="001C0F9E" w:rsidRDefault="001C0F9E" w:rsidP="001C0F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380"/>
        <w:tblW w:w="10557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009"/>
        <w:gridCol w:w="585"/>
        <w:gridCol w:w="974"/>
        <w:gridCol w:w="993"/>
        <w:gridCol w:w="850"/>
        <w:gridCol w:w="1135"/>
        <w:gridCol w:w="851"/>
        <w:gridCol w:w="935"/>
        <w:gridCol w:w="935"/>
        <w:gridCol w:w="822"/>
      </w:tblGrid>
      <w:tr w:rsidR="001C0F9E" w:rsidRPr="001C0F9E" w:rsidTr="00397AF9">
        <w:trPr>
          <w:tblHeader/>
        </w:trPr>
        <w:tc>
          <w:tcPr>
            <w:tcW w:w="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№ п/п.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proofErr w:type="spellStart"/>
            <w:r w:rsidRPr="001C0F9E">
              <w:rPr>
                <w:rFonts w:ascii="Courier New" w:hAnsi="Courier New" w:cs="Courier New"/>
                <w:b/>
                <w:lang w:eastAsia="ru-RU"/>
              </w:rPr>
              <w:t>Ед.изм</w:t>
            </w:r>
            <w:proofErr w:type="spellEnd"/>
            <w:r w:rsidRPr="001C0F9E">
              <w:rPr>
                <w:rFonts w:ascii="Courier New" w:hAnsi="Courier New" w:cs="Courier New"/>
                <w:b/>
                <w:lang w:eastAsia="ru-RU"/>
              </w:rPr>
              <w:t>.</w:t>
            </w:r>
          </w:p>
        </w:tc>
        <w:tc>
          <w:tcPr>
            <w:tcW w:w="749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1C0F9E" w:rsidRPr="001C0F9E" w:rsidTr="00397AF9">
        <w:trPr>
          <w:tblHeader/>
        </w:trPr>
        <w:tc>
          <w:tcPr>
            <w:tcW w:w="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2018</w:t>
            </w:r>
          </w:p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2021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2022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2025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8E8E" w:themeFill="background1" w:themeFillShade="BF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b/>
                <w:lang w:eastAsia="ru-RU"/>
              </w:rPr>
              <w:t>2030</w:t>
            </w: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Численность постоянного населения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Коэффициент естественного прироста (убыли) </w:t>
            </w:r>
            <w:r w:rsidRPr="001C0F9E">
              <w:rPr>
                <w:rFonts w:ascii="Courier New" w:hAnsi="Courier New" w:cs="Courier New"/>
                <w:lang w:eastAsia="ru-RU"/>
              </w:rPr>
              <w:br/>
              <w:t>в расчете на 1000 населения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4.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млн. руб.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5.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Индекс промышленного производства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6.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Индекс производства продукции сельского хозяйства в </w:t>
            </w:r>
            <w:proofErr w:type="spellStart"/>
            <w:r w:rsidRPr="001C0F9E">
              <w:rPr>
                <w:rFonts w:ascii="Courier New" w:hAnsi="Courier New" w:cs="Courier New"/>
                <w:lang w:eastAsia="ru-RU"/>
              </w:rPr>
              <w:t>сельхозорганизациях</w:t>
            </w:r>
            <w:proofErr w:type="spellEnd"/>
            <w:r w:rsidRPr="001C0F9E">
              <w:rPr>
                <w:rFonts w:ascii="Courier New" w:hAnsi="Courier New" w:cs="Courier New"/>
                <w:lang w:eastAsia="ru-RU"/>
              </w:rPr>
              <w:t xml:space="preserve"> (в сопоставимых ценах)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7.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Объем инвестиций в основной капитал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млн. руб.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Количество туристов, посетивших </w:t>
            </w:r>
            <w:proofErr w:type="spellStart"/>
            <w:r w:rsidRPr="001C0F9E">
              <w:rPr>
                <w:rFonts w:ascii="Courier New" w:hAnsi="Courier New" w:cs="Courier New"/>
                <w:lang w:eastAsia="ru-RU"/>
              </w:rPr>
              <w:t>Осинский</w:t>
            </w:r>
            <w:proofErr w:type="spellEnd"/>
            <w:r w:rsidRPr="001C0F9E">
              <w:rPr>
                <w:rFonts w:ascii="Courier New" w:hAnsi="Courier New" w:cs="Courier New"/>
                <w:lang w:eastAsia="ru-RU"/>
              </w:rPr>
              <w:t xml:space="preserve"> район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тыс. 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9.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Число субъектов малого и среднего предпринимательства в расчете </w:t>
            </w:r>
          </w:p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на 10 тыс. человек населения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ед.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10.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11.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Доступность дошкольного образования для детей в возрасте от 3 до 7 лет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12.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Удельный вес численности населения в возрасте от 7 до 18 лет, охваченного образованием, в общей численности населения в возрасте от 7 до 18лет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13.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Доля детей в возрасте 5-18 лет, получающих </w:t>
            </w: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14.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15.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Уровень удовлетворенности населения качеством оказываемых услуг учреждениями культуры районного уровня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238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16.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Число участников культурно-досуговых мероприятий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тыс. 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17.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Число посетителей учреждений культуры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тыс. 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18.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lastRenderedPageBreak/>
              <w:t>19.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20.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Удельный вес безработной молодежи в общем числе молодежи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Численность молодежи вовлеченной в реализацию мероприятий по молодежной политике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Удельный вес численности детей и молодежи, участвующей в мероприятиях по профилактике наркомании, экстремизма и других социально-негативных явлений в общем количестве детей и </w:t>
            </w: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молодежи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lastRenderedPageBreak/>
              <w:t>24.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Жилищный фонд на конец года всего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тыс. </w:t>
            </w:r>
            <w:proofErr w:type="spellStart"/>
            <w:r w:rsidRPr="001C0F9E">
              <w:rPr>
                <w:rFonts w:ascii="Courier New" w:hAnsi="Courier New" w:cs="Courier New"/>
                <w:lang w:eastAsia="ru-RU"/>
              </w:rPr>
              <w:t>кв.м</w:t>
            </w:r>
            <w:proofErr w:type="spellEnd"/>
            <w:r w:rsidRPr="001C0F9E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25.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Общая площадь жилых помещений в ветхих и аварийных жилых домах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тыс. </w:t>
            </w:r>
            <w:proofErr w:type="spellStart"/>
            <w:r w:rsidRPr="001C0F9E">
              <w:rPr>
                <w:rFonts w:ascii="Courier New" w:hAnsi="Courier New" w:cs="Courier New"/>
                <w:lang w:eastAsia="ru-RU"/>
              </w:rPr>
              <w:t>кв.м</w:t>
            </w:r>
            <w:proofErr w:type="spellEnd"/>
            <w:r w:rsidRPr="001C0F9E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26.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1C0F9E">
              <w:rPr>
                <w:rFonts w:ascii="Courier New" w:hAnsi="Courier New" w:cs="Courier New"/>
                <w:lang w:eastAsia="ru-RU"/>
              </w:rPr>
              <w:t>кв.м</w:t>
            </w:r>
            <w:proofErr w:type="spellEnd"/>
            <w:r w:rsidRPr="001C0F9E">
              <w:rPr>
                <w:rFonts w:ascii="Courier New" w:hAnsi="Courier New" w:cs="Courier New"/>
                <w:lang w:eastAsia="ru-RU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2600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27.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2600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28.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29.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Оборот розничной торговли на 1 </w:t>
            </w: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жителя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тыс. руб</w:t>
            </w:r>
            <w:r w:rsidRPr="001C0F9E">
              <w:rPr>
                <w:rFonts w:ascii="Courier New" w:hAnsi="Courier New" w:cs="Courier New"/>
                <w:lang w:eastAsia="ru-RU"/>
              </w:rPr>
              <w:lastRenderedPageBreak/>
              <w:t>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lastRenderedPageBreak/>
              <w:t>30.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Оборот общественного питания на 1 жителя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тыс. руб.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val="436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31.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 xml:space="preserve">Среднесписочная численность работающих 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чел.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hRule="exact" w:val="1598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32.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%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1C0F9E" w:rsidRPr="001C0F9E" w:rsidTr="00397AF9">
        <w:trPr>
          <w:trHeight w:hRule="exact" w:val="1791"/>
        </w:trPr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</w:rPr>
              <w:t>33.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0F9E" w:rsidRPr="001C0F9E" w:rsidRDefault="001C0F9E" w:rsidP="001C0F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C0F9E">
              <w:rPr>
                <w:rFonts w:ascii="Courier New" w:hAnsi="Courier New" w:cs="Courier New"/>
                <w:lang w:eastAsia="ru-RU"/>
              </w:rPr>
              <w:t>руб.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0F9E" w:rsidRPr="001C0F9E" w:rsidRDefault="001C0F9E" w:rsidP="001C0F9E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5E7C0A" w:rsidRPr="005E7C0A" w:rsidRDefault="005E7C0A" w:rsidP="005E7C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5E7C0A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5E7C0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1C0F9E" w:rsidRDefault="001C0F9E" w:rsidP="001C0F9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  <w:sectPr w:rsidR="001C0F9E" w:rsidSect="001C0F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0D8B" w:rsidRDefault="001A0D8B" w:rsidP="001A0D8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</w:t>
      </w:r>
      <w:r w:rsidR="001C0F9E" w:rsidRPr="008438E3">
        <w:rPr>
          <w:rFonts w:ascii="Courier New" w:eastAsia="Times New Roman" w:hAnsi="Courier New" w:cs="Courier New"/>
          <w:lang w:eastAsia="ru-RU"/>
        </w:rPr>
        <w:t>Приложение 2</w:t>
      </w:r>
      <w:r>
        <w:rPr>
          <w:rFonts w:ascii="Courier New" w:eastAsia="Times New Roman" w:hAnsi="Courier New" w:cs="Courier New"/>
          <w:lang w:eastAsia="ru-RU"/>
        </w:rPr>
        <w:t xml:space="preserve"> к постановлению мэра </w:t>
      </w:r>
    </w:p>
    <w:p w:rsidR="001A0D8B" w:rsidRDefault="001A0D8B" w:rsidP="001A0D8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Осинского муниципального района </w:t>
      </w:r>
    </w:p>
    <w:p w:rsidR="001A0D8B" w:rsidRDefault="001A0D8B" w:rsidP="001A0D8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«____» __________ 2019г. № _____</w:t>
      </w:r>
    </w:p>
    <w:p w:rsidR="001A0D8B" w:rsidRPr="008438E3" w:rsidRDefault="001A0D8B" w:rsidP="001A0D8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C0F9E" w:rsidRDefault="001C0F9E" w:rsidP="001C0F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C0F9E" w:rsidRDefault="001C0F9E" w:rsidP="001C0F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1C0F9E" w:rsidRPr="008438E3" w:rsidRDefault="001C0F9E" w:rsidP="001C0F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438E3">
        <w:rPr>
          <w:rFonts w:ascii="Arial" w:eastAsia="Times New Roman" w:hAnsi="Arial" w:cs="Arial"/>
          <w:sz w:val="24"/>
          <w:szCs w:val="20"/>
          <w:lang w:eastAsia="ru-RU"/>
        </w:rPr>
        <w:t>МАКЕТ ПЛАНА МЕРОПРИЯТИЙ ПО РЕАЛИЗАЦИИ СТРАТЕГИИ</w:t>
      </w:r>
    </w:p>
    <w:p w:rsidR="001C0F9E" w:rsidRDefault="001C0F9E" w:rsidP="001C0F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438E3">
        <w:rPr>
          <w:rFonts w:ascii="Arial" w:eastAsia="Times New Roman" w:hAnsi="Arial" w:cs="Arial"/>
          <w:sz w:val="24"/>
          <w:szCs w:val="20"/>
          <w:lang w:eastAsia="ru-RU"/>
        </w:rPr>
        <w:t>СОЦИАЛЬНО-ЭКОНОМИЧЕСКОГО РАЗВИТИЯ МУНИЦИПАЛЬНОГО РАЙОНА</w:t>
      </w:r>
    </w:p>
    <w:p w:rsidR="003F1FE4" w:rsidRPr="008438E3" w:rsidRDefault="003F1FE4" w:rsidP="001C0F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107"/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39"/>
        <w:gridCol w:w="938"/>
        <w:gridCol w:w="796"/>
        <w:gridCol w:w="851"/>
        <w:gridCol w:w="850"/>
        <w:gridCol w:w="992"/>
        <w:gridCol w:w="851"/>
        <w:gridCol w:w="851"/>
        <w:gridCol w:w="851"/>
        <w:gridCol w:w="851"/>
        <w:gridCol w:w="851"/>
        <w:gridCol w:w="992"/>
        <w:gridCol w:w="851"/>
        <w:gridCol w:w="992"/>
        <w:gridCol w:w="1620"/>
      </w:tblGrid>
      <w:tr w:rsidR="003F1FE4" w:rsidRPr="008438E3" w:rsidTr="00DA3F75">
        <w:trPr>
          <w:trHeight w:val="836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1FE4" w:rsidRPr="003F1FE4" w:rsidRDefault="003F1FE4" w:rsidP="00F10F9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r w:rsidRPr="003F1FE4">
              <w:rPr>
                <w:rFonts w:ascii="Courier New" w:eastAsia="Times New Roman" w:hAnsi="Courier New" w:cs="Courier New"/>
                <w:bCs/>
                <w:lang w:eastAsia="ru-RU"/>
              </w:rPr>
              <w:br/>
              <w:t>п/п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1FE4" w:rsidRPr="003F1FE4" w:rsidRDefault="003F1FE4" w:rsidP="00DA3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мероприятий </w:t>
            </w:r>
          </w:p>
        </w:tc>
        <w:tc>
          <w:tcPr>
            <w:tcW w:w="11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F1F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Сумма,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1FE4" w:rsidRPr="003F1FE4" w:rsidRDefault="003F1FE4" w:rsidP="00567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Cs/>
                <w:lang w:eastAsia="ru-RU"/>
              </w:rPr>
              <w:t>Результаты выполнения</w:t>
            </w:r>
          </w:p>
        </w:tc>
      </w:tr>
      <w:tr w:rsidR="003F1FE4" w:rsidRPr="008438E3" w:rsidTr="00DA3F75">
        <w:trPr>
          <w:trHeight w:val="836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1FE4" w:rsidRPr="003F1FE4" w:rsidRDefault="003F1FE4" w:rsidP="001C0F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F1F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F1FE4" w:rsidRPr="003F1FE4" w:rsidRDefault="003F1FE4" w:rsidP="003F1F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Cs/>
                <w:lang w:eastAsia="ru-RU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F1F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2029г.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F1FE4" w:rsidRPr="003F1FE4" w:rsidRDefault="003F1FE4" w:rsidP="003F1F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  <w:r w:rsidRPr="003F1FE4">
              <w:rPr>
                <w:rFonts w:ascii="Courier New" w:eastAsia="Times New Roman" w:hAnsi="Courier New" w:cs="Courier New"/>
                <w:bCs/>
                <w:lang w:eastAsia="ru-RU"/>
              </w:rPr>
              <w:t>0г.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3F1FE4" w:rsidRPr="008438E3" w:rsidTr="003F1FE4">
        <w:trPr>
          <w:trHeight w:hRule="exact" w:val="9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3F1FE4" w:rsidRPr="003F1FE4" w:rsidRDefault="003F1FE4" w:rsidP="001C0F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ПЛАНУ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F1FE4" w:rsidRPr="008438E3" w:rsidTr="003F1FE4">
        <w:trPr>
          <w:trHeight w:hRule="exact"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F1FE4" w:rsidRPr="008438E3" w:rsidTr="003F1FE4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lang w:eastAsia="ru-RU"/>
              </w:rPr>
              <w:t> 1.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3F1FE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Мероприятие 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F1FE4" w:rsidRPr="008438E3" w:rsidTr="003F1FE4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Мероприятие 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F1FE4" w:rsidRPr="008438E3" w:rsidTr="003F1FE4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…………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E4" w:rsidRPr="003F1FE4" w:rsidRDefault="003F1FE4" w:rsidP="00397AF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1C0F9E" w:rsidRDefault="001C0F9E" w:rsidP="001C0F9E"/>
    <w:p w:rsidR="008A1AD5" w:rsidRDefault="008A1AD5"/>
    <w:sectPr w:rsidR="008A1AD5" w:rsidSect="001C0F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6A3C"/>
    <w:multiLevelType w:val="multilevel"/>
    <w:tmpl w:val="8390A630"/>
    <w:lvl w:ilvl="0">
      <w:start w:val="1"/>
      <w:numFmt w:val="decimal"/>
      <w:lvlText w:val="%1."/>
      <w:lvlJc w:val="left"/>
      <w:pPr>
        <w:ind w:left="148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0A"/>
    <w:rsid w:val="001A0D8B"/>
    <w:rsid w:val="001C0F9E"/>
    <w:rsid w:val="00245DEB"/>
    <w:rsid w:val="003F1FE4"/>
    <w:rsid w:val="00484BD6"/>
    <w:rsid w:val="005E7C0A"/>
    <w:rsid w:val="008A1AD5"/>
    <w:rsid w:val="008B736D"/>
    <w:rsid w:val="00922D9B"/>
    <w:rsid w:val="009C48F2"/>
    <w:rsid w:val="00A70EAD"/>
    <w:rsid w:val="00B57D63"/>
    <w:rsid w:val="00E87FBC"/>
    <w:rsid w:val="00F3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cp:lastPrinted>2019-03-12T04:04:00Z</cp:lastPrinted>
  <dcterms:created xsi:type="dcterms:W3CDTF">2019-03-19T03:05:00Z</dcterms:created>
  <dcterms:modified xsi:type="dcterms:W3CDTF">2019-11-12T03:18:00Z</dcterms:modified>
</cp:coreProperties>
</file>