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F8" w:rsidRDefault="00CD7735">
      <w:pPr>
        <w:pStyle w:val="a3"/>
        <w:spacing w:before="72"/>
        <w:ind w:left="903"/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ПРОВЕДЕННОМ</w:t>
      </w:r>
      <w:r>
        <w:rPr>
          <w:spacing w:val="-4"/>
        </w:rPr>
        <w:t xml:space="preserve"> </w:t>
      </w:r>
      <w:r>
        <w:t>КОНТРОЛЬНОМ</w:t>
      </w:r>
      <w:r>
        <w:rPr>
          <w:spacing w:val="-3"/>
        </w:rPr>
        <w:t xml:space="preserve"> </w:t>
      </w:r>
      <w:r>
        <w:rPr>
          <w:spacing w:val="-2"/>
        </w:rPr>
        <w:t>МЕРОПРИЯТИИ</w:t>
      </w:r>
    </w:p>
    <w:p w:rsidR="006C26F8" w:rsidRDefault="006C26F8">
      <w:pPr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6805"/>
      </w:tblGrid>
      <w:tr w:rsidR="006C26F8">
        <w:trPr>
          <w:trHeight w:val="59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80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805" w:type="dxa"/>
          </w:tcPr>
          <w:p w:rsidR="006C26F8" w:rsidRPr="009332B0" w:rsidRDefault="00687520" w:rsidP="009805C8">
            <w:pPr>
              <w:pStyle w:val="TableParagraph"/>
              <w:spacing w:before="60"/>
              <w:ind w:left="33"/>
              <w:jc w:val="both"/>
              <w:rPr>
                <w:sz w:val="20"/>
                <w:szCs w:val="20"/>
              </w:rPr>
            </w:pPr>
            <w:r w:rsidRPr="00687520">
              <w:rPr>
                <w:sz w:val="20"/>
                <w:szCs w:val="20"/>
                <w:lang w:eastAsia="ru-RU"/>
              </w:rPr>
              <w:t>Муниципально</w:t>
            </w:r>
            <w:r w:rsidR="0094572A">
              <w:rPr>
                <w:sz w:val="20"/>
                <w:szCs w:val="20"/>
                <w:lang w:eastAsia="ru-RU"/>
              </w:rPr>
              <w:t>е</w:t>
            </w:r>
            <w:r w:rsidRPr="00687520">
              <w:rPr>
                <w:sz w:val="20"/>
                <w:szCs w:val="20"/>
                <w:lang w:eastAsia="ru-RU"/>
              </w:rPr>
              <w:t xml:space="preserve"> казенно</w:t>
            </w:r>
            <w:r w:rsidR="0094572A">
              <w:rPr>
                <w:sz w:val="20"/>
                <w:szCs w:val="20"/>
                <w:lang w:eastAsia="ru-RU"/>
              </w:rPr>
              <w:t>е</w:t>
            </w:r>
            <w:r w:rsidRPr="00687520">
              <w:rPr>
                <w:sz w:val="20"/>
                <w:szCs w:val="20"/>
                <w:lang w:eastAsia="ru-RU"/>
              </w:rPr>
              <w:t xml:space="preserve"> учреждени</w:t>
            </w:r>
            <w:r w:rsidR="0094572A">
              <w:rPr>
                <w:sz w:val="20"/>
                <w:szCs w:val="20"/>
                <w:lang w:eastAsia="ru-RU"/>
              </w:rPr>
              <w:t>е</w:t>
            </w:r>
            <w:r w:rsidRPr="00687520">
              <w:rPr>
                <w:sz w:val="20"/>
                <w:szCs w:val="20"/>
                <w:lang w:eastAsia="ru-RU"/>
              </w:rPr>
              <w:t xml:space="preserve"> культуры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687520">
              <w:rPr>
                <w:sz w:val="20"/>
                <w:szCs w:val="20"/>
                <w:lang w:eastAsia="ru-RU"/>
              </w:rPr>
              <w:t>«</w:t>
            </w:r>
            <w:proofErr w:type="spellStart"/>
            <w:r w:rsidRPr="00687520">
              <w:rPr>
                <w:sz w:val="20"/>
                <w:szCs w:val="20"/>
                <w:lang w:eastAsia="ru-RU"/>
              </w:rPr>
              <w:t>Культурно-досуговый</w:t>
            </w:r>
            <w:proofErr w:type="spellEnd"/>
            <w:r w:rsidRPr="00687520">
              <w:rPr>
                <w:sz w:val="20"/>
                <w:szCs w:val="20"/>
                <w:lang w:eastAsia="ru-RU"/>
              </w:rPr>
              <w:t xml:space="preserve"> центр </w:t>
            </w:r>
            <w:r w:rsidR="0072003B">
              <w:rPr>
                <w:sz w:val="20"/>
                <w:szCs w:val="20"/>
                <w:lang w:eastAsia="ru-RU"/>
              </w:rPr>
              <w:t>Бельского</w:t>
            </w:r>
            <w:r w:rsidRPr="00687520">
              <w:rPr>
                <w:sz w:val="20"/>
                <w:szCs w:val="20"/>
                <w:lang w:eastAsia="ru-RU"/>
              </w:rPr>
              <w:t xml:space="preserve"> сельского поселения» </w:t>
            </w:r>
            <w:r w:rsidR="001F7D3A">
              <w:rPr>
                <w:sz w:val="20"/>
                <w:szCs w:val="20"/>
                <w:lang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 xml:space="preserve">МКУ «КДЦ </w:t>
            </w:r>
            <w:r w:rsidR="0072003B">
              <w:rPr>
                <w:sz w:val="20"/>
                <w:szCs w:val="20"/>
                <w:lang w:eastAsia="ru-RU"/>
              </w:rPr>
              <w:t>Бельского</w:t>
            </w:r>
            <w:r>
              <w:rPr>
                <w:sz w:val="20"/>
                <w:szCs w:val="20"/>
                <w:lang w:eastAsia="ru-RU"/>
              </w:rPr>
              <w:t xml:space="preserve"> СП»</w:t>
            </w:r>
            <w:r w:rsidR="001F7D3A">
              <w:rPr>
                <w:sz w:val="20"/>
                <w:szCs w:val="20"/>
                <w:lang w:eastAsia="ru-RU"/>
              </w:rPr>
              <w:t>)</w:t>
            </w:r>
          </w:p>
        </w:tc>
      </w:tr>
      <w:tr w:rsidR="006C26F8" w:rsidTr="006B054D">
        <w:trPr>
          <w:trHeight w:val="928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315809" w:rsidRPr="00315809" w:rsidRDefault="00F126FB" w:rsidP="009805C8">
            <w:pPr>
              <w:pStyle w:val="TableParagraph"/>
              <w:spacing w:line="216" w:lineRule="exact"/>
              <w:ind w:left="33"/>
              <w:jc w:val="both"/>
              <w:rPr>
                <w:color w:val="FF0000"/>
                <w:sz w:val="20"/>
                <w:szCs w:val="20"/>
              </w:rPr>
            </w:pPr>
            <w:r w:rsidRPr="009332B0">
              <w:rPr>
                <w:sz w:val="20"/>
                <w:szCs w:val="20"/>
                <w:lang w:eastAsia="ru-RU"/>
              </w:rPr>
              <w:t xml:space="preserve">На </w:t>
            </w:r>
            <w:r w:rsidRPr="00687520">
              <w:rPr>
                <w:sz w:val="20"/>
                <w:szCs w:val="28"/>
              </w:rPr>
              <w:t xml:space="preserve">основании </w:t>
            </w:r>
            <w:r w:rsidR="004C6FD9" w:rsidRPr="00687520">
              <w:rPr>
                <w:sz w:val="20"/>
                <w:szCs w:val="28"/>
              </w:rPr>
              <w:t xml:space="preserve">приказа финансового управления администрации Черемховского районного муниципального образования от </w:t>
            </w:r>
            <w:r w:rsidR="0072003B">
              <w:rPr>
                <w:sz w:val="20"/>
                <w:szCs w:val="28"/>
              </w:rPr>
              <w:t>06</w:t>
            </w:r>
            <w:r w:rsidR="007A34D3" w:rsidRPr="00687520">
              <w:rPr>
                <w:sz w:val="20"/>
                <w:szCs w:val="28"/>
              </w:rPr>
              <w:t>.0</w:t>
            </w:r>
            <w:r w:rsidR="0072003B">
              <w:rPr>
                <w:sz w:val="20"/>
                <w:szCs w:val="28"/>
              </w:rPr>
              <w:t>5</w:t>
            </w:r>
            <w:r w:rsidR="004C6FD9" w:rsidRPr="00687520">
              <w:rPr>
                <w:sz w:val="20"/>
                <w:szCs w:val="28"/>
              </w:rPr>
              <w:t>.202</w:t>
            </w:r>
            <w:r w:rsidR="00687520" w:rsidRPr="00687520">
              <w:rPr>
                <w:sz w:val="20"/>
                <w:szCs w:val="28"/>
              </w:rPr>
              <w:t>6</w:t>
            </w:r>
            <w:r w:rsidR="004C6FD9" w:rsidRPr="00687520">
              <w:rPr>
                <w:sz w:val="20"/>
                <w:szCs w:val="28"/>
              </w:rPr>
              <w:t xml:space="preserve"> № </w:t>
            </w:r>
            <w:r w:rsidR="00687520" w:rsidRPr="00687520">
              <w:rPr>
                <w:sz w:val="20"/>
                <w:szCs w:val="28"/>
              </w:rPr>
              <w:t>2</w:t>
            </w:r>
            <w:r w:rsidR="0072003B">
              <w:rPr>
                <w:sz w:val="20"/>
                <w:szCs w:val="28"/>
              </w:rPr>
              <w:t>8</w:t>
            </w:r>
            <w:r w:rsidR="004C6FD9" w:rsidRPr="00687520">
              <w:rPr>
                <w:sz w:val="20"/>
                <w:szCs w:val="28"/>
              </w:rPr>
              <w:t xml:space="preserve"> </w:t>
            </w:r>
            <w:r w:rsidR="00687520" w:rsidRPr="00687520">
              <w:rPr>
                <w:sz w:val="20"/>
                <w:szCs w:val="28"/>
              </w:rPr>
              <w:t xml:space="preserve">«О проведении контрольного мероприятия в МКУ </w:t>
            </w:r>
            <w:r w:rsidR="0094572A">
              <w:rPr>
                <w:sz w:val="20"/>
                <w:szCs w:val="28"/>
              </w:rPr>
              <w:t>«</w:t>
            </w:r>
            <w:r w:rsidR="00687520" w:rsidRPr="00687520">
              <w:rPr>
                <w:sz w:val="20"/>
                <w:szCs w:val="28"/>
              </w:rPr>
              <w:t xml:space="preserve">КДЦ </w:t>
            </w:r>
            <w:r w:rsidR="0072003B">
              <w:rPr>
                <w:sz w:val="20"/>
                <w:szCs w:val="28"/>
              </w:rPr>
              <w:t>Бельского</w:t>
            </w:r>
            <w:r w:rsidR="00687520" w:rsidRPr="00687520">
              <w:rPr>
                <w:sz w:val="20"/>
                <w:szCs w:val="28"/>
              </w:rPr>
              <w:t xml:space="preserve"> СП»</w:t>
            </w: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047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9332B0" w:rsidRDefault="0036052E" w:rsidP="0036052E">
            <w:pPr>
              <w:pStyle w:val="TableParagraph"/>
              <w:spacing w:before="108"/>
              <w:ind w:hanging="74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Пл</w:t>
            </w:r>
            <w:r w:rsidR="00CD7735" w:rsidRPr="009332B0">
              <w:rPr>
                <w:sz w:val="20"/>
                <w:szCs w:val="20"/>
              </w:rPr>
              <w:t>ановая</w:t>
            </w:r>
            <w:r w:rsidR="00CD7735" w:rsidRPr="009332B0">
              <w:rPr>
                <w:spacing w:val="-11"/>
                <w:sz w:val="20"/>
                <w:szCs w:val="20"/>
              </w:rPr>
              <w:t xml:space="preserve"> </w:t>
            </w:r>
            <w:r w:rsidRPr="009332B0">
              <w:rPr>
                <w:spacing w:val="-11"/>
                <w:sz w:val="20"/>
                <w:szCs w:val="20"/>
              </w:rPr>
              <w:t xml:space="preserve">камеральная </w:t>
            </w:r>
            <w:r w:rsidR="00CD7735" w:rsidRPr="009332B0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6C26F8" w:rsidTr="006B054D">
        <w:trPr>
          <w:trHeight w:val="780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93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A62A60" w:rsidRPr="00A62A60" w:rsidRDefault="00A62A60" w:rsidP="008C1AE1">
            <w:pPr>
              <w:adjustRightInd w:val="0"/>
              <w:jc w:val="both"/>
              <w:rPr>
                <w:sz w:val="20"/>
                <w:szCs w:val="20"/>
              </w:rPr>
            </w:pPr>
            <w:r w:rsidRPr="00A62A60">
              <w:rPr>
                <w:sz w:val="20"/>
                <w:szCs w:val="20"/>
              </w:rP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нужд.</w:t>
            </w:r>
          </w:p>
          <w:p w:rsidR="006C26F8" w:rsidRPr="00745FF6" w:rsidRDefault="006C26F8" w:rsidP="0036052E">
            <w:pPr>
              <w:ind w:firstLine="33"/>
              <w:jc w:val="both"/>
              <w:rPr>
                <w:sz w:val="20"/>
                <w:szCs w:val="20"/>
              </w:rPr>
            </w:pPr>
          </w:p>
        </w:tc>
      </w:tr>
      <w:tr w:rsidR="006C26F8">
        <w:trPr>
          <w:trHeight w:val="335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805" w:type="dxa"/>
          </w:tcPr>
          <w:p w:rsidR="006C26F8" w:rsidRPr="009332B0" w:rsidRDefault="009B2D32" w:rsidP="00A62A60">
            <w:pPr>
              <w:pStyle w:val="TableParagraph"/>
              <w:spacing w:before="46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202</w:t>
            </w:r>
            <w:r w:rsidR="00687520">
              <w:rPr>
                <w:sz w:val="20"/>
                <w:szCs w:val="20"/>
              </w:rPr>
              <w:t>5</w:t>
            </w:r>
            <w:r w:rsidRPr="009332B0">
              <w:rPr>
                <w:sz w:val="20"/>
                <w:szCs w:val="20"/>
              </w:rPr>
              <w:t xml:space="preserve"> год</w:t>
            </w:r>
          </w:p>
        </w:tc>
      </w:tr>
      <w:tr w:rsidR="006C26F8">
        <w:trPr>
          <w:trHeight w:val="30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36"/>
              <w:rPr>
                <w:b/>
                <w:sz w:val="20"/>
              </w:rPr>
            </w:pPr>
            <w:r>
              <w:rPr>
                <w:b/>
                <w:sz w:val="20"/>
              </w:rPr>
              <w:t>Сумма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проверенных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805" w:type="dxa"/>
          </w:tcPr>
          <w:p w:rsidR="006C26F8" w:rsidRPr="009332B0" w:rsidRDefault="00D712F2" w:rsidP="0007066F">
            <w:pPr>
              <w:pStyle w:val="title"/>
              <w:spacing w:before="0" w:beforeAutospacing="0" w:after="0" w:afterAutospacing="0"/>
              <w:ind w:firstLine="3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709 472,34 руб.</w:t>
            </w: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4C6FD9" w:rsidRPr="008200AD" w:rsidRDefault="006D03F2" w:rsidP="004C6FD9">
            <w:pPr>
              <w:ind w:firstLine="33"/>
              <w:rPr>
                <w:sz w:val="20"/>
                <w:szCs w:val="20"/>
              </w:rPr>
            </w:pPr>
            <w:r w:rsidRPr="008200AD">
              <w:rPr>
                <w:sz w:val="20"/>
                <w:szCs w:val="20"/>
              </w:rPr>
              <w:t xml:space="preserve">с </w:t>
            </w:r>
            <w:r w:rsidR="0007066F">
              <w:rPr>
                <w:sz w:val="20"/>
                <w:szCs w:val="20"/>
              </w:rPr>
              <w:t>2</w:t>
            </w:r>
            <w:r w:rsidR="009B7C7F">
              <w:rPr>
                <w:sz w:val="20"/>
                <w:szCs w:val="20"/>
              </w:rPr>
              <w:t>1</w:t>
            </w:r>
            <w:r w:rsidR="00262B7E">
              <w:rPr>
                <w:sz w:val="20"/>
                <w:szCs w:val="20"/>
              </w:rPr>
              <w:t>.0</w:t>
            </w:r>
            <w:r w:rsidR="009B7C7F">
              <w:rPr>
                <w:sz w:val="20"/>
                <w:szCs w:val="20"/>
              </w:rPr>
              <w:t>5</w:t>
            </w:r>
            <w:r w:rsidR="004C6FD9" w:rsidRPr="008200AD">
              <w:rPr>
                <w:sz w:val="20"/>
                <w:szCs w:val="20"/>
              </w:rPr>
              <w:t>.202</w:t>
            </w:r>
            <w:r w:rsidR="0007066F">
              <w:rPr>
                <w:sz w:val="20"/>
                <w:szCs w:val="20"/>
              </w:rPr>
              <w:t>6</w:t>
            </w:r>
            <w:r w:rsidR="004C6FD9" w:rsidRPr="008200AD">
              <w:rPr>
                <w:sz w:val="20"/>
                <w:szCs w:val="20"/>
              </w:rPr>
              <w:t xml:space="preserve"> по </w:t>
            </w:r>
            <w:r w:rsidR="009B7C7F">
              <w:rPr>
                <w:sz w:val="20"/>
                <w:szCs w:val="20"/>
              </w:rPr>
              <w:t>25.05</w:t>
            </w:r>
            <w:r w:rsidR="00262B7E">
              <w:rPr>
                <w:sz w:val="20"/>
                <w:szCs w:val="20"/>
              </w:rPr>
              <w:t>.202</w:t>
            </w:r>
            <w:r w:rsidR="0007066F">
              <w:rPr>
                <w:sz w:val="20"/>
                <w:szCs w:val="20"/>
              </w:rPr>
              <w:t>6</w:t>
            </w:r>
          </w:p>
          <w:p w:rsidR="006C26F8" w:rsidRPr="004C6FD9" w:rsidRDefault="006C26F8" w:rsidP="003B6F7C">
            <w:pPr>
              <w:shd w:val="clear" w:color="auto" w:fill="FFFFFF"/>
              <w:ind w:firstLine="708"/>
              <w:jc w:val="both"/>
              <w:rPr>
                <w:sz w:val="20"/>
                <w:szCs w:val="20"/>
                <w:highlight w:val="yellow"/>
              </w:rPr>
            </w:pPr>
          </w:p>
        </w:tc>
      </w:tr>
      <w:tr w:rsidR="006C26F8" w:rsidTr="00FF7AC6">
        <w:trPr>
          <w:trHeight w:val="5381"/>
        </w:trPr>
        <w:tc>
          <w:tcPr>
            <w:tcW w:w="2835" w:type="dxa"/>
          </w:tcPr>
          <w:p w:rsidR="006C26F8" w:rsidRDefault="00CD7735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 w:rsidR="00FB5AE9">
              <w:rPr>
                <w:b/>
                <w:spacing w:val="-2"/>
                <w:sz w:val="20"/>
              </w:rPr>
              <w:t>установлено</w:t>
            </w:r>
          </w:p>
          <w:p w:rsidR="00FB5AE9" w:rsidRDefault="00FB5AE9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</w:p>
          <w:p w:rsidR="00FB5AE9" w:rsidRDefault="00FB5AE9" w:rsidP="00FB5AE9">
            <w:pPr>
              <w:pStyle w:val="TableParagraph"/>
              <w:ind w:right="189"/>
              <w:rPr>
                <w:b/>
                <w:sz w:val="20"/>
              </w:rPr>
            </w:pPr>
          </w:p>
        </w:tc>
        <w:tc>
          <w:tcPr>
            <w:tcW w:w="6805" w:type="dxa"/>
          </w:tcPr>
          <w:p w:rsidR="0007066F" w:rsidRPr="0007066F" w:rsidRDefault="0007066F" w:rsidP="0007066F">
            <w:pPr>
              <w:tabs>
                <w:tab w:val="left" w:pos="709"/>
              </w:tabs>
              <w:ind w:firstLine="317"/>
              <w:jc w:val="both"/>
              <w:rPr>
                <w:sz w:val="20"/>
                <w:szCs w:val="20"/>
              </w:rPr>
            </w:pPr>
            <w:r w:rsidRPr="0007066F">
              <w:rPr>
                <w:sz w:val="20"/>
                <w:szCs w:val="20"/>
              </w:rPr>
              <w:t>По итогам проведения проверки соблюдения законодательства при осуществлении закупок товаров, работ (услуг) установлено следующее:</w:t>
            </w:r>
          </w:p>
          <w:p w:rsidR="0097060B" w:rsidRPr="0097060B" w:rsidRDefault="0097060B" w:rsidP="0097060B">
            <w:pPr>
              <w:ind w:firstLine="317"/>
              <w:jc w:val="both"/>
              <w:rPr>
                <w:bCs/>
                <w:sz w:val="20"/>
                <w:szCs w:val="20"/>
              </w:rPr>
            </w:pPr>
            <w:r w:rsidRPr="0097060B">
              <w:rPr>
                <w:sz w:val="20"/>
                <w:szCs w:val="20"/>
              </w:rPr>
              <w:t xml:space="preserve">- в нарушение части 8 статьи 16  </w:t>
            </w:r>
            <w:r w:rsidRPr="0097060B">
              <w:rPr>
                <w:bCs/>
                <w:iCs/>
                <w:sz w:val="20"/>
                <w:szCs w:val="20"/>
              </w:rPr>
              <w:t>Федерального закона № 44-ФЗ</w:t>
            </w:r>
            <w:r w:rsidRPr="0097060B">
              <w:rPr>
                <w:bCs/>
                <w:sz w:val="20"/>
                <w:szCs w:val="20"/>
              </w:rPr>
              <w:t xml:space="preserve"> в </w:t>
            </w:r>
            <w:r w:rsidRPr="0097060B">
              <w:rPr>
                <w:sz w:val="20"/>
                <w:szCs w:val="20"/>
              </w:rPr>
              <w:t xml:space="preserve">План-график закупок на 2025 год </w:t>
            </w:r>
            <w:r w:rsidRPr="0097060B">
              <w:rPr>
                <w:bCs/>
                <w:sz w:val="20"/>
                <w:szCs w:val="20"/>
              </w:rPr>
              <w:t>не внесены изменения в соответствии с доведенным объемом лимитов бюджетных обязательств;</w:t>
            </w:r>
          </w:p>
          <w:p w:rsidR="0097060B" w:rsidRPr="0097060B" w:rsidRDefault="0097060B" w:rsidP="0097060B">
            <w:pPr>
              <w:pStyle w:val="2"/>
              <w:spacing w:before="0" w:beforeAutospacing="0" w:after="0" w:afterAutospacing="0"/>
              <w:ind w:firstLine="317"/>
              <w:jc w:val="both"/>
              <w:rPr>
                <w:sz w:val="20"/>
                <w:szCs w:val="20"/>
              </w:rPr>
            </w:pPr>
            <w:r w:rsidRPr="0097060B">
              <w:rPr>
                <w:sz w:val="20"/>
                <w:szCs w:val="20"/>
              </w:rPr>
              <w:t xml:space="preserve">- в </w:t>
            </w:r>
            <w:r w:rsidRPr="0097060B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нарушение части 1 статьи 16 Федерального закона № 44-ФЗ Учреждением </w:t>
            </w:r>
            <w:r w:rsidRPr="0097060B">
              <w:rPr>
                <w:sz w:val="20"/>
                <w:szCs w:val="20"/>
              </w:rPr>
              <w:t xml:space="preserve">заключены </w:t>
            </w:r>
            <w:r w:rsidRPr="0097060B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5 муниципальных контрактов (договоров) </w:t>
            </w:r>
            <w:r w:rsidRPr="0097060B">
              <w:rPr>
                <w:sz w:val="20"/>
                <w:szCs w:val="20"/>
              </w:rPr>
              <w:t xml:space="preserve">на общую сумму 350 721,54 руб. ранее утверждения </w:t>
            </w:r>
            <w:r w:rsidRPr="0097060B">
              <w:rPr>
                <w:rFonts w:eastAsiaTheme="minorHAnsi"/>
                <w:bCs/>
                <w:sz w:val="20"/>
                <w:szCs w:val="20"/>
                <w:lang w:eastAsia="en-US"/>
              </w:rPr>
              <w:t>плана-графика</w:t>
            </w:r>
            <w:r w:rsidRPr="0097060B">
              <w:rPr>
                <w:sz w:val="20"/>
                <w:szCs w:val="20"/>
              </w:rPr>
              <w:t xml:space="preserve"> закупок товаров, работ, услуг на 2025 финансовый год и на плановый период 2026 и 2027 годов;</w:t>
            </w:r>
          </w:p>
          <w:p w:rsidR="0097060B" w:rsidRPr="0097060B" w:rsidRDefault="0097060B" w:rsidP="0097060B">
            <w:pPr>
              <w:ind w:firstLine="317"/>
              <w:jc w:val="both"/>
              <w:rPr>
                <w:sz w:val="20"/>
                <w:szCs w:val="20"/>
              </w:rPr>
            </w:pPr>
            <w:proofErr w:type="gramStart"/>
            <w:r w:rsidRPr="0097060B">
              <w:rPr>
                <w:sz w:val="20"/>
                <w:szCs w:val="20"/>
              </w:rPr>
              <w:t xml:space="preserve">- в нарушение постановления Администрации Бельского сельского поселения от </w:t>
            </w:r>
            <w:r w:rsidRPr="0097060B">
              <w:rPr>
                <w:sz w:val="20"/>
                <w:szCs w:val="20"/>
                <w:shd w:val="clear" w:color="auto" w:fill="FFFFFF"/>
              </w:rPr>
              <w:t xml:space="preserve">18 февраля 2016 года № 27 </w:t>
            </w:r>
            <w:r w:rsidRPr="0097060B">
              <w:rPr>
                <w:sz w:val="20"/>
                <w:szCs w:val="20"/>
              </w:rPr>
              <w:t>«</w:t>
            </w:r>
            <w:r w:rsidRPr="0097060B">
              <w:rPr>
                <w:sz w:val="20"/>
                <w:szCs w:val="20"/>
                <w:shd w:val="clear" w:color="auto" w:fill="FFFFFF"/>
              </w:rPr>
              <w:t>Об утверждении нормативных затрат на обеспечение функций администрации Бельского сельского поселения и подведомственных ей казенных учреждений</w:t>
            </w:r>
            <w:r w:rsidRPr="0097060B">
              <w:rPr>
                <w:sz w:val="20"/>
                <w:szCs w:val="20"/>
              </w:rPr>
              <w:t>» при заключении муниципальных контрактов (договоров) на поставку товара, превышена установленная  предельная цена и предельное количество приобретаемого товара (по 2 муниципальным контрактам (договорам) на сумму 34 025,0 руб.);</w:t>
            </w:r>
            <w:proofErr w:type="gramEnd"/>
          </w:p>
          <w:p w:rsidR="0097060B" w:rsidRPr="0097060B" w:rsidRDefault="0097060B" w:rsidP="0097060B">
            <w:pPr>
              <w:adjustRightInd w:val="0"/>
              <w:ind w:firstLine="317"/>
              <w:jc w:val="both"/>
              <w:rPr>
                <w:bCs/>
                <w:sz w:val="20"/>
                <w:szCs w:val="20"/>
              </w:rPr>
            </w:pPr>
            <w:r w:rsidRPr="0097060B">
              <w:rPr>
                <w:sz w:val="20"/>
                <w:szCs w:val="20"/>
              </w:rPr>
              <w:t xml:space="preserve">- в нарушение части 2 статьи 22 Федерального закона № 44-ФЗ при определении цены контракта заключаемого с единственным поставщиком (подрядчиком, исполнителем), с применением метода сопоставимых рыночных цен (анализа рынка) Учреждением использовались </w:t>
            </w:r>
            <w:r w:rsidRPr="0097060B">
              <w:rPr>
                <w:bCs/>
                <w:sz w:val="20"/>
                <w:szCs w:val="20"/>
              </w:rPr>
              <w:t>коммерческие предложения поставщиков, которые не содержат срока действия предлагаемой цены (даты предоставления информации);</w:t>
            </w:r>
          </w:p>
          <w:p w:rsidR="0097060B" w:rsidRPr="0097060B" w:rsidRDefault="0097060B" w:rsidP="0097060B">
            <w:pPr>
              <w:adjustRightInd w:val="0"/>
              <w:ind w:firstLine="317"/>
              <w:jc w:val="both"/>
              <w:rPr>
                <w:sz w:val="20"/>
                <w:szCs w:val="20"/>
              </w:rPr>
            </w:pPr>
            <w:r w:rsidRPr="0097060B">
              <w:rPr>
                <w:sz w:val="20"/>
                <w:szCs w:val="20"/>
              </w:rPr>
              <w:t>- в  нарушение части 5 статьи 22 Федерального закона № 44-ФЗ при определении цены контракта заключаемого с единственным поставщиком (подрядчиком, исполнителем) на оказание услуг по предоставлению интернет-сайта не использованы установленные методы определения цены;</w:t>
            </w:r>
          </w:p>
          <w:p w:rsidR="0097060B" w:rsidRPr="0097060B" w:rsidRDefault="0097060B" w:rsidP="0097060B">
            <w:pPr>
              <w:pStyle w:val="1"/>
              <w:spacing w:before="0" w:beforeAutospacing="0" w:after="0" w:afterAutospacing="0"/>
              <w:ind w:firstLine="317"/>
              <w:jc w:val="both"/>
              <w:rPr>
                <w:sz w:val="20"/>
                <w:szCs w:val="20"/>
              </w:rPr>
            </w:pPr>
            <w:r w:rsidRPr="0097060B">
              <w:rPr>
                <w:sz w:val="20"/>
                <w:szCs w:val="20"/>
              </w:rPr>
              <w:t>- в нарушение части 7 статьи 94 Федерального Закона № 44-ФЗ Универсальный передаточный документ от 31.12.2025 № 18903896347 на сумму 1 534,55 руб. не подписан директором Учреждения;</w:t>
            </w:r>
          </w:p>
          <w:p w:rsidR="0097060B" w:rsidRPr="0097060B" w:rsidRDefault="0097060B" w:rsidP="0097060B">
            <w:pPr>
              <w:pStyle w:val="a5"/>
              <w:ind w:firstLine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060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 в нарушение </w:t>
            </w:r>
            <w:r w:rsidRPr="0097060B">
              <w:rPr>
                <w:rFonts w:ascii="Times New Roman" w:hAnsi="Times New Roman" w:cs="Times New Roman"/>
                <w:sz w:val="20"/>
                <w:szCs w:val="20"/>
              </w:rPr>
              <w:t xml:space="preserve">части 13 статьи 34, </w:t>
            </w:r>
            <w:r w:rsidRPr="0097060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части 1 статьи 94</w:t>
            </w:r>
            <w:r w:rsidRPr="0097060B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Федерального закона № 44-ФЗ МКУ «КДЦ Бельского СП» не соблюдены условия договора по оплате оказанных услуг (по 2 муниципальным контрактам (договорам) на сумму 37 093,54 руб.);</w:t>
            </w:r>
          </w:p>
          <w:p w:rsidR="0097060B" w:rsidRPr="0097060B" w:rsidRDefault="0097060B" w:rsidP="0097060B">
            <w:pPr>
              <w:tabs>
                <w:tab w:val="left" w:pos="709"/>
              </w:tabs>
              <w:ind w:firstLine="317"/>
              <w:jc w:val="both"/>
              <w:rPr>
                <w:sz w:val="20"/>
                <w:szCs w:val="20"/>
              </w:rPr>
            </w:pPr>
            <w:r w:rsidRPr="0097060B">
              <w:rPr>
                <w:bCs/>
                <w:sz w:val="20"/>
                <w:szCs w:val="20"/>
              </w:rPr>
              <w:t>- нарушение статьи 34</w:t>
            </w:r>
            <w:hyperlink w:anchor="sub_601" w:history="1">
              <w:r w:rsidRPr="0097060B">
                <w:rPr>
                  <w:rStyle w:val="a9"/>
                  <w:color w:val="000000" w:themeColor="text1"/>
                  <w:sz w:val="20"/>
                  <w:szCs w:val="20"/>
                </w:rPr>
                <w:t xml:space="preserve"> Бюджетного кодекса РФ</w:t>
              </w:r>
            </w:hyperlink>
            <w:r w:rsidRPr="0097060B">
              <w:rPr>
                <w:sz w:val="20"/>
                <w:szCs w:val="20"/>
              </w:rPr>
              <w:t xml:space="preserve"> в части </w:t>
            </w:r>
            <w:r w:rsidRPr="0097060B">
              <w:rPr>
                <w:bCs/>
                <w:sz w:val="20"/>
                <w:szCs w:val="20"/>
              </w:rPr>
              <w:t xml:space="preserve">осуществление неэффективных расходов (пени) на сумму 160,05 руб., что нарушает принцип </w:t>
            </w:r>
            <w:r w:rsidRPr="0097060B">
              <w:rPr>
                <w:sz w:val="20"/>
                <w:szCs w:val="20"/>
              </w:rPr>
              <w:t>эффективности и результативности использования бюджетных средств;</w:t>
            </w:r>
          </w:p>
          <w:p w:rsidR="0097060B" w:rsidRPr="0097060B" w:rsidRDefault="0097060B" w:rsidP="0097060B">
            <w:pPr>
              <w:adjustRightInd w:val="0"/>
              <w:ind w:firstLine="317"/>
              <w:jc w:val="both"/>
              <w:rPr>
                <w:bCs/>
                <w:iCs/>
                <w:sz w:val="20"/>
                <w:szCs w:val="20"/>
              </w:rPr>
            </w:pPr>
            <w:r w:rsidRPr="0097060B">
              <w:rPr>
                <w:sz w:val="20"/>
                <w:szCs w:val="20"/>
              </w:rPr>
              <w:t xml:space="preserve">- в нарушение статьи 95 </w:t>
            </w:r>
            <w:r w:rsidRPr="0097060B">
              <w:rPr>
                <w:bCs/>
                <w:iCs/>
                <w:sz w:val="20"/>
                <w:szCs w:val="20"/>
              </w:rPr>
              <w:t xml:space="preserve">Федерального закона № 44-ФЗ Учреждением при исполнении договора </w:t>
            </w:r>
            <w:r w:rsidRPr="0097060B">
              <w:rPr>
                <w:sz w:val="20"/>
                <w:szCs w:val="20"/>
              </w:rPr>
              <w:t xml:space="preserve">от 31.07.2025 № ВИ-2025-119 на сумму 276 960,0 руб. </w:t>
            </w:r>
            <w:r w:rsidRPr="0097060B">
              <w:rPr>
                <w:bCs/>
                <w:iCs/>
                <w:sz w:val="20"/>
                <w:szCs w:val="20"/>
              </w:rPr>
              <w:t xml:space="preserve">не выполнен комплекс мер, </w:t>
            </w:r>
            <w:r w:rsidRPr="0097060B">
              <w:rPr>
                <w:sz w:val="20"/>
                <w:szCs w:val="20"/>
              </w:rPr>
              <w:t>реализуемых после заключения договора и направленных на достижение целей осуществления закупки</w:t>
            </w:r>
            <w:r w:rsidRPr="0097060B">
              <w:rPr>
                <w:bCs/>
                <w:iCs/>
                <w:sz w:val="20"/>
                <w:szCs w:val="20"/>
              </w:rPr>
              <w:t xml:space="preserve"> путем взаимодействия заказчика с поставщиком  (не оформлено дополнительное соглашение о расторжении, изменении договора);</w:t>
            </w:r>
          </w:p>
          <w:p w:rsidR="0097060B" w:rsidRPr="0097060B" w:rsidRDefault="0097060B" w:rsidP="0097060B">
            <w:pPr>
              <w:pStyle w:val="a5"/>
              <w:tabs>
                <w:tab w:val="left" w:pos="709"/>
              </w:tabs>
              <w:ind w:firstLine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7060B">
              <w:rPr>
                <w:rFonts w:ascii="Times New Roman" w:hAnsi="Times New Roman" w:cs="Times New Roman"/>
                <w:sz w:val="20"/>
                <w:szCs w:val="20"/>
              </w:rPr>
              <w:t>- в преамбуле контрактов (договоров) не указано основание заключения контракта с единственным поставщиком (подрядчиком, исполнителем)</w:t>
            </w:r>
            <w:r w:rsidRPr="00970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(по </w:t>
            </w:r>
            <w:r w:rsidRPr="009706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70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7060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муниципальным </w:t>
            </w:r>
            <w:r w:rsidRPr="00970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контрактам</w:t>
            </w:r>
            <w:r w:rsidRPr="0097060B">
              <w:rPr>
                <w:rFonts w:ascii="Times New Roman" w:hAnsi="Times New Roman" w:cs="Times New Roman"/>
                <w:sz w:val="20"/>
                <w:szCs w:val="20"/>
              </w:rPr>
              <w:t xml:space="preserve"> (договорам</w:t>
            </w:r>
            <w:r w:rsidRPr="00970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Pr="0097060B">
              <w:rPr>
                <w:rFonts w:ascii="Times New Roman" w:hAnsi="Times New Roman" w:cs="Times New Roman"/>
                <w:sz w:val="20"/>
                <w:szCs w:val="20"/>
              </w:rPr>
              <w:t>, а также в договорах от 26.05.2025 № 78/25, от 07.02.2025 № 16/25 в преамбуле основанием заключения договора указан Федеральный закон № 223-ФЗ.</w:t>
            </w:r>
            <w:proofErr w:type="gramEnd"/>
          </w:p>
          <w:p w:rsidR="005E5AEF" w:rsidRPr="00253724" w:rsidRDefault="005E5AEF" w:rsidP="0007066F">
            <w:pPr>
              <w:ind w:firstLine="33"/>
              <w:jc w:val="both"/>
              <w:rPr>
                <w:sz w:val="20"/>
                <w:szCs w:val="20"/>
              </w:rPr>
            </w:pPr>
          </w:p>
        </w:tc>
      </w:tr>
      <w:tr w:rsidR="006C26F8">
        <w:trPr>
          <w:trHeight w:val="921"/>
        </w:trPr>
        <w:tc>
          <w:tcPr>
            <w:tcW w:w="2835" w:type="dxa"/>
          </w:tcPr>
          <w:p w:rsidR="006C26F8" w:rsidRPr="0094572A" w:rsidRDefault="00CD7735">
            <w:pPr>
              <w:pStyle w:val="TableParagraph"/>
              <w:spacing w:before="228"/>
              <w:ind w:right="189"/>
              <w:rPr>
                <w:b/>
                <w:sz w:val="20"/>
              </w:rPr>
            </w:pPr>
            <w:r w:rsidRPr="0094572A">
              <w:rPr>
                <w:b/>
                <w:sz w:val="20"/>
              </w:rPr>
              <w:lastRenderedPageBreak/>
              <w:t>По результатам контрольного</w:t>
            </w:r>
            <w:r w:rsidRPr="0094572A">
              <w:rPr>
                <w:b/>
                <w:spacing w:val="-13"/>
                <w:sz w:val="20"/>
              </w:rPr>
              <w:t xml:space="preserve"> </w:t>
            </w:r>
            <w:r w:rsidRPr="0094572A"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07066F" w:rsidRPr="0094572A" w:rsidRDefault="0007066F" w:rsidP="0007066F">
            <w:pPr>
              <w:shd w:val="clear" w:color="auto" w:fill="FFFFFF"/>
              <w:ind w:firstLine="33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94572A">
              <w:rPr>
                <w:b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Pr="0094572A">
              <w:rPr>
                <w:color w:val="000000"/>
                <w:sz w:val="20"/>
                <w:szCs w:val="20"/>
                <w:shd w:val="clear" w:color="auto" w:fill="FFFFFF"/>
              </w:rPr>
              <w:t>. Руководителю объекта контроля вручена копия акта и выдано представление.</w:t>
            </w:r>
          </w:p>
          <w:p w:rsidR="0007066F" w:rsidRPr="0094572A" w:rsidRDefault="0007066F" w:rsidP="0094572A">
            <w:pPr>
              <w:pStyle w:val="TableParagraph"/>
              <w:tabs>
                <w:tab w:val="left" w:pos="815"/>
              </w:tabs>
              <w:ind w:left="33" w:right="100"/>
              <w:jc w:val="both"/>
              <w:rPr>
                <w:sz w:val="20"/>
                <w:szCs w:val="20"/>
              </w:rPr>
            </w:pPr>
            <w:r w:rsidRPr="0094572A">
              <w:rPr>
                <w:b/>
                <w:color w:val="000000"/>
                <w:sz w:val="20"/>
                <w:szCs w:val="20"/>
                <w:shd w:val="clear" w:color="auto" w:fill="FFFFFF"/>
              </w:rPr>
              <w:t>2</w:t>
            </w:r>
            <w:r w:rsidRPr="0094572A">
              <w:rPr>
                <w:color w:val="000000"/>
                <w:sz w:val="20"/>
                <w:szCs w:val="20"/>
                <w:shd w:val="clear" w:color="auto" w:fill="FFFFFF"/>
              </w:rPr>
              <w:t>. В адрес учредителя (главного распорядителя (распорядителя) бюджетных средств) направлена копия представления.</w:t>
            </w:r>
          </w:p>
          <w:p w:rsidR="006C26F8" w:rsidRPr="0094572A" w:rsidRDefault="006C26F8" w:rsidP="00253724">
            <w:pPr>
              <w:pStyle w:val="TableParagraph"/>
              <w:tabs>
                <w:tab w:val="left" w:pos="815"/>
              </w:tabs>
              <w:spacing w:line="230" w:lineRule="atLeast"/>
              <w:ind w:left="-426" w:right="99"/>
              <w:jc w:val="both"/>
              <w:rPr>
                <w:sz w:val="20"/>
                <w:szCs w:val="20"/>
              </w:rPr>
            </w:pPr>
          </w:p>
        </w:tc>
      </w:tr>
    </w:tbl>
    <w:p w:rsidR="00CD7735" w:rsidRDefault="00CD7735"/>
    <w:sectPr w:rsidR="00CD7735" w:rsidSect="006C26F8">
      <w:type w:val="continuous"/>
      <w:pgSz w:w="11910" w:h="16840"/>
      <w:pgMar w:top="420" w:right="5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abstractNum w:abstractNumId="1">
    <w:nsid w:val="31681DD9"/>
    <w:multiLevelType w:val="hybridMultilevel"/>
    <w:tmpl w:val="7ECA8BB2"/>
    <w:lvl w:ilvl="0" w:tplc="9DC8A3C8">
      <w:numFmt w:val="bullet"/>
      <w:lvlText w:val=""/>
      <w:lvlJc w:val="left"/>
      <w:pPr>
        <w:ind w:left="107" w:hanging="3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7A00F4">
      <w:numFmt w:val="bullet"/>
      <w:lvlText w:val="•"/>
      <w:lvlJc w:val="left"/>
      <w:pPr>
        <w:ind w:left="769" w:hanging="392"/>
      </w:pPr>
      <w:rPr>
        <w:rFonts w:hint="default"/>
        <w:lang w:val="ru-RU" w:eastAsia="en-US" w:bidi="ar-SA"/>
      </w:rPr>
    </w:lvl>
    <w:lvl w:ilvl="2" w:tplc="1274531E">
      <w:numFmt w:val="bullet"/>
      <w:lvlText w:val="•"/>
      <w:lvlJc w:val="left"/>
      <w:pPr>
        <w:ind w:left="1439" w:hanging="392"/>
      </w:pPr>
      <w:rPr>
        <w:rFonts w:hint="default"/>
        <w:lang w:val="ru-RU" w:eastAsia="en-US" w:bidi="ar-SA"/>
      </w:rPr>
    </w:lvl>
    <w:lvl w:ilvl="3" w:tplc="207CB160">
      <w:numFmt w:val="bullet"/>
      <w:lvlText w:val="•"/>
      <w:lvlJc w:val="left"/>
      <w:pPr>
        <w:ind w:left="2108" w:hanging="392"/>
      </w:pPr>
      <w:rPr>
        <w:rFonts w:hint="default"/>
        <w:lang w:val="ru-RU" w:eastAsia="en-US" w:bidi="ar-SA"/>
      </w:rPr>
    </w:lvl>
    <w:lvl w:ilvl="4" w:tplc="3446AFDA">
      <w:numFmt w:val="bullet"/>
      <w:lvlText w:val="•"/>
      <w:lvlJc w:val="left"/>
      <w:pPr>
        <w:ind w:left="2778" w:hanging="392"/>
      </w:pPr>
      <w:rPr>
        <w:rFonts w:hint="default"/>
        <w:lang w:val="ru-RU" w:eastAsia="en-US" w:bidi="ar-SA"/>
      </w:rPr>
    </w:lvl>
    <w:lvl w:ilvl="5" w:tplc="E3C80250">
      <w:numFmt w:val="bullet"/>
      <w:lvlText w:val="•"/>
      <w:lvlJc w:val="left"/>
      <w:pPr>
        <w:ind w:left="3447" w:hanging="392"/>
      </w:pPr>
      <w:rPr>
        <w:rFonts w:hint="default"/>
        <w:lang w:val="ru-RU" w:eastAsia="en-US" w:bidi="ar-SA"/>
      </w:rPr>
    </w:lvl>
    <w:lvl w:ilvl="6" w:tplc="2CA86DF0">
      <w:numFmt w:val="bullet"/>
      <w:lvlText w:val="•"/>
      <w:lvlJc w:val="left"/>
      <w:pPr>
        <w:ind w:left="4117" w:hanging="392"/>
      </w:pPr>
      <w:rPr>
        <w:rFonts w:hint="default"/>
        <w:lang w:val="ru-RU" w:eastAsia="en-US" w:bidi="ar-SA"/>
      </w:rPr>
    </w:lvl>
    <w:lvl w:ilvl="7" w:tplc="1BE45DA6">
      <w:numFmt w:val="bullet"/>
      <w:lvlText w:val="•"/>
      <w:lvlJc w:val="left"/>
      <w:pPr>
        <w:ind w:left="4786" w:hanging="392"/>
      </w:pPr>
      <w:rPr>
        <w:rFonts w:hint="default"/>
        <w:lang w:val="ru-RU" w:eastAsia="en-US" w:bidi="ar-SA"/>
      </w:rPr>
    </w:lvl>
    <w:lvl w:ilvl="8" w:tplc="25B4BDC8">
      <w:numFmt w:val="bullet"/>
      <w:lvlText w:val="•"/>
      <w:lvlJc w:val="left"/>
      <w:pPr>
        <w:ind w:left="5456" w:hanging="3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C26F8"/>
    <w:rsid w:val="0003315B"/>
    <w:rsid w:val="000667CA"/>
    <w:rsid w:val="0007066F"/>
    <w:rsid w:val="000F46FC"/>
    <w:rsid w:val="000F5349"/>
    <w:rsid w:val="00130088"/>
    <w:rsid w:val="001745BC"/>
    <w:rsid w:val="0018687A"/>
    <w:rsid w:val="001A12DD"/>
    <w:rsid w:val="001F7D3A"/>
    <w:rsid w:val="002210A4"/>
    <w:rsid w:val="00244D29"/>
    <w:rsid w:val="00253724"/>
    <w:rsid w:val="00262B7E"/>
    <w:rsid w:val="002A0F52"/>
    <w:rsid w:val="002D0C5B"/>
    <w:rsid w:val="00315809"/>
    <w:rsid w:val="0036052E"/>
    <w:rsid w:val="003929A0"/>
    <w:rsid w:val="003B6F7C"/>
    <w:rsid w:val="003C5775"/>
    <w:rsid w:val="00483CFC"/>
    <w:rsid w:val="004A3BB5"/>
    <w:rsid w:val="004C3713"/>
    <w:rsid w:val="004C6FD9"/>
    <w:rsid w:val="00506791"/>
    <w:rsid w:val="00546291"/>
    <w:rsid w:val="00592AE5"/>
    <w:rsid w:val="005E5AEF"/>
    <w:rsid w:val="00602F02"/>
    <w:rsid w:val="00616EA6"/>
    <w:rsid w:val="00645DD7"/>
    <w:rsid w:val="006844EC"/>
    <w:rsid w:val="00687520"/>
    <w:rsid w:val="006B054D"/>
    <w:rsid w:val="006C26F8"/>
    <w:rsid w:val="006D03F2"/>
    <w:rsid w:val="0072003B"/>
    <w:rsid w:val="00745FF6"/>
    <w:rsid w:val="007A34D3"/>
    <w:rsid w:val="007A55F7"/>
    <w:rsid w:val="007B1C2D"/>
    <w:rsid w:val="00811573"/>
    <w:rsid w:val="008200AD"/>
    <w:rsid w:val="00831CC3"/>
    <w:rsid w:val="0084187D"/>
    <w:rsid w:val="008710C2"/>
    <w:rsid w:val="00886CDE"/>
    <w:rsid w:val="008C1AE1"/>
    <w:rsid w:val="008E0E22"/>
    <w:rsid w:val="0090576A"/>
    <w:rsid w:val="00923BC9"/>
    <w:rsid w:val="009332B0"/>
    <w:rsid w:val="0094572A"/>
    <w:rsid w:val="00952D49"/>
    <w:rsid w:val="0097060B"/>
    <w:rsid w:val="009805C8"/>
    <w:rsid w:val="00996E68"/>
    <w:rsid w:val="009B2D32"/>
    <w:rsid w:val="009B7C7F"/>
    <w:rsid w:val="009D086E"/>
    <w:rsid w:val="00A62A60"/>
    <w:rsid w:val="00A72886"/>
    <w:rsid w:val="00AA5972"/>
    <w:rsid w:val="00AB1C33"/>
    <w:rsid w:val="00B533EC"/>
    <w:rsid w:val="00B54A4F"/>
    <w:rsid w:val="00C0530C"/>
    <w:rsid w:val="00C6717C"/>
    <w:rsid w:val="00C93482"/>
    <w:rsid w:val="00CD7735"/>
    <w:rsid w:val="00D63817"/>
    <w:rsid w:val="00D712F2"/>
    <w:rsid w:val="00DB6D7C"/>
    <w:rsid w:val="00E479D8"/>
    <w:rsid w:val="00E624DA"/>
    <w:rsid w:val="00EE4E71"/>
    <w:rsid w:val="00F126FB"/>
    <w:rsid w:val="00F27A23"/>
    <w:rsid w:val="00FB5AE9"/>
    <w:rsid w:val="00FF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26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26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26F8"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C26F8"/>
  </w:style>
  <w:style w:type="paragraph" w:customStyle="1" w:styleId="TableParagraph">
    <w:name w:val="Table Paragraph"/>
    <w:basedOn w:val="a"/>
    <w:uiPriority w:val="1"/>
    <w:qFormat/>
    <w:rsid w:val="006C26F8"/>
    <w:pPr>
      <w:ind w:left="107"/>
    </w:pPr>
  </w:style>
  <w:style w:type="paragraph" w:styleId="a5">
    <w:name w:val="No Spacing"/>
    <w:aliases w:val="основа"/>
    <w:link w:val="a6"/>
    <w:uiPriority w:val="1"/>
    <w:qFormat/>
    <w:rsid w:val="00592AE5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aliases w:val="основа Знак"/>
    <w:basedOn w:val="a0"/>
    <w:link w:val="a5"/>
    <w:uiPriority w:val="1"/>
    <w:qFormat/>
    <w:rsid w:val="00592AE5"/>
    <w:rPr>
      <w:lang w:val="ru-RU"/>
    </w:rPr>
  </w:style>
  <w:style w:type="paragraph" w:customStyle="1" w:styleId="a7">
    <w:name w:val="Нормальный"/>
    <w:uiPriority w:val="99"/>
    <w:qFormat/>
    <w:rsid w:val="00592AE5"/>
    <w:pPr>
      <w:adjustRightInd w:val="0"/>
    </w:pPr>
    <w:rPr>
      <w:rFonts w:ascii="Arial" w:eastAsia="Times New Roman" w:hAnsi="Arial" w:cs="Arial"/>
      <w:color w:val="000000"/>
      <w:sz w:val="26"/>
      <w:szCs w:val="26"/>
      <w:lang w:val="ru-RU" w:eastAsia="ru-RU"/>
    </w:rPr>
  </w:style>
  <w:style w:type="character" w:customStyle="1" w:styleId="a8">
    <w:name w:val="Основной текст_"/>
    <w:basedOn w:val="a0"/>
    <w:link w:val="4"/>
    <w:locked/>
    <w:rsid w:val="00FF7AC6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FF7AC6"/>
    <w:pPr>
      <w:shd w:val="clear" w:color="auto" w:fill="FFFFFF"/>
      <w:autoSpaceDE/>
      <w:autoSpaceDN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val="en-US"/>
    </w:rPr>
  </w:style>
  <w:style w:type="paragraph" w:customStyle="1" w:styleId="ConsNormal">
    <w:name w:val="ConsNormal"/>
    <w:rsid w:val="005E5AEF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/>
    </w:rPr>
  </w:style>
  <w:style w:type="paragraph" w:customStyle="1" w:styleId="Standard">
    <w:name w:val="Standard"/>
    <w:qFormat/>
    <w:rsid w:val="003C5775"/>
    <w:pPr>
      <w:widowControl/>
      <w:suppressAutoHyphens/>
      <w:autoSpaceDE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val="ru-RU" w:eastAsia="zh-CN" w:bidi="hi-IN"/>
    </w:rPr>
  </w:style>
  <w:style w:type="paragraph" w:customStyle="1" w:styleId="title">
    <w:name w:val="title"/>
    <w:basedOn w:val="a"/>
    <w:qFormat/>
    <w:rsid w:val="0007066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qFormat/>
    <w:rsid w:val="0007066F"/>
    <w:pPr>
      <w:widowControl/>
      <w:adjustRightInd w:val="0"/>
    </w:pPr>
    <w:rPr>
      <w:rFonts w:ascii="Arial" w:hAnsi="Arial" w:cs="Arial"/>
      <w:color w:val="000000"/>
      <w:sz w:val="24"/>
      <w:szCs w:val="24"/>
      <w:lang w:val="ru-RU"/>
    </w:rPr>
  </w:style>
  <w:style w:type="character" w:styleId="a9">
    <w:name w:val="Hyperlink"/>
    <w:basedOn w:val="a0"/>
    <w:unhideWhenUsed/>
    <w:rsid w:val="0097060B"/>
    <w:rPr>
      <w:strike w:val="0"/>
      <w:dstrike w:val="0"/>
      <w:color w:val="808080"/>
      <w:u w:val="none"/>
      <w:effect w:val="none"/>
      <w:bdr w:val="none" w:sz="0" w:space="0" w:color="auto" w:frame="1"/>
    </w:rPr>
  </w:style>
  <w:style w:type="paragraph" w:customStyle="1" w:styleId="1">
    <w:name w:val="Заголовок1"/>
    <w:basedOn w:val="a"/>
    <w:uiPriority w:val="99"/>
    <w:rsid w:val="0097060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2">
    <w:name w:val="Заголовок2"/>
    <w:basedOn w:val="a"/>
    <w:qFormat/>
    <w:rsid w:val="0097060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Ирина Леонидовна</dc:creator>
  <cp:lastModifiedBy>Юрчук</cp:lastModifiedBy>
  <cp:revision>13</cp:revision>
  <dcterms:created xsi:type="dcterms:W3CDTF">2025-08-21T04:11:00Z</dcterms:created>
  <dcterms:modified xsi:type="dcterms:W3CDTF">2026-06-30T03:54:00Z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2024-12-11T00:00:00Z</vt:filetime>
  </property>
  <property fmtid="{D5CDD505-2E9C-101B-9397-08002B2CF9AE}" pid="5" name="Producer">
    <vt:lpwstr>3-Heights(TM) PDF Security Shell 4.8.25.2 (http://www.pdf-tools.com)</vt:lpwstr>
  </property>
</Properties>
</file>