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0095D" w:rsidRDefault="00B0095D" w:rsidP="00B0095D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B0095D" w:rsidRDefault="00B0095D" w:rsidP="00B0095D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0095D" w:rsidRDefault="00B0095D" w:rsidP="00B0095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095D" w:rsidRDefault="00B0095D" w:rsidP="00B0095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0095D" w:rsidRPr="00C01D10" w:rsidRDefault="00B0095D" w:rsidP="00B0095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095D" w:rsidRPr="003C59EF" w:rsidRDefault="003C59EF" w:rsidP="00B009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59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 02.02.2018 г.</w:t>
      </w:r>
      <w:r w:rsidR="00B0095D" w:rsidRPr="003C59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Pr="003C59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94</w:t>
      </w:r>
      <w:r w:rsidR="00B0095D" w:rsidRPr="003C59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B0095D" w:rsidRDefault="00B0095D" w:rsidP="00B009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B0095D" w:rsidRPr="007F58B3" w:rsidRDefault="00B0095D" w:rsidP="00B00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95D" w:rsidRDefault="00B0095D" w:rsidP="00B0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5" w:rsidRDefault="00B0095D" w:rsidP="00B0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5" w:rsidRDefault="00B0095D" w:rsidP="00B0095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D55D5" w:rsidRPr="007D55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55D5" w:rsidRPr="007D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Согласование и</w:t>
      </w:r>
      <w:r w:rsidR="007D55D5" w:rsidRPr="007D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5D5" w:rsidRPr="007D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утверждение</w:t>
      </w:r>
      <w:r w:rsidR="007D55D5" w:rsidRPr="007D55D5">
        <w:rPr>
          <w:rFonts w:ascii="Times New Roman" w:hAnsi="Times New Roman" w:cs="Times New Roman"/>
          <w:sz w:val="28"/>
          <w:szCs w:val="28"/>
        </w:rPr>
        <w:t xml:space="preserve"> </w:t>
      </w:r>
      <w:r w:rsidR="007D55D5" w:rsidRPr="007D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</w:p>
    <w:p w:rsidR="007D55D5" w:rsidRDefault="007D55D5" w:rsidP="00B0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расположения земельного участка </w:t>
      </w:r>
      <w:proofErr w:type="gramStart"/>
      <w:r w:rsidRPr="007D5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7D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5" w:rsidRDefault="007D55D5" w:rsidP="00B009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межселенной территории Нижнеилимского </w:t>
      </w:r>
    </w:p>
    <w:p w:rsidR="007D55D5" w:rsidRDefault="007D55D5" w:rsidP="007D55D5">
      <w:pPr>
        <w:pStyle w:val="a3"/>
        <w:ind w:firstLine="0"/>
        <w:jc w:val="left"/>
      </w:pPr>
      <w:r w:rsidRPr="007D55D5">
        <w:rPr>
          <w:color w:val="000000" w:themeColor="text1"/>
          <w:szCs w:val="28"/>
        </w:rPr>
        <w:t>муниципального района»</w:t>
      </w:r>
      <w:r>
        <w:rPr>
          <w:color w:val="000000" w:themeColor="text1"/>
          <w:szCs w:val="28"/>
        </w:rPr>
        <w:t>,</w:t>
      </w:r>
      <w:r>
        <w:t xml:space="preserve"> </w:t>
      </w:r>
    </w:p>
    <w:p w:rsidR="007D55D5" w:rsidRPr="00F954CD" w:rsidRDefault="007D55D5" w:rsidP="007D55D5">
      <w:pPr>
        <w:pStyle w:val="a3"/>
        <w:ind w:firstLine="0"/>
        <w:jc w:val="left"/>
      </w:pPr>
      <w:proofErr w:type="gramStart"/>
      <w:r w:rsidRPr="00F954CD">
        <w:t>утвержденного</w:t>
      </w:r>
      <w:proofErr w:type="gramEnd"/>
      <w:r w:rsidRPr="00F954CD">
        <w:t xml:space="preserve">  </w:t>
      </w:r>
      <w:r w:rsidRPr="00F954CD">
        <w:rPr>
          <w:szCs w:val="28"/>
        </w:rPr>
        <w:t xml:space="preserve">постановлением </w:t>
      </w:r>
    </w:p>
    <w:p w:rsidR="007D55D5" w:rsidRPr="00F954CD" w:rsidRDefault="007D55D5" w:rsidP="007D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CD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 w:rsidRPr="00F954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D55D5" w:rsidRDefault="007D55D5" w:rsidP="007D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CD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D5">
        <w:rPr>
          <w:rFonts w:ascii="Times New Roman" w:hAnsi="Times New Roman" w:cs="Times New Roman"/>
          <w:sz w:val="28"/>
          <w:szCs w:val="28"/>
        </w:rPr>
        <w:t>08.11.2012 №1446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55D5" w:rsidRPr="007D55D5" w:rsidRDefault="007D55D5" w:rsidP="007D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F92" w:rsidRPr="00696C77" w:rsidRDefault="001B2F92" w:rsidP="001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5ADE">
        <w:rPr>
          <w:rFonts w:ascii="Times New Roman" w:hAnsi="Times New Roman" w:cs="Times New Roman"/>
          <w:sz w:val="28"/>
          <w:szCs w:val="28"/>
        </w:rPr>
        <w:t>На основании</w:t>
      </w:r>
      <w:r w:rsidR="00B0095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25ADE">
        <w:rPr>
          <w:rFonts w:ascii="Times New Roman" w:hAnsi="Times New Roman" w:cs="Times New Roman"/>
          <w:sz w:val="28"/>
          <w:szCs w:val="28"/>
        </w:rPr>
        <w:t>я</w:t>
      </w:r>
      <w:r w:rsidR="00B009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B0095D">
        <w:rPr>
          <w:rFonts w:ascii="Times New Roman" w:hAnsi="Times New Roman" w:cs="Times New Roman"/>
          <w:sz w:val="28"/>
          <w:szCs w:val="28"/>
        </w:rPr>
        <w:t>января 2017года №147-р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95D">
        <w:rPr>
          <w:rFonts w:ascii="Times New Roman" w:hAnsi="Times New Roman" w:cs="Times New Roman"/>
          <w:sz w:val="28"/>
          <w:szCs w:val="28"/>
        </w:rPr>
        <w:t xml:space="preserve"> </w:t>
      </w:r>
      <w:r w:rsidRPr="00696C7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C7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522746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№221-ФЗ «</w:t>
      </w:r>
      <w:r w:rsidRPr="00696C77">
        <w:rPr>
          <w:rFonts w:ascii="Times New Roman" w:eastAsia="Times New Roman" w:hAnsi="Times New Roman" w:cs="Times New Roman"/>
          <w:sz w:val="28"/>
          <w:szCs w:val="28"/>
        </w:rPr>
        <w:t>О государственном кадастре недвижимости»; Постановлением Правительства Российской Федерации от 19 ноября №1221 «Об утверждении Правил присвоения, изменения и аннулирования адресов»;</w:t>
      </w:r>
      <w:proofErr w:type="gramEnd"/>
      <w:r w:rsidRPr="00696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 присвоения, изменения и аннулирования адресов объектам недвижимости, расположенных на межселенной территории муниципального образования «Нижнеилимский район», утвержденные постановлением администрации Нижнеилимского муниципального района, от 19.08.2015г. №1016,</w:t>
      </w:r>
      <w:r w:rsidRPr="001B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C77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1B2F92" w:rsidRPr="00696C77" w:rsidRDefault="001B2F92" w:rsidP="001B2F9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B2F92" w:rsidRDefault="001B2F92" w:rsidP="007F58B3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C7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954CD" w:rsidRPr="007F58B3" w:rsidRDefault="00F954CD" w:rsidP="001B2F92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954CD" w:rsidRPr="00D3703D" w:rsidRDefault="00F954CD" w:rsidP="000B6EBB">
      <w:pPr>
        <w:pStyle w:val="a3"/>
        <w:ind w:firstLine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7F58B3">
        <w:rPr>
          <w:bCs/>
          <w:szCs w:val="28"/>
        </w:rPr>
        <w:t>1.</w:t>
      </w:r>
      <w:r w:rsidR="00EC3942">
        <w:rPr>
          <w:bCs/>
          <w:szCs w:val="28"/>
        </w:rPr>
        <w:t>1.Внести следующие изменения в постановление</w:t>
      </w:r>
      <w:r w:rsidR="00EC3942" w:rsidRPr="00F32BB9">
        <w:rPr>
          <w:szCs w:val="28"/>
        </w:rPr>
        <w:t xml:space="preserve"> </w:t>
      </w:r>
      <w:r w:rsidR="00EC3942">
        <w:rPr>
          <w:szCs w:val="28"/>
        </w:rPr>
        <w:t xml:space="preserve">от 08.11.2012 №1446 «Об утверждении административного регламента по предоставлению муниципальной услуги </w:t>
      </w:r>
      <w:r w:rsidR="00EC3942">
        <w:rPr>
          <w:color w:val="000000" w:themeColor="text1"/>
          <w:szCs w:val="28"/>
        </w:rPr>
        <w:t>«</w:t>
      </w:r>
      <w:r w:rsidR="00EC3942">
        <w:rPr>
          <w:bCs/>
          <w:color w:val="000000" w:themeColor="text1"/>
          <w:szCs w:val="28"/>
        </w:rPr>
        <w:t>С</w:t>
      </w:r>
      <w:r w:rsidR="00EC3942" w:rsidRPr="00E8207A">
        <w:rPr>
          <w:bCs/>
          <w:color w:val="000000" w:themeColor="text1"/>
          <w:szCs w:val="28"/>
        </w:rPr>
        <w:t>огласовани</w:t>
      </w:r>
      <w:r w:rsidR="00EC3942">
        <w:rPr>
          <w:bCs/>
          <w:color w:val="000000" w:themeColor="text1"/>
          <w:szCs w:val="28"/>
        </w:rPr>
        <w:t>е</w:t>
      </w:r>
      <w:r w:rsidR="00EC3942" w:rsidRPr="00E8207A">
        <w:rPr>
          <w:bCs/>
          <w:color w:val="000000" w:themeColor="text1"/>
          <w:szCs w:val="28"/>
        </w:rPr>
        <w:t xml:space="preserve"> и</w:t>
      </w:r>
      <w:r w:rsidR="00EC3942" w:rsidRPr="00E8207A">
        <w:rPr>
          <w:color w:val="000000" w:themeColor="text1"/>
          <w:szCs w:val="28"/>
        </w:rPr>
        <w:t xml:space="preserve"> </w:t>
      </w:r>
      <w:r w:rsidR="00EC3942" w:rsidRPr="00E8207A">
        <w:rPr>
          <w:bCs/>
          <w:color w:val="000000" w:themeColor="text1"/>
          <w:szCs w:val="28"/>
        </w:rPr>
        <w:t>утверждени</w:t>
      </w:r>
      <w:r w:rsidR="00EC3942">
        <w:rPr>
          <w:bCs/>
          <w:color w:val="000000" w:themeColor="text1"/>
          <w:szCs w:val="28"/>
        </w:rPr>
        <w:t>е</w:t>
      </w:r>
      <w:r w:rsidR="00EC3942">
        <w:rPr>
          <w:szCs w:val="28"/>
        </w:rPr>
        <w:t xml:space="preserve"> </w:t>
      </w:r>
      <w:r w:rsidR="00EC3942" w:rsidRPr="00E8207A">
        <w:rPr>
          <w:bCs/>
          <w:color w:val="000000" w:themeColor="text1"/>
          <w:szCs w:val="28"/>
        </w:rPr>
        <w:t>схемы</w:t>
      </w:r>
      <w:r w:rsidR="00EC3942">
        <w:rPr>
          <w:bCs/>
          <w:color w:val="000000" w:themeColor="text1"/>
          <w:szCs w:val="28"/>
        </w:rPr>
        <w:t xml:space="preserve"> </w:t>
      </w:r>
      <w:r w:rsidR="00EC3942" w:rsidRPr="00E8207A">
        <w:rPr>
          <w:bCs/>
          <w:color w:val="000000" w:themeColor="text1"/>
          <w:szCs w:val="28"/>
        </w:rPr>
        <w:t>расположения земельного участка</w:t>
      </w:r>
      <w:r w:rsidR="00EC3942">
        <w:rPr>
          <w:bCs/>
          <w:color w:val="000000" w:themeColor="text1"/>
          <w:szCs w:val="28"/>
        </w:rPr>
        <w:t xml:space="preserve"> </w:t>
      </w:r>
      <w:r w:rsidR="00EC3942" w:rsidRPr="00E8207A">
        <w:rPr>
          <w:bCs/>
          <w:color w:val="000000" w:themeColor="text1"/>
          <w:szCs w:val="28"/>
        </w:rPr>
        <w:t>на</w:t>
      </w:r>
      <w:r w:rsidR="00EC3942">
        <w:rPr>
          <w:szCs w:val="28"/>
        </w:rPr>
        <w:t xml:space="preserve"> </w:t>
      </w:r>
      <w:r w:rsidR="00EC3942" w:rsidRPr="00E8207A">
        <w:rPr>
          <w:color w:val="000000" w:themeColor="text1"/>
          <w:szCs w:val="28"/>
        </w:rPr>
        <w:t>межселенной территории Нижнеилимского</w:t>
      </w:r>
      <w:r w:rsidR="00EC3942">
        <w:rPr>
          <w:color w:val="000000" w:themeColor="text1"/>
          <w:szCs w:val="28"/>
        </w:rPr>
        <w:t xml:space="preserve"> </w:t>
      </w:r>
      <w:r w:rsidR="00EC3942" w:rsidRPr="00E8207A">
        <w:rPr>
          <w:color w:val="000000" w:themeColor="text1"/>
          <w:szCs w:val="28"/>
        </w:rPr>
        <w:t>муниципального район</w:t>
      </w:r>
      <w:r w:rsidR="00EC3942">
        <w:rPr>
          <w:color w:val="000000" w:themeColor="text1"/>
          <w:szCs w:val="28"/>
        </w:rPr>
        <w:t>а»</w:t>
      </w:r>
      <w:r w:rsidR="00031DF9">
        <w:rPr>
          <w:color w:val="000000" w:themeColor="text1"/>
          <w:szCs w:val="28"/>
        </w:rPr>
        <w:t xml:space="preserve"> (</w:t>
      </w:r>
      <w:r w:rsidR="007D55D5">
        <w:rPr>
          <w:color w:val="000000" w:themeColor="text1"/>
          <w:szCs w:val="28"/>
        </w:rPr>
        <w:t>далее - административный регламент)</w:t>
      </w:r>
      <w:r w:rsidR="00EC3942">
        <w:rPr>
          <w:color w:val="000000" w:themeColor="text1"/>
          <w:szCs w:val="28"/>
        </w:rPr>
        <w:t xml:space="preserve"> в редакции</w:t>
      </w:r>
      <w:r w:rsidR="00EC3942">
        <w:rPr>
          <w:bCs/>
          <w:szCs w:val="28"/>
        </w:rPr>
        <w:t xml:space="preserve">  постановления </w:t>
      </w:r>
      <w:r w:rsidR="00EC3942">
        <w:rPr>
          <w:szCs w:val="28"/>
        </w:rPr>
        <w:t>от 16.11.2015 №1239 «О внесении изменений в административный регламент</w:t>
      </w:r>
      <w:r w:rsidR="00EC3942" w:rsidRPr="00A22B45">
        <w:rPr>
          <w:szCs w:val="28"/>
        </w:rPr>
        <w:t xml:space="preserve"> </w:t>
      </w:r>
      <w:r w:rsidR="00EC3942">
        <w:rPr>
          <w:szCs w:val="28"/>
        </w:rPr>
        <w:t xml:space="preserve">по предоставлению муниципальной услуги </w:t>
      </w:r>
      <w:r w:rsidR="00EC3942">
        <w:rPr>
          <w:color w:val="000000" w:themeColor="text1"/>
          <w:szCs w:val="28"/>
        </w:rPr>
        <w:t>«</w:t>
      </w:r>
      <w:r w:rsidR="00707610">
        <w:rPr>
          <w:bCs/>
          <w:color w:val="000000" w:themeColor="text1"/>
          <w:szCs w:val="28"/>
        </w:rPr>
        <w:t>У</w:t>
      </w:r>
      <w:r w:rsidR="00EC3942" w:rsidRPr="00E8207A">
        <w:rPr>
          <w:bCs/>
          <w:color w:val="000000" w:themeColor="text1"/>
          <w:szCs w:val="28"/>
        </w:rPr>
        <w:t>тверждени</w:t>
      </w:r>
      <w:r w:rsidR="00EC3942">
        <w:rPr>
          <w:bCs/>
          <w:color w:val="000000" w:themeColor="text1"/>
          <w:szCs w:val="28"/>
        </w:rPr>
        <w:t>е</w:t>
      </w:r>
      <w:r w:rsidR="00EC3942" w:rsidRPr="00867058">
        <w:rPr>
          <w:bCs/>
          <w:color w:val="000000" w:themeColor="text1"/>
          <w:szCs w:val="28"/>
        </w:rPr>
        <w:t xml:space="preserve"> </w:t>
      </w:r>
      <w:r w:rsidR="00EC3942" w:rsidRPr="00E8207A">
        <w:rPr>
          <w:bCs/>
          <w:color w:val="000000" w:themeColor="text1"/>
          <w:szCs w:val="28"/>
        </w:rPr>
        <w:t>схемы</w:t>
      </w:r>
      <w:r w:rsidR="00EC3942">
        <w:rPr>
          <w:bCs/>
          <w:color w:val="000000" w:themeColor="text1"/>
          <w:szCs w:val="28"/>
        </w:rPr>
        <w:t xml:space="preserve"> </w:t>
      </w:r>
      <w:r w:rsidR="00EC3942" w:rsidRPr="00E8207A">
        <w:rPr>
          <w:bCs/>
          <w:color w:val="000000" w:themeColor="text1"/>
          <w:szCs w:val="28"/>
        </w:rPr>
        <w:t>расположения земельного участка</w:t>
      </w:r>
      <w:r w:rsidR="00EC3942">
        <w:rPr>
          <w:bCs/>
          <w:color w:val="000000" w:themeColor="text1"/>
          <w:szCs w:val="28"/>
        </w:rPr>
        <w:t xml:space="preserve"> </w:t>
      </w:r>
      <w:r w:rsidR="00707610">
        <w:rPr>
          <w:bCs/>
          <w:color w:val="000000" w:themeColor="text1"/>
          <w:szCs w:val="28"/>
        </w:rPr>
        <w:t xml:space="preserve">на кадастровом плане </w:t>
      </w:r>
      <w:r w:rsidR="007D55D5">
        <w:rPr>
          <w:bCs/>
          <w:color w:val="000000" w:themeColor="text1"/>
          <w:szCs w:val="28"/>
        </w:rPr>
        <w:lastRenderedPageBreak/>
        <w:t>территории</w:t>
      </w:r>
      <w:r w:rsidR="00707610">
        <w:rPr>
          <w:bCs/>
          <w:color w:val="000000" w:themeColor="text1"/>
          <w:szCs w:val="28"/>
        </w:rPr>
        <w:t>,</w:t>
      </w:r>
      <w:r w:rsidR="007D55D5">
        <w:rPr>
          <w:bCs/>
          <w:color w:val="000000" w:themeColor="text1"/>
          <w:szCs w:val="28"/>
        </w:rPr>
        <w:t xml:space="preserve"> </w:t>
      </w:r>
      <w:r w:rsidR="00707610">
        <w:rPr>
          <w:bCs/>
          <w:color w:val="000000" w:themeColor="text1"/>
          <w:szCs w:val="28"/>
        </w:rPr>
        <w:t xml:space="preserve">расположенного </w:t>
      </w:r>
      <w:r w:rsidR="00EC3942" w:rsidRPr="00E8207A">
        <w:rPr>
          <w:bCs/>
          <w:color w:val="000000" w:themeColor="text1"/>
          <w:szCs w:val="28"/>
        </w:rPr>
        <w:t>на</w:t>
      </w:r>
      <w:proofErr w:type="gramEnd"/>
      <w:r w:rsidR="00EC3942">
        <w:rPr>
          <w:szCs w:val="28"/>
        </w:rPr>
        <w:t xml:space="preserve"> </w:t>
      </w:r>
      <w:r w:rsidR="00EC3942" w:rsidRPr="00E8207A">
        <w:rPr>
          <w:color w:val="000000" w:themeColor="text1"/>
          <w:szCs w:val="28"/>
        </w:rPr>
        <w:t xml:space="preserve">межселенной территории </w:t>
      </w:r>
      <w:r w:rsidR="00707610" w:rsidRPr="00E8207A">
        <w:rPr>
          <w:color w:val="000000" w:themeColor="text1"/>
          <w:szCs w:val="28"/>
        </w:rPr>
        <w:t xml:space="preserve">муниципального </w:t>
      </w:r>
      <w:r w:rsidR="00707610">
        <w:rPr>
          <w:color w:val="000000" w:themeColor="text1"/>
          <w:szCs w:val="28"/>
        </w:rPr>
        <w:t>образования «</w:t>
      </w:r>
      <w:r w:rsidR="00EC3942" w:rsidRPr="00E8207A">
        <w:rPr>
          <w:color w:val="000000" w:themeColor="text1"/>
          <w:szCs w:val="28"/>
        </w:rPr>
        <w:t>Нижнеилимск</w:t>
      </w:r>
      <w:r w:rsidR="00707610">
        <w:rPr>
          <w:color w:val="000000" w:themeColor="text1"/>
          <w:szCs w:val="28"/>
        </w:rPr>
        <w:t xml:space="preserve">ий </w:t>
      </w:r>
      <w:r w:rsidR="00EC3942" w:rsidRPr="00E8207A">
        <w:rPr>
          <w:color w:val="000000" w:themeColor="text1"/>
          <w:szCs w:val="28"/>
        </w:rPr>
        <w:t xml:space="preserve"> район</w:t>
      </w:r>
      <w:r w:rsidR="00EC3942">
        <w:rPr>
          <w:color w:val="000000" w:themeColor="text1"/>
          <w:szCs w:val="28"/>
        </w:rPr>
        <w:t>»</w:t>
      </w:r>
      <w:r w:rsidR="007D55D5">
        <w:rPr>
          <w:color w:val="000000" w:themeColor="text1"/>
          <w:szCs w:val="28"/>
        </w:rPr>
        <w:t xml:space="preserve"> </w:t>
      </w:r>
      <w:r w:rsidR="001D04D6">
        <w:rPr>
          <w:color w:val="000000" w:themeColor="text1"/>
          <w:szCs w:val="28"/>
        </w:rPr>
        <w:t xml:space="preserve"> </w:t>
      </w:r>
      <w:proofErr w:type="gramStart"/>
      <w:r w:rsidR="007D55D5">
        <w:rPr>
          <w:color w:val="000000" w:themeColor="text1"/>
          <w:szCs w:val="28"/>
        </w:rPr>
        <w:t xml:space="preserve">( </w:t>
      </w:r>
      <w:proofErr w:type="gramEnd"/>
      <w:r w:rsidR="007D55D5">
        <w:rPr>
          <w:color w:val="000000" w:themeColor="text1"/>
          <w:szCs w:val="28"/>
        </w:rPr>
        <w:t>далее - постановление)</w:t>
      </w:r>
      <w:r w:rsidR="005111D7">
        <w:rPr>
          <w:color w:val="000000" w:themeColor="text1"/>
          <w:szCs w:val="28"/>
        </w:rPr>
        <w:t xml:space="preserve"> </w:t>
      </w:r>
      <w:r w:rsidR="00705B6D">
        <w:rPr>
          <w:color w:val="000000" w:themeColor="text1"/>
          <w:szCs w:val="28"/>
        </w:rPr>
        <w:t xml:space="preserve"> </w:t>
      </w:r>
      <w:r w:rsidR="005111D7">
        <w:rPr>
          <w:color w:val="000000" w:themeColor="text1"/>
          <w:szCs w:val="28"/>
        </w:rPr>
        <w:t>и</w:t>
      </w:r>
    </w:p>
    <w:p w:rsidR="007D55D5" w:rsidRDefault="005111D7" w:rsidP="007D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D55D5">
        <w:rPr>
          <w:rFonts w:ascii="Times New Roman" w:hAnsi="Times New Roman" w:cs="Times New Roman"/>
          <w:bCs/>
          <w:sz w:val="28"/>
          <w:szCs w:val="28"/>
        </w:rPr>
        <w:t xml:space="preserve"> приложении к постановлению </w:t>
      </w:r>
      <w:r w:rsidR="001D04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55D5" w:rsidRPr="00522746">
        <w:rPr>
          <w:rFonts w:ascii="Times New Roman" w:hAnsi="Times New Roman" w:cs="Times New Roman"/>
          <w:sz w:val="28"/>
          <w:szCs w:val="28"/>
        </w:rPr>
        <w:t>административн</w:t>
      </w:r>
      <w:r w:rsidR="007D55D5">
        <w:rPr>
          <w:rFonts w:ascii="Times New Roman" w:hAnsi="Times New Roman" w:cs="Times New Roman"/>
          <w:sz w:val="28"/>
          <w:szCs w:val="28"/>
        </w:rPr>
        <w:t>ом</w:t>
      </w:r>
      <w:r w:rsidR="007D55D5" w:rsidRPr="0052274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D55D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D55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58B3" w:rsidRDefault="00522746" w:rsidP="00E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954CD">
        <w:rPr>
          <w:rFonts w:ascii="Times New Roman" w:hAnsi="Times New Roman" w:cs="Times New Roman"/>
          <w:bCs/>
          <w:sz w:val="28"/>
          <w:szCs w:val="28"/>
        </w:rPr>
        <w:t>1.</w:t>
      </w:r>
      <w:r w:rsidR="001B2F92">
        <w:rPr>
          <w:rFonts w:ascii="Times New Roman" w:hAnsi="Times New Roman" w:cs="Times New Roman"/>
          <w:bCs/>
          <w:sz w:val="28"/>
          <w:szCs w:val="28"/>
        </w:rPr>
        <w:t>1</w:t>
      </w:r>
      <w:r w:rsidR="001B2F92" w:rsidRPr="00522746">
        <w:rPr>
          <w:rFonts w:ascii="Times New Roman" w:hAnsi="Times New Roman" w:cs="Times New Roman"/>
          <w:bCs/>
          <w:sz w:val="28"/>
          <w:szCs w:val="28"/>
        </w:rPr>
        <w:t>.</w:t>
      </w:r>
      <w:r w:rsidR="007D55D5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D3703D">
        <w:rPr>
          <w:rFonts w:ascii="Times New Roman" w:hAnsi="Times New Roman" w:cs="Times New Roman"/>
          <w:sz w:val="28"/>
          <w:szCs w:val="28"/>
        </w:rPr>
        <w:t xml:space="preserve"> </w:t>
      </w:r>
      <w:r w:rsidR="007D55D5">
        <w:rPr>
          <w:rFonts w:ascii="Times New Roman" w:hAnsi="Times New Roman" w:cs="Times New Roman"/>
          <w:sz w:val="28"/>
          <w:szCs w:val="28"/>
        </w:rPr>
        <w:t>25 читать в следующей редакции:</w:t>
      </w:r>
    </w:p>
    <w:p w:rsidR="003A5C42" w:rsidRDefault="00707610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D5F8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D5F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AD5F8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D5F8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F8B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5B1B" w:rsidRDefault="00707610" w:rsidP="00C6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65B1B" w:rsidRPr="00C65B1B">
        <w:rPr>
          <w:rFonts w:ascii="Times New Roman" w:hAnsi="Times New Roman" w:cs="Times New Roman"/>
          <w:sz w:val="28"/>
          <w:szCs w:val="28"/>
        </w:rPr>
        <w:t xml:space="preserve"> </w:t>
      </w:r>
      <w:r w:rsidR="00C65B1B">
        <w:rPr>
          <w:rFonts w:ascii="Times New Roman" w:hAnsi="Times New Roman" w:cs="Times New Roman"/>
          <w:sz w:val="28"/>
          <w:szCs w:val="28"/>
        </w:rPr>
        <w:t>В пункт 87</w:t>
      </w:r>
      <w:r w:rsidR="00C65B1B" w:rsidRPr="00C65B1B">
        <w:rPr>
          <w:rFonts w:ascii="Times New Roman" w:hAnsi="Times New Roman" w:cs="Times New Roman"/>
          <w:sz w:val="28"/>
          <w:szCs w:val="28"/>
        </w:rPr>
        <w:t xml:space="preserve"> </w:t>
      </w:r>
      <w:r w:rsidR="00C65B1B">
        <w:rPr>
          <w:rFonts w:ascii="Times New Roman" w:hAnsi="Times New Roman" w:cs="Times New Roman"/>
          <w:sz w:val="28"/>
          <w:szCs w:val="28"/>
        </w:rPr>
        <w:t>добавить абзац следующего содержания:</w:t>
      </w:r>
    </w:p>
    <w:p w:rsidR="00C65B1B" w:rsidRPr="00705B6D" w:rsidRDefault="00C65B1B" w:rsidP="00C6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5F8B">
        <w:rPr>
          <w:rFonts w:ascii="Times New Roman" w:hAnsi="Times New Roman" w:cs="Times New Roman"/>
          <w:sz w:val="28"/>
          <w:szCs w:val="28"/>
        </w:rPr>
        <w:t xml:space="preserve">Сведения в рамках межведомственного информационного взаимодействия должны поступить в Администрацию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5F8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05B6D">
        <w:rPr>
          <w:rFonts w:ascii="Times New Roman" w:hAnsi="Times New Roman" w:cs="Times New Roman"/>
          <w:sz w:val="28"/>
          <w:szCs w:val="28"/>
        </w:rPr>
        <w:t>дней».</w:t>
      </w:r>
    </w:p>
    <w:p w:rsidR="00707610" w:rsidRDefault="00C65B1B" w:rsidP="00C6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B6D">
        <w:rPr>
          <w:rFonts w:ascii="Times New Roman" w:hAnsi="Times New Roman" w:cs="Times New Roman"/>
          <w:sz w:val="28"/>
          <w:szCs w:val="28"/>
        </w:rPr>
        <w:t>1.3.</w:t>
      </w:r>
      <w:r w:rsidR="0017676C" w:rsidRPr="00705B6D">
        <w:rPr>
          <w:rFonts w:ascii="Times New Roman" w:hAnsi="Times New Roman" w:cs="Times New Roman"/>
          <w:sz w:val="28"/>
          <w:szCs w:val="28"/>
        </w:rPr>
        <w:t xml:space="preserve"> В пункте 92 </w:t>
      </w:r>
      <w:r w:rsidR="00705B6D">
        <w:rPr>
          <w:rFonts w:ascii="Times New Roman" w:hAnsi="Times New Roman" w:cs="Times New Roman"/>
          <w:sz w:val="28"/>
          <w:szCs w:val="28"/>
        </w:rPr>
        <w:t>вместо слов</w:t>
      </w:r>
      <w:r w:rsidR="0017676C" w:rsidRPr="00705B6D">
        <w:rPr>
          <w:rFonts w:ascii="Times New Roman" w:hAnsi="Times New Roman" w:cs="Times New Roman"/>
          <w:sz w:val="28"/>
          <w:szCs w:val="28"/>
        </w:rPr>
        <w:t>: «</w:t>
      </w:r>
      <w:r w:rsidR="00031DF9" w:rsidRPr="00705B6D">
        <w:rPr>
          <w:rFonts w:ascii="Times New Roman" w:hAnsi="Times New Roman" w:cs="Times New Roman"/>
          <w:sz w:val="28"/>
          <w:szCs w:val="28"/>
        </w:rPr>
        <w:t>через 30 календарных дней» читать слова</w:t>
      </w:r>
      <w:r w:rsidR="00B74033">
        <w:rPr>
          <w:rFonts w:ascii="Times New Roman" w:hAnsi="Times New Roman" w:cs="Times New Roman"/>
          <w:sz w:val="28"/>
          <w:szCs w:val="28"/>
        </w:rPr>
        <w:t>:</w:t>
      </w:r>
      <w:r w:rsidR="00031DF9" w:rsidRPr="00705B6D">
        <w:rPr>
          <w:rFonts w:ascii="Times New Roman" w:hAnsi="Times New Roman" w:cs="Times New Roman"/>
          <w:sz w:val="28"/>
          <w:szCs w:val="28"/>
        </w:rPr>
        <w:t xml:space="preserve"> «через 18 календарных дней»</w:t>
      </w:r>
      <w:r w:rsidR="00705B6D">
        <w:rPr>
          <w:rFonts w:ascii="Times New Roman" w:hAnsi="Times New Roman" w:cs="Times New Roman"/>
          <w:sz w:val="28"/>
          <w:szCs w:val="28"/>
        </w:rPr>
        <w:t>.</w:t>
      </w:r>
    </w:p>
    <w:p w:rsidR="00B74033" w:rsidRDefault="00B74033" w:rsidP="00C6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абзаце 3 пункта 94</w:t>
      </w:r>
      <w:r w:rsidRPr="00B7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слов</w:t>
      </w:r>
      <w:r w:rsidRPr="00705B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«в течение 8 рабочих дней» читать слова «в течение 9 календарных дней»</w:t>
      </w:r>
    </w:p>
    <w:p w:rsidR="00C65B1B" w:rsidRDefault="00B74033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4033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В абзаце 4 пункта 94</w:t>
      </w:r>
      <w:r w:rsidRPr="00B7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слов</w:t>
      </w:r>
      <w:r w:rsidRPr="00705B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«в течение 2 рабочих дней» читать слова «в течение 2  календарных дней».</w:t>
      </w:r>
    </w:p>
    <w:p w:rsidR="00B74033" w:rsidRPr="007F58B3" w:rsidRDefault="00B74033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92" w:rsidRDefault="007F58B3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F92">
        <w:rPr>
          <w:rFonts w:ascii="Times New Roman" w:hAnsi="Times New Roman" w:cs="Times New Roman"/>
          <w:sz w:val="28"/>
          <w:szCs w:val="28"/>
        </w:rPr>
        <w:t>2.</w:t>
      </w:r>
      <w:r w:rsidR="001B2F92" w:rsidRPr="00696C77">
        <w:rPr>
          <w:rFonts w:ascii="Times New Roman" w:hAnsi="Times New Roman" w:cs="Times New Roman"/>
          <w:sz w:val="28"/>
          <w:szCs w:val="28"/>
        </w:rPr>
        <w:t xml:space="preserve"> </w:t>
      </w:r>
      <w:r w:rsidR="0006679D">
        <w:rPr>
          <w:rFonts w:ascii="Times New Roman" w:hAnsi="Times New Roman" w:cs="Times New Roman"/>
          <w:sz w:val="28"/>
          <w:szCs w:val="28"/>
        </w:rPr>
        <w:t>Д</w:t>
      </w:r>
      <w:r w:rsidR="001B2F92" w:rsidRPr="00696C77">
        <w:rPr>
          <w:rFonts w:ascii="Times New Roman" w:hAnsi="Times New Roman" w:cs="Times New Roman"/>
          <w:sz w:val="28"/>
          <w:szCs w:val="28"/>
        </w:rPr>
        <w:t xml:space="preserve">анное постановление </w:t>
      </w:r>
      <w:r w:rsidR="0006679D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06679D" w:rsidRPr="00696C77">
        <w:rPr>
          <w:rFonts w:ascii="Times New Roman" w:hAnsi="Times New Roman" w:cs="Times New Roman"/>
          <w:sz w:val="28"/>
          <w:szCs w:val="28"/>
        </w:rPr>
        <w:t>опубликова</w:t>
      </w:r>
      <w:r w:rsidR="0006679D">
        <w:rPr>
          <w:rFonts w:ascii="Times New Roman" w:hAnsi="Times New Roman" w:cs="Times New Roman"/>
          <w:sz w:val="28"/>
          <w:szCs w:val="28"/>
        </w:rPr>
        <w:t>нию</w:t>
      </w:r>
      <w:r w:rsidR="0006679D" w:rsidRPr="00696C77">
        <w:rPr>
          <w:rFonts w:ascii="Times New Roman" w:hAnsi="Times New Roman" w:cs="Times New Roman"/>
          <w:sz w:val="28"/>
          <w:szCs w:val="28"/>
        </w:rPr>
        <w:t xml:space="preserve"> в </w:t>
      </w:r>
      <w:r w:rsidR="0006679D" w:rsidRPr="00696C77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066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79D" w:rsidRPr="00696C77">
        <w:rPr>
          <w:rFonts w:ascii="Times New Roman" w:hAnsi="Times New Roman" w:cs="Times New Roman"/>
          <w:sz w:val="28"/>
          <w:szCs w:val="28"/>
        </w:rPr>
        <w:t xml:space="preserve">и </w:t>
      </w:r>
      <w:r w:rsidR="0006679D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1B2F92" w:rsidRPr="00696C7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«Нижнеилимский район».</w:t>
      </w:r>
    </w:p>
    <w:p w:rsidR="00D3703D" w:rsidRPr="007F58B3" w:rsidRDefault="00D3703D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92" w:rsidRPr="00696C77" w:rsidRDefault="001B2F92" w:rsidP="001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5B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proofErr w:type="gramStart"/>
      <w:r w:rsidRPr="00696C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6C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696C77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696C77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1B2F92" w:rsidRPr="00696C77" w:rsidRDefault="001B2F92" w:rsidP="001B2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F92" w:rsidRPr="00696C77" w:rsidRDefault="001B2F92" w:rsidP="001B2F92">
      <w:pPr>
        <w:spacing w:after="0" w:line="240" w:lineRule="auto"/>
        <w:rPr>
          <w:rFonts w:ascii="Times New Roman" w:hAnsi="Times New Roman" w:cs="Times New Roman"/>
        </w:rPr>
      </w:pPr>
    </w:p>
    <w:p w:rsidR="001B2F92" w:rsidRPr="00696C77" w:rsidRDefault="001B2F92" w:rsidP="001B2F92">
      <w:pPr>
        <w:spacing w:after="0" w:line="240" w:lineRule="auto"/>
        <w:rPr>
          <w:rFonts w:ascii="Times New Roman" w:hAnsi="Times New Roman" w:cs="Times New Roman"/>
        </w:rPr>
      </w:pPr>
    </w:p>
    <w:p w:rsidR="001B2F92" w:rsidRPr="00696C77" w:rsidRDefault="001B2F92" w:rsidP="001B2F92">
      <w:pPr>
        <w:spacing w:after="0" w:line="240" w:lineRule="auto"/>
        <w:rPr>
          <w:rFonts w:ascii="Times New Roman" w:hAnsi="Times New Roman" w:cs="Times New Roman"/>
        </w:rPr>
      </w:pPr>
    </w:p>
    <w:p w:rsidR="001B2F92" w:rsidRPr="00696C77" w:rsidRDefault="001B2F92" w:rsidP="001B2F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6C77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М.С. Романов</w:t>
      </w:r>
    </w:p>
    <w:p w:rsidR="007F58B3" w:rsidRPr="00696C77" w:rsidRDefault="007F58B3" w:rsidP="001B2F9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40"/>
          <w:szCs w:val="40"/>
        </w:rPr>
      </w:pPr>
    </w:p>
    <w:p w:rsidR="00D3703D" w:rsidRDefault="00D3703D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4033" w:rsidRDefault="00B74033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1D7" w:rsidRDefault="005111D7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2F92" w:rsidRPr="007F58B3" w:rsidRDefault="001B2F92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7F58B3">
        <w:rPr>
          <w:rFonts w:ascii="Times New Roman" w:hAnsi="Times New Roman" w:cs="Times New Roman"/>
        </w:rPr>
        <w:t>Рассылка: в дело-2, отдел АиГ-2, юридический отдел, пресс-служба</w:t>
      </w:r>
    </w:p>
    <w:p w:rsidR="001B2F92" w:rsidRPr="007F58B3" w:rsidRDefault="001B2F92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7F58B3">
        <w:rPr>
          <w:rFonts w:ascii="Times New Roman" w:hAnsi="Times New Roman" w:cs="Times New Roman"/>
        </w:rPr>
        <w:t>Н.Н.Зеленина</w:t>
      </w:r>
    </w:p>
    <w:p w:rsidR="001B2F92" w:rsidRPr="007F58B3" w:rsidRDefault="001B2F92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noProof/>
        </w:rPr>
        <w:sectPr w:rsidR="001B2F92" w:rsidRPr="007F58B3" w:rsidSect="007F58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58B3">
        <w:rPr>
          <w:rFonts w:ascii="Times New Roman" w:hAnsi="Times New Roman" w:cs="Times New Roman"/>
          <w:noProof/>
        </w:rPr>
        <w:t>30652</w:t>
      </w:r>
    </w:p>
    <w:p w:rsidR="00B0095D" w:rsidRDefault="00B0095D" w:rsidP="003C59EF">
      <w:pPr>
        <w:spacing w:after="0" w:line="240" w:lineRule="auto"/>
      </w:pPr>
    </w:p>
    <w:sectPr w:rsidR="00B0095D" w:rsidSect="00B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095D"/>
    <w:rsid w:val="00025ADE"/>
    <w:rsid w:val="00031DF9"/>
    <w:rsid w:val="0006679D"/>
    <w:rsid w:val="000B6EBB"/>
    <w:rsid w:val="000C5D83"/>
    <w:rsid w:val="0017676C"/>
    <w:rsid w:val="001B2F92"/>
    <w:rsid w:val="001D04D6"/>
    <w:rsid w:val="002D4223"/>
    <w:rsid w:val="003A5C42"/>
    <w:rsid w:val="003C59EF"/>
    <w:rsid w:val="004C3FE6"/>
    <w:rsid w:val="005111D7"/>
    <w:rsid w:val="00522746"/>
    <w:rsid w:val="00665246"/>
    <w:rsid w:val="006C6719"/>
    <w:rsid w:val="00705B6D"/>
    <w:rsid w:val="00707610"/>
    <w:rsid w:val="00794072"/>
    <w:rsid w:val="007D55D5"/>
    <w:rsid w:val="007F58B3"/>
    <w:rsid w:val="00854D64"/>
    <w:rsid w:val="00896D8C"/>
    <w:rsid w:val="009B76B5"/>
    <w:rsid w:val="00B0095D"/>
    <w:rsid w:val="00B74033"/>
    <w:rsid w:val="00B90F62"/>
    <w:rsid w:val="00BD0136"/>
    <w:rsid w:val="00C04D50"/>
    <w:rsid w:val="00C65B1B"/>
    <w:rsid w:val="00D3703D"/>
    <w:rsid w:val="00E13301"/>
    <w:rsid w:val="00EA52E2"/>
    <w:rsid w:val="00EC3942"/>
    <w:rsid w:val="00F865D7"/>
    <w:rsid w:val="00F954CD"/>
    <w:rsid w:val="00FB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095D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B0095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13</cp:revision>
  <cp:lastPrinted>2018-01-22T07:26:00Z</cp:lastPrinted>
  <dcterms:created xsi:type="dcterms:W3CDTF">2018-01-17T01:56:00Z</dcterms:created>
  <dcterms:modified xsi:type="dcterms:W3CDTF">2018-02-05T01:56:00Z</dcterms:modified>
</cp:coreProperties>
</file>