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Заключение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о результатах общественных обсуждений по проекту 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u w:val="single"/>
        </w:rPr>
        <w:t>решения Думы Усть-Илимского муниципального округа первого созыва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XO Thames" w:ascii="Times New Roman" w:hAnsi="Times New Roman"/>
          <w:sz w:val="24"/>
          <w:szCs w:val="24"/>
          <w:u w:val="single"/>
        </w:rPr>
        <w:t>Об утверждении Норм и правил по благоустройству территории Усть-Илимского муниципального округа Иркутской области</w:t>
      </w:r>
      <w:r>
        <w:rPr>
          <w:rFonts w:eastAsia="Calibri" w:ascii="Times New Roman" w:hAnsi="Times New Roman"/>
          <w:sz w:val="24"/>
          <w:szCs w:val="24"/>
          <w:u w:val="single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i/>
          <w:sz w:val="24"/>
          <w:szCs w:val="24"/>
        </w:rPr>
        <w:t>(наименование проекта)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 w:eastAsia="Calibri"/>
          <w:i/>
          <w:i/>
          <w:sz w:val="24"/>
          <w:szCs w:val="24"/>
        </w:rPr>
      </w:pPr>
      <w:r>
        <w:rPr>
          <w:rFonts w:eastAsia="Calibri"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«____» ________________ 20___ г.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_</w:t>
      </w:r>
      <w:r>
        <w:rPr>
          <w:rFonts w:eastAsia="Calibri" w:ascii="Times New Roman" w:hAnsi="Times New Roman"/>
          <w:sz w:val="24"/>
          <w:szCs w:val="24"/>
          <w:u w:val="single"/>
        </w:rPr>
        <w:t>Комитет по управлению муниципальным имуществом Усть-Илимского муниципального округа</w:t>
      </w:r>
      <w:r>
        <w:rPr>
          <w:rFonts w:eastAsia="Calibri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i/>
          <w:sz w:val="24"/>
          <w:szCs w:val="24"/>
        </w:rPr>
        <w:t>(организатор проведения общественных обсуждений)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 w:eastAsia="Calibri"/>
          <w:i/>
          <w:i/>
          <w:sz w:val="24"/>
          <w:szCs w:val="24"/>
        </w:rPr>
      </w:pPr>
      <w:r>
        <w:rPr>
          <w:rFonts w:eastAsia="Calibri"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Наименование проекта, для обсуждения которого проводились общественные обсуждения 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___</w:t>
      </w:r>
      <w:r>
        <w:rPr>
          <w:rFonts w:eastAsia="Calibri" w:ascii="Times New Roman" w:hAnsi="Times New Roman"/>
          <w:sz w:val="24"/>
          <w:szCs w:val="24"/>
        </w:rPr>
        <w:t>«</w:t>
      </w:r>
      <w:r>
        <w:rPr>
          <w:rFonts w:eastAsia="Calibri" w:cs="XO Thames" w:ascii="Times New Roman" w:hAnsi="Times New Roman"/>
          <w:sz w:val="24"/>
          <w:szCs w:val="24"/>
          <w:u w:val="single"/>
        </w:rPr>
        <w:t>Об утверждении Норм и правил по благоустройству территории Усть-Илимского муниципального округа Иркутской области»</w:t>
      </w:r>
      <w:r>
        <w:rPr>
          <w:rFonts w:eastAsia="Calibri" w:ascii="Times New Roman" w:hAnsi="Times New Roman"/>
          <w:sz w:val="24"/>
          <w:szCs w:val="24"/>
        </w:rPr>
        <w:t>________________________________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Количество    участников,    которые    приняли    участие    в   общественных обсуждениях ________________________________________________________________________________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Протокол общественных обсуждений от «__0</w:t>
      </w:r>
      <w:r>
        <w:rPr>
          <w:rFonts w:eastAsia="Calibri" w:ascii="Times New Roman" w:hAnsi="Times New Roman"/>
          <w:sz w:val="24"/>
          <w:szCs w:val="24"/>
        </w:rPr>
        <w:t>4</w:t>
      </w:r>
      <w:r>
        <w:rPr>
          <w:rFonts w:eastAsia="Calibri" w:ascii="Times New Roman" w:hAnsi="Times New Roman"/>
          <w:sz w:val="24"/>
          <w:szCs w:val="24"/>
        </w:rPr>
        <w:t>__» _03____________ 2025____ г. № __</w:t>
      </w:r>
      <w:r>
        <w:rPr>
          <w:rFonts w:eastAsia="Calibri" w:ascii="Times New Roman" w:hAnsi="Times New Roman"/>
          <w:sz w:val="24"/>
          <w:szCs w:val="24"/>
        </w:rPr>
        <w:t>б/н</w:t>
      </w:r>
      <w:r>
        <w:rPr>
          <w:rFonts w:eastAsia="Calibri" w:ascii="Times New Roman" w:hAnsi="Times New Roman"/>
          <w:sz w:val="24"/>
          <w:szCs w:val="24"/>
        </w:rPr>
        <w:t>____.</w:t>
      </w:r>
    </w:p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tbl>
      <w:tblPr>
        <w:tblW w:w="10145" w:type="dxa"/>
        <w:jc w:val="start"/>
        <w:tblInd w:w="-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4597"/>
        <w:gridCol w:w="5548"/>
      </w:tblGrid>
      <w:tr>
        <w:trPr/>
        <w:tc>
          <w:tcPr>
            <w:tcW w:w="101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обсуждений, постоянно проживающих на территории, в пределах которой проводятся общественные обсуждения</w:t>
            </w:r>
          </w:p>
        </w:tc>
      </w:tr>
      <w:tr>
        <w:trPr/>
        <w:tc>
          <w:tcPr>
            <w:tcW w:w="45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5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>
        <w:trPr/>
        <w:tc>
          <w:tcPr>
            <w:tcW w:w="45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5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-------</w:t>
            </w:r>
          </w:p>
        </w:tc>
      </w:tr>
      <w:tr>
        <w:trPr/>
        <w:tc>
          <w:tcPr>
            <w:tcW w:w="101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обсуждений, не проживающих на территории, в пределах которой проводятся общественные обсуждения</w:t>
            </w:r>
          </w:p>
        </w:tc>
      </w:tr>
      <w:tr>
        <w:trPr/>
        <w:tc>
          <w:tcPr>
            <w:tcW w:w="45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5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>
        <w:trPr/>
        <w:tc>
          <w:tcPr>
            <w:tcW w:w="45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5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-------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Аргументированные рекомендации организатора общественных обсуждений о   целесообразности  или  нецелесообразности  учета  вносимых участниками   общественных  обсуждений  предложений  и замечаний 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__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в сроки с 09:00 часов  30.01.2025 до 17:00 часов 03.03.2025 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замечаний и предложений 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на проект 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u w:val="single"/>
        </w:rPr>
        <w:t>решения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 не поступало.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Выводы по результатам общественных обсуждений: __</w:t>
      </w:r>
      <w:r>
        <w:rPr>
          <w:rFonts w:eastAsia="Calibri" w:ascii="Times New Roman" w:hAnsi="Times New Roman"/>
          <w:sz w:val="24"/>
          <w:szCs w:val="24"/>
          <w:u w:val="single"/>
        </w:rPr>
        <w:t xml:space="preserve"> рекоменд</w:t>
      </w:r>
      <w:r>
        <w:rPr>
          <w:rFonts w:eastAsia="Calibri" w:ascii="Times New Roman" w:hAnsi="Times New Roman"/>
          <w:sz w:val="24"/>
          <w:szCs w:val="24"/>
          <w:u w:val="single"/>
        </w:rPr>
        <w:t>овать</w:t>
      </w:r>
      <w:r>
        <w:rPr>
          <w:rFonts w:eastAsia="Calibri" w:ascii="Times New Roman" w:hAnsi="Times New Roman"/>
          <w:sz w:val="24"/>
          <w:szCs w:val="24"/>
          <w:u w:val="single"/>
        </w:rPr>
        <w:t xml:space="preserve"> Думе Усть-Илимского муниципального округа утвердить  проект решения Думы Усть-Илимского муниципального округа первого созыва «</w:t>
      </w:r>
      <w:r>
        <w:rPr>
          <w:rFonts w:eastAsia="Calibri" w:cs="XO Thames" w:ascii="Times New Roman" w:hAnsi="Times New Roman"/>
          <w:sz w:val="24"/>
          <w:szCs w:val="24"/>
          <w:u w:val="single"/>
        </w:rPr>
        <w:t>Об утверждении Норм и правил по благоустройству территории Усть-Илимского муниципального округа Иркутской области»</w:t>
      </w:r>
      <w:r>
        <w:rPr>
          <w:rFonts w:eastAsia="Calibri" w:cs="XO Thames" w:ascii="Times New Roman" w:hAnsi="Times New Roman"/>
          <w:sz w:val="24"/>
          <w:szCs w:val="24"/>
          <w:u w:val="none"/>
        </w:rPr>
        <w:t>___</w:t>
      </w:r>
    </w:p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Председатель общественных обсуждений _________________ (подпись)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Секретарь общественных обсуждений, _______________(подпись)</w:t>
      </w:r>
    </w:p>
    <w:p>
      <w:pPr>
        <w:pStyle w:val="Normal"/>
        <w:bidi w:val="0"/>
        <w:jc w:val="start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 w:ascii="Times New Roman" w:hAnsi="Times New Roman"/>
          <w:color w:val="000000"/>
          <w:sz w:val="24"/>
          <w:szCs w:val="24"/>
        </w:rPr>
      </w:r>
    </w:p>
    <w:sectPr>
      <w:type w:val="nextPage"/>
      <w:pgSz w:w="11906" w:h="16838"/>
      <w:pgMar w:left="141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LibreOffice/24.2.2.2$Windows_X86_64 LibreOffice_project/d56cc158d8a96260b836f100ef4b4ef25d6f1a01</Application>
  <AppVersion>15.0000</AppVersion>
  <Pages>1</Pages>
  <Words>228</Words>
  <Characters>2077</Characters>
  <CharactersWithSpaces>2312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2025-01-27T14:35:37Z</dcterms:created>
  <dc:creator/>
  <dc:description/>
  <dc:language>ru-RU</dc:language>
  <cp:lastModifiedBy/>
  <cp:lastPrinted>2025-03-04T08:48:04Z</cp:lastPrinted>
  <dcterms:modified xsi:type="dcterms:W3CDTF">2025-03-04T10:31:43Z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