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B" w:rsidRPr="002F341C" w:rsidRDefault="002459EB" w:rsidP="002459EB">
      <w:pPr>
        <w:jc w:val="center"/>
        <w:rPr>
          <w:rFonts w:hint="eastAsia"/>
          <w:b/>
          <w:sz w:val="28"/>
          <w:szCs w:val="28"/>
        </w:rPr>
      </w:pPr>
      <w:r w:rsidRPr="002F341C">
        <w:rPr>
          <w:noProof/>
          <w:lang w:eastAsia="ru-RU" w:bidi="ar-SA"/>
        </w:rPr>
        <w:drawing>
          <wp:inline distT="0" distB="0" distL="0" distR="0">
            <wp:extent cx="485775" cy="600075"/>
            <wp:effectExtent l="0" t="0" r="0" b="0"/>
            <wp:docPr id="2" name="Рисунок 2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B" w:rsidRPr="002F341C" w:rsidRDefault="002459EB" w:rsidP="002459EB">
      <w:pPr>
        <w:jc w:val="center"/>
        <w:rPr>
          <w:rFonts w:hint="eastAsia"/>
          <w:b/>
        </w:rPr>
      </w:pPr>
      <w:r w:rsidRPr="002F341C">
        <w:rPr>
          <w:b/>
        </w:rPr>
        <w:t>АДМИНИСТРАЦИЯ</w:t>
      </w:r>
    </w:p>
    <w:p w:rsidR="002459EB" w:rsidRPr="002F341C" w:rsidRDefault="002459EB" w:rsidP="002459EB">
      <w:pPr>
        <w:jc w:val="center"/>
        <w:rPr>
          <w:rFonts w:hint="eastAsia"/>
          <w:b/>
        </w:rPr>
      </w:pPr>
      <w:r w:rsidRPr="002F341C">
        <w:rPr>
          <w:b/>
        </w:rPr>
        <w:t>УСТЬ-ИЛИМСКОГО МУНИЦИПАЛЬНОГО ОКРУГА</w:t>
      </w:r>
    </w:p>
    <w:p w:rsidR="002459EB" w:rsidRPr="002F341C" w:rsidRDefault="002459EB" w:rsidP="002459EB">
      <w:pPr>
        <w:jc w:val="center"/>
        <w:rPr>
          <w:rFonts w:hint="eastAsia"/>
          <w:b/>
        </w:rPr>
      </w:pPr>
      <w:r w:rsidRPr="002F341C">
        <w:rPr>
          <w:b/>
        </w:rPr>
        <w:t>ИРКУТСКОЙ ОБЛАСТИ</w:t>
      </w:r>
    </w:p>
    <w:p w:rsidR="002459EB" w:rsidRPr="002F341C" w:rsidRDefault="002459EB" w:rsidP="002459EB">
      <w:pPr>
        <w:jc w:val="center"/>
        <w:rPr>
          <w:rFonts w:hint="eastAsia"/>
        </w:rPr>
      </w:pPr>
    </w:p>
    <w:p w:rsidR="002459EB" w:rsidRPr="002F341C" w:rsidRDefault="002459EB" w:rsidP="002459EB">
      <w:pPr>
        <w:jc w:val="center"/>
        <w:rPr>
          <w:rFonts w:hint="eastAsia"/>
          <w:b/>
          <w:spacing w:val="49"/>
          <w:sz w:val="32"/>
          <w:szCs w:val="32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:rsidR="002459EB" w:rsidRPr="002F341C" w:rsidRDefault="002459EB" w:rsidP="002459EB">
      <w:pPr>
        <w:rPr>
          <w:rFonts w:hint="eastAsia"/>
        </w:rPr>
      </w:pPr>
    </w:p>
    <w:tbl>
      <w:tblPr>
        <w:tblW w:w="5000" w:type="pct"/>
        <w:tblLook w:val="0000"/>
      </w:tblPr>
      <w:tblGrid>
        <w:gridCol w:w="468"/>
        <w:gridCol w:w="2479"/>
        <w:gridCol w:w="4728"/>
        <w:gridCol w:w="536"/>
        <w:gridCol w:w="1359"/>
      </w:tblGrid>
      <w:tr w:rsidR="002459EB" w:rsidRPr="002F341C" w:rsidTr="002459EB">
        <w:tc>
          <w:tcPr>
            <w:tcW w:w="245" w:type="pct"/>
          </w:tcPr>
          <w:p w:rsidR="002459EB" w:rsidRPr="002F341C" w:rsidRDefault="002459EB" w:rsidP="002459EB">
            <w:pPr>
              <w:jc w:val="center"/>
              <w:rPr>
                <w:rFonts w:hint="eastAsia"/>
              </w:rPr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:rsidR="002459EB" w:rsidRPr="002F341C" w:rsidRDefault="009C306A" w:rsidP="00084D77">
            <w:pPr>
              <w:rPr>
                <w:rFonts w:hint="eastAsia"/>
              </w:rPr>
            </w:pPr>
            <w:r>
              <w:t>04.04.2025</w:t>
            </w:r>
          </w:p>
        </w:tc>
        <w:tc>
          <w:tcPr>
            <w:tcW w:w="2470" w:type="pct"/>
          </w:tcPr>
          <w:p w:rsidR="002459EB" w:rsidRPr="002F341C" w:rsidRDefault="002459EB" w:rsidP="002459EB">
            <w:pPr>
              <w:rPr>
                <w:rFonts w:hint="eastAsia"/>
              </w:rPr>
            </w:pPr>
          </w:p>
        </w:tc>
        <w:tc>
          <w:tcPr>
            <w:tcW w:w="280" w:type="pct"/>
          </w:tcPr>
          <w:p w:rsidR="002459EB" w:rsidRPr="002F341C" w:rsidRDefault="002459EB" w:rsidP="002459EB">
            <w:pPr>
              <w:jc w:val="right"/>
              <w:rPr>
                <w:rFonts w:hint="eastAsia"/>
              </w:rPr>
            </w:pPr>
            <w:r w:rsidRPr="002F341C"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:rsidR="002459EB" w:rsidRPr="002F341C" w:rsidRDefault="009C306A" w:rsidP="00700443">
            <w:pPr>
              <w:rPr>
                <w:rFonts w:hint="eastAsia"/>
              </w:rPr>
            </w:pPr>
            <w:r>
              <w:t>200-А</w:t>
            </w:r>
          </w:p>
        </w:tc>
      </w:tr>
    </w:tbl>
    <w:p w:rsidR="002459EB" w:rsidRPr="002F341C" w:rsidRDefault="002459EB" w:rsidP="002459EB">
      <w:pPr>
        <w:jc w:val="center"/>
        <w:rPr>
          <w:rFonts w:hint="eastAsia"/>
        </w:rPr>
      </w:pPr>
      <w:r w:rsidRPr="002F341C">
        <w:t>г. Усть-Илимск</w:t>
      </w:r>
    </w:p>
    <w:p w:rsidR="00516D35" w:rsidRPr="00516D35" w:rsidRDefault="00516D35" w:rsidP="00516D35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</w:p>
    <w:p w:rsidR="00516D35" w:rsidRPr="006F7295" w:rsidRDefault="00516D35" w:rsidP="00516D35">
      <w:pPr>
        <w:suppressAutoHyphens w:val="0"/>
        <w:autoSpaceDN/>
        <w:ind w:firstLine="540"/>
        <w:jc w:val="center"/>
        <w:textAlignment w:val="auto"/>
        <w:rPr>
          <w:rFonts w:ascii="Times New Roman" w:hAnsi="Times New Roman" w:cs="Times New Roman"/>
        </w:rPr>
      </w:pPr>
      <w:r w:rsidRPr="006F7295">
        <w:rPr>
          <w:rFonts w:ascii="Times New Roman" w:hAnsi="Times New Roman" w:cs="Times New Roman"/>
        </w:rPr>
        <w:t xml:space="preserve">Об утверждении муниципальной программы </w:t>
      </w:r>
      <w:r w:rsidR="002459EB">
        <w:rPr>
          <w:rFonts w:ascii="Times New Roman" w:hAnsi="Times New Roman" w:cs="Times New Roman"/>
        </w:rPr>
        <w:t xml:space="preserve">Усть-Илимского муниципального округа </w:t>
      </w:r>
      <w:r w:rsidRPr="006F7295">
        <w:rPr>
          <w:rFonts w:ascii="Times New Roman" w:hAnsi="Times New Roman" w:cs="Times New Roman"/>
        </w:rPr>
        <w:t>«</w:t>
      </w:r>
      <w:r w:rsidR="002F7D33">
        <w:rPr>
          <w:rFonts w:ascii="Times New Roman" w:hAnsi="Times New Roman" w:cs="Times New Roman"/>
        </w:rPr>
        <w:t>Развитие культуры</w:t>
      </w:r>
      <w:r w:rsidRPr="006F7295">
        <w:rPr>
          <w:rFonts w:ascii="Times New Roman" w:hAnsi="Times New Roman" w:cs="Times New Roman"/>
        </w:rPr>
        <w:t>»</w:t>
      </w:r>
    </w:p>
    <w:p w:rsidR="00A83025" w:rsidRDefault="00A83025" w:rsidP="00A83025">
      <w:pPr>
        <w:spacing w:line="100" w:lineRule="atLeast"/>
        <w:jc w:val="center"/>
        <w:rPr>
          <w:rFonts w:hint="eastAsia"/>
        </w:rPr>
      </w:pPr>
      <w:r>
        <w:rPr>
          <w:rFonts w:eastAsia="Times New Roman"/>
          <w:b/>
          <w:bCs/>
          <w:i/>
          <w:iCs/>
          <w:highlight w:val="white"/>
        </w:rPr>
        <w:t>(в ред. Постановлений Администрации Усть-Илимского муниципального округа Иркутской области от 02.10.2025 № 457-А, от 25.11.2025 № 516-А, от 05.02.2026        № 34-А, от 19.05.2026 № 184-А</w:t>
      </w:r>
      <w:r w:rsidR="00333F68">
        <w:rPr>
          <w:rFonts w:eastAsia="Times New Roman"/>
          <w:b/>
          <w:bCs/>
          <w:i/>
          <w:iCs/>
          <w:highlight w:val="white"/>
        </w:rPr>
        <w:t xml:space="preserve">, </w:t>
      </w:r>
      <w:proofErr w:type="gramStart"/>
      <w:r w:rsidR="00333F68">
        <w:rPr>
          <w:rFonts w:eastAsia="Times New Roman"/>
          <w:b/>
          <w:bCs/>
          <w:i/>
          <w:iCs/>
          <w:highlight w:val="white"/>
        </w:rPr>
        <w:t>от</w:t>
      </w:r>
      <w:proofErr w:type="gramEnd"/>
      <w:r w:rsidR="00333F68">
        <w:rPr>
          <w:rFonts w:eastAsia="Times New Roman"/>
          <w:b/>
          <w:bCs/>
          <w:i/>
          <w:iCs/>
          <w:highlight w:val="white"/>
        </w:rPr>
        <w:t xml:space="preserve"> 04.08.2026 № 273-А</w:t>
      </w:r>
      <w:r>
        <w:rPr>
          <w:rFonts w:eastAsia="Times New Roman"/>
          <w:b/>
          <w:bCs/>
          <w:i/>
          <w:iCs/>
          <w:highlight w:val="white"/>
        </w:rPr>
        <w:t>)</w:t>
      </w:r>
    </w:p>
    <w:p w:rsidR="00516D35" w:rsidRPr="006F7295" w:rsidRDefault="00516D35" w:rsidP="00A83025">
      <w:pPr>
        <w:suppressAutoHyphens w:val="0"/>
        <w:autoSpaceDN/>
        <w:ind w:firstLine="540"/>
        <w:jc w:val="center"/>
        <w:textAlignment w:val="auto"/>
        <w:rPr>
          <w:rFonts w:ascii="Times New Roman" w:hAnsi="Times New Roman" w:cs="Times New Roman"/>
        </w:rPr>
      </w:pPr>
    </w:p>
    <w:p w:rsidR="00516D35" w:rsidRPr="00516D35" w:rsidRDefault="00516D35" w:rsidP="002459EB">
      <w:pPr>
        <w:suppressAutoHyphens w:val="0"/>
        <w:autoSpaceDN/>
        <w:ind w:firstLine="709"/>
        <w:jc w:val="both"/>
        <w:textAlignment w:val="auto"/>
        <w:rPr>
          <w:rFonts w:ascii="Times New Roman" w:hAnsi="Times New Roman" w:cs="Times New Roman"/>
        </w:rPr>
      </w:pPr>
      <w:r w:rsidRPr="00516D35">
        <w:rPr>
          <w:rFonts w:ascii="Times New Roman" w:hAnsi="Times New Roman" w:cs="Times New Roman"/>
        </w:rPr>
        <w:t xml:space="preserve">В целях обеспечения эффективности и расходования бюджетных средств, в соответствии со статьей 179 Бюджетного кодекса Российской Федерации, </w:t>
      </w:r>
      <w:r w:rsidR="00AF6112">
        <w:rPr>
          <w:rFonts w:ascii="Times New Roman" w:hAnsi="Times New Roman" w:cs="Times New Roman"/>
        </w:rPr>
        <w:t>Порядком</w:t>
      </w:r>
      <w:r w:rsidRPr="00516D35">
        <w:rPr>
          <w:rFonts w:ascii="Times New Roman" w:hAnsi="Times New Roman" w:cs="Times New Roman"/>
        </w:rPr>
        <w:t xml:space="preserve"> принятия решений о разработке муниципальных программ Усть-</w:t>
      </w:r>
      <w:r w:rsidR="00AF6112">
        <w:rPr>
          <w:rFonts w:ascii="Times New Roman" w:hAnsi="Times New Roman" w:cs="Times New Roman"/>
        </w:rPr>
        <w:t>Илимского муниципального округа,</w:t>
      </w:r>
      <w:r w:rsidRPr="00516D35">
        <w:rPr>
          <w:rFonts w:ascii="Times New Roman" w:hAnsi="Times New Roman" w:cs="Times New Roman"/>
        </w:rPr>
        <w:t xml:space="preserve"> их формирования и реализации, утвержденным постановлением Администрации Усть-Илимского муниципального округа от 09.12.2024 № 100-А, руководствуясь статьями 35 и 47 Устава Усть-Илимского муниципального округа Иркутской области, Администрация Усть-Илимского муниципального округа </w:t>
      </w:r>
    </w:p>
    <w:p w:rsidR="00516D35" w:rsidRDefault="00516D35" w:rsidP="00516D35">
      <w:pPr>
        <w:suppressAutoHyphens w:val="0"/>
        <w:autoSpaceDN/>
        <w:ind w:firstLine="540"/>
        <w:jc w:val="both"/>
        <w:textAlignment w:val="auto"/>
        <w:rPr>
          <w:rFonts w:hint="eastAsia"/>
        </w:rPr>
      </w:pPr>
    </w:p>
    <w:p w:rsidR="00516D35" w:rsidRDefault="00516D35" w:rsidP="00AF6112">
      <w:pPr>
        <w:suppressAutoHyphens w:val="0"/>
        <w:autoSpaceDN/>
        <w:jc w:val="center"/>
        <w:textAlignment w:val="auto"/>
        <w:rPr>
          <w:rFonts w:hint="eastAsia"/>
        </w:rPr>
      </w:pPr>
      <w:r>
        <w:t>П О С Т А Н О В Л Я Е Т</w:t>
      </w:r>
    </w:p>
    <w:p w:rsidR="002459EB" w:rsidRDefault="002459EB" w:rsidP="006F7295">
      <w:pPr>
        <w:suppressAutoHyphens w:val="0"/>
        <w:autoSpaceDN/>
        <w:ind w:firstLine="540"/>
        <w:jc w:val="center"/>
        <w:textAlignment w:val="auto"/>
        <w:rPr>
          <w:rFonts w:hint="eastAsia"/>
        </w:rPr>
      </w:pPr>
    </w:p>
    <w:p w:rsidR="006F7295" w:rsidRDefault="00516D35" w:rsidP="002459EB">
      <w:pPr>
        <w:suppressAutoHyphens w:val="0"/>
        <w:autoSpaceDN/>
        <w:ind w:firstLine="709"/>
        <w:jc w:val="both"/>
        <w:textAlignment w:val="auto"/>
        <w:rPr>
          <w:rFonts w:hint="eastAsia"/>
        </w:rPr>
      </w:pPr>
      <w:r>
        <w:t xml:space="preserve">1. Утвердить прилагаемую муниципальную программу </w:t>
      </w:r>
      <w:r w:rsidR="002459EB">
        <w:rPr>
          <w:rFonts w:ascii="Times New Roman" w:hAnsi="Times New Roman" w:cs="Times New Roman"/>
        </w:rPr>
        <w:t>Усть-Илимского муниципального округа</w:t>
      </w:r>
      <w:r w:rsidR="002459EB">
        <w:t xml:space="preserve"> </w:t>
      </w:r>
      <w:r>
        <w:t>«</w:t>
      </w:r>
      <w:r w:rsidR="002F7D33">
        <w:t>Развитие культуры</w:t>
      </w:r>
      <w:r>
        <w:t xml:space="preserve">». </w:t>
      </w:r>
    </w:p>
    <w:p w:rsidR="006F7295" w:rsidRDefault="00516D35" w:rsidP="002459EB">
      <w:pPr>
        <w:suppressAutoHyphens w:val="0"/>
        <w:autoSpaceDN/>
        <w:ind w:firstLine="709"/>
        <w:jc w:val="both"/>
        <w:textAlignment w:val="auto"/>
        <w:rPr>
          <w:rFonts w:hint="eastAsia"/>
        </w:rPr>
      </w:pPr>
      <w:r>
        <w:t xml:space="preserve">2. </w:t>
      </w:r>
      <w:r w:rsidRPr="001F79D2">
        <w:t>Настоящее постановление вступает в силу с момента его опубликования.</w:t>
      </w:r>
      <w:r>
        <w:t xml:space="preserve"> </w:t>
      </w:r>
    </w:p>
    <w:p w:rsidR="00516D35" w:rsidRDefault="00516D35" w:rsidP="002459EB">
      <w:pPr>
        <w:suppressAutoHyphens w:val="0"/>
        <w:autoSpaceDN/>
        <w:ind w:firstLine="709"/>
        <w:jc w:val="both"/>
        <w:textAlignment w:val="auto"/>
        <w:rPr>
          <w:rFonts w:hint="eastAsia"/>
        </w:rPr>
      </w:pPr>
      <w:r>
        <w:t xml:space="preserve">3. 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(www.уи-район.рф). </w:t>
      </w:r>
    </w:p>
    <w:p w:rsidR="00516D35" w:rsidRDefault="00516D35" w:rsidP="00516D35">
      <w:pPr>
        <w:suppressAutoHyphens w:val="0"/>
        <w:autoSpaceDN/>
        <w:ind w:firstLine="540"/>
        <w:jc w:val="both"/>
        <w:textAlignment w:val="auto"/>
        <w:rPr>
          <w:rFonts w:eastAsia="Times New Roman"/>
          <w:kern w:val="0"/>
          <w:lang w:eastAsia="ru-RU" w:bidi="ar-SA"/>
        </w:rPr>
      </w:pPr>
    </w:p>
    <w:p w:rsidR="00516D35" w:rsidRDefault="00516D35" w:rsidP="00516D35">
      <w:pPr>
        <w:suppressAutoHyphens w:val="0"/>
        <w:autoSpaceDN/>
        <w:ind w:firstLine="540"/>
        <w:jc w:val="both"/>
        <w:textAlignment w:val="auto"/>
        <w:rPr>
          <w:rFonts w:eastAsia="Times New Roman"/>
          <w:kern w:val="0"/>
          <w:lang w:eastAsia="ru-RU" w:bidi="ar-SA"/>
        </w:rPr>
      </w:pPr>
    </w:p>
    <w:p w:rsidR="00424795" w:rsidRDefault="00424795" w:rsidP="00424795">
      <w:pPr>
        <w:jc w:val="both"/>
        <w:rPr>
          <w:rFonts w:hint="eastAsia"/>
        </w:rPr>
      </w:pPr>
      <w:r>
        <w:t xml:space="preserve">И.о. мэра Усть-Илимского </w:t>
      </w:r>
    </w:p>
    <w:p w:rsidR="00424795" w:rsidRDefault="00424795" w:rsidP="00424795">
      <w:pPr>
        <w:jc w:val="both"/>
        <w:rPr>
          <w:rFonts w:hint="eastAsia"/>
        </w:rPr>
      </w:pPr>
      <w:r>
        <w:t xml:space="preserve">муниципального округа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>О.А. Пешкова</w:t>
      </w:r>
    </w:p>
    <w:p w:rsidR="00516D35" w:rsidRPr="00516D35" w:rsidRDefault="00516D35" w:rsidP="00516D35">
      <w:pPr>
        <w:widowControl w:val="0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</w:p>
    <w:p w:rsidR="00516D35" w:rsidRPr="006F729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Pr="006F729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Pr="006F729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D35" w:rsidRDefault="00516D3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7295" w:rsidRDefault="006F7295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6F7295" w:rsidRDefault="006F7295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6F7295" w:rsidRDefault="006F7295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6F7295" w:rsidRDefault="006F7295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084D77" w:rsidRDefault="00084D77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700443" w:rsidRDefault="00700443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700443" w:rsidRDefault="00700443" w:rsidP="00C40EB3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AB3EB5" w:rsidRPr="006F7295" w:rsidRDefault="00A83025" w:rsidP="00AB3EB5">
      <w:pPr>
        <w:pStyle w:val="ConsPlusTitle"/>
        <w:jc w:val="right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У</w:t>
      </w:r>
      <w:r w:rsidR="00AB3EB5" w:rsidRPr="006F7295">
        <w:rPr>
          <w:rFonts w:hint="eastAsia"/>
          <w:b w:val="0"/>
          <w:shd w:val="clear" w:color="auto" w:fill="FFFFFF"/>
        </w:rPr>
        <w:t>ТВЕРЖДЕНА</w:t>
      </w:r>
    </w:p>
    <w:p w:rsidR="00AB3EB5" w:rsidRPr="002F341C" w:rsidRDefault="00AB3EB5" w:rsidP="00AB3EB5">
      <w:pPr>
        <w:tabs>
          <w:tab w:val="left" w:pos="-2160"/>
        </w:tabs>
        <w:autoSpaceDE w:val="0"/>
        <w:ind w:left="5664"/>
        <w:jc w:val="right"/>
        <w:rPr>
          <w:rFonts w:hint="eastAsia"/>
        </w:rPr>
      </w:pPr>
      <w:r>
        <w:t>постановлением</w:t>
      </w:r>
      <w:r w:rsidRPr="002F341C">
        <w:t xml:space="preserve"> Администрации</w:t>
      </w:r>
    </w:p>
    <w:p w:rsidR="00AB3EB5" w:rsidRPr="002F341C" w:rsidRDefault="00AB3EB5" w:rsidP="00AB3EB5">
      <w:pPr>
        <w:tabs>
          <w:tab w:val="left" w:pos="-2160"/>
        </w:tabs>
        <w:autoSpaceDE w:val="0"/>
        <w:ind w:left="5664"/>
        <w:jc w:val="right"/>
        <w:rPr>
          <w:rFonts w:hint="eastAsia"/>
        </w:rPr>
      </w:pPr>
      <w:r w:rsidRPr="002F341C">
        <w:t xml:space="preserve">Усть-Илимского </w:t>
      </w:r>
    </w:p>
    <w:p w:rsidR="00AB3EB5" w:rsidRPr="002F341C" w:rsidRDefault="00AB3EB5" w:rsidP="00AB3EB5">
      <w:pPr>
        <w:tabs>
          <w:tab w:val="left" w:pos="-2160"/>
        </w:tabs>
        <w:autoSpaceDE w:val="0"/>
        <w:ind w:left="5664"/>
        <w:jc w:val="right"/>
        <w:rPr>
          <w:rFonts w:hint="eastAsia"/>
        </w:rPr>
      </w:pPr>
      <w:r w:rsidRPr="002F341C"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AB3EB5" w:rsidRPr="002F341C" w:rsidTr="00AF6112">
        <w:trPr>
          <w:jc w:val="right"/>
        </w:trPr>
        <w:tc>
          <w:tcPr>
            <w:tcW w:w="468" w:type="dxa"/>
            <w:hideMark/>
          </w:tcPr>
          <w:p w:rsidR="00AB3EB5" w:rsidRPr="002F341C" w:rsidRDefault="00AB3EB5" w:rsidP="00AF6112">
            <w:pPr>
              <w:spacing w:line="276" w:lineRule="auto"/>
              <w:jc w:val="right"/>
              <w:rPr>
                <w:rFonts w:hint="eastAsia"/>
              </w:rPr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B3EB5" w:rsidRPr="002F341C" w:rsidRDefault="009C306A" w:rsidP="00AF6112">
            <w:pPr>
              <w:spacing w:line="276" w:lineRule="auto"/>
              <w:rPr>
                <w:rFonts w:hint="eastAsia"/>
              </w:rPr>
            </w:pPr>
            <w:r>
              <w:t>04.04.2025</w:t>
            </w:r>
          </w:p>
        </w:tc>
        <w:tc>
          <w:tcPr>
            <w:tcW w:w="540" w:type="dxa"/>
            <w:hideMark/>
          </w:tcPr>
          <w:p w:rsidR="00AB3EB5" w:rsidRPr="002F341C" w:rsidRDefault="00AB3EB5" w:rsidP="00AF6112">
            <w:pPr>
              <w:spacing w:line="276" w:lineRule="auto"/>
              <w:jc w:val="right"/>
              <w:rPr>
                <w:rFonts w:hint="eastAsia"/>
              </w:rPr>
            </w:pPr>
            <w:r w:rsidRPr="002F341C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B3EB5" w:rsidRPr="002F341C" w:rsidRDefault="009C306A" w:rsidP="00AF6112">
            <w:pPr>
              <w:spacing w:line="276" w:lineRule="auto"/>
              <w:rPr>
                <w:rFonts w:hint="eastAsia"/>
              </w:rPr>
            </w:pPr>
            <w:r>
              <w:t>200-А</w:t>
            </w:r>
          </w:p>
        </w:tc>
      </w:tr>
    </w:tbl>
    <w:p w:rsidR="00AB3EB5" w:rsidRDefault="00AB3EB5" w:rsidP="00AB3EB5">
      <w:pPr>
        <w:pStyle w:val="ConsPlusTitle"/>
        <w:jc w:val="center"/>
        <w:outlineLvl w:val="2"/>
        <w:rPr>
          <w:b w:val="0"/>
          <w:shd w:val="clear" w:color="auto" w:fill="FFFFFF"/>
        </w:rPr>
      </w:pPr>
    </w:p>
    <w:p w:rsidR="00AB3EB5" w:rsidRDefault="00AB3EB5" w:rsidP="00AB3EB5">
      <w:pPr>
        <w:pStyle w:val="ConsPlusTitle"/>
        <w:jc w:val="center"/>
        <w:outlineLvl w:val="2"/>
        <w:rPr>
          <w:b w:val="0"/>
          <w:shd w:val="clear" w:color="auto" w:fill="FFFFFF"/>
        </w:rPr>
      </w:pPr>
    </w:p>
    <w:p w:rsidR="00AB3EB5" w:rsidRPr="008E4D74" w:rsidRDefault="00AB3EB5" w:rsidP="00AB3EB5">
      <w:pPr>
        <w:pStyle w:val="ConsPlusTitle"/>
        <w:jc w:val="center"/>
        <w:rPr>
          <w:rFonts w:ascii="Liberation Serif" w:eastAsia="NSimSun" w:hAnsi="Liberation Serif" w:hint="eastAsia"/>
          <w:b w:val="0"/>
          <w:kern w:val="3"/>
          <w:shd w:val="clear" w:color="auto" w:fill="FFFFFF"/>
          <w:lang w:bidi="hi-IN"/>
        </w:rPr>
      </w:pP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ascii="Times New Roman" w:hAnsi="Times New Roman" w:cs="Times New Roman"/>
          <w:shd w:val="clear" w:color="auto" w:fill="FFFFFF"/>
        </w:rPr>
      </w:pPr>
      <w:r w:rsidRPr="008E4D74">
        <w:rPr>
          <w:rFonts w:ascii="Times New Roman" w:hAnsi="Times New Roman" w:cs="Times New Roman"/>
          <w:shd w:val="clear" w:color="auto" w:fill="FFFFFF"/>
        </w:rPr>
        <w:t>МУНИЦИПАЛЬНАЯ ПРОГРАММА</w:t>
      </w: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ascii="Times New Roman" w:hAnsi="Times New Roman" w:cs="Times New Roman"/>
          <w:shd w:val="clear" w:color="auto" w:fill="FFFFFF"/>
        </w:rPr>
      </w:pPr>
      <w:r w:rsidRPr="008E4D74">
        <w:rPr>
          <w:rFonts w:ascii="Times New Roman" w:hAnsi="Times New Roman" w:cs="Times New Roman"/>
          <w:shd w:val="clear" w:color="auto" w:fill="FFFFFF"/>
        </w:rPr>
        <w:t xml:space="preserve"> УСТЬ-ИЛИМСКОГО МУНИЦИПАЛЬНОГО ОКРУГА</w:t>
      </w: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ascii="Times New Roman" w:hAnsi="Times New Roman" w:cs="Times New Roman"/>
          <w:shd w:val="clear" w:color="auto" w:fill="FFFFFF"/>
        </w:rPr>
      </w:pPr>
      <w:r w:rsidRPr="008E4D74">
        <w:rPr>
          <w:rFonts w:ascii="Times New Roman" w:hAnsi="Times New Roman" w:cs="Times New Roman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hd w:val="clear" w:color="auto" w:fill="FFFFFF"/>
        </w:rPr>
        <w:t>РАЗВИТИЕ КУЛЬТУРЫ</w:t>
      </w:r>
      <w:r w:rsidRPr="008E4D74">
        <w:rPr>
          <w:rFonts w:ascii="Times New Roman" w:hAnsi="Times New Roman" w:cs="Times New Roman"/>
          <w:shd w:val="clear" w:color="auto" w:fill="FFFFFF"/>
        </w:rPr>
        <w:t>»</w:t>
      </w: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  <w:r w:rsidRPr="008E4D74">
        <w:rPr>
          <w:rFonts w:cs="Times New Roman"/>
          <w:shd w:val="clear" w:color="auto" w:fill="FFFFFF"/>
        </w:rPr>
        <w:t>Раздел I. СТРАТЕГИЧЕСКИЕ ПРИОРИТЕТЫ</w:t>
      </w:r>
    </w:p>
    <w:p w:rsidR="00AB3EB5" w:rsidRPr="008E4D74" w:rsidRDefault="00AB3EB5" w:rsidP="00AB3EB5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</w:p>
    <w:p w:rsidR="00925AC0" w:rsidRDefault="00AB3EB5" w:rsidP="00AB3EB5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  <w:r w:rsidRPr="00925AC0">
        <w:rPr>
          <w:rFonts w:cs="Times New Roman"/>
          <w:shd w:val="clear" w:color="auto" w:fill="FFFFFF"/>
        </w:rPr>
        <w:t>Глава 1. П</w:t>
      </w:r>
      <w:r w:rsidR="004E0BFB">
        <w:rPr>
          <w:rFonts w:cs="Times New Roman"/>
          <w:shd w:val="clear" w:color="auto" w:fill="FFFFFF"/>
        </w:rPr>
        <w:t>РИОРИТЕТЫ И ЦЕЛИ МУНИЦИПАЛЬНОЙ ПРОГРАММЫ «РАЗВИТИЕ КУЛЬТУРЫ</w:t>
      </w:r>
      <w:r w:rsidR="008879A6">
        <w:rPr>
          <w:rFonts w:cs="Times New Roman"/>
          <w:shd w:val="clear" w:color="auto" w:fill="FFFFFF"/>
        </w:rPr>
        <w:t>»</w:t>
      </w:r>
    </w:p>
    <w:p w:rsidR="00AF6112" w:rsidRDefault="00AF6112" w:rsidP="00AB3EB5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</w:p>
    <w:p w:rsidR="00514D60" w:rsidRDefault="00514D60" w:rsidP="00AF6112">
      <w:pPr>
        <w:pStyle w:val="af"/>
        <w:spacing w:line="232" w:lineRule="auto"/>
        <w:ind w:left="0" w:right="-1" w:firstLine="709"/>
        <w:jc w:val="both"/>
      </w:pPr>
      <w:r>
        <w:rPr>
          <w:spacing w:val="-2"/>
        </w:rPr>
        <w:t>Муниципальная программа Усть-Илимского муниципального округа</w:t>
      </w:r>
      <w:r>
        <w:rPr>
          <w:spacing w:val="-16"/>
        </w:rPr>
        <w:t xml:space="preserve"> </w:t>
      </w:r>
      <w:r>
        <w:rPr>
          <w:spacing w:val="-2"/>
        </w:rPr>
        <w:t>«Развитие</w:t>
      </w:r>
      <w:r>
        <w:rPr>
          <w:spacing w:val="-16"/>
        </w:rPr>
        <w:t xml:space="preserve"> </w:t>
      </w:r>
      <w:r>
        <w:rPr>
          <w:spacing w:val="-2"/>
        </w:rPr>
        <w:t xml:space="preserve">культуры» </w:t>
      </w:r>
      <w:r>
        <w:t xml:space="preserve">(далее </w:t>
      </w:r>
      <w:r w:rsidR="00AF6112">
        <w:rPr>
          <w:w w:val="90"/>
        </w:rPr>
        <w:t>-</w:t>
      </w:r>
      <w:r>
        <w:rPr>
          <w:w w:val="90"/>
        </w:rPr>
        <w:t xml:space="preserve"> </w:t>
      </w:r>
      <w:r>
        <w:t xml:space="preserve">Программа) разработана с учётом положений государственной программы Российской Федерации «Развитие культуры», утвержденной </w:t>
      </w:r>
      <w:r>
        <w:rPr>
          <w:spacing w:val="-6"/>
        </w:rPr>
        <w:t>постановлением</w:t>
      </w:r>
      <w:r>
        <w:rPr>
          <w:spacing w:val="-13"/>
        </w:rPr>
        <w:t xml:space="preserve"> </w:t>
      </w:r>
      <w:r>
        <w:rPr>
          <w:spacing w:val="-6"/>
        </w:rPr>
        <w:t>Правительства</w:t>
      </w:r>
      <w:r>
        <w:rPr>
          <w:spacing w:val="1"/>
        </w:rPr>
        <w:t xml:space="preserve"> </w:t>
      </w:r>
      <w:r>
        <w:rPr>
          <w:spacing w:val="-6"/>
        </w:rPr>
        <w:t>Российской Федерации</w:t>
      </w:r>
      <w:r>
        <w:t xml:space="preserve"> </w:t>
      </w:r>
      <w:r>
        <w:rPr>
          <w:spacing w:val="-6"/>
        </w:rPr>
        <w:t>от</w:t>
      </w:r>
      <w:r>
        <w:rPr>
          <w:spacing w:val="-13"/>
        </w:rPr>
        <w:t xml:space="preserve"> </w:t>
      </w:r>
      <w:r>
        <w:rPr>
          <w:spacing w:val="-6"/>
        </w:rPr>
        <w:t xml:space="preserve">15.04.2014 </w:t>
      </w:r>
      <w:r>
        <w:t xml:space="preserve">№ 317, государственной программы Иркутской области «Развитие культуры», утвержденной </w:t>
      </w:r>
      <w:r>
        <w:rPr>
          <w:spacing w:val="-6"/>
        </w:rPr>
        <w:t xml:space="preserve">постановлением </w:t>
      </w:r>
      <w:r w:rsidRPr="0065014A">
        <w:rPr>
          <w:rFonts w:hint="eastAsia"/>
          <w:kern w:val="1"/>
        </w:rPr>
        <w:t>Правительства Иркутской области от 13.11.2023 № 10</w:t>
      </w:r>
      <w:r>
        <w:rPr>
          <w:kern w:val="1"/>
        </w:rPr>
        <w:t>23</w:t>
      </w:r>
      <w:r w:rsidRPr="0065014A">
        <w:rPr>
          <w:rFonts w:hint="eastAsia"/>
          <w:kern w:val="1"/>
        </w:rPr>
        <w:t>-пп</w:t>
      </w:r>
      <w:r>
        <w:rPr>
          <w:kern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обеспечивает достижение целевых</w:t>
      </w:r>
      <w:r>
        <w:rPr>
          <w:spacing w:val="-6"/>
        </w:rPr>
        <w:t xml:space="preserve"> </w:t>
      </w:r>
      <w:r>
        <w:t>показателей, направленных на осуществление</w:t>
      </w:r>
      <w:r>
        <w:rPr>
          <w:spacing w:val="40"/>
        </w:rPr>
        <w:t xml:space="preserve">  </w:t>
      </w:r>
      <w:r>
        <w:t>национальной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 «возможности для самореализации и развития талантов», определенной указом</w:t>
      </w:r>
      <w:r>
        <w:rPr>
          <w:spacing w:val="32"/>
        </w:rPr>
        <w:t xml:space="preserve"> </w:t>
      </w:r>
      <w:r>
        <w:t>Президента</w:t>
      </w:r>
      <w:r>
        <w:rPr>
          <w:spacing w:val="38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0"/>
        </w:rPr>
        <w:t xml:space="preserve">  </w:t>
      </w:r>
      <w:r>
        <w:t>от</w:t>
      </w:r>
      <w:r>
        <w:rPr>
          <w:spacing w:val="29"/>
        </w:rPr>
        <w:t xml:space="preserve"> </w:t>
      </w:r>
      <w:r>
        <w:t>21.07.2020</w:t>
      </w:r>
      <w:r>
        <w:rPr>
          <w:spacing w:val="31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rPr>
          <w:spacing w:val="-5"/>
        </w:rPr>
        <w:t xml:space="preserve">474 </w:t>
      </w:r>
      <w:r>
        <w:t>«О</w:t>
      </w:r>
      <w:r>
        <w:rPr>
          <w:spacing w:val="80"/>
        </w:rPr>
        <w:t xml:space="preserve"> </w:t>
      </w:r>
      <w:r>
        <w:t>национальных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 2030 года».</w:t>
      </w:r>
    </w:p>
    <w:p w:rsidR="00514D60" w:rsidRDefault="00514D60" w:rsidP="00AF6112">
      <w:pPr>
        <w:pStyle w:val="af"/>
        <w:ind w:left="0" w:right="-1" w:firstLine="709"/>
        <w:jc w:val="both"/>
      </w:pPr>
      <w:r>
        <w:t>Реализация</w:t>
      </w:r>
      <w:r>
        <w:rPr>
          <w:spacing w:val="80"/>
        </w:rPr>
        <w:t xml:space="preserve"> </w:t>
      </w:r>
      <w:r w:rsidR="00AF6112" w:rsidRPr="00AF6112">
        <w:t>П</w:t>
      </w:r>
      <w:r w:rsidR="00AF6112">
        <w:t>р</w:t>
      </w:r>
      <w:r w:rsidRPr="00AF6112">
        <w:t>ограммы</w:t>
      </w:r>
      <w:r>
        <w:t xml:space="preserve"> оказывает влияние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достижение</w:t>
      </w:r>
      <w:r>
        <w:rPr>
          <w:spacing w:val="-12"/>
        </w:rPr>
        <w:t xml:space="preserve"> </w:t>
      </w:r>
      <w:r>
        <w:rPr>
          <w:spacing w:val="-6"/>
        </w:rPr>
        <w:t>тактической</w:t>
      </w:r>
      <w:r>
        <w:t xml:space="preserve"> </w:t>
      </w:r>
      <w:r>
        <w:rPr>
          <w:spacing w:val="-6"/>
        </w:rPr>
        <w:t>цели</w:t>
      </w:r>
      <w:r>
        <w:rPr>
          <w:spacing w:val="-13"/>
        </w:rPr>
        <w:t xml:space="preserve"> </w:t>
      </w:r>
      <w:r>
        <w:rPr>
          <w:spacing w:val="-6"/>
        </w:rPr>
        <w:t>«Развитие культурного</w:t>
      </w:r>
      <w:r>
        <w:rPr>
          <w:spacing w:val="-10"/>
        </w:rPr>
        <w:t xml:space="preserve"> </w:t>
      </w:r>
      <w:r>
        <w:rPr>
          <w:spacing w:val="-6"/>
        </w:rPr>
        <w:t xml:space="preserve">потенциала личности </w:t>
      </w:r>
      <w:r>
        <w:t xml:space="preserve">и общества в целом» стратегии социально-экономического развития </w:t>
      </w:r>
      <w:r>
        <w:rPr>
          <w:spacing w:val="-6"/>
        </w:rPr>
        <w:t>Иркутской</w:t>
      </w:r>
      <w:r>
        <w:rPr>
          <w:spacing w:val="-13"/>
        </w:rPr>
        <w:t xml:space="preserve"> </w:t>
      </w:r>
      <w:r>
        <w:rPr>
          <w:spacing w:val="-6"/>
        </w:rPr>
        <w:t>области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период</w:t>
      </w:r>
      <w:r>
        <w:rPr>
          <w:spacing w:val="-12"/>
        </w:rPr>
        <w:t xml:space="preserve"> </w:t>
      </w:r>
      <w:r>
        <w:rPr>
          <w:spacing w:val="-6"/>
        </w:rPr>
        <w:t>до</w:t>
      </w:r>
      <w:r>
        <w:rPr>
          <w:spacing w:val="-12"/>
        </w:rPr>
        <w:t xml:space="preserve"> </w:t>
      </w:r>
      <w:r>
        <w:rPr>
          <w:spacing w:val="-6"/>
        </w:rPr>
        <w:t>2036</w:t>
      </w:r>
      <w:r>
        <w:rPr>
          <w:spacing w:val="-12"/>
        </w:rPr>
        <w:t xml:space="preserve"> </w:t>
      </w:r>
      <w:r>
        <w:rPr>
          <w:spacing w:val="-6"/>
        </w:rPr>
        <w:t>года,</w:t>
      </w:r>
      <w:r>
        <w:rPr>
          <w:spacing w:val="-12"/>
        </w:rPr>
        <w:t xml:space="preserve"> </w:t>
      </w:r>
      <w:r>
        <w:rPr>
          <w:spacing w:val="-6"/>
        </w:rPr>
        <w:t>утвержденной</w:t>
      </w:r>
      <w:r>
        <w:rPr>
          <w:spacing w:val="10"/>
        </w:rPr>
        <w:t xml:space="preserve"> </w:t>
      </w:r>
      <w:r>
        <w:rPr>
          <w:spacing w:val="-6"/>
        </w:rPr>
        <w:t>Законом</w:t>
      </w:r>
      <w:r>
        <w:rPr>
          <w:spacing w:val="-3"/>
        </w:rPr>
        <w:t xml:space="preserve"> </w:t>
      </w:r>
      <w:r>
        <w:rPr>
          <w:spacing w:val="-6"/>
        </w:rPr>
        <w:t xml:space="preserve">Иркутской </w:t>
      </w:r>
      <w:r>
        <w:t>области</w:t>
      </w:r>
      <w:r>
        <w:rPr>
          <w:spacing w:val="-9"/>
        </w:rPr>
        <w:t xml:space="preserve"> </w:t>
      </w:r>
      <w:r>
        <w:t>от</w:t>
      </w:r>
      <w:r>
        <w:rPr>
          <w:spacing w:val="-19"/>
        </w:rPr>
        <w:t xml:space="preserve"> </w:t>
      </w:r>
      <w:r>
        <w:t>10.01.2022</w:t>
      </w:r>
      <w:r>
        <w:rPr>
          <w:spacing w:val="-13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15-O3.</w:t>
      </w:r>
    </w:p>
    <w:p w:rsidR="00DF6904" w:rsidRDefault="00514D60" w:rsidP="00AF6112">
      <w:pPr>
        <w:pStyle w:val="af"/>
        <w:ind w:left="0" w:firstLine="709"/>
        <w:jc w:val="both"/>
        <w:rPr>
          <w:spacing w:val="-2"/>
        </w:rPr>
      </w:pPr>
      <w:r>
        <w:rPr>
          <w:spacing w:val="-2"/>
        </w:rPr>
        <w:t>Цели</w:t>
      </w:r>
      <w:r>
        <w:rPr>
          <w:spacing w:val="-15"/>
        </w:rPr>
        <w:t xml:space="preserve"> </w:t>
      </w:r>
      <w:r>
        <w:rPr>
          <w:spacing w:val="-2"/>
        </w:rPr>
        <w:t>Программы:</w:t>
      </w:r>
    </w:p>
    <w:p w:rsidR="00DF6904" w:rsidRDefault="00AF6112" w:rsidP="00AF6112">
      <w:pPr>
        <w:pStyle w:val="af"/>
        <w:ind w:left="0" w:firstLine="709"/>
        <w:jc w:val="both"/>
        <w:rPr>
          <w:rStyle w:val="20"/>
          <w:rFonts w:eastAsia="Courier New"/>
          <w:sz w:val="24"/>
          <w:szCs w:val="24"/>
        </w:rPr>
      </w:pPr>
      <w:r>
        <w:rPr>
          <w:rStyle w:val="20"/>
          <w:rFonts w:eastAsia="Courier New"/>
          <w:sz w:val="24"/>
          <w:szCs w:val="24"/>
        </w:rPr>
        <w:t>1) у</w:t>
      </w:r>
      <w:r w:rsidR="00EF244B" w:rsidRPr="00DF6904">
        <w:rPr>
          <w:rStyle w:val="20"/>
          <w:rFonts w:eastAsia="Courier New"/>
          <w:sz w:val="24"/>
          <w:szCs w:val="24"/>
        </w:rPr>
        <w:t>величение числа посещений мероприятий организаций культуры до 96200 ед. к концу 2029 года</w:t>
      </w:r>
      <w:r w:rsidR="00DF6904">
        <w:rPr>
          <w:rStyle w:val="20"/>
          <w:rFonts w:eastAsia="Courier New"/>
          <w:sz w:val="24"/>
          <w:szCs w:val="24"/>
        </w:rPr>
        <w:t xml:space="preserve">; </w:t>
      </w:r>
    </w:p>
    <w:p w:rsidR="00DF6904" w:rsidRDefault="00AF6112" w:rsidP="00AF6112">
      <w:pPr>
        <w:pStyle w:val="af"/>
        <w:ind w:left="0" w:firstLine="709"/>
        <w:jc w:val="both"/>
        <w:rPr>
          <w:rStyle w:val="20"/>
          <w:rFonts w:eastAsia="Courier New"/>
          <w:sz w:val="24"/>
          <w:szCs w:val="24"/>
        </w:rPr>
      </w:pPr>
      <w:r>
        <w:rPr>
          <w:rStyle w:val="20"/>
          <w:rFonts w:eastAsia="Courier New"/>
          <w:sz w:val="24"/>
          <w:szCs w:val="24"/>
        </w:rPr>
        <w:t>2) с</w:t>
      </w:r>
      <w:r w:rsidR="00EF244B" w:rsidRPr="00DF6904">
        <w:rPr>
          <w:rStyle w:val="20"/>
          <w:rFonts w:eastAsia="Courier New"/>
          <w:sz w:val="24"/>
          <w:szCs w:val="24"/>
        </w:rPr>
        <w:t>оздание условий для доступного и качественного дополнительного образования, культурно</w:t>
      </w:r>
      <w:r w:rsidR="00EF244B" w:rsidRPr="00DF6904">
        <w:rPr>
          <w:rStyle w:val="20"/>
          <w:rFonts w:eastAsia="Courier New"/>
          <w:sz w:val="24"/>
          <w:szCs w:val="24"/>
        </w:rPr>
        <w:softHyphen/>
        <w:t>-досуговой деятельности и библиотечного обслуживания населения Усть-Илимского муниципального округа</w:t>
      </w:r>
      <w:r w:rsidR="00DF6904">
        <w:rPr>
          <w:rStyle w:val="20"/>
          <w:rFonts w:eastAsia="Courier New"/>
          <w:sz w:val="24"/>
          <w:szCs w:val="24"/>
        </w:rPr>
        <w:t xml:space="preserve">; </w:t>
      </w:r>
    </w:p>
    <w:p w:rsidR="00EF244B" w:rsidRPr="00DF6904" w:rsidRDefault="00AF6112" w:rsidP="00AF6112">
      <w:pPr>
        <w:pStyle w:val="af"/>
        <w:ind w:left="0" w:firstLine="709"/>
        <w:jc w:val="both"/>
      </w:pPr>
      <w:r>
        <w:rPr>
          <w:rStyle w:val="20"/>
          <w:sz w:val="24"/>
          <w:szCs w:val="24"/>
        </w:rPr>
        <w:t>3) с</w:t>
      </w:r>
      <w:r w:rsidR="00EF244B" w:rsidRPr="00DF6904">
        <w:rPr>
          <w:rStyle w:val="20"/>
          <w:sz w:val="24"/>
          <w:szCs w:val="24"/>
        </w:rPr>
        <w:t>оздание условий для воспитания гармонично развитой и социально-ответственной личности.</w:t>
      </w:r>
    </w:p>
    <w:p w:rsidR="00AB3EB5" w:rsidRPr="008E4D74" w:rsidRDefault="00AB3EB5" w:rsidP="00AB3EB5">
      <w:pPr>
        <w:suppressAutoHyphens w:val="0"/>
        <w:autoSpaceDE w:val="0"/>
        <w:adjustRightInd w:val="0"/>
        <w:jc w:val="both"/>
        <w:rPr>
          <w:rFonts w:hint="eastAsia"/>
          <w:b/>
          <w:highlight w:val="yellow"/>
          <w:shd w:val="clear" w:color="auto" w:fill="FFFFFF"/>
        </w:rPr>
      </w:pPr>
    </w:p>
    <w:p w:rsidR="00AB3EB5" w:rsidRPr="0061199C" w:rsidRDefault="00AB3EB5" w:rsidP="0061199C">
      <w:pPr>
        <w:suppressAutoHyphens w:val="0"/>
        <w:autoSpaceDE w:val="0"/>
        <w:adjustRightInd w:val="0"/>
        <w:ind w:left="710"/>
        <w:jc w:val="center"/>
        <w:rPr>
          <w:rFonts w:cs="Times New Roman" w:hint="eastAsia"/>
          <w:shd w:val="clear" w:color="auto" w:fill="FFFFFF"/>
        </w:rPr>
      </w:pPr>
      <w:r w:rsidRPr="0061199C">
        <w:rPr>
          <w:rFonts w:cs="Times New Roman"/>
          <w:shd w:val="clear" w:color="auto" w:fill="FFFFFF"/>
        </w:rPr>
        <w:t>Глава 2. А</w:t>
      </w:r>
      <w:r w:rsidR="0061199C">
        <w:rPr>
          <w:rFonts w:cs="Times New Roman"/>
          <w:shd w:val="clear" w:color="auto" w:fill="FFFFFF"/>
        </w:rPr>
        <w:t>НАЛИЗ ТЕКУЩЕГО СОСТОЯНИЯ СФЕРЫ РЕАЛИЗАЦИИ МУНИЦИПАЛЬНОЙ ПРОГРАММЫ</w:t>
      </w:r>
      <w:r w:rsidRPr="0061199C">
        <w:rPr>
          <w:rFonts w:cs="Times New Roman"/>
          <w:shd w:val="clear" w:color="auto" w:fill="FFFFFF"/>
        </w:rPr>
        <w:t>,</w:t>
      </w:r>
      <w:r w:rsidR="0061199C">
        <w:rPr>
          <w:rFonts w:cs="Times New Roman"/>
          <w:shd w:val="clear" w:color="auto" w:fill="FFFFFF"/>
        </w:rPr>
        <w:t xml:space="preserve"> ОБОСНОВАНИЕ ЦЕЛЕСООБРАЗНОСТИ РАЗРАБОТКИ МУНИЦИПАЛЬНОЙ ПРОГРАММЫ</w:t>
      </w:r>
    </w:p>
    <w:p w:rsidR="00AB3EB5" w:rsidRPr="0061199C" w:rsidRDefault="00AB3EB5" w:rsidP="00AB3EB5">
      <w:pPr>
        <w:suppressAutoHyphens w:val="0"/>
        <w:autoSpaceDE w:val="0"/>
        <w:adjustRightInd w:val="0"/>
        <w:ind w:left="540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right="40" w:firstLine="720"/>
        <w:rPr>
          <w:sz w:val="24"/>
          <w:szCs w:val="24"/>
        </w:rPr>
      </w:pPr>
      <w:r w:rsidRPr="0061199C">
        <w:rPr>
          <w:sz w:val="24"/>
          <w:szCs w:val="24"/>
        </w:rPr>
        <w:t>Сфера культуры Усть-Илимского муниципального округа (далее - округ) включает в себя 11 учреждений культуры: 9 учреждений культурно-досугового типа, 1 учреждение дополнительного образования - это Муниципальное образовательное учреждение дополнительного образования «Районная детская школа искусств» (далее - МОУДО «РДШИ»), 1 библиотека - Муниципальное казенное учреждение культуры «</w:t>
      </w:r>
      <w:proofErr w:type="spellStart"/>
      <w:r w:rsidRPr="0061199C">
        <w:rPr>
          <w:sz w:val="24"/>
          <w:szCs w:val="24"/>
        </w:rPr>
        <w:t>Межпоселенческая</w:t>
      </w:r>
      <w:proofErr w:type="spellEnd"/>
      <w:r w:rsidRPr="0061199C">
        <w:rPr>
          <w:sz w:val="24"/>
          <w:szCs w:val="24"/>
        </w:rPr>
        <w:t xml:space="preserve"> центральная библиотека» (далее – МКУК «МЦБ»).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right="40" w:firstLine="720"/>
        <w:rPr>
          <w:sz w:val="24"/>
          <w:szCs w:val="24"/>
        </w:rPr>
      </w:pPr>
      <w:r w:rsidRPr="0061199C">
        <w:rPr>
          <w:sz w:val="24"/>
          <w:szCs w:val="24"/>
        </w:rPr>
        <w:lastRenderedPageBreak/>
        <w:t>Деятельность учреждений культуры и дополнительного образования детей является одной из важнейших составляющих современной культурной жизни. Библиотеки, клубные учреждения, детская школа искусств выполняют образовательные, воспитательные, досуговые функции в обществе, способствуют формированию его нравственно-эстетических основ, духовных потребностей и ценностных ориентиров. Учреждения культуры являются одной из форм информационного обеспечения общества.</w:t>
      </w:r>
    </w:p>
    <w:p w:rsidR="00AB3EB5" w:rsidRPr="0061199C" w:rsidRDefault="00AB3EB5" w:rsidP="00AB3EB5">
      <w:pPr>
        <w:tabs>
          <w:tab w:val="left" w:pos="540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61199C">
        <w:rPr>
          <w:rFonts w:ascii="Times New Roman" w:hAnsi="Times New Roman" w:cs="Times New Roman"/>
        </w:rPr>
        <w:t>За годы реализации в округе муниципальных программ, направленных на развитие сферы культуры был принят ряд мер, направленных на сохранение и дальнейшее развитие культурного потенциала округа. Улучшилась ситу</w:t>
      </w:r>
      <w:r w:rsidR="00AF6112">
        <w:rPr>
          <w:rFonts w:ascii="Times New Roman" w:hAnsi="Times New Roman" w:cs="Times New Roman"/>
        </w:rPr>
        <w:t>ация с укреплением материально-</w:t>
      </w:r>
      <w:r w:rsidRPr="0061199C">
        <w:rPr>
          <w:rFonts w:ascii="Times New Roman" w:hAnsi="Times New Roman" w:cs="Times New Roman"/>
        </w:rPr>
        <w:t>технической базы учрежде</w:t>
      </w:r>
      <w:r w:rsidR="00AF6112">
        <w:rPr>
          <w:rFonts w:ascii="Times New Roman" w:hAnsi="Times New Roman" w:cs="Times New Roman"/>
        </w:rPr>
        <w:t>ний культуры за счет участия в о</w:t>
      </w:r>
      <w:r w:rsidRPr="0061199C">
        <w:rPr>
          <w:rFonts w:ascii="Times New Roman" w:hAnsi="Times New Roman" w:cs="Times New Roman"/>
        </w:rPr>
        <w:t xml:space="preserve">бластных проектах «100 Модельных Домов культуры Приангарья», «Народные инициативы», «Культура малой Родины» и др. 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>Осуществлялись механизмы обеспечения свободы творчества, права граждан на участие в культурной жизни, система выявления и поддержки одаренных детей. Сохранялись традиции самодеятельного творчества, народной культуры. Создавались условия для обеспечения развития системы профессиональной подготовки кадров.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>В целях поддержки самодеятельного народного творчества, образовательного процесса на территории округа проводились фестивали, конкурсы, выставки, творческие школы.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>Важнейшими показателями успешной реализации мероприятий Программы стали:</w:t>
      </w:r>
    </w:p>
    <w:p w:rsidR="00AB3EB5" w:rsidRPr="0061199C" w:rsidRDefault="00AF6112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1. п</w:t>
      </w:r>
      <w:r w:rsidR="00AB3EB5" w:rsidRPr="0061199C">
        <w:rPr>
          <w:sz w:val="24"/>
          <w:szCs w:val="24"/>
        </w:rPr>
        <w:t xml:space="preserve">обеды обучающихся и творческих коллективов МОУДО «РДШИ» в следующих престижных конкурсах, фестивалях и олимпиадах: 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1) </w:t>
      </w:r>
      <w:r w:rsidR="00AB3EB5" w:rsidRPr="0061199C">
        <w:rPr>
          <w:rFonts w:ascii="Times New Roman" w:eastAsia="Times New Roman" w:hAnsi="Times New Roman" w:cs="Times New Roman"/>
          <w:szCs w:val="24"/>
        </w:rPr>
        <w:t>VI</w:t>
      </w:r>
      <w:r w:rsidR="00AB3EB5" w:rsidRPr="0061199C">
        <w:rPr>
          <w:rFonts w:ascii="Times New Roman" w:eastAsia="Times New Roman" w:hAnsi="Times New Roman" w:cs="Times New Roman"/>
          <w:szCs w:val="24"/>
          <w:lang w:val="en-US"/>
        </w:rPr>
        <w:t>I</w:t>
      </w:r>
      <w:r w:rsidR="00AB3EB5" w:rsidRPr="0061199C">
        <w:rPr>
          <w:rFonts w:ascii="Times New Roman" w:hAnsi="Times New Roman" w:cs="Times New Roman"/>
          <w:szCs w:val="24"/>
        </w:rPr>
        <w:t xml:space="preserve"> Байкальский международный ART-фестиваль «</w:t>
      </w:r>
      <w:proofErr w:type="spellStart"/>
      <w:r w:rsidR="00AB3EB5" w:rsidRPr="0061199C">
        <w:rPr>
          <w:rFonts w:ascii="Times New Roman" w:hAnsi="Times New Roman" w:cs="Times New Roman"/>
          <w:szCs w:val="24"/>
        </w:rPr>
        <w:t>Vivat</w:t>
      </w:r>
      <w:proofErr w:type="spellEnd"/>
      <w:r w:rsidR="00AB3EB5" w:rsidRPr="0061199C">
        <w:rPr>
          <w:rFonts w:ascii="Times New Roman" w:hAnsi="Times New Roman" w:cs="Times New Roman"/>
          <w:szCs w:val="24"/>
        </w:rPr>
        <w:t>, талант!» Министерство культуры РФ, министерство культуры Иркутской области;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2) </w:t>
      </w:r>
      <w:r w:rsidR="00AB3EB5" w:rsidRPr="0061199C">
        <w:rPr>
          <w:rFonts w:ascii="Times New Roman" w:hAnsi="Times New Roman" w:cs="Times New Roman"/>
          <w:szCs w:val="24"/>
        </w:rPr>
        <w:t>XII Международный конкурс детского изобразительного творчества «Море и дети», посвященного 10-летию воссоединения Крыма с Россией</w:t>
      </w:r>
      <w:r w:rsidR="00AB3EB5" w:rsidRPr="0061199C">
        <w:rPr>
          <w:rFonts w:ascii="Times New Roman" w:eastAsia="Times New Roman" w:hAnsi="Times New Roman" w:cs="Times New Roman"/>
          <w:szCs w:val="24"/>
        </w:rPr>
        <w:t>, г.Феодосия (Международный союз педагогов-художников);</w:t>
      </w:r>
      <w:r w:rsidR="00AB3EB5" w:rsidRPr="0061199C">
        <w:rPr>
          <w:rFonts w:ascii="Times New Roman" w:hAnsi="Times New Roman" w:cs="Times New Roman"/>
          <w:szCs w:val="24"/>
        </w:rPr>
        <w:t xml:space="preserve"> 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3) </w:t>
      </w:r>
      <w:r w:rsidR="00AB3EB5" w:rsidRPr="0061199C">
        <w:rPr>
          <w:rFonts w:ascii="Times New Roman" w:hAnsi="Times New Roman" w:cs="Times New Roman"/>
          <w:szCs w:val="24"/>
        </w:rPr>
        <w:t xml:space="preserve">библиотеках Усть-Илимского муниципального округа зарегистрировано </w:t>
      </w:r>
      <w:r w:rsidR="00AB3EB5" w:rsidRPr="00AF6112">
        <w:rPr>
          <w:rFonts w:ascii="Times New Roman" w:hAnsi="Times New Roman" w:cs="Times New Roman"/>
          <w:szCs w:val="24"/>
        </w:rPr>
        <w:t xml:space="preserve">16302 </w:t>
      </w:r>
      <w:r w:rsidR="00AB3EB5" w:rsidRPr="0061199C">
        <w:rPr>
          <w:rFonts w:ascii="Times New Roman" w:hAnsi="Times New Roman" w:cs="Times New Roman"/>
          <w:szCs w:val="24"/>
        </w:rPr>
        <w:t xml:space="preserve">пользователя, </w:t>
      </w:r>
      <w:r w:rsidR="00AB3EB5" w:rsidRPr="0061199C">
        <w:rPr>
          <w:rFonts w:ascii="Times New Roman" w:eastAsia="Times New Roman" w:hAnsi="Times New Roman" w:cs="Times New Roman"/>
          <w:szCs w:val="24"/>
        </w:rPr>
        <w:t xml:space="preserve">IV Всероссийский конкурс «Русское раздолье» БОУ ДО «ДШИ № 2 имени А.А. Цыганкова», Министерство культуры Омской области; 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4) </w:t>
      </w:r>
      <w:r w:rsidR="00AB3EB5" w:rsidRPr="0061199C">
        <w:rPr>
          <w:rFonts w:ascii="Times New Roman" w:hAnsi="Times New Roman" w:cs="Times New Roman"/>
          <w:szCs w:val="24"/>
          <w:lang w:val="en-US"/>
        </w:rPr>
        <w:t>III</w:t>
      </w:r>
      <w:r w:rsidR="00AB3EB5" w:rsidRPr="0061199C">
        <w:rPr>
          <w:rFonts w:ascii="Times New Roman" w:hAnsi="Times New Roman" w:cs="Times New Roman"/>
          <w:szCs w:val="24"/>
        </w:rPr>
        <w:t xml:space="preserve"> Всероссийский Хоровой фестиваль «Музыкальная дружба», г. Москва;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5) </w:t>
      </w:r>
      <w:r w:rsidR="00AB3EB5" w:rsidRPr="0061199C">
        <w:rPr>
          <w:rFonts w:ascii="Times New Roman" w:hAnsi="Times New Roman" w:cs="Times New Roman"/>
          <w:szCs w:val="24"/>
        </w:rPr>
        <w:t xml:space="preserve">Всероссийский конкурс юных исполнителей на народных инструментах им. В. А. </w:t>
      </w:r>
      <w:proofErr w:type="spellStart"/>
      <w:r w:rsidR="00AB3EB5" w:rsidRPr="0061199C">
        <w:rPr>
          <w:rFonts w:ascii="Times New Roman" w:hAnsi="Times New Roman" w:cs="Times New Roman"/>
          <w:szCs w:val="24"/>
        </w:rPr>
        <w:t>Подъельского</w:t>
      </w:r>
      <w:proofErr w:type="spellEnd"/>
      <w:r w:rsidR="00AB3EB5" w:rsidRPr="0061199C">
        <w:rPr>
          <w:rFonts w:ascii="Times New Roman" w:hAnsi="Times New Roman" w:cs="Times New Roman"/>
          <w:szCs w:val="24"/>
        </w:rPr>
        <w:t>, г. Новосибирск;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6) </w:t>
      </w:r>
      <w:r w:rsidR="00AB3EB5" w:rsidRPr="00AF6112">
        <w:rPr>
          <w:rFonts w:ascii="Times New Roman" w:hAnsi="Times New Roman" w:cs="Times New Roman"/>
        </w:rPr>
        <w:t xml:space="preserve">III Всероссийский открытый конкурс исполнителей на струнных народных инструментах, ансамблей и оркестров русских народных инструментов «Струны Поволжья» им. А.В. </w:t>
      </w:r>
      <w:proofErr w:type="spellStart"/>
      <w:r w:rsidR="00AB3EB5" w:rsidRPr="00AF6112">
        <w:rPr>
          <w:rFonts w:ascii="Times New Roman" w:hAnsi="Times New Roman" w:cs="Times New Roman"/>
        </w:rPr>
        <w:t>Губарькова</w:t>
      </w:r>
      <w:proofErr w:type="spellEnd"/>
      <w:r w:rsidR="00AB3EB5" w:rsidRPr="00AF6112">
        <w:rPr>
          <w:rFonts w:ascii="Times New Roman" w:hAnsi="Times New Roman" w:cs="Times New Roman"/>
        </w:rPr>
        <w:t>, г. Дзержинск;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 </w:t>
      </w:r>
      <w:r w:rsidR="00AB3EB5" w:rsidRPr="00AF6112">
        <w:rPr>
          <w:rFonts w:ascii="Times New Roman" w:hAnsi="Times New Roman" w:cs="Times New Roman"/>
        </w:rPr>
        <w:t>I Всероссийский (III Открытый Региональный) Музыкальный фестиваль - конкурс исполнителей на народных инструментах</w:t>
      </w:r>
      <w:r w:rsidR="00AB3EB5" w:rsidRPr="00AF6112">
        <w:rPr>
          <w:rFonts w:ascii="Times New Roman" w:hAnsi="Times New Roman" w:cs="Times New Roman"/>
          <w:strike/>
        </w:rPr>
        <w:t xml:space="preserve"> </w:t>
      </w:r>
      <w:r w:rsidR="00AB3EB5" w:rsidRPr="00AF6112">
        <w:rPr>
          <w:rFonts w:ascii="Times New Roman" w:hAnsi="Times New Roman" w:cs="Times New Roman"/>
        </w:rPr>
        <w:t>«Звёзды Прибайкалья - 2023», г. Ангарск;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8) </w:t>
      </w:r>
      <w:r w:rsidR="00AB3EB5" w:rsidRPr="00AF6112">
        <w:rPr>
          <w:rFonts w:ascii="Times New Roman" w:hAnsi="Times New Roman" w:cs="Times New Roman"/>
        </w:rPr>
        <w:t>V Всероссийский изобразительный диктант 2023 «Моя страна – моя история». Тема года: «Наши традиции»;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hd w:val="clear" w:color="auto" w:fill="FFFFFF"/>
        </w:rPr>
        <w:t xml:space="preserve">9) </w:t>
      </w:r>
      <w:r w:rsidR="00AB3EB5" w:rsidRPr="00AF6112">
        <w:rPr>
          <w:rFonts w:ascii="Times New Roman" w:hAnsi="Times New Roman" w:cs="Times New Roman"/>
          <w:shd w:val="clear" w:color="auto" w:fill="FFFFFF"/>
        </w:rPr>
        <w:t>Региональный этап всероссийской выставки-конкурса «Образ семьи в произведениях молодых художников»</w:t>
      </w:r>
      <w:r w:rsidR="00AB3EB5" w:rsidRPr="00AF6112">
        <w:rPr>
          <w:rFonts w:ascii="Times New Roman" w:hAnsi="Times New Roman" w:cs="Times New Roman"/>
        </w:rPr>
        <w:t xml:space="preserve"> Министерство культуры Иркутской области;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hd w:val="clear" w:color="auto" w:fill="FFFFFF"/>
        </w:rPr>
        <w:t xml:space="preserve">10) </w:t>
      </w:r>
      <w:r w:rsidR="00AB3EB5" w:rsidRPr="00AF6112">
        <w:rPr>
          <w:rFonts w:ascii="Times New Roman" w:hAnsi="Times New Roman" w:cs="Times New Roman"/>
          <w:shd w:val="clear" w:color="auto" w:fill="FFFFFF"/>
        </w:rPr>
        <w:t>ХV Региональный конкурс-выставка детского художественного творчества «Сибирь моя, душа моя…», г. Тайшет;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11) </w:t>
      </w:r>
      <w:r w:rsidR="00AB3EB5" w:rsidRPr="00AF6112">
        <w:rPr>
          <w:rFonts w:ascii="Times New Roman" w:hAnsi="Times New Roman" w:cs="Times New Roman"/>
        </w:rPr>
        <w:t>Региональный конкурс творческих проектов «Иркутская область: Люди, события, факты», посвящённый педагогам-наставникам, музыкантам и композиторам Иркутской области, в рамках празднован</w:t>
      </w:r>
      <w:r w:rsidR="00C21EB5">
        <w:rPr>
          <w:rFonts w:ascii="Times New Roman" w:hAnsi="Times New Roman" w:cs="Times New Roman"/>
        </w:rPr>
        <w:t xml:space="preserve">ия 150-летия со дня рождения Е.Ф. </w:t>
      </w:r>
      <w:proofErr w:type="spellStart"/>
      <w:r w:rsidR="00C21EB5">
        <w:rPr>
          <w:rFonts w:ascii="Times New Roman" w:hAnsi="Times New Roman" w:cs="Times New Roman"/>
        </w:rPr>
        <w:t>Гнесиной</w:t>
      </w:r>
      <w:proofErr w:type="spellEnd"/>
      <w:r w:rsidR="00C21EB5">
        <w:rPr>
          <w:rFonts w:ascii="Times New Roman" w:hAnsi="Times New Roman" w:cs="Times New Roman"/>
        </w:rPr>
        <w:t>. г</w:t>
      </w:r>
      <w:r w:rsidR="00AB3EB5" w:rsidRPr="00AF6112">
        <w:rPr>
          <w:rFonts w:ascii="Times New Roman" w:hAnsi="Times New Roman" w:cs="Times New Roman"/>
        </w:rPr>
        <w:t>.</w:t>
      </w:r>
      <w:r w:rsidR="00C21EB5">
        <w:rPr>
          <w:rFonts w:ascii="Times New Roman" w:hAnsi="Times New Roman" w:cs="Times New Roman"/>
        </w:rPr>
        <w:t xml:space="preserve"> </w:t>
      </w:r>
      <w:r w:rsidR="00AB3EB5" w:rsidRPr="00AF6112">
        <w:rPr>
          <w:rFonts w:ascii="Times New Roman" w:hAnsi="Times New Roman" w:cs="Times New Roman"/>
        </w:rPr>
        <w:t>Иркутск;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12) </w:t>
      </w:r>
      <w:r w:rsidR="00AB3EB5" w:rsidRPr="00AF6112">
        <w:rPr>
          <w:rFonts w:ascii="Times New Roman" w:eastAsia="Times New Roman" w:hAnsi="Times New Roman" w:cs="Times New Roman"/>
          <w:lang w:eastAsia="ru-RU"/>
        </w:rPr>
        <w:t>ХIV Региональный конкурс детского и юношеского творчества «Самоцветы Сибири»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:rsidR="00AB3EB5" w:rsidRPr="00AF6112" w:rsidRDefault="00AF6112" w:rsidP="00AF6112">
      <w:pPr>
        <w:suppressAutoHyphens w:val="0"/>
        <w:autoSpaceDN/>
        <w:spacing w:line="276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13) </w:t>
      </w:r>
      <w:r w:rsidR="00AB3EB5" w:rsidRPr="00AF6112">
        <w:rPr>
          <w:rFonts w:ascii="Times New Roman" w:hAnsi="Times New Roman" w:cs="Times New Roman"/>
        </w:rPr>
        <w:t xml:space="preserve">XIV Межрегиональный фестиваль-конкурс исполнителей на народных инструментах, фольклорных ансамблей и солистов-вокалистов «Рождественский встречи», в рамках проекта Президентского фонда культурных инициатив «Хоровое </w:t>
      </w:r>
      <w:proofErr w:type="spellStart"/>
      <w:r w:rsidR="00AB3EB5" w:rsidRPr="00AF6112">
        <w:rPr>
          <w:rFonts w:ascii="Times New Roman" w:hAnsi="Times New Roman" w:cs="Times New Roman"/>
        </w:rPr>
        <w:t>СоДружество</w:t>
      </w:r>
      <w:proofErr w:type="spellEnd"/>
      <w:r w:rsidR="00AB3EB5" w:rsidRPr="00AF6112">
        <w:rPr>
          <w:rFonts w:ascii="Times New Roman" w:hAnsi="Times New Roman" w:cs="Times New Roman"/>
        </w:rPr>
        <w:t xml:space="preserve"> Вятки», г. Киров;</w:t>
      </w:r>
    </w:p>
    <w:p w:rsidR="00AB3EB5" w:rsidRPr="0061199C" w:rsidRDefault="00AF6112" w:rsidP="00AF6112">
      <w:pPr>
        <w:pStyle w:val="a5"/>
        <w:suppressAutoHyphens w:val="0"/>
        <w:autoSpaceDN/>
        <w:spacing w:line="276" w:lineRule="auto"/>
        <w:ind w:left="0" w:firstLine="708"/>
        <w:contextualSpacing/>
        <w:jc w:val="both"/>
        <w:textAlignment w:val="auto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14) </w:t>
      </w:r>
      <w:r w:rsidR="00AB3EB5" w:rsidRPr="0061199C">
        <w:rPr>
          <w:rFonts w:ascii="Times New Roman" w:hAnsi="Times New Roman" w:cs="Times New Roman"/>
          <w:szCs w:val="24"/>
        </w:rPr>
        <w:t xml:space="preserve">Областной фестиваль - конкурс исполнительства на народных инструментах «На Родине </w:t>
      </w:r>
      <w:proofErr w:type="spellStart"/>
      <w:r w:rsidR="00AB3EB5" w:rsidRPr="0061199C">
        <w:rPr>
          <w:rFonts w:ascii="Times New Roman" w:hAnsi="Times New Roman" w:cs="Times New Roman"/>
          <w:szCs w:val="24"/>
        </w:rPr>
        <w:t>Маланина</w:t>
      </w:r>
      <w:proofErr w:type="spellEnd"/>
      <w:r w:rsidR="00AB3EB5" w:rsidRPr="0061199C">
        <w:rPr>
          <w:rFonts w:ascii="Times New Roman" w:hAnsi="Times New Roman" w:cs="Times New Roman"/>
          <w:szCs w:val="24"/>
        </w:rPr>
        <w:t>» Министерство культуры Иркутской области.</w:t>
      </w:r>
    </w:p>
    <w:p w:rsidR="00AB3EB5" w:rsidRPr="0061199C" w:rsidRDefault="00AB3EB5" w:rsidP="00AF6112">
      <w:pPr>
        <w:pStyle w:val="4"/>
        <w:shd w:val="clear" w:color="auto" w:fill="auto"/>
        <w:spacing w:line="274" w:lineRule="exact"/>
        <w:ind w:firstLine="708"/>
        <w:rPr>
          <w:sz w:val="24"/>
          <w:szCs w:val="24"/>
        </w:rPr>
      </w:pPr>
      <w:r w:rsidRPr="0061199C">
        <w:rPr>
          <w:sz w:val="24"/>
          <w:szCs w:val="24"/>
        </w:rPr>
        <w:t xml:space="preserve">2. Высоким результатом образовательной деятельности стало: присвоение 9 обучающимся звания стипендиат мэра Усть-Илимского муниципального округа; поступление Соболевой А. в </w:t>
      </w:r>
      <w:r w:rsidRPr="0061199C">
        <w:rPr>
          <w:sz w:val="24"/>
          <w:szCs w:val="24"/>
          <w:shd w:val="clear" w:color="auto" w:fill="FFFFFF"/>
        </w:rPr>
        <w:t>ГБПОУ «Иркутский областной художественный колледж им. И.Л. Копылова» г. Иркутск на бюджетную основу по специальности 54.02.05 «Дизайн» с самым высоким количеством баллов.</w:t>
      </w:r>
    </w:p>
    <w:p w:rsidR="00AB3EB5" w:rsidRPr="0061199C" w:rsidRDefault="00AB3EB5" w:rsidP="00AF6112">
      <w:pPr>
        <w:pStyle w:val="4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 w:rsidRPr="0061199C">
        <w:rPr>
          <w:sz w:val="24"/>
          <w:szCs w:val="24"/>
        </w:rPr>
        <w:t>В 2024 году МОУ</w:t>
      </w:r>
      <w:r w:rsidR="00AF6112">
        <w:rPr>
          <w:sz w:val="24"/>
          <w:szCs w:val="24"/>
        </w:rPr>
        <w:t xml:space="preserve"> </w:t>
      </w:r>
      <w:r w:rsidRPr="0061199C">
        <w:rPr>
          <w:sz w:val="24"/>
          <w:szCs w:val="24"/>
        </w:rPr>
        <w:t>ДО «РДШИ» организовала 41 самостоятельное мероприятие (концерты, выставки) и приняло участие в 30 мероприятиях учреждений культуры и образования округа, г.</w:t>
      </w:r>
      <w:r w:rsidR="00AF6112">
        <w:rPr>
          <w:sz w:val="24"/>
          <w:szCs w:val="24"/>
        </w:rPr>
        <w:t xml:space="preserve"> </w:t>
      </w:r>
      <w:r w:rsidRPr="0061199C">
        <w:rPr>
          <w:sz w:val="24"/>
          <w:szCs w:val="24"/>
        </w:rPr>
        <w:t>Усть-Илимска, г.</w:t>
      </w:r>
      <w:r w:rsidR="00AF6112">
        <w:rPr>
          <w:sz w:val="24"/>
          <w:szCs w:val="24"/>
        </w:rPr>
        <w:t xml:space="preserve"> </w:t>
      </w:r>
      <w:r w:rsidRPr="0061199C">
        <w:rPr>
          <w:sz w:val="24"/>
          <w:szCs w:val="24"/>
        </w:rPr>
        <w:t>Иркутска. Более 2000 тысяч жителей области познакомились с детским творчеством.</w:t>
      </w:r>
    </w:p>
    <w:p w:rsidR="00AB3EB5" w:rsidRPr="00DF6904" w:rsidRDefault="00AB3EB5" w:rsidP="00AF6112">
      <w:pPr>
        <w:ind w:firstLine="708"/>
        <w:jc w:val="both"/>
        <w:rPr>
          <w:rFonts w:ascii="Times New Roman" w:hAnsi="Times New Roman" w:cs="Times New Roman"/>
        </w:rPr>
      </w:pPr>
      <w:r w:rsidRPr="00DF6904">
        <w:rPr>
          <w:rFonts w:ascii="Times New Roman" w:hAnsi="Times New Roman" w:cs="Times New Roman"/>
        </w:rPr>
        <w:t>В 2024 году культурно-досуговыми учреждениями округа в совокупности было проведено 1 735 культурно-массовых мероприятий, с охватом 95 426 человек, из них для детей до 14 лет 651 мероприятие с охватом 19 777 человек, для молодежи 374 мероприятия с охватом 14 814 человек. Действовало 84 клубных формирования с численностью участников 4057 человек, из них 22 для детей до 14 лет и 16 для молодежи.</w:t>
      </w:r>
    </w:p>
    <w:p w:rsidR="00AB3EB5" w:rsidRPr="0061199C" w:rsidRDefault="00AB3EB5" w:rsidP="00AF6112">
      <w:pPr>
        <w:ind w:firstLine="709"/>
        <w:jc w:val="both"/>
        <w:rPr>
          <w:rFonts w:ascii="Times New Roman" w:hAnsi="Times New Roman" w:cs="Times New Roman"/>
        </w:rPr>
      </w:pPr>
      <w:r w:rsidRPr="00DF6904">
        <w:rPr>
          <w:rFonts w:ascii="Times New Roman" w:hAnsi="Times New Roman" w:cs="Times New Roman"/>
        </w:rPr>
        <w:t>В течение 2024 года, учреждения культуры проводили мероприятия, как в очном, так и в онлайн форматах. Главными приоритетными направлениями в работе культурно-досуговых учреждений являлись мероприятия, посвященн</w:t>
      </w:r>
      <w:r w:rsidRPr="0061199C">
        <w:rPr>
          <w:rFonts w:ascii="Times New Roman" w:hAnsi="Times New Roman" w:cs="Times New Roman"/>
        </w:rPr>
        <w:t>ые Году семьи, а также мероприятия патриотической направленности в поддержку земляков-участников специальной военной операции и нацеленные на сохранение традиционной народной культуры.</w:t>
      </w:r>
    </w:p>
    <w:p w:rsidR="00AB3EB5" w:rsidRPr="0061199C" w:rsidRDefault="00AB3EB5" w:rsidP="00AF611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61199C">
        <w:rPr>
          <w:rFonts w:ascii="Times New Roman" w:eastAsia="Times New Roman" w:hAnsi="Times New Roman" w:cs="Times New Roman"/>
        </w:rPr>
        <w:t>В своей работе специалисты учреждений культуры в 2024 году сделали акцент на мероприятия патриотической направленности, которые нацеливают на объединение и поднятие духа и национального самосознания.</w:t>
      </w:r>
    </w:p>
    <w:p w:rsidR="00AB3EB5" w:rsidRPr="0061199C" w:rsidRDefault="00AB3EB5" w:rsidP="00AF6112">
      <w:pPr>
        <w:shd w:val="clear" w:color="auto" w:fill="FFFFFF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61199C">
        <w:rPr>
          <w:rFonts w:ascii="Times New Roman" w:eastAsia="Times New Roman" w:hAnsi="Times New Roman" w:cs="Times New Roman"/>
        </w:rPr>
        <w:t xml:space="preserve">Уже стало традицией 4 ноября в День народного единства проводить патриотическое комплексное мероприятие, которое направлено на </w:t>
      </w:r>
      <w:r w:rsidRPr="0061199C">
        <w:rPr>
          <w:rFonts w:ascii="Times New Roman" w:hAnsi="Times New Roman" w:cs="Times New Roman"/>
          <w:shd w:val="clear" w:color="auto" w:fill="FFFFFF"/>
        </w:rPr>
        <w:t>поддержку специальной военной операции:</w:t>
      </w:r>
    </w:p>
    <w:p w:rsidR="00AB3EB5" w:rsidRPr="0061199C" w:rsidRDefault="00AF6112" w:rsidP="00AF6112">
      <w:pPr>
        <w:ind w:firstLine="708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1)</w:t>
      </w:r>
      <w:r w:rsidR="00AB3EB5" w:rsidRPr="0061199C">
        <w:rPr>
          <w:rFonts w:ascii="Times New Roman" w:hAnsi="Times New Roman" w:cs="Times New Roman"/>
          <w:bCs/>
          <w:shd w:val="clear" w:color="auto" w:fill="FFFFFF"/>
        </w:rPr>
        <w:t xml:space="preserve"> благотворительный концерт «Широка страна моя родная»;</w:t>
      </w:r>
    </w:p>
    <w:p w:rsidR="00AB3EB5" w:rsidRPr="0061199C" w:rsidRDefault="00AF6112" w:rsidP="00AF6112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</w:t>
      </w:r>
      <w:r w:rsidR="00AB3EB5" w:rsidRPr="0061199C">
        <w:rPr>
          <w:rFonts w:ascii="Times New Roman" w:hAnsi="Times New Roman" w:cs="Times New Roman"/>
          <w:bCs/>
          <w:shd w:val="clear" w:color="auto" w:fill="FFFFFF"/>
        </w:rPr>
        <w:t xml:space="preserve"> акция единого действия «Вперед Россия!» совместное исполнение песни, поселениями МО «Усть-Илимский район»;</w:t>
      </w:r>
    </w:p>
    <w:p w:rsidR="00AB3EB5" w:rsidRPr="0061199C" w:rsidRDefault="00AF6112" w:rsidP="00AF6112">
      <w:pPr>
        <w:ind w:firstLine="708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3)</w:t>
      </w:r>
      <w:r w:rsidR="00AB3EB5" w:rsidRPr="0061199C">
        <w:rPr>
          <w:rFonts w:ascii="Times New Roman" w:hAnsi="Times New Roman" w:cs="Times New Roman"/>
          <w:bCs/>
          <w:shd w:val="clear" w:color="auto" w:fill="FFFFFF"/>
        </w:rPr>
        <w:t xml:space="preserve"> благотворительная ярмарка продажа. </w:t>
      </w:r>
    </w:p>
    <w:p w:rsidR="00AB3EB5" w:rsidRPr="0061199C" w:rsidRDefault="00AB3EB5" w:rsidP="00AF6112">
      <w:pPr>
        <w:pStyle w:val="afc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1199C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В июне 2024 года была проведена Торжественная церемония чествования выпускников муниципального образования «Усть-Илимский район» «Бал выпускников -2024». Мероприятие позволило почувствовать праздничную атмосферу и торжественность момента каждому выпускнику. </w:t>
      </w:r>
    </w:p>
    <w:p w:rsidR="00AB3EB5" w:rsidRPr="00AA2120" w:rsidRDefault="00AB3EB5" w:rsidP="00AF6112">
      <w:pPr>
        <w:tabs>
          <w:tab w:val="left" w:pos="540"/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highlight w:val="yellow"/>
        </w:rPr>
      </w:pPr>
      <w:r w:rsidRPr="00A5159F">
        <w:rPr>
          <w:rFonts w:ascii="Times New Roman" w:hAnsi="Times New Roman" w:cs="Times New Roman"/>
        </w:rPr>
        <w:t>Развитию библиотечного дела в округе способствует реализация мероприятий по комплектованию книжных фондов. Значительную поддержку министерства культуры и архивов Иркутской области получает библиотечная система округа в виде предоставления субсидий для комп</w:t>
      </w:r>
      <w:r w:rsidR="00A5159F">
        <w:rPr>
          <w:rFonts w:ascii="Times New Roman" w:hAnsi="Times New Roman" w:cs="Times New Roman"/>
        </w:rPr>
        <w:t>лектования книжных фондов:</w:t>
      </w:r>
      <w:r w:rsidRPr="00A5159F">
        <w:rPr>
          <w:rFonts w:ascii="Times New Roman" w:hAnsi="Times New Roman" w:cs="Times New Roman"/>
        </w:rPr>
        <w:t xml:space="preserve"> 202</w:t>
      </w:r>
      <w:r w:rsidR="00A5159F" w:rsidRPr="00A5159F">
        <w:rPr>
          <w:rFonts w:ascii="Times New Roman" w:hAnsi="Times New Roman" w:cs="Times New Roman"/>
        </w:rPr>
        <w:t>2</w:t>
      </w:r>
      <w:r w:rsidRPr="00A5159F">
        <w:rPr>
          <w:rFonts w:ascii="Times New Roman" w:hAnsi="Times New Roman" w:cs="Times New Roman"/>
        </w:rPr>
        <w:t xml:space="preserve"> </w:t>
      </w:r>
      <w:r w:rsidR="00A5159F" w:rsidRPr="00A5159F">
        <w:rPr>
          <w:rFonts w:ascii="Times New Roman" w:hAnsi="Times New Roman" w:cs="Times New Roman"/>
        </w:rPr>
        <w:t>г.</w:t>
      </w:r>
      <w:r w:rsidRPr="00A5159F">
        <w:rPr>
          <w:rFonts w:ascii="Times New Roman" w:hAnsi="Times New Roman" w:cs="Times New Roman"/>
        </w:rPr>
        <w:t xml:space="preserve"> </w:t>
      </w:r>
      <w:r w:rsidR="00A5159F" w:rsidRPr="00A5159F">
        <w:rPr>
          <w:rFonts w:ascii="Times New Roman" w:hAnsi="Times New Roman" w:cs="Times New Roman"/>
        </w:rPr>
        <w:t>–</w:t>
      </w:r>
      <w:r w:rsidRPr="00A5159F">
        <w:rPr>
          <w:rFonts w:ascii="Times New Roman" w:hAnsi="Times New Roman" w:cs="Times New Roman"/>
        </w:rPr>
        <w:t xml:space="preserve"> </w:t>
      </w:r>
      <w:r w:rsidR="00A5159F" w:rsidRPr="00A5159F">
        <w:rPr>
          <w:rFonts w:ascii="Times New Roman" w:hAnsi="Times New Roman" w:cs="Times New Roman"/>
        </w:rPr>
        <w:t xml:space="preserve">287 890,00 </w:t>
      </w:r>
      <w:r w:rsidR="00A5159F">
        <w:rPr>
          <w:rFonts w:ascii="Times New Roman" w:hAnsi="Times New Roman" w:cs="Times New Roman"/>
        </w:rPr>
        <w:t>руб.; 2023 г. -305 610,00 руб.; за 2024 год приобретено - 323 экземпляра на сумму 174 040 руб.; из них федеральный бюджет – 232 экземпляра (71,8%) на сумму 117 472,00</w:t>
      </w:r>
      <w:r w:rsidR="004A4FE0">
        <w:rPr>
          <w:rFonts w:ascii="Times New Roman" w:hAnsi="Times New Roman" w:cs="Times New Roman"/>
        </w:rPr>
        <w:t xml:space="preserve"> руб.; областной бюджет – 47 экземпляров (14,5%) на сумму 39 157 88,00 руб.; муниципальный бюджет – 44 экземпляра (13,6%) на сумму 17 410,12 руб.</w:t>
      </w:r>
      <w:r w:rsidR="00A5159F">
        <w:rPr>
          <w:rFonts w:ascii="Times New Roman" w:hAnsi="Times New Roman" w:cs="Times New Roman"/>
        </w:rPr>
        <w:t xml:space="preserve"> </w:t>
      </w:r>
    </w:p>
    <w:p w:rsidR="00AB3EB5" w:rsidRDefault="004A4FE0" w:rsidP="00AF6112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4A4FE0">
        <w:rPr>
          <w:rFonts w:ascii="Times New Roman" w:hAnsi="Times New Roman" w:cs="Times New Roman"/>
        </w:rPr>
        <w:lastRenderedPageBreak/>
        <w:tab/>
      </w:r>
      <w:r w:rsidRPr="004A4FE0">
        <w:rPr>
          <w:rFonts w:ascii="Times New Roman" w:hAnsi="Times New Roman" w:cs="Times New Roman"/>
        </w:rPr>
        <w:tab/>
        <w:t>В</w:t>
      </w:r>
      <w:r w:rsidR="00AB3EB5" w:rsidRPr="004A4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2024 году в библиотеках округа зарегистрировано 4826 пользователей, что на 912 человек меньше, чем в прошлом году.</w:t>
      </w:r>
    </w:p>
    <w:p w:rsidR="004A4FE0" w:rsidRDefault="004A4FE0" w:rsidP="00AF6112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Всего посещений 76255 (в том числе 17662 удаленных), что на 11111 человека меньше, чем в предыдущем году.</w:t>
      </w:r>
    </w:p>
    <w:p w:rsidR="004A4FE0" w:rsidRPr="004A4FE0" w:rsidRDefault="004A4FE0" w:rsidP="004A4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Книговыдача составила 94578 экземпляров, что на 19758 экземпляров меньше, чем в 2023 году</w:t>
      </w:r>
    </w:p>
    <w:p w:rsidR="00AB3EB5" w:rsidRPr="004A4FE0" w:rsidRDefault="004A4FE0" w:rsidP="00AF6112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4A4FE0">
        <w:rPr>
          <w:rFonts w:ascii="Times New Roman" w:hAnsi="Times New Roman" w:cs="Times New Roman"/>
        </w:rPr>
        <w:tab/>
      </w:r>
      <w:r w:rsidRPr="004A4FE0">
        <w:rPr>
          <w:rFonts w:ascii="Times New Roman" w:hAnsi="Times New Roman" w:cs="Times New Roman"/>
        </w:rPr>
        <w:tab/>
      </w:r>
      <w:r w:rsidR="00AB3EB5" w:rsidRPr="004A4FE0">
        <w:rPr>
          <w:rFonts w:ascii="Times New Roman" w:hAnsi="Times New Roman" w:cs="Times New Roman"/>
        </w:rPr>
        <w:t xml:space="preserve">Всего оцифровано </w:t>
      </w:r>
      <w:r>
        <w:rPr>
          <w:rFonts w:ascii="Times New Roman" w:hAnsi="Times New Roman" w:cs="Times New Roman"/>
        </w:rPr>
        <w:t>3110</w:t>
      </w:r>
      <w:r w:rsidR="00AB3EB5" w:rsidRPr="004A4FE0">
        <w:rPr>
          <w:rFonts w:ascii="Times New Roman" w:hAnsi="Times New Roman" w:cs="Times New Roman"/>
        </w:rPr>
        <w:t xml:space="preserve"> документов, </w:t>
      </w:r>
      <w:r>
        <w:rPr>
          <w:rFonts w:ascii="Times New Roman" w:hAnsi="Times New Roman" w:cs="Times New Roman"/>
        </w:rPr>
        <w:t>в 2024 году – 384 документа краеведческого характера</w:t>
      </w:r>
      <w:r w:rsidR="00AB3EB5" w:rsidRPr="004A4FE0">
        <w:rPr>
          <w:rFonts w:ascii="Times New Roman" w:hAnsi="Times New Roman" w:cs="Times New Roman"/>
        </w:rPr>
        <w:t>.</w:t>
      </w:r>
    </w:p>
    <w:p w:rsidR="00AB3EB5" w:rsidRPr="00DF6904" w:rsidRDefault="004A4FE0" w:rsidP="00AB3EB5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4A4FE0">
        <w:rPr>
          <w:rFonts w:ascii="Times New Roman" w:hAnsi="Times New Roman" w:cs="Times New Roman"/>
        </w:rPr>
        <w:tab/>
      </w:r>
      <w:r w:rsidRPr="004A4FE0">
        <w:rPr>
          <w:rFonts w:ascii="Times New Roman" w:hAnsi="Times New Roman" w:cs="Times New Roman"/>
        </w:rPr>
        <w:tab/>
      </w:r>
      <w:r w:rsidR="00AB3EB5" w:rsidRPr="004A4FE0">
        <w:rPr>
          <w:rFonts w:ascii="Times New Roman" w:hAnsi="Times New Roman" w:cs="Times New Roman"/>
        </w:rPr>
        <w:t xml:space="preserve">Выдано </w:t>
      </w:r>
      <w:r>
        <w:rPr>
          <w:rFonts w:ascii="Times New Roman" w:hAnsi="Times New Roman" w:cs="Times New Roman"/>
        </w:rPr>
        <w:t>1945</w:t>
      </w:r>
      <w:r w:rsidR="00AB3EB5" w:rsidRPr="004A4FE0">
        <w:rPr>
          <w:rFonts w:ascii="Times New Roman" w:hAnsi="Times New Roman" w:cs="Times New Roman"/>
        </w:rPr>
        <w:t xml:space="preserve"> справок по ин</w:t>
      </w:r>
      <w:r>
        <w:rPr>
          <w:rFonts w:ascii="Times New Roman" w:hAnsi="Times New Roman" w:cs="Times New Roman"/>
        </w:rPr>
        <w:t>формационным запросам читателей</w:t>
      </w:r>
      <w:r w:rsidR="00AB3EB5" w:rsidRPr="004A4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33 ед. меньше (2023 г. – 1978)</w:t>
      </w:r>
      <w:r w:rsidR="00AB3EB5" w:rsidRPr="004A4FE0">
        <w:rPr>
          <w:rFonts w:ascii="Times New Roman" w:hAnsi="Times New Roman" w:cs="Times New Roman"/>
        </w:rPr>
        <w:t>.</w:t>
      </w:r>
    </w:p>
    <w:p w:rsidR="00AB3EB5" w:rsidRPr="00DF6904" w:rsidRDefault="00AB3EB5" w:rsidP="00AB3EB5">
      <w:pPr>
        <w:ind w:firstLine="709"/>
        <w:jc w:val="both"/>
        <w:rPr>
          <w:rFonts w:ascii="Times New Roman" w:hAnsi="Times New Roman" w:cs="Times New Roman"/>
        </w:rPr>
      </w:pPr>
      <w:r w:rsidRPr="00DF6904">
        <w:rPr>
          <w:rFonts w:ascii="Times New Roman" w:hAnsi="Times New Roman" w:cs="Times New Roman"/>
        </w:rPr>
        <w:t xml:space="preserve">За 2024 год в округе проведено 423 библиотечных мероприятия, что на 77 мероприятий меньше, чем в прошлом году. Посетило эти мероприятия 14166 человек, на 8694 меньше прошлого года. </w:t>
      </w:r>
    </w:p>
    <w:p w:rsidR="00AB3EB5" w:rsidRPr="00DF6904" w:rsidRDefault="00AB3EB5" w:rsidP="00AA2120">
      <w:pPr>
        <w:ind w:firstLine="709"/>
        <w:jc w:val="both"/>
        <w:rPr>
          <w:rFonts w:ascii="Times New Roman" w:hAnsi="Times New Roman" w:cs="Times New Roman"/>
        </w:rPr>
      </w:pPr>
      <w:r w:rsidRPr="00DF6904">
        <w:rPr>
          <w:rFonts w:ascii="Times New Roman" w:hAnsi="Times New Roman" w:cs="Times New Roman"/>
        </w:rPr>
        <w:t>При библиотеках осуществляют свою деятельность 16 клубных формирований с участием 188 человек.</w:t>
      </w:r>
    </w:p>
    <w:p w:rsidR="00AB3EB5" w:rsidRPr="0061199C" w:rsidRDefault="00AB3EB5" w:rsidP="00AB3EB5">
      <w:pPr>
        <w:ind w:firstLine="709"/>
        <w:jc w:val="both"/>
        <w:rPr>
          <w:rFonts w:ascii="Times New Roman" w:hAnsi="Times New Roman" w:cs="Times New Roman"/>
        </w:rPr>
      </w:pPr>
      <w:r w:rsidRPr="00DF6904">
        <w:rPr>
          <w:rFonts w:ascii="Times New Roman" w:hAnsi="Times New Roman" w:cs="Times New Roman"/>
          <w:shd w:val="clear" w:color="auto" w:fill="FFFFFF"/>
        </w:rPr>
        <w:t>Причина снижения показателей «Книговыдача», «Посещаемость», «Выдача информационных справок», «Эл. каталог», «Проведение мероприятий»  произошло в связи с плановой инвентаризацией библиотечного фонда МКУК «МЦБ» в периоды с 1 по 30 апреля 2024 года и с 30 сентября по 5 октября 2024 года. И в связи с проведением сверки муниципального библиотечного фонда, находящегося в собственности муниципальных образований, образованных</w:t>
      </w:r>
      <w:r w:rsidRPr="0061199C">
        <w:rPr>
          <w:rFonts w:ascii="Times New Roman" w:hAnsi="Times New Roman" w:cs="Times New Roman"/>
          <w:shd w:val="clear" w:color="auto" w:fill="FFFFFF"/>
        </w:rPr>
        <w:t xml:space="preserve"> на территории МО «Усть-Илимский район» и подлежащего передаче в округ в период с 1 по 22 августа 2024 года.</w:t>
      </w:r>
    </w:p>
    <w:p w:rsidR="00AB3EB5" w:rsidRPr="0061199C" w:rsidRDefault="00AB3EB5" w:rsidP="00AB3EB5">
      <w:pPr>
        <w:widowControl w:val="0"/>
        <w:autoSpaceDE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61199C">
        <w:rPr>
          <w:rFonts w:ascii="Times New Roman" w:hAnsi="Times New Roman" w:cs="Times New Roman"/>
        </w:rPr>
        <w:t xml:space="preserve">Библиотеки выполняют важнейшие социальные и коммуникативные функции, являются одним из базовых элементов культурной, образовательной и информационной инфраструктуры округа. В силу широкого распространения и бесплатного обслуживания, именно библиотека помогает преодолевать информационную бедность и реально обеспечивает доступность документальных ресурсов для всех пользователей. 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>Однако, несмотря на положительные аспекты, сохраняют актуальность проблемы, связанные с мотивацией населения к занятиям в клубных формированиях, получению социально-значимой, образовательной, культурной информации, а также с доступностью, а главное качеством муниципальных услуг, предоставляемых населению. В библиотечном деле округа остается проблема комплектования фондов. Около 60% муниципального фонда составляют книги, утратившие информационную ценность и физически устаревшие. Ежегодно происходит сокращение книжного фонда, что связано с низким уровнем финансирования, ростом цен, а также увеличением объемов списания ветхой, дублетной и морально устаревшей литературы.</w:t>
      </w:r>
    </w:p>
    <w:p w:rsidR="00AB3EB5" w:rsidRPr="0061199C" w:rsidRDefault="00AB3EB5" w:rsidP="00AB3EB5">
      <w:pPr>
        <w:ind w:firstLine="709"/>
        <w:jc w:val="both"/>
        <w:rPr>
          <w:rFonts w:ascii="Times New Roman" w:hAnsi="Times New Roman" w:cs="Times New Roman"/>
        </w:rPr>
      </w:pPr>
      <w:r w:rsidRPr="0061199C">
        <w:rPr>
          <w:rFonts w:ascii="Times New Roman" w:hAnsi="Times New Roman" w:cs="Times New Roman"/>
        </w:rPr>
        <w:t xml:space="preserve">Проведенный анализ состояния отрасли культуры в округе и </w:t>
      </w:r>
      <w:r w:rsidR="00DF6904" w:rsidRPr="0061199C">
        <w:rPr>
          <w:rFonts w:ascii="Times New Roman" w:hAnsi="Times New Roman" w:cs="Times New Roman"/>
        </w:rPr>
        <w:t>выше</w:t>
      </w:r>
      <w:r w:rsidR="00DF6904">
        <w:rPr>
          <w:rFonts w:ascii="Times New Roman" w:hAnsi="Times New Roman" w:cs="Times New Roman"/>
        </w:rPr>
        <w:t xml:space="preserve"> </w:t>
      </w:r>
      <w:r w:rsidR="00DF6904" w:rsidRPr="0061199C">
        <w:rPr>
          <w:rFonts w:ascii="Times New Roman" w:hAnsi="Times New Roman" w:cs="Times New Roman"/>
        </w:rPr>
        <w:t>обозначенные</w:t>
      </w:r>
      <w:r w:rsidRPr="0061199C">
        <w:rPr>
          <w:rFonts w:ascii="Times New Roman" w:hAnsi="Times New Roman" w:cs="Times New Roman"/>
        </w:rPr>
        <w:t xml:space="preserve"> проблемы указывают на то, что процесс развития культуры, как один из факторов влияющий на социально</w:t>
      </w:r>
      <w:r w:rsidR="00DF6904">
        <w:rPr>
          <w:rFonts w:ascii="Times New Roman" w:hAnsi="Times New Roman" w:cs="Times New Roman"/>
        </w:rPr>
        <w:t>-</w:t>
      </w:r>
      <w:r w:rsidRPr="0061199C">
        <w:rPr>
          <w:rFonts w:ascii="Times New Roman" w:hAnsi="Times New Roman" w:cs="Times New Roman"/>
        </w:rPr>
        <w:t>экономическое развитие округа, еще не в полной мере отвечает современным требованиям, что в некоторой степени влияет на качество предоставляемых услуг в области культуры. Тесная взаимосвязь происходящих процессов в сфере культуры с процессами, происходящими в обществе, указывают на то, что решение обозначенных проблем, возможно, осуществить только программно-целевым методом, который дает возможность прогнозировать и оценивать результаты работы, эффективно использовать финансовые ресурсы и координировать деятельность различных учреждений культуры.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 xml:space="preserve">Таким образом, исходя из положительного опыта проведения в округе последовательной политики выведения отрасли культуры на новый качественный уровень через исполнение мероприятий муниципальной программы Усть-Илимского муниципального округа «Развитие культуры» на 2025-2030 годы, позволяет предположить, что продолжение работы направленной на дальнейшее развитие повлечет за собой достижение еще более положительных результатов по ряду ведущих направлений </w:t>
      </w:r>
      <w:r w:rsidRPr="0061199C">
        <w:rPr>
          <w:sz w:val="24"/>
          <w:szCs w:val="24"/>
        </w:rPr>
        <w:lastRenderedPageBreak/>
        <w:t>деятельности, а так же позволит решить ряд существующих и вновь возникающих проблем.</w:t>
      </w:r>
    </w:p>
    <w:p w:rsidR="00AB3EB5" w:rsidRPr="0061199C" w:rsidRDefault="00AB3EB5" w:rsidP="00AB3EB5">
      <w:pPr>
        <w:pStyle w:val="4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61199C">
        <w:rPr>
          <w:sz w:val="24"/>
          <w:szCs w:val="24"/>
        </w:rPr>
        <w:t>Реализация Программы позволит усилить государственную поддержку по социально-культурному обустройству населенных пунктов, в том числе удовлетворению культурных потребностей населения всех возрастных категорий, повысить эффективность предоставляемых услуг.</w:t>
      </w:r>
    </w:p>
    <w:p w:rsidR="00AB3EB5" w:rsidRPr="0061199C" w:rsidRDefault="00AB3EB5" w:rsidP="00AB3EB5">
      <w:pPr>
        <w:pStyle w:val="4"/>
        <w:shd w:val="clear" w:color="auto" w:fill="auto"/>
        <w:spacing w:after="275" w:line="274" w:lineRule="exact"/>
        <w:ind w:left="20" w:firstLine="700"/>
        <w:rPr>
          <w:sz w:val="24"/>
          <w:szCs w:val="24"/>
        </w:rPr>
      </w:pPr>
      <w:r w:rsidRPr="0061199C">
        <w:rPr>
          <w:sz w:val="24"/>
          <w:szCs w:val="24"/>
        </w:rPr>
        <w:t>В целях сохранения и приумножения результатов деятельности учреждений культуры и искусства, придания нового импульса развитию культуры округа, скорейшего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</w:t>
      </w:r>
      <w:r w:rsidR="00DF6904">
        <w:rPr>
          <w:sz w:val="24"/>
          <w:szCs w:val="24"/>
        </w:rPr>
        <w:t>, что п</w:t>
      </w:r>
      <w:r w:rsidRPr="0061199C">
        <w:rPr>
          <w:sz w:val="24"/>
          <w:szCs w:val="24"/>
        </w:rPr>
        <w:t xml:space="preserve">озволит привлечь большее количество </w:t>
      </w:r>
      <w:r w:rsidR="00DF6904">
        <w:rPr>
          <w:sz w:val="24"/>
          <w:szCs w:val="24"/>
        </w:rPr>
        <w:t>населения</w:t>
      </w:r>
      <w:r w:rsidRPr="0061199C">
        <w:rPr>
          <w:sz w:val="24"/>
          <w:szCs w:val="24"/>
        </w:rPr>
        <w:t>, прежде всего детей и молодежи, к занятиям творчеством, создаст дополнительные условия для удовлетворения эстетических и духовных потребностей населения</w:t>
      </w:r>
      <w:r w:rsidR="00DF6904">
        <w:rPr>
          <w:sz w:val="24"/>
          <w:szCs w:val="24"/>
        </w:rPr>
        <w:t xml:space="preserve"> округа</w:t>
      </w:r>
      <w:r w:rsidRPr="0061199C">
        <w:rPr>
          <w:sz w:val="24"/>
          <w:szCs w:val="24"/>
        </w:rPr>
        <w:t>.</w:t>
      </w:r>
    </w:p>
    <w:p w:rsidR="0061199C" w:rsidRDefault="0061199C" w:rsidP="0061199C">
      <w:pPr>
        <w:jc w:val="center"/>
        <w:rPr>
          <w:rFonts w:ascii="Times New Roman" w:hAnsi="Times New Roman" w:cs="Times New Roman"/>
        </w:rPr>
      </w:pPr>
      <w:r w:rsidRPr="0061199C">
        <w:rPr>
          <w:rFonts w:ascii="Times New Roman" w:hAnsi="Times New Roman" w:cs="Times New Roman"/>
        </w:rPr>
        <w:t>Глава 3. З</w:t>
      </w:r>
      <w:r>
        <w:rPr>
          <w:rFonts w:ascii="Times New Roman" w:hAnsi="Times New Roman" w:cs="Times New Roman"/>
        </w:rPr>
        <w:t xml:space="preserve">АДАЧИ МУНИЦИПАЛЬНОГО УПРАВЛЕНИЯ, СПОСОБЫ </w:t>
      </w:r>
    </w:p>
    <w:p w:rsidR="0061199C" w:rsidRDefault="0061199C" w:rsidP="006119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ИХ ЭФФЕКТИВНОГО РЕШЕНИЯ</w:t>
      </w:r>
    </w:p>
    <w:p w:rsidR="00231753" w:rsidRDefault="00231753" w:rsidP="0061199C">
      <w:pPr>
        <w:jc w:val="center"/>
        <w:rPr>
          <w:rFonts w:ascii="Times New Roman" w:hAnsi="Times New Roman" w:cs="Times New Roman"/>
        </w:rPr>
      </w:pPr>
    </w:p>
    <w:p w:rsidR="00231753" w:rsidRPr="00231753" w:rsidRDefault="00231753" w:rsidP="00231753">
      <w:pPr>
        <w:ind w:right="-1" w:firstLine="567"/>
        <w:jc w:val="both"/>
        <w:rPr>
          <w:rFonts w:hint="eastAsia"/>
        </w:rPr>
      </w:pPr>
      <w:r w:rsidRPr="00231753">
        <w:t>Реализация задач в сфере Программы осуществляется путем проведения (осуществления) конкретных мероприятий (результатов), входящих в состав структурных элементов (</w:t>
      </w:r>
      <w:r>
        <w:t>муниципальных</w:t>
      </w:r>
      <w:r w:rsidRPr="00231753">
        <w:rPr>
          <w:spacing w:val="-18"/>
        </w:rPr>
        <w:t xml:space="preserve"> </w:t>
      </w:r>
      <w:r w:rsidRPr="00231753">
        <w:t>проектов,</w:t>
      </w:r>
      <w:r w:rsidRPr="00231753">
        <w:rPr>
          <w:spacing w:val="-17"/>
        </w:rPr>
        <w:t xml:space="preserve"> </w:t>
      </w:r>
      <w:r w:rsidRPr="00231753">
        <w:t>комплексов</w:t>
      </w:r>
      <w:r w:rsidRPr="00231753">
        <w:rPr>
          <w:spacing w:val="-18"/>
        </w:rPr>
        <w:t xml:space="preserve"> </w:t>
      </w:r>
      <w:r w:rsidRPr="00231753">
        <w:t>процессных</w:t>
      </w:r>
      <w:r w:rsidRPr="00231753">
        <w:rPr>
          <w:spacing w:val="-17"/>
        </w:rPr>
        <w:t xml:space="preserve"> </w:t>
      </w:r>
      <w:r w:rsidRPr="00231753">
        <w:t>мероприятий),</w:t>
      </w:r>
      <w:r w:rsidRPr="00231753">
        <w:rPr>
          <w:spacing w:val="-18"/>
        </w:rPr>
        <w:t xml:space="preserve"> </w:t>
      </w:r>
      <w:r w:rsidRPr="00231753">
        <w:t>включенных в систему документов Программы. Задачи структурных элементов представлены</w:t>
      </w:r>
      <w:r w:rsidRPr="00231753">
        <w:rPr>
          <w:spacing w:val="40"/>
        </w:rPr>
        <w:t xml:space="preserve"> </w:t>
      </w:r>
      <w:r w:rsidRPr="00231753">
        <w:t>в таблице 3 паспорта Программы.</w:t>
      </w:r>
    </w:p>
    <w:p w:rsidR="00AB3EB5" w:rsidRPr="00231753" w:rsidRDefault="00AB3EB5" w:rsidP="00231753">
      <w:pPr>
        <w:pStyle w:val="Standard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AB3EB5" w:rsidRPr="00C111B4" w:rsidRDefault="00AB3EB5" w:rsidP="00AB3EB5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111B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07B4" w:rsidRDefault="00DF07B4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3EB5" w:rsidRPr="00DF07B4" w:rsidRDefault="00DF07B4" w:rsidP="00B4244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B3EB5" w:rsidRP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>ПАСПОРТ</w:t>
      </w:r>
    </w:p>
    <w:p w:rsidR="00AB3EB5" w:rsidRPr="00DF07B4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ПРОГРАММЫ УСТЬ-ИЛИМСКОГО МУНИЦИПАЛЬНОГО ОКРУГА ИРКУТСКОЙ ОБЛАСТИ</w:t>
      </w:r>
      <w:r w:rsid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«РАЗВИТИЕ КУЛЬТУРЫ»</w:t>
      </w:r>
    </w:p>
    <w:p w:rsidR="00AB3EB5" w:rsidRPr="00DF07B4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- МУНИЦИПАЛЬНАЯ ПРОГРАММА)</w:t>
      </w:r>
    </w:p>
    <w:p w:rsidR="00AB3EB5" w:rsidRPr="00DF07B4" w:rsidRDefault="002F7D33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0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B5" w:rsidRPr="00DF07B4" w:rsidRDefault="00AB3EB5" w:rsidP="00AB3EB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</w:p>
    <w:p w:rsidR="00AB3EB5" w:rsidRPr="00DF07B4" w:rsidRDefault="00AB3EB5" w:rsidP="00AB3EB5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3EB5" w:rsidRPr="00DF07B4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P412"/>
      <w:bookmarkEnd w:id="0"/>
      <w:r w:rsidRPr="00DF07B4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положения</w:t>
      </w:r>
    </w:p>
    <w:p w:rsidR="00AB3EB5" w:rsidRPr="00C111B4" w:rsidRDefault="00AB3EB5" w:rsidP="00AB3EB5">
      <w:pPr>
        <w:pStyle w:val="4"/>
        <w:shd w:val="clear" w:color="auto" w:fill="auto"/>
        <w:spacing w:line="274" w:lineRule="exact"/>
        <w:jc w:val="center"/>
        <w:rPr>
          <w:sz w:val="20"/>
          <w:szCs w:val="20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88"/>
        <w:gridCol w:w="4950"/>
      </w:tblGrid>
      <w:tr w:rsidR="00FC7250" w:rsidRPr="00C111B4" w:rsidTr="00A83025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D059E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7E303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284"/>
              </w:tabs>
              <w:spacing w:line="240" w:lineRule="auto"/>
              <w:jc w:val="center"/>
              <w:rPr>
                <w:rStyle w:val="20"/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Муниципальное учреждение «</w:t>
            </w:r>
            <w:proofErr w:type="spellStart"/>
            <w:r w:rsidRPr="00FC7250">
              <w:rPr>
                <w:rStyle w:val="20"/>
                <w:sz w:val="24"/>
                <w:szCs w:val="24"/>
              </w:rPr>
              <w:t>Межпоселенческий</w:t>
            </w:r>
            <w:proofErr w:type="spellEnd"/>
            <w:r w:rsidRPr="00FC7250">
              <w:rPr>
                <w:rStyle w:val="20"/>
                <w:sz w:val="24"/>
                <w:szCs w:val="24"/>
              </w:rPr>
              <w:t xml:space="preserve"> центр культуры» </w:t>
            </w:r>
          </w:p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28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(далее - МУ «МЦК»)</w:t>
            </w:r>
          </w:p>
        </w:tc>
      </w:tr>
      <w:tr w:rsidR="00FC7250" w:rsidRPr="00C111B4" w:rsidTr="00A83025"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pStyle w:val="ConsPlusCell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E3039">
              <w:rPr>
                <w:rFonts w:ascii="Times New Roman" w:eastAsia="Courier New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84"/>
              </w:tabs>
              <w:spacing w:line="240" w:lineRule="auto"/>
              <w:rPr>
                <w:rStyle w:val="20"/>
                <w:color w:val="auto"/>
                <w:sz w:val="24"/>
                <w:szCs w:val="24"/>
                <w:lang w:eastAsia="zh-CN" w:bidi="hi-IN"/>
              </w:rPr>
            </w:pPr>
            <w:r w:rsidRPr="00FC7250">
              <w:rPr>
                <w:rStyle w:val="20"/>
                <w:sz w:val="24"/>
                <w:szCs w:val="24"/>
              </w:rPr>
              <w:t>МУ «МЦК»</w:t>
            </w:r>
          </w:p>
          <w:p w:rsidR="00FC7250" w:rsidRPr="00FC7250" w:rsidRDefault="00FC7250" w:rsidP="00FC7250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84"/>
              </w:tabs>
              <w:spacing w:line="240" w:lineRule="auto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Муниципальное</w:t>
            </w:r>
            <w:r w:rsidRPr="00FC7250">
              <w:rPr>
                <w:rStyle w:val="20"/>
                <w:sz w:val="24"/>
                <w:szCs w:val="24"/>
              </w:rPr>
              <w:tab/>
              <w:t xml:space="preserve">образовательное учреждение дополнительного образования «Школа искусств «Мир творчества» (далее </w:t>
            </w:r>
            <w:proofErr w:type="gramStart"/>
            <w:r w:rsidRPr="00FC7250">
              <w:rPr>
                <w:rStyle w:val="20"/>
                <w:sz w:val="24"/>
                <w:szCs w:val="24"/>
              </w:rPr>
              <w:t>-М</w:t>
            </w:r>
            <w:proofErr w:type="gramEnd"/>
            <w:r w:rsidRPr="00FC7250">
              <w:rPr>
                <w:rStyle w:val="20"/>
                <w:sz w:val="24"/>
                <w:szCs w:val="24"/>
              </w:rPr>
              <w:t>ОУ ДО «Мир творчества»)</w:t>
            </w:r>
          </w:p>
          <w:p w:rsidR="00FC7250" w:rsidRPr="00FC7250" w:rsidRDefault="00FC7250" w:rsidP="00FC7250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84"/>
              </w:tabs>
              <w:spacing w:line="240" w:lineRule="auto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Муниципальное казенное учреждение культуры «Библиотечно-информационный центр Усть-Илимского муниципального округа» (далее – МКУК «БИЦ Усть-Илимского МО»)</w:t>
            </w:r>
          </w:p>
        </w:tc>
      </w:tr>
      <w:tr w:rsidR="00FC7250" w:rsidRPr="00C111B4" w:rsidTr="00A83025"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pStyle w:val="ConsPlusCell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7E3039">
              <w:rPr>
                <w:rFonts w:ascii="Times New Roman" w:eastAsia="Courier New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208"/>
                <w:tab w:val="left" w:pos="1819"/>
              </w:tabs>
              <w:spacing w:line="274" w:lineRule="exact"/>
              <w:rPr>
                <w:rStyle w:val="20"/>
                <w:color w:val="auto"/>
                <w:sz w:val="24"/>
                <w:szCs w:val="24"/>
                <w:lang w:eastAsia="zh-CN" w:bidi="hi-IN"/>
              </w:rPr>
            </w:pPr>
            <w:r w:rsidRPr="00FC7250">
              <w:rPr>
                <w:rStyle w:val="20"/>
                <w:sz w:val="24"/>
                <w:szCs w:val="24"/>
              </w:rPr>
              <w:t xml:space="preserve">1.МОУ </w:t>
            </w:r>
            <w:proofErr w:type="gramStart"/>
            <w:r w:rsidRPr="00FC7250">
              <w:rPr>
                <w:rStyle w:val="20"/>
                <w:sz w:val="24"/>
                <w:szCs w:val="24"/>
              </w:rPr>
              <w:t>ДО</w:t>
            </w:r>
            <w:proofErr w:type="gramEnd"/>
            <w:r w:rsidRPr="00FC7250">
              <w:rPr>
                <w:rStyle w:val="20"/>
                <w:sz w:val="24"/>
                <w:szCs w:val="24"/>
              </w:rPr>
              <w:t xml:space="preserve"> «</w:t>
            </w:r>
            <w:proofErr w:type="gramStart"/>
            <w:r w:rsidRPr="00FC7250">
              <w:rPr>
                <w:rStyle w:val="20"/>
                <w:sz w:val="24"/>
                <w:szCs w:val="24"/>
              </w:rPr>
              <w:t>Мир</w:t>
            </w:r>
            <w:proofErr w:type="gramEnd"/>
            <w:r w:rsidRPr="00FC7250">
              <w:rPr>
                <w:rStyle w:val="20"/>
                <w:sz w:val="24"/>
                <w:szCs w:val="24"/>
              </w:rPr>
              <w:t xml:space="preserve"> творчества»</w:t>
            </w:r>
          </w:p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284"/>
              </w:tabs>
              <w:spacing w:line="240" w:lineRule="auto"/>
              <w:rPr>
                <w:rStyle w:val="20"/>
                <w:color w:val="auto"/>
                <w:sz w:val="24"/>
                <w:szCs w:val="24"/>
                <w:lang w:eastAsia="zh-CN" w:bidi="hi-IN"/>
              </w:rPr>
            </w:pPr>
            <w:r w:rsidRPr="00FC7250">
              <w:rPr>
                <w:rStyle w:val="20"/>
                <w:sz w:val="24"/>
                <w:szCs w:val="24"/>
              </w:rPr>
              <w:t>2.МУ «МЦК»</w:t>
            </w:r>
          </w:p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284"/>
              </w:tabs>
              <w:spacing w:line="274" w:lineRule="exact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3.МКУК «БИЦ Усть-Илимского МО»</w:t>
            </w:r>
          </w:p>
          <w:p w:rsidR="00FC7250" w:rsidRPr="00FC7250" w:rsidRDefault="00FC7250" w:rsidP="00FC7250">
            <w:pPr>
              <w:pStyle w:val="4"/>
              <w:shd w:val="clear" w:color="auto" w:fill="auto"/>
              <w:tabs>
                <w:tab w:val="left" w:pos="198"/>
                <w:tab w:val="left" w:pos="542"/>
              </w:tabs>
              <w:spacing w:line="274" w:lineRule="exact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 xml:space="preserve">4.Учреждения культуры Усть-Илимского муниципального округа Иркутской области </w:t>
            </w:r>
          </w:p>
        </w:tc>
      </w:tr>
      <w:tr w:rsidR="00FC7250" w:rsidRPr="00C111B4" w:rsidTr="00A83025">
        <w:trPr>
          <w:trHeight w:val="96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D059E1">
            <w:pPr>
              <w:pStyle w:val="Textbody"/>
              <w:spacing w:after="120"/>
              <w:rPr>
                <w:rFonts w:ascii="Times New Roman" w:hAnsi="Times New Roman" w:cs="Times New Roman"/>
              </w:rPr>
            </w:pPr>
            <w:r w:rsidRPr="007E3039">
              <w:rPr>
                <w:rFonts w:ascii="Times New Roman" w:hAnsi="Times New Roman" w:cs="Times New Roman"/>
                <w:shd w:val="clear" w:color="auto" w:fill="FFFFFF"/>
              </w:rPr>
              <w:t xml:space="preserve">Период реализации муниципальной программы 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7250" w:rsidRPr="00FC7250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72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2025- 2029 годы</w:t>
            </w:r>
          </w:p>
        </w:tc>
      </w:tr>
      <w:tr w:rsidR="00FC7250" w:rsidRPr="00C111B4" w:rsidTr="00A83025"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7E3039">
              <w:rPr>
                <w:rFonts w:ascii="Times New Roman" w:hAnsi="Times New Roman" w:cs="Times New Roman"/>
              </w:rPr>
              <w:t>Цели муниципальной</w:t>
            </w:r>
          </w:p>
          <w:p w:rsidR="00FC7250" w:rsidRPr="007E3039" w:rsidRDefault="00FC7250" w:rsidP="00AF611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7E3039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284"/>
              </w:tabs>
              <w:spacing w:line="274" w:lineRule="exact"/>
              <w:rPr>
                <w:rStyle w:val="20"/>
                <w:sz w:val="24"/>
                <w:szCs w:val="24"/>
              </w:rPr>
            </w:pPr>
            <w:r w:rsidRPr="00FC7250">
              <w:rPr>
                <w:rStyle w:val="20"/>
                <w:rFonts w:eastAsia="Courier New"/>
                <w:sz w:val="24"/>
                <w:szCs w:val="24"/>
              </w:rPr>
              <w:t xml:space="preserve">Увеличение </w:t>
            </w:r>
            <w:proofErr w:type="gramStart"/>
            <w:r w:rsidRPr="00FC7250">
              <w:rPr>
                <w:rStyle w:val="20"/>
                <w:rFonts w:eastAsia="Courier New"/>
                <w:sz w:val="24"/>
                <w:szCs w:val="24"/>
              </w:rPr>
              <w:t>числа посещений мероприятий организаций культуры</w:t>
            </w:r>
            <w:proofErr w:type="gramEnd"/>
            <w:r w:rsidRPr="00FC7250">
              <w:rPr>
                <w:rStyle w:val="20"/>
                <w:rFonts w:eastAsia="Courier New"/>
                <w:sz w:val="24"/>
                <w:szCs w:val="24"/>
              </w:rPr>
              <w:t xml:space="preserve"> до 96200 ед. к концу 2029 года.</w:t>
            </w:r>
          </w:p>
          <w:p w:rsidR="00FC7250" w:rsidRPr="00FC7250" w:rsidRDefault="00FC7250" w:rsidP="00FC7250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284"/>
              </w:tabs>
              <w:spacing w:line="274" w:lineRule="exact"/>
              <w:rPr>
                <w:rStyle w:val="20"/>
                <w:sz w:val="24"/>
                <w:szCs w:val="24"/>
              </w:rPr>
            </w:pPr>
            <w:r w:rsidRPr="00FC7250">
              <w:rPr>
                <w:rStyle w:val="20"/>
                <w:rFonts w:eastAsia="Courier New"/>
                <w:sz w:val="24"/>
                <w:szCs w:val="24"/>
              </w:rPr>
              <w:t xml:space="preserve">Создание условий для доступного и качественного дополнительного образования, </w:t>
            </w:r>
            <w:proofErr w:type="spellStart"/>
            <w:r w:rsidRPr="00FC7250">
              <w:rPr>
                <w:rStyle w:val="20"/>
                <w:rFonts w:eastAsia="Courier New"/>
                <w:sz w:val="24"/>
                <w:szCs w:val="24"/>
              </w:rPr>
              <w:t>культурно</w:t>
            </w:r>
            <w:r w:rsidRPr="00FC7250">
              <w:rPr>
                <w:rStyle w:val="20"/>
                <w:rFonts w:eastAsia="Courier New"/>
                <w:sz w:val="24"/>
                <w:szCs w:val="24"/>
              </w:rPr>
              <w:softHyphen/>
              <w:t>-досуговой</w:t>
            </w:r>
            <w:proofErr w:type="spellEnd"/>
            <w:r w:rsidRPr="00FC7250">
              <w:rPr>
                <w:rStyle w:val="20"/>
                <w:rFonts w:eastAsia="Courier New"/>
                <w:sz w:val="24"/>
                <w:szCs w:val="24"/>
              </w:rPr>
              <w:t xml:space="preserve"> деятельности и библиотечного обслуживания населения Усть-Илимского муниципального округа.</w:t>
            </w:r>
          </w:p>
          <w:p w:rsidR="00FC7250" w:rsidRPr="00FC7250" w:rsidRDefault="00FC7250" w:rsidP="00FC7250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283"/>
              </w:tabs>
              <w:spacing w:line="274" w:lineRule="exact"/>
              <w:rPr>
                <w:sz w:val="24"/>
                <w:szCs w:val="24"/>
              </w:rPr>
            </w:pPr>
            <w:r w:rsidRPr="00FC7250">
              <w:rPr>
                <w:rStyle w:val="20"/>
                <w:sz w:val="24"/>
                <w:szCs w:val="24"/>
              </w:rPr>
              <w:t>Создание условий для воспитания гармонично развитой и социально-ответственной личности.</w:t>
            </w:r>
          </w:p>
        </w:tc>
      </w:tr>
      <w:tr w:rsidR="00FC7250" w:rsidRPr="00C111B4" w:rsidTr="00FC7250"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50" w:rsidRPr="007E3039" w:rsidRDefault="00FC7250" w:rsidP="00AF6112">
            <w:pPr>
              <w:pStyle w:val="Textbody"/>
              <w:rPr>
                <w:rFonts w:ascii="Times New Roman" w:hAnsi="Times New Roman" w:cs="Times New Roman"/>
                <w:shd w:val="clear" w:color="auto" w:fill="FFFFFF"/>
              </w:rPr>
            </w:pPr>
            <w:r w:rsidRPr="007E3039">
              <w:rPr>
                <w:rFonts w:ascii="Times New Roman" w:hAnsi="Times New Roman" w:cs="Times New Roman"/>
                <w:shd w:val="clear" w:color="auto" w:fill="FFFFFF"/>
              </w:rPr>
              <w:t>Финансовое обеспечение реализации муниципальной программы</w:t>
            </w:r>
          </w:p>
          <w:p w:rsidR="00FC7250" w:rsidRPr="007E3039" w:rsidRDefault="00FC7250" w:rsidP="00AF61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115F2" w:rsidRDefault="00F115F2" w:rsidP="00F115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Общий объем финансирования составляет 42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 2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,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рублей, в том числе:</w:t>
            </w:r>
          </w:p>
          <w:p w:rsidR="00F115F2" w:rsidRDefault="00333F68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2025 год – 93 650</w:t>
            </w:r>
            <w:r w:rsidR="00F115F2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,4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2026 год – 9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2 884,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2027 год – 76 782,9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2028 год – 80 075,2 тыс. рублей;</w:t>
            </w:r>
          </w:p>
          <w:p w:rsidR="00F115F2" w:rsidRDefault="00F115F2" w:rsidP="00F115F2">
            <w:pPr>
              <w:pStyle w:val="af"/>
              <w:ind w:left="0" w:firstLine="0"/>
              <w:rPr>
                <w:lang w:bidi="hi-IN"/>
              </w:rPr>
            </w:pPr>
            <w:r>
              <w:rPr>
                <w:lang w:bidi="hi-IN"/>
              </w:rPr>
              <w:t>2029 год – 84 826,2 тыс. рублей.</w:t>
            </w:r>
          </w:p>
          <w:p w:rsidR="00F115F2" w:rsidRDefault="00F115F2" w:rsidP="00F115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Общий объем финансирования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lastRenderedPageBreak/>
              <w:t>федерального бюджета составляет 327,4 тыс. рублей, в том числе: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2025 год –  146,0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2026 год –    45,9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2027 год –    44,9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2028 год –    44,4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2029 год –    46,2 тыс. рублей.</w:t>
            </w:r>
          </w:p>
          <w:p w:rsidR="00F115F2" w:rsidRDefault="00F115F2" w:rsidP="00F115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Общий объем финансирования за счет средств областного бюджета составляет 352,4 тыс. рублей, в том числе: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2025 год – 269,6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2026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17,9 тыс. рублей;</w:t>
            </w:r>
          </w:p>
          <w:p w:rsidR="00F115F2" w:rsidRDefault="00333F68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2027 год – </w:t>
            </w:r>
            <w:r w:rsidR="00F115F2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20,2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2028 год – 21,9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029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 – 22,8 тыс. рублей.</w:t>
            </w:r>
          </w:p>
          <w:p w:rsidR="00F115F2" w:rsidRDefault="00F115F2" w:rsidP="00F115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Общий объем финансирования за счет средств местного бюджета составляет 4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3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139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,3 тыс. рублей, в том числе: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2025 год –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92 073,0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2026 год – 9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1 854,3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2027 год – 75 960,6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2028 год – 79 251,7 тыс. рублей;</w:t>
            </w:r>
          </w:p>
          <w:p w:rsidR="00F115F2" w:rsidRDefault="00F115F2" w:rsidP="00F115F2">
            <w:pPr>
              <w:widowControl w:val="0"/>
              <w:spacing w:line="252" w:lineRule="auto"/>
              <w:ind w:right="125"/>
              <w:jc w:val="both"/>
              <w:rPr>
                <w:rFonts w:hint="eastAsia"/>
              </w:rPr>
            </w:pPr>
            <w:r>
              <w:t>2029 год – 84 000,0 тыс. рублей.</w:t>
            </w:r>
          </w:p>
          <w:p w:rsidR="00F115F2" w:rsidRDefault="00F115F2" w:rsidP="00F115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Общий объем финансирования за счет иных источников (ИИ) составляет 4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3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99,4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рублей, в том числе: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2025 год –    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1 161,8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2026 год –    9</w:t>
            </w:r>
            <w:r w:rsidR="00333F6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66,0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2027 год –    757,2 тыс. рублей;</w:t>
            </w:r>
          </w:p>
          <w:p w:rsidR="00F115F2" w:rsidRDefault="00F115F2" w:rsidP="00F115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2028 год –    757,2 тыс. рублей;</w:t>
            </w:r>
          </w:p>
          <w:p w:rsidR="00FC7250" w:rsidRPr="00F115F2" w:rsidRDefault="00F115F2" w:rsidP="00FC7250">
            <w:pPr>
              <w:widowControl w:val="0"/>
              <w:spacing w:line="252" w:lineRule="auto"/>
              <w:ind w:right="125"/>
              <w:jc w:val="both"/>
              <w:rPr>
                <w:rFonts w:hint="eastAsia"/>
              </w:rPr>
            </w:pPr>
            <w:r>
              <w:t>2029 год –    757,2 тыс. рублей.</w:t>
            </w:r>
          </w:p>
        </w:tc>
      </w:tr>
      <w:tr w:rsidR="00FC7250" w:rsidRPr="00C111B4" w:rsidTr="00A83025"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3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Связь с национальными целями Российской Федерации/государственной программой Российской Федерации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FC725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1. Возможности для самореализации и развития талантов / Показатель «Увеличение числа посещений культурных мероприятий в три раза по сравнению с показателем 2019 года» / Показатель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</w:t>
            </w:r>
          </w:p>
          <w:p w:rsidR="00FC7250" w:rsidRPr="00FC7250" w:rsidRDefault="00FC7250" w:rsidP="00FC7250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25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2. </w:t>
            </w:r>
            <w:r w:rsidRPr="00FC7250">
              <w:rPr>
                <w:rFonts w:ascii="Times New Roman" w:hAnsi="Times New Roman" w:cs="Times New Roman"/>
              </w:rPr>
              <w:t xml:space="preserve">Государственная программа Российской Федерации «Развитие культуры», утвержденная </w:t>
            </w:r>
            <w:r w:rsidRPr="00FC7250">
              <w:rPr>
                <w:rFonts w:ascii="Times New Roman" w:hAnsi="Times New Roman" w:cs="Times New Roman"/>
                <w:spacing w:val="-6"/>
              </w:rPr>
              <w:t>постановлением</w:t>
            </w:r>
            <w:r w:rsidRPr="00FC725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C7250">
              <w:rPr>
                <w:rFonts w:ascii="Times New Roman" w:hAnsi="Times New Roman" w:cs="Times New Roman"/>
                <w:spacing w:val="-6"/>
              </w:rPr>
              <w:t>Правительства</w:t>
            </w:r>
            <w:r w:rsidRPr="00FC725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7250">
              <w:rPr>
                <w:rFonts w:ascii="Times New Roman" w:hAnsi="Times New Roman" w:cs="Times New Roman"/>
                <w:spacing w:val="-6"/>
              </w:rPr>
              <w:t>Российской Федерации</w:t>
            </w:r>
            <w:r w:rsidRPr="00FC7250">
              <w:rPr>
                <w:rFonts w:ascii="Times New Roman" w:hAnsi="Times New Roman" w:cs="Times New Roman"/>
              </w:rPr>
              <w:t xml:space="preserve"> </w:t>
            </w:r>
            <w:r w:rsidRPr="00FC7250">
              <w:rPr>
                <w:rFonts w:ascii="Times New Roman" w:hAnsi="Times New Roman" w:cs="Times New Roman"/>
                <w:spacing w:val="-6"/>
              </w:rPr>
              <w:t>от</w:t>
            </w:r>
            <w:r w:rsidRPr="00FC725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C7250">
              <w:rPr>
                <w:rFonts w:ascii="Times New Roman" w:hAnsi="Times New Roman" w:cs="Times New Roman"/>
                <w:spacing w:val="-6"/>
              </w:rPr>
              <w:t xml:space="preserve">15.04.2014 года </w:t>
            </w:r>
            <w:r w:rsidRPr="00FC7250">
              <w:rPr>
                <w:rFonts w:ascii="Times New Roman" w:hAnsi="Times New Roman" w:cs="Times New Roman"/>
              </w:rPr>
              <w:t>№ 317</w:t>
            </w:r>
          </w:p>
        </w:tc>
      </w:tr>
      <w:tr w:rsidR="00FC7250" w:rsidRPr="00C111B4" w:rsidTr="00A83025">
        <w:trPr>
          <w:trHeight w:val="938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7E3039" w:rsidRDefault="00FC7250" w:rsidP="00AF611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50" w:rsidRPr="007E3039" w:rsidRDefault="00FC7250" w:rsidP="00D059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0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7250" w:rsidRPr="00FC7250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725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Иркутской области «Развитие культуры», утвержденная </w:t>
            </w:r>
            <w:r w:rsidRPr="00FC725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постановлением </w:t>
            </w:r>
            <w:r w:rsidRPr="00FC725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Правительства Иркутской области от 13.11.2023 № 1023-пп</w:t>
            </w:r>
          </w:p>
        </w:tc>
      </w:tr>
    </w:tbl>
    <w:p w:rsidR="00AB3EB5" w:rsidRPr="00C111B4" w:rsidRDefault="00AB3EB5" w:rsidP="00AB3EB5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hd w:val="clear" w:color="auto" w:fill="FFFFFF"/>
        </w:rPr>
        <w:sectPr w:rsidR="00AB3EB5" w:rsidRPr="00C111B4" w:rsidSect="00AF6112">
          <w:pgSz w:w="11906" w:h="16838"/>
          <w:pgMar w:top="1134" w:right="851" w:bottom="1134" w:left="1701" w:header="720" w:footer="720" w:gutter="0"/>
          <w:cols w:space="720"/>
        </w:sectPr>
      </w:pPr>
    </w:p>
    <w:p w:rsidR="00AB3EB5" w:rsidRPr="00F949A5" w:rsidRDefault="00AB3EB5" w:rsidP="00AB3EB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9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Таблица 2</w:t>
      </w:r>
    </w:p>
    <w:p w:rsidR="00AB3EB5" w:rsidRPr="00F949A5" w:rsidRDefault="00AB3EB5" w:rsidP="00AB3EB5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3EB5" w:rsidRPr="00F949A5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P436"/>
      <w:bookmarkEnd w:id="1"/>
      <w:r w:rsidRPr="00F949A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 МУНИЦИПАЛЬНОЙ ПРОГРАММЫ УСТЬ-ИЛИМСКОГО МУНИЦИПАЛЬНОГО ОКРУГА</w:t>
      </w:r>
    </w:p>
    <w:p w:rsidR="00AB3EB5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9A5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949A5" w:rsidRPr="00F949A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КУЛЬТУРЫ»</w:t>
      </w: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455" w:type="pct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1589"/>
        <w:gridCol w:w="680"/>
        <w:gridCol w:w="859"/>
        <w:gridCol w:w="1113"/>
        <w:gridCol w:w="72"/>
        <w:gridCol w:w="726"/>
        <w:gridCol w:w="19"/>
        <w:gridCol w:w="661"/>
        <w:gridCol w:w="19"/>
        <w:gridCol w:w="691"/>
        <w:gridCol w:w="19"/>
        <w:gridCol w:w="497"/>
        <w:gridCol w:w="355"/>
        <w:gridCol w:w="691"/>
        <w:gridCol w:w="19"/>
        <w:gridCol w:w="691"/>
        <w:gridCol w:w="19"/>
        <w:gridCol w:w="833"/>
        <w:gridCol w:w="19"/>
        <w:gridCol w:w="1714"/>
        <w:gridCol w:w="19"/>
        <w:gridCol w:w="1558"/>
        <w:gridCol w:w="19"/>
        <w:gridCol w:w="1439"/>
        <w:gridCol w:w="1295"/>
        <w:gridCol w:w="37"/>
      </w:tblGrid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N </w:t>
            </w:r>
            <w:proofErr w:type="spellStart"/>
            <w:proofErr w:type="gram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  <w:proofErr w:type="gramEnd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Наименование показателя </w:t>
            </w:r>
            <w:hyperlink w:anchor="P534" w:history="1"/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Признак возрастания/убывания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Единица измерения (по </w:t>
            </w:r>
            <w:hyperlink r:id="rId9" w:history="1">
              <w:r w:rsidRPr="00873D7B">
                <w:rPr>
                  <w:rStyle w:val="Internetlink"/>
                  <w:rFonts w:ascii="Times New Roman" w:eastAsia="Courier New" w:hAnsi="Times New Roman"/>
                  <w:sz w:val="22"/>
                  <w:szCs w:val="22"/>
                  <w:shd w:val="clear" w:color="auto" w:fill="FFFFFF"/>
                </w:rPr>
                <w:t>ОКЕИ</w:t>
              </w:r>
            </w:hyperlink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Базовое значение</w:t>
            </w:r>
          </w:p>
        </w:tc>
        <w:tc>
          <w:tcPr>
            <w:tcW w:w="3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Значения показателя по годам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Документ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Ответственный</w:t>
            </w:r>
            <w:proofErr w:type="gramEnd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за достижение показателя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Связь с показателями национальных целей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Информационная система (при наличии)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значение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2025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2029</w:t>
            </w:r>
          </w:p>
        </w:tc>
        <w:tc>
          <w:tcPr>
            <w:tcW w:w="1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250" w:rsidRPr="00873D7B" w:rsidTr="00FC7250">
        <w:trPr>
          <w:gridAfter w:val="1"/>
          <w:wAfter w:w="37" w:type="dxa"/>
          <w:trHeight w:val="236"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16</w:t>
            </w:r>
          </w:p>
        </w:tc>
      </w:tr>
      <w:tr w:rsidR="00FC7250" w:rsidRPr="00873D7B" w:rsidTr="00FC7250">
        <w:trPr>
          <w:jc w:val="center"/>
        </w:trPr>
        <w:tc>
          <w:tcPr>
            <w:tcW w:w="159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numPr>
                <w:ilvl w:val="0"/>
                <w:numId w:val="40"/>
              </w:numPr>
              <w:autoSpaceDE/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Цель муниципальной программы «Увеличение </w:t>
            </w:r>
            <w:proofErr w:type="gramStart"/>
            <w:r w:rsidRPr="00873D7B">
              <w:rPr>
                <w:rStyle w:val="20"/>
                <w:rFonts w:eastAsia="Courier New"/>
                <w:sz w:val="22"/>
                <w:szCs w:val="22"/>
              </w:rPr>
              <w:t>числа посещений мероприятий организаций культуры</w:t>
            </w:r>
            <w:proofErr w:type="gramEnd"/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 до 96200 ед. к концу 2029 года»</w:t>
            </w:r>
          </w:p>
        </w:tc>
      </w:tr>
      <w:tr w:rsidR="00FC7250" w:rsidRPr="00873D7B" w:rsidTr="00FC7250">
        <w:trPr>
          <w:gridAfter w:val="1"/>
          <w:wAfter w:w="37" w:type="dxa"/>
          <w:trHeight w:val="2981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Количество посещений мероприятий организаций культуры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ед. (тыс.ед.)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95400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95600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95800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96000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96100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96200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МУ «МЦК»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gridAfter w:val="1"/>
          <w:wAfter w:w="37" w:type="dxa"/>
          <w:trHeight w:val="88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11"/>
              <w:rPr>
                <w:rFonts w:cs="Times New Roman"/>
                <w:color w:val="auto"/>
                <w:sz w:val="22"/>
              </w:rPr>
            </w:pPr>
            <w:r w:rsidRPr="00873D7B">
              <w:rPr>
                <w:rFonts w:eastAsia="Arial Unicode MS" w:cs="Times New Roman"/>
                <w:color w:val="auto"/>
                <w:sz w:val="22"/>
                <w:lang w:eastAsia="hi-IN" w:bidi="hi-IN"/>
              </w:rPr>
              <w:t>К</w:t>
            </w:r>
            <w:r w:rsidRPr="00873D7B">
              <w:rPr>
                <w:rFonts w:cs="Times New Roman"/>
                <w:color w:val="auto"/>
                <w:sz w:val="22"/>
              </w:rPr>
              <w:t>оличество культурно-массовых мероприятий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600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630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650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680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720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750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lastRenderedPageBreak/>
              <w:t xml:space="preserve">МУ «МЦК»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gridAfter w:val="1"/>
          <w:wAfter w:w="37" w:type="dxa"/>
          <w:trHeight w:val="88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Fonts w:ascii="Times New Roman" w:eastAsia="Arial Unicode MS" w:hAnsi="Times New Roman" w:cs="Times New Roman"/>
                <w:sz w:val="22"/>
                <w:szCs w:val="22"/>
                <w:lang w:eastAsia="hi-IN"/>
              </w:rPr>
              <w:t>Прирост объема платных услуг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%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b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bCs/>
                <w:sz w:val="22"/>
                <w:szCs w:val="22"/>
              </w:rPr>
              <w:t>1,5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bCs/>
                <w:sz w:val="22"/>
                <w:szCs w:val="22"/>
              </w:rPr>
              <w:t>1,5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bCs/>
                <w:sz w:val="22"/>
                <w:szCs w:val="22"/>
              </w:rPr>
              <w:t>1,5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bCs/>
                <w:sz w:val="22"/>
                <w:szCs w:val="22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1,5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 «МЦК»</w:t>
            </w:r>
          </w:p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</w:pPr>
            <w:proofErr w:type="gramStart"/>
            <w:r w:rsidRPr="00873D7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МКУК «БИЦ Усть-Илимского МО»)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jc w:val="center"/>
        </w:trPr>
        <w:tc>
          <w:tcPr>
            <w:tcW w:w="159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numPr>
                <w:ilvl w:val="0"/>
                <w:numId w:val="40"/>
              </w:numPr>
              <w:autoSpaceDE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Цель муниципальной программы «Создание условий для доступного и качественного дополнительного образования, </w:t>
            </w:r>
            <w:proofErr w:type="spellStart"/>
            <w:r w:rsidRPr="00873D7B">
              <w:rPr>
                <w:rStyle w:val="20"/>
                <w:rFonts w:eastAsia="Courier New"/>
                <w:sz w:val="22"/>
                <w:szCs w:val="22"/>
              </w:rPr>
              <w:t>культурно</w:t>
            </w:r>
            <w:r w:rsidRPr="00873D7B">
              <w:rPr>
                <w:rStyle w:val="20"/>
                <w:rFonts w:eastAsia="Courier New"/>
                <w:sz w:val="22"/>
                <w:szCs w:val="22"/>
              </w:rPr>
              <w:softHyphen/>
              <w:t>-досуговой</w:t>
            </w:r>
            <w:proofErr w:type="spellEnd"/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 деятельности и библиотечного обслуживания населения Усть-Илимского муниципального округа»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eastAsia="hi-IN"/>
              </w:rPr>
            </w:pPr>
            <w:r w:rsidRPr="00873D7B">
              <w:rPr>
                <w:rStyle w:val="9pt"/>
                <w:rFonts w:eastAsia="NSimSun"/>
                <w:sz w:val="22"/>
                <w:szCs w:val="22"/>
              </w:rPr>
              <w:t>Выполнение объема муниципального задания.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kern w:val="0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194,6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 «МЦК»</w:t>
            </w:r>
          </w:p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proofErr w:type="gram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МКУК «БИЦ Усть-Илимского МО»)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</w:t>
            </w: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lastRenderedPageBreak/>
              <w:t>культурных традиций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-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51"/>
              <w:tabs>
                <w:tab w:val="left" w:pos="304"/>
                <w:tab w:val="left" w:pos="459"/>
              </w:tabs>
              <w:spacing w:after="0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Доля специалистов учреждения культуры, имеющих документ о повышении квалификации (курсовой переподготовки) в соответствии с утвержденными периодами прохождения курсов повышения квалификации.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4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873D7B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1100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1100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1100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 «МЦК»</w:t>
            </w:r>
          </w:p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rPr>
                <w:rStyle w:val="20"/>
                <w:rFonts w:eastAsia="NSimSun"/>
                <w:sz w:val="22"/>
                <w:szCs w:val="22"/>
              </w:rPr>
            </w:pPr>
            <w:proofErr w:type="gramStart"/>
            <w:r w:rsidRPr="00873D7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МКУК «БИЦ Усть-Илимского МО»)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51"/>
              <w:tabs>
                <w:tab w:val="left" w:pos="304"/>
                <w:tab w:val="left" w:pos="459"/>
              </w:tabs>
              <w:spacing w:after="0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Удовлетворенность потребителей качеством оказываемых услуг.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4"/>
              <w:shd w:val="clear" w:color="auto" w:fill="auto"/>
              <w:spacing w:line="180" w:lineRule="exact"/>
              <w:jc w:val="center"/>
              <w:rPr>
                <w:sz w:val="22"/>
                <w:szCs w:val="22"/>
              </w:rPr>
            </w:pPr>
            <w:r w:rsidRPr="00873D7B">
              <w:rPr>
                <w:rStyle w:val="9pt"/>
                <w:sz w:val="22"/>
                <w:szCs w:val="22"/>
              </w:rPr>
              <w:t>%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990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D0B85" w:rsidRDefault="002D0B85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90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>Правительства 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 «МЦК»</w:t>
            </w:r>
          </w:p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rPr>
                <w:rStyle w:val="20"/>
                <w:rFonts w:eastAsia="Courier New"/>
                <w:sz w:val="22"/>
                <w:szCs w:val="22"/>
              </w:rPr>
            </w:pPr>
            <w:proofErr w:type="gramStart"/>
            <w:r w:rsidRPr="00873D7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МКУК «БИЦ Усть-Илимского МО»)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jc w:val="center"/>
        </w:trPr>
        <w:tc>
          <w:tcPr>
            <w:tcW w:w="159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284"/>
              </w:tabs>
              <w:spacing w:line="274" w:lineRule="exact"/>
              <w:ind w:firstLine="0"/>
              <w:jc w:val="center"/>
              <w:rPr>
                <w:sz w:val="22"/>
                <w:szCs w:val="22"/>
              </w:rPr>
            </w:pPr>
            <w:r w:rsidRPr="00873D7B">
              <w:rPr>
                <w:rStyle w:val="20"/>
                <w:sz w:val="22"/>
                <w:szCs w:val="22"/>
              </w:rPr>
              <w:t>Цель муниципальной программы «Создание условий для воспитания гармонично развитой и социально-ответственной личности»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11"/>
              <w:rPr>
                <w:rFonts w:eastAsia="Arial Unicode MS" w:cs="Times New Roman"/>
                <w:color w:val="auto"/>
                <w:sz w:val="22"/>
                <w:lang w:eastAsia="hi-IN" w:bidi="hi-IN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Количество организованны</w:t>
            </w:r>
            <w:r w:rsidRPr="00873D7B">
              <w:rPr>
                <w:rStyle w:val="9pt"/>
                <w:color w:val="auto"/>
                <w:sz w:val="22"/>
                <w:szCs w:val="22"/>
              </w:rPr>
              <w:lastRenderedPageBreak/>
              <w:t xml:space="preserve">х и проведенных: конкурсов исполнительского мастерства, фестивалей, интеллектуальных состязаний, выставок, творческих школ </w:t>
            </w:r>
            <w:proofErr w:type="gramStart"/>
            <w:r w:rsidRPr="00873D7B">
              <w:rPr>
                <w:rStyle w:val="9pt"/>
                <w:color w:val="auto"/>
                <w:sz w:val="22"/>
                <w:szCs w:val="22"/>
              </w:rPr>
              <w:t>для</w:t>
            </w:r>
            <w:proofErr w:type="gramEnd"/>
            <w:r w:rsidRPr="00873D7B">
              <w:rPr>
                <w:rStyle w:val="9pt"/>
                <w:color w:val="auto"/>
                <w:sz w:val="22"/>
                <w:szCs w:val="22"/>
              </w:rPr>
              <w:t xml:space="preserve"> обучающихся.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Ед.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220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220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115F2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0"/>
                <w:rFonts w:eastAsia="Courier New"/>
                <w:sz w:val="22"/>
                <w:szCs w:val="22"/>
              </w:rPr>
              <w:t>2</w:t>
            </w:r>
            <w:r w:rsidR="00FC7250" w:rsidRPr="00873D7B">
              <w:rPr>
                <w:rStyle w:val="20"/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jc w:val="center"/>
              <w:rPr>
                <w:rStyle w:val="20"/>
                <w:rFonts w:eastAsia="Courier New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20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Постановление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t xml:space="preserve">Правительства </w:t>
            </w:r>
            <w:r w:rsidRPr="00873D7B">
              <w:rPr>
                <w:rFonts w:ascii="Times New Roman" w:hAnsi="Times New Roman" w:cs="Times New Roman"/>
                <w:kern w:val="1"/>
                <w:sz w:val="22"/>
                <w:szCs w:val="22"/>
              </w:rPr>
              <w:lastRenderedPageBreak/>
              <w:t>Иркутской области от 13.11.2023 № 1023-пп</w:t>
            </w: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государственной программы Иркутской области «Развитие культуры»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МОУДО «Мир творчества»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20"/>
                <w:rFonts w:eastAsia="Courier Ne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lastRenderedPageBreak/>
              <w:t xml:space="preserve">Создание условий для </w:t>
            </w:r>
            <w:r w:rsidRPr="00873D7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lastRenderedPageBreak/>
              <w:t>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-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proofErr w:type="spellStart"/>
            <w:r w:rsidRPr="00873D7B">
              <w:rPr>
                <w:rStyle w:val="9pt"/>
                <w:color w:val="auto"/>
                <w:sz w:val="22"/>
                <w:szCs w:val="22"/>
              </w:rPr>
              <w:t>Книгообеспеченность</w:t>
            </w:r>
            <w:proofErr w:type="spellEnd"/>
            <w:r w:rsidRPr="00873D7B">
              <w:rPr>
                <w:rStyle w:val="9pt"/>
                <w:color w:val="auto"/>
                <w:sz w:val="22"/>
                <w:szCs w:val="22"/>
              </w:rPr>
              <w:t xml:space="preserve"> книжного фонда:</w:t>
            </w:r>
          </w:p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-на одного читателя библиотек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экз.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rFonts w:eastAsia="Courier New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26,2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rFonts w:eastAsia="Courier New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27,5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27,5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27,5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27,5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27,5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rFonts w:eastAsia="NSimSun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МКУК «БИЦ Усть-Илимского МО»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Отсутствует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gridAfter w:val="1"/>
          <w:wAfter w:w="37" w:type="dxa"/>
          <w:jc w:val="center"/>
        </w:trPr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-на одного жителя района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9pt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экз.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22,7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9,8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9,8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9,8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9,8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9,8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sz w:val="22"/>
                <w:szCs w:val="22"/>
              </w:rPr>
              <w:t>МКУК «БИЦ Усть-Илимского МО»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Отсутствует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FC7250" w:rsidRPr="00873D7B" w:rsidTr="00FC7250">
        <w:trPr>
          <w:gridAfter w:val="1"/>
          <w:wAfter w:w="37" w:type="dxa"/>
          <w:trHeight w:val="460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rPr>
                <w:rStyle w:val="9pt"/>
                <w:rFonts w:eastAsia="NSimSun"/>
                <w:color w:val="auto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sz w:val="22"/>
                <w:szCs w:val="22"/>
              </w:rPr>
              <w:t>Увеличение книговыдачи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возрастающий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экз.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28914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2024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91000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91500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92000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jc w:val="center"/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kern w:val="0"/>
                <w:sz w:val="22"/>
                <w:szCs w:val="22"/>
              </w:rPr>
              <w:t>92000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92000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Style w:val="9pt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color w:val="auto"/>
                <w:kern w:val="0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rPr>
                <w:rStyle w:val="9pt"/>
                <w:rFonts w:eastAsia="Courier New"/>
                <w:color w:val="auto"/>
                <w:kern w:val="0"/>
                <w:sz w:val="22"/>
                <w:szCs w:val="22"/>
              </w:rPr>
            </w:pPr>
            <w:r w:rsidRPr="00873D7B">
              <w:rPr>
                <w:rStyle w:val="9pt"/>
                <w:rFonts w:eastAsia="NSimSun"/>
                <w:color w:val="auto"/>
                <w:sz w:val="22"/>
                <w:szCs w:val="22"/>
              </w:rPr>
              <w:t>МКУК «БИЦ Усть-Илимского МО»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Отсутствует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</w:tr>
    </w:tbl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3EB5" w:rsidRPr="00D9143B" w:rsidRDefault="00AB3EB5" w:rsidP="00AB3EB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9143B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AB3EB5" w:rsidRPr="00D9143B" w:rsidRDefault="00AB3EB5" w:rsidP="00AB3E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EB5" w:rsidRPr="00D9143B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P622"/>
      <w:bookmarkEnd w:id="2"/>
      <w:r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ПЕРЕЧЕНЬ СТРУКТУРНЫХ ЭЛЕМЕНТОВ И ОТДЕЛЬНЫХ МЕРОПРИЯТИЙ</w:t>
      </w:r>
    </w:p>
    <w:p w:rsidR="00AB3EB5" w:rsidRPr="00D9143B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МУНИЦИПАЛЬНОЙ ПРОГРАММЫ УСТЬ-ИЛИМСКОГО МУНИЦИПАЛЬНОГО ОКРУГА</w:t>
      </w:r>
    </w:p>
    <w:p w:rsidR="00AB3EB5" w:rsidRDefault="00AB3EB5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F7D33"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D9143B"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>АЗВИТИЕ КУЛЬТУРЫ</w:t>
      </w:r>
      <w:r w:rsidRPr="00D9143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171" w:type="pct"/>
        <w:tblInd w:w="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7"/>
        <w:gridCol w:w="3075"/>
        <w:gridCol w:w="4263"/>
        <w:gridCol w:w="4529"/>
        <w:gridCol w:w="2151"/>
      </w:tblGrid>
      <w:tr w:rsidR="00FC7250" w:rsidRPr="00873D7B" w:rsidTr="00FC7250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  <w:proofErr w:type="gramEnd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Ответственный</w:t>
            </w:r>
            <w:proofErr w:type="gramEnd"/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за реализацию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Связь с показателями </w:t>
            </w:r>
          </w:p>
        </w:tc>
      </w:tr>
      <w:tr w:rsidR="00FC7250" w:rsidRPr="00873D7B" w:rsidTr="00FC7250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</w:tr>
      <w:tr w:rsidR="00FC7250" w:rsidRPr="00873D7B" w:rsidTr="00FC7250">
        <w:trPr>
          <w:trHeight w:val="464"/>
        </w:trPr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Проектная часть</w:t>
            </w:r>
          </w:p>
        </w:tc>
      </w:tr>
      <w:tr w:rsidR="00FC7250" w:rsidRPr="00873D7B" w:rsidTr="00FC7250"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numPr>
                <w:ilvl w:val="0"/>
                <w:numId w:val="39"/>
              </w:numPr>
              <w:autoSpaceDE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Муниципальные проекты, направленные на реализацию РП </w:t>
            </w:r>
          </w:p>
        </w:tc>
      </w:tr>
      <w:tr w:rsidR="00FC7250" w:rsidRPr="00873D7B" w:rsidTr="00FC7250">
        <w:trPr>
          <w:trHeight w:val="477"/>
        </w:trPr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numPr>
                <w:ilvl w:val="1"/>
                <w:numId w:val="39"/>
              </w:numPr>
              <w:autoSpaceDE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Реализация приоритетных проектов в сфере культуры </w:t>
            </w:r>
          </w:p>
        </w:tc>
      </w:tr>
      <w:tr w:rsidR="00FC7250" w:rsidRPr="00873D7B" w:rsidTr="00FC7250">
        <w:trPr>
          <w:trHeight w:val="265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1.1.1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51"/>
              <w:spacing w:after="0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доступности, качества и разнообразия услуг сферы культуры</w:t>
            </w:r>
          </w:p>
          <w:p w:rsidR="00FC7250" w:rsidRPr="00873D7B" w:rsidRDefault="00FC7250" w:rsidP="00FC7250">
            <w:pPr>
              <w:pStyle w:val="51"/>
              <w:spacing w:after="0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C7250" w:rsidRPr="00873D7B" w:rsidRDefault="00FC7250" w:rsidP="00FC7250">
            <w:pPr>
              <w:pStyle w:val="51"/>
              <w:spacing w:after="0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Style w:val="20"/>
                <w:rFonts w:eastAsia="NSimSun"/>
                <w:sz w:val="22"/>
                <w:szCs w:val="22"/>
              </w:rPr>
              <w:t>-</w:t>
            </w:r>
            <w:r w:rsidRPr="00873D7B">
              <w:rPr>
                <w:rStyle w:val="20"/>
                <w:rFonts w:eastAsia="Courier New"/>
                <w:sz w:val="22"/>
                <w:szCs w:val="22"/>
              </w:rPr>
              <w:t xml:space="preserve"> МКУК «БИЦ Усть-Илимского МО»</w:t>
            </w:r>
            <w:r w:rsidRPr="00873D7B">
              <w:rPr>
                <w:rStyle w:val="20"/>
                <w:rFonts w:eastAsia="NSimSun"/>
                <w:sz w:val="22"/>
                <w:szCs w:val="22"/>
              </w:rPr>
              <w:t>;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sz w:val="22"/>
                <w:szCs w:val="22"/>
              </w:rPr>
              <w:t>- Учреждения культуры Усть-Илимского муниципального округа Иркутской области.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предоставления населению Усть-Илимского муниципального округа доступных и разнообразных услуг в сфере культуры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3,4,5,6,8,9</w:t>
            </w:r>
          </w:p>
        </w:tc>
      </w:tr>
      <w:tr w:rsidR="00FC7250" w:rsidRPr="00873D7B" w:rsidTr="00FC7250">
        <w:trPr>
          <w:trHeight w:val="452"/>
        </w:trPr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Муниципальные проекты, не направленные на реализацию РП</w:t>
            </w:r>
          </w:p>
        </w:tc>
      </w:tr>
      <w:tr w:rsidR="00FC7250" w:rsidRPr="00873D7B" w:rsidTr="00FC7250">
        <w:trPr>
          <w:trHeight w:val="452"/>
        </w:trPr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numPr>
                <w:ilvl w:val="1"/>
                <w:numId w:val="39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</w:rPr>
              <w:t>Реализация программных мероприятий в сфере культуры</w:t>
            </w:r>
          </w:p>
        </w:tc>
      </w:tr>
      <w:tr w:rsidR="00FC7250" w:rsidRPr="00873D7B" w:rsidTr="00FC7250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2.1.1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tabs>
                <w:tab w:val="left" w:pos="432"/>
              </w:tabs>
              <w:jc w:val="both"/>
              <w:rPr>
                <w:rFonts w:cs="Times New Roman"/>
                <w:color w:val="auto"/>
                <w:sz w:val="22"/>
              </w:rPr>
            </w:pPr>
            <w:r w:rsidRPr="00873D7B">
              <w:rPr>
                <w:rFonts w:cs="Times New Roman"/>
                <w:color w:val="auto"/>
                <w:sz w:val="22"/>
              </w:rPr>
              <w:t xml:space="preserve">Организация и проведение мероприятий в сфере культуры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rPr>
                <w:rStyle w:val="20"/>
                <w:rFonts w:eastAsia="NSimSun"/>
                <w:color w:val="auto"/>
                <w:sz w:val="22"/>
                <w:szCs w:val="22"/>
                <w:lang w:eastAsia="zh-CN" w:bidi="hi-IN"/>
              </w:rPr>
            </w:pPr>
            <w:r w:rsidRPr="00873D7B">
              <w:rPr>
                <w:rStyle w:val="20"/>
                <w:rFonts w:eastAsia="NSimSun"/>
                <w:sz w:val="22"/>
                <w:szCs w:val="22"/>
              </w:rPr>
              <w:t>-</w:t>
            </w:r>
            <w:r w:rsidRPr="00873D7B">
              <w:rPr>
                <w:rStyle w:val="20"/>
                <w:rFonts w:eastAsia="Courier New"/>
                <w:sz w:val="22"/>
                <w:szCs w:val="22"/>
              </w:rPr>
              <w:t>МКУК «БИЦ Усть-Илимского МО»</w:t>
            </w:r>
            <w:r w:rsidRPr="00873D7B">
              <w:rPr>
                <w:rStyle w:val="20"/>
                <w:rFonts w:eastAsia="NSimSun"/>
                <w:sz w:val="22"/>
                <w:szCs w:val="22"/>
              </w:rPr>
              <w:t>;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sz w:val="22"/>
                <w:szCs w:val="22"/>
              </w:rPr>
              <w:t>-Учреждения культуры Усть-Илимского муниципального округа Иркутской области.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для повышения качества, разнообразия и доступности услуг (работ) населению муниципальными учреждениями культуры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1,2,3,4,6</w:t>
            </w:r>
          </w:p>
        </w:tc>
      </w:tr>
      <w:tr w:rsidR="00FC7250" w:rsidRPr="00873D7B" w:rsidTr="00FC7250"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2.1.2</w:t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jc w:val="both"/>
              <w:rPr>
                <w:rFonts w:cs="Times New Roman"/>
                <w:color w:val="auto"/>
                <w:sz w:val="22"/>
              </w:rPr>
            </w:pPr>
            <w:r w:rsidRPr="00873D7B">
              <w:rPr>
                <w:rFonts w:cs="Times New Roman"/>
                <w:color w:val="auto"/>
                <w:sz w:val="22"/>
              </w:rPr>
              <w:t xml:space="preserve">Организация и проведение мероприятий в сфере библиотечного дела </w:t>
            </w:r>
          </w:p>
          <w:p w:rsidR="00FC7250" w:rsidRPr="00873D7B" w:rsidRDefault="00FC7250" w:rsidP="00FC7250">
            <w:pPr>
              <w:pStyle w:val="11"/>
              <w:jc w:val="both"/>
              <w:rPr>
                <w:rFonts w:cs="Times New Roman"/>
                <w:color w:val="auto"/>
                <w:sz w:val="22"/>
              </w:rPr>
            </w:pPr>
          </w:p>
        </w:tc>
        <w:tc>
          <w:tcPr>
            <w:tcW w:w="4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МКУК «БИЦ Усть-Илимского МО»</w:t>
            </w: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для повышения качества, разнообразия и доступности услуг (работ) населению муниципальными учреждениями культуры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3,4,5,6,8,9</w:t>
            </w:r>
          </w:p>
        </w:tc>
      </w:tr>
      <w:tr w:rsidR="00FC7250" w:rsidRPr="00873D7B" w:rsidTr="00FC7250"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2.1.3</w:t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11"/>
              <w:jc w:val="both"/>
              <w:rPr>
                <w:rFonts w:cs="Times New Roman"/>
                <w:color w:val="auto"/>
                <w:sz w:val="22"/>
              </w:rPr>
            </w:pPr>
            <w:r w:rsidRPr="00873D7B">
              <w:rPr>
                <w:rFonts w:cs="Times New Roman"/>
                <w:color w:val="auto"/>
                <w:sz w:val="22"/>
              </w:rPr>
              <w:t>Организация и проведение мероприятий в сфере дополнительного образования в сфере культуры</w:t>
            </w:r>
          </w:p>
        </w:tc>
        <w:tc>
          <w:tcPr>
            <w:tcW w:w="4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17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для повышения качества, разнообразия и доступности услуг (работ) населению муниципальным учреждением культуры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4,5,6,7</w:t>
            </w:r>
          </w:p>
        </w:tc>
      </w:tr>
      <w:tr w:rsidR="00FC7250" w:rsidRPr="00873D7B" w:rsidTr="00FC7250"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numPr>
                <w:ilvl w:val="0"/>
                <w:numId w:val="39"/>
              </w:numPr>
              <w:autoSpaceDE/>
              <w:snapToGrid w:val="0"/>
              <w:jc w:val="center"/>
              <w:rPr>
                <w:rFonts w:ascii="Times New Roman" w:eastAsia="Courier New" w:hAnsi="Times New Roman" w:cs="Times New Roman"/>
                <w:sz w:val="22"/>
                <w:szCs w:val="22"/>
                <w:lang w:bidi="hi-IN"/>
              </w:rPr>
            </w:pPr>
            <w:r w:rsidRPr="00873D7B">
              <w:rPr>
                <w:rFonts w:ascii="Times New Roman" w:eastAsia="Courier New" w:hAnsi="Times New Roman" w:cs="Times New Roman"/>
                <w:sz w:val="22"/>
                <w:szCs w:val="22"/>
                <w:lang w:bidi="hi-IN"/>
              </w:rPr>
              <w:t>Комплекс процессных мероприятий</w:t>
            </w:r>
          </w:p>
        </w:tc>
      </w:tr>
      <w:tr w:rsidR="00FC7250" w:rsidRPr="00873D7B" w:rsidTr="00FC7250">
        <w:tc>
          <w:tcPr>
            <w:tcW w:w="15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eastAsia="Courier New" w:hAnsi="Times New Roman" w:cs="Times New Roman"/>
                <w:sz w:val="22"/>
                <w:szCs w:val="22"/>
                <w:lang w:bidi="hi-IN"/>
              </w:rPr>
              <w:t>3.1. «</w:t>
            </w:r>
            <w:r w:rsidRPr="00873D7B">
              <w:rPr>
                <w:rStyle w:val="20"/>
                <w:sz w:val="22"/>
                <w:szCs w:val="22"/>
              </w:rPr>
              <w:t>Обеспечение условий для доступного и качественного дополнительного образования в области культуры</w:t>
            </w:r>
            <w:r w:rsidRPr="00873D7B">
              <w:rPr>
                <w:rFonts w:ascii="Times New Roman" w:eastAsia="Courier New" w:hAnsi="Times New Roman" w:cs="Times New Roman"/>
                <w:sz w:val="22"/>
                <w:szCs w:val="22"/>
                <w:lang w:bidi="hi-IN"/>
              </w:rPr>
              <w:t>»</w:t>
            </w:r>
          </w:p>
        </w:tc>
      </w:tr>
      <w:tr w:rsidR="00FC7250" w:rsidRPr="00873D7B" w:rsidTr="00FC7250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3.1.1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Организация основной деятельности и содержание учреждения культуры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Обеспечена деятельность учреждения культуры 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trike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1,4,6,7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FC7250" w:rsidRPr="00873D7B" w:rsidTr="00FC7250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3.1.2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Организация предоставления дополнительных платных услуг и выполнение работ учреждения культуры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МОУДО «Мир творчества»</w:t>
            </w:r>
          </w:p>
          <w:p w:rsidR="00FC7250" w:rsidRPr="00873D7B" w:rsidRDefault="00FC7250" w:rsidP="00FC7250">
            <w:pPr>
              <w:pStyle w:val="4"/>
              <w:shd w:val="clear" w:color="auto" w:fill="auto"/>
              <w:tabs>
                <w:tab w:val="left" w:pos="284"/>
              </w:tabs>
              <w:spacing w:line="240" w:lineRule="auto"/>
              <w:rPr>
                <w:rStyle w:val="20"/>
                <w:sz w:val="22"/>
                <w:szCs w:val="22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Standard"/>
              <w:jc w:val="both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Организовано предоставление дополнительных платных услуг и выполнение работ учреждения культуры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FC7250" w:rsidRPr="00873D7B" w:rsidTr="00FC7250">
        <w:tc>
          <w:tcPr>
            <w:tcW w:w="150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3.2. «</w:t>
            </w:r>
            <w:r w:rsidRPr="00873D7B">
              <w:rPr>
                <w:rStyle w:val="20"/>
                <w:sz w:val="22"/>
                <w:szCs w:val="22"/>
              </w:rPr>
              <w:t xml:space="preserve">Комплекс процессных мероприятий, направленных на сохранение условий для развития местного традиционного народного творчества </w:t>
            </w:r>
            <w:proofErr w:type="gramStart"/>
            <w:r w:rsidRPr="00873D7B">
              <w:rPr>
                <w:rStyle w:val="20"/>
                <w:sz w:val="22"/>
                <w:szCs w:val="22"/>
              </w:rPr>
              <w:t>в</w:t>
            </w:r>
            <w:proofErr w:type="gramEnd"/>
            <w:r w:rsidRPr="00873D7B">
              <w:rPr>
                <w:rStyle w:val="20"/>
                <w:sz w:val="22"/>
                <w:szCs w:val="22"/>
              </w:rPr>
              <w:t xml:space="preserve"> </w:t>
            </w:r>
            <w:proofErr w:type="gramStart"/>
            <w:r w:rsidRPr="00873D7B">
              <w:rPr>
                <w:rStyle w:val="20"/>
                <w:sz w:val="22"/>
                <w:szCs w:val="22"/>
              </w:rPr>
              <w:t>Усть-Илимском</w:t>
            </w:r>
            <w:proofErr w:type="gramEnd"/>
            <w:r w:rsidRPr="00873D7B">
              <w:rPr>
                <w:rStyle w:val="20"/>
                <w:sz w:val="22"/>
                <w:szCs w:val="22"/>
              </w:rPr>
              <w:t xml:space="preserve"> муниципальном округе</w:t>
            </w: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FC7250" w:rsidRPr="00873D7B" w:rsidTr="00FC7250"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3.2.1</w:t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4"/>
              <w:shd w:val="clear" w:color="auto" w:fill="auto"/>
              <w:tabs>
                <w:tab w:val="left" w:pos="294"/>
              </w:tabs>
              <w:spacing w:line="240" w:lineRule="auto"/>
              <w:ind w:right="32"/>
              <w:rPr>
                <w:sz w:val="22"/>
                <w:szCs w:val="22"/>
              </w:rPr>
            </w:pPr>
            <w:r w:rsidRPr="00873D7B">
              <w:rPr>
                <w:rFonts w:eastAsia="Arial Unicode MS"/>
                <w:sz w:val="22"/>
                <w:szCs w:val="22"/>
              </w:rPr>
              <w:t xml:space="preserve">Организация основной деятельности и содержание учреждений   </w:t>
            </w:r>
          </w:p>
        </w:tc>
        <w:tc>
          <w:tcPr>
            <w:tcW w:w="4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rPr>
                <w:rStyle w:val="20"/>
                <w:rFonts w:eastAsia="NSimSun"/>
                <w:color w:val="auto"/>
                <w:sz w:val="22"/>
                <w:szCs w:val="22"/>
                <w:lang w:eastAsia="zh-CN" w:bidi="hi-IN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МУ «МЦК»</w:t>
            </w:r>
          </w:p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для повышения качества, разнообразия и доступности услуг (работ) населению муниципальными учреждениями культуры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1,2,3,4,5,6</w:t>
            </w:r>
          </w:p>
        </w:tc>
      </w:tr>
      <w:tr w:rsidR="00FC7250" w:rsidRPr="00873D7B" w:rsidTr="00FC7250">
        <w:tc>
          <w:tcPr>
            <w:tcW w:w="150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3.3. Организация библиотечного дела на территории Усть-Илимского муниципального округа</w:t>
            </w:r>
          </w:p>
        </w:tc>
      </w:tr>
      <w:tr w:rsidR="00FC7250" w:rsidRPr="00873D7B" w:rsidTr="00FC7250">
        <w:tc>
          <w:tcPr>
            <w:tcW w:w="11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3.3.1</w:t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4"/>
              <w:shd w:val="clear" w:color="auto" w:fill="auto"/>
              <w:tabs>
                <w:tab w:val="left" w:pos="294"/>
              </w:tabs>
              <w:spacing w:line="240" w:lineRule="auto"/>
              <w:ind w:right="32"/>
              <w:rPr>
                <w:rFonts w:eastAsia="Arial Unicode MS"/>
                <w:sz w:val="22"/>
                <w:szCs w:val="22"/>
              </w:rPr>
            </w:pPr>
            <w:r w:rsidRPr="00873D7B">
              <w:rPr>
                <w:rFonts w:eastAsia="Arial Unicode MS"/>
                <w:sz w:val="22"/>
                <w:szCs w:val="22"/>
              </w:rPr>
              <w:t xml:space="preserve">Организация основной деятельности и содержание учреждений   </w:t>
            </w:r>
          </w:p>
          <w:p w:rsidR="00FC7250" w:rsidRPr="00873D7B" w:rsidRDefault="00FC7250" w:rsidP="00FC7250">
            <w:pPr>
              <w:pStyle w:val="4"/>
              <w:shd w:val="clear" w:color="auto" w:fill="auto"/>
              <w:tabs>
                <w:tab w:val="left" w:pos="294"/>
              </w:tabs>
              <w:spacing w:line="240" w:lineRule="auto"/>
              <w:ind w:right="32"/>
              <w:rPr>
                <w:sz w:val="22"/>
                <w:szCs w:val="22"/>
              </w:rPr>
            </w:pPr>
            <w:r w:rsidRPr="00873D7B">
              <w:rPr>
                <w:rFonts w:eastAsia="Arial Unicode MS"/>
                <w:sz w:val="22"/>
                <w:szCs w:val="22"/>
              </w:rPr>
              <w:t xml:space="preserve">Создание условий </w:t>
            </w:r>
            <w:proofErr w:type="gramStart"/>
            <w:r w:rsidRPr="00873D7B">
              <w:rPr>
                <w:rFonts w:eastAsia="Arial Unicode MS"/>
                <w:sz w:val="22"/>
                <w:szCs w:val="22"/>
              </w:rPr>
              <w:t>о</w:t>
            </w:r>
            <w:proofErr w:type="gramEnd"/>
            <w:r w:rsidRPr="00873D7B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873D7B">
              <w:rPr>
                <w:rFonts w:eastAsia="Arial Unicode MS"/>
                <w:sz w:val="22"/>
                <w:szCs w:val="22"/>
              </w:rPr>
              <w:t>организация</w:t>
            </w:r>
            <w:proofErr w:type="gramEnd"/>
            <w:r w:rsidRPr="00873D7B">
              <w:rPr>
                <w:rFonts w:eastAsia="Arial Unicode MS"/>
                <w:sz w:val="22"/>
                <w:szCs w:val="22"/>
              </w:rPr>
              <w:t xml:space="preserve"> предоставления услуг и выполнения работ</w:t>
            </w:r>
          </w:p>
        </w:tc>
        <w:tc>
          <w:tcPr>
            <w:tcW w:w="42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Style w:val="20"/>
                <w:rFonts w:eastAsia="Courier New"/>
                <w:sz w:val="22"/>
                <w:szCs w:val="22"/>
              </w:rPr>
              <w:t>МКУК «БИЦ Усть-Илимского МО»</w:t>
            </w: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Созданы условия для повышения качества, разнообразия и доступности услуг (работ) населению муниципальными учреждениями культуры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250" w:rsidRPr="00873D7B" w:rsidRDefault="00FC7250" w:rsidP="00FC725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D7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1,3,4,5,6,7,8,9</w:t>
            </w:r>
          </w:p>
          <w:p w:rsidR="00FC7250" w:rsidRPr="00873D7B" w:rsidRDefault="00FC7250" w:rsidP="00FC725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</w:tbl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250" w:rsidRDefault="00FC7250" w:rsidP="00AB3EB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3025" w:rsidRDefault="00AB3EB5" w:rsidP="00AB3EB5">
      <w:pPr>
        <w:pStyle w:val="ConsPlusNormal"/>
        <w:rPr>
          <w:rFonts w:ascii="Times New Roman" w:hAnsi="Times New Roman" w:cs="Times New Roman"/>
          <w:shd w:val="clear" w:color="auto" w:fill="FFFFFF"/>
        </w:rPr>
      </w:pPr>
      <w:r w:rsidRPr="00C111B4">
        <w:rPr>
          <w:rFonts w:ascii="Times New Roman" w:hAnsi="Times New Roman" w:cs="Times New Roman"/>
          <w:shd w:val="clear" w:color="auto" w:fill="FFFFFF"/>
        </w:rPr>
        <w:lastRenderedPageBreak/>
        <w:t xml:space="preserve">                                   </w:t>
      </w:r>
    </w:p>
    <w:p w:rsidR="00C40EB3" w:rsidRPr="00084D77" w:rsidRDefault="00C40EB3" w:rsidP="00C23545">
      <w:pPr>
        <w:widowControl w:val="0"/>
        <w:autoSpaceDE w:val="0"/>
        <w:autoSpaceDN/>
        <w:jc w:val="right"/>
        <w:textAlignment w:val="auto"/>
        <w:outlineLvl w:val="3"/>
        <w:rPr>
          <w:rFonts w:ascii="Times New Roman" w:eastAsia="Times New Roman" w:hAnsi="Times New Roman" w:cs="Times New Roman"/>
          <w:kern w:val="0"/>
          <w:shd w:val="clear" w:color="auto" w:fill="AFD095"/>
          <w:lang w:bidi="ar-SA"/>
        </w:rPr>
      </w:pPr>
      <w:r w:rsidRPr="00084D77">
        <w:rPr>
          <w:rFonts w:ascii="Times New Roman" w:eastAsia="Times New Roman" w:hAnsi="Times New Roman" w:cs="Times New Roman"/>
          <w:kern w:val="0"/>
          <w:shd w:val="clear" w:color="auto" w:fill="FFFFFF"/>
          <w:lang w:bidi="ar-SA"/>
        </w:rPr>
        <w:t xml:space="preserve">Таблица </w:t>
      </w:r>
      <w:r w:rsidR="00084D77" w:rsidRPr="00084D77">
        <w:rPr>
          <w:rFonts w:ascii="Times New Roman" w:eastAsia="Times New Roman" w:hAnsi="Times New Roman" w:cs="Times New Roman"/>
          <w:kern w:val="0"/>
          <w:shd w:val="clear" w:color="auto" w:fill="FFFFFF"/>
          <w:lang w:bidi="ar-SA"/>
        </w:rPr>
        <w:t>4</w:t>
      </w:r>
    </w:p>
    <w:p w:rsidR="00C40EB3" w:rsidRPr="00C40EB3" w:rsidRDefault="00C40EB3" w:rsidP="00C40EB3">
      <w:pPr>
        <w:widowControl w:val="0"/>
        <w:autoSpaceDE w:val="0"/>
        <w:autoSpaceDN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AFD095"/>
          <w:lang w:bidi="ar-SA"/>
        </w:rPr>
      </w:pPr>
    </w:p>
    <w:p w:rsidR="00C40EB3" w:rsidRPr="00C40EB3" w:rsidRDefault="00C40EB3" w:rsidP="00C40EB3">
      <w:pPr>
        <w:widowControl w:val="0"/>
        <w:autoSpaceDE w:val="0"/>
        <w:autoSpaceDN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hd w:val="clear" w:color="auto" w:fill="FFFFFF"/>
          <w:lang w:bidi="ar-SA"/>
        </w:rPr>
      </w:pPr>
      <w:bookmarkStart w:id="3" w:name="P752"/>
      <w:bookmarkEnd w:id="3"/>
      <w:r w:rsidRPr="00C40EB3">
        <w:rPr>
          <w:rFonts w:ascii="Times New Roman" w:eastAsia="Times New Roman" w:hAnsi="Times New Roman" w:cs="Times New Roman"/>
          <w:kern w:val="0"/>
          <w:shd w:val="clear" w:color="auto" w:fill="FFFFFF"/>
          <w:lang w:bidi="ar-SA"/>
        </w:rPr>
        <w:t>ФИНАНСОВОЕ ОБЕСПЕЧЕНИЕ РЕАЛИЗАЦИИ МУНИЦИПАЛЬНОЙ ПРОГРАММЫ</w:t>
      </w:r>
    </w:p>
    <w:p w:rsidR="00A97641" w:rsidRPr="0023579B" w:rsidRDefault="00A97641" w:rsidP="00A97641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579B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ПРОГРАММЫ УСТЬ-ИЛИМСКОГО МУНИЦИПАЛЬНОГО ОКРУГА</w:t>
      </w:r>
    </w:p>
    <w:p w:rsidR="00A97641" w:rsidRDefault="00084D77" w:rsidP="00A97641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579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011C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E320E">
        <w:rPr>
          <w:rFonts w:ascii="Times New Roman" w:hAnsi="Times New Roman" w:cs="Times New Roman"/>
          <w:sz w:val="24"/>
          <w:szCs w:val="24"/>
          <w:shd w:val="clear" w:color="auto" w:fill="FFFFFF"/>
        </w:rPr>
        <w:t>АЗВИТИЕ КУЛЬТУРЫ</w:t>
      </w:r>
      <w:r w:rsidRPr="0023579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2D0B85" w:rsidRDefault="002D0B85" w:rsidP="00A97641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000" w:type="pct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51"/>
        <w:gridCol w:w="2357"/>
        <w:gridCol w:w="2008"/>
        <w:gridCol w:w="2581"/>
        <w:gridCol w:w="1398"/>
        <w:gridCol w:w="1376"/>
        <w:gridCol w:w="16"/>
        <w:gridCol w:w="1490"/>
        <w:gridCol w:w="1409"/>
        <w:gridCol w:w="1401"/>
      </w:tblGrid>
      <w:tr w:rsidR="002D0B85" w:rsidTr="00333F68"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структурного элемента программы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2D0B85" w:rsidTr="00333F68"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2D0B85" w:rsidTr="00333F68"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0B85" w:rsidRPr="0062172A" w:rsidTr="00333F68">
        <w:tc>
          <w:tcPr>
            <w:tcW w:w="3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4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93 650</w:t>
            </w:r>
            <w:r w:rsidR="002D0B8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92 884,1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76 782,9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80 075,2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84826,2</w:t>
            </w:r>
          </w:p>
        </w:tc>
      </w:tr>
      <w:tr w:rsidR="002D0B85" w:rsidRPr="0062172A" w:rsidTr="00333F68">
        <w:tc>
          <w:tcPr>
            <w:tcW w:w="32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45,9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44,9</w:t>
            </w:r>
          </w:p>
          <w:p w:rsidR="002D0B85" w:rsidRPr="0062172A" w:rsidRDefault="002D0B85" w:rsidP="002D0B85">
            <w:pPr>
              <w:ind w:firstLine="174"/>
              <w:rPr>
                <w:rFonts w:hint="eastAsia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44,4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46,2</w:t>
            </w:r>
          </w:p>
        </w:tc>
      </w:tr>
      <w:tr w:rsidR="002D0B85" w:rsidRPr="0062172A" w:rsidTr="00333F68">
        <w:tc>
          <w:tcPr>
            <w:tcW w:w="32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269,6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</w:tr>
      <w:tr w:rsidR="002D0B85" w:rsidRPr="0062172A" w:rsidTr="00333F68">
        <w:trPr>
          <w:trHeight w:val="358"/>
        </w:trPr>
        <w:tc>
          <w:tcPr>
            <w:tcW w:w="32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91 854,3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75960,6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79 251,7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2D0B85" w:rsidRPr="0062172A" w:rsidTr="00333F68">
        <w:tc>
          <w:tcPr>
            <w:tcW w:w="32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1 161,8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333F68" w:rsidP="002D0B85">
            <w:pPr>
              <w:ind w:firstLine="174"/>
              <w:jc w:val="center"/>
              <w:rPr>
                <w:rFonts w:hint="eastAsia"/>
              </w:rPr>
            </w:pPr>
            <w:r>
              <w:t>966,0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 w:rsidRPr="0062172A">
              <w:t>757,2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 w:rsidRPr="0062172A">
              <w:t>757,2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757,2</w:t>
            </w:r>
          </w:p>
        </w:tc>
      </w:tr>
      <w:tr w:rsidR="002D0B85" w:rsidRPr="0062172A" w:rsidTr="00333F68">
        <w:trPr>
          <w:trHeight w:val="278"/>
        </w:trPr>
        <w:tc>
          <w:tcPr>
            <w:tcW w:w="3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jc w:val="center"/>
              <w:rPr>
                <w:rFonts w:hint="eastAsia"/>
              </w:rPr>
            </w:pPr>
          </w:p>
          <w:p w:rsidR="002D0B85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Проектная часть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jc w:val="center"/>
              <w:rPr>
                <w:rFonts w:hint="eastAsia"/>
              </w:rPr>
            </w:pPr>
            <w:r>
              <w:t>Всего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890,2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123667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216,</w:t>
            </w:r>
            <w:r w:rsidR="001236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2D0B85" w:rsidRPr="0062172A" w:rsidTr="00333F68">
        <w:trPr>
          <w:trHeight w:val="277"/>
        </w:trPr>
        <w:tc>
          <w:tcPr>
            <w:tcW w:w="3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45,9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44,9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44,4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D0B85" w:rsidRPr="0062172A" w:rsidRDefault="002D0B85" w:rsidP="002D0B85">
            <w:pPr>
              <w:ind w:firstLine="174"/>
              <w:jc w:val="center"/>
              <w:rPr>
                <w:rFonts w:hint="eastAsia"/>
              </w:rPr>
            </w:pPr>
            <w:r>
              <w:t>46,2</w:t>
            </w:r>
          </w:p>
        </w:tc>
      </w:tr>
      <w:tr w:rsidR="002D0B85" w:rsidRPr="0062172A" w:rsidTr="00333F68">
        <w:trPr>
          <w:trHeight w:val="277"/>
        </w:trPr>
        <w:tc>
          <w:tcPr>
            <w:tcW w:w="3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222,2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</w:tr>
      <w:tr w:rsidR="002D0B85" w:rsidRPr="0062172A" w:rsidTr="00333F68">
        <w:trPr>
          <w:trHeight w:val="277"/>
        </w:trPr>
        <w:tc>
          <w:tcPr>
            <w:tcW w:w="3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522,0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2D0B85" w:rsidRPr="0062172A" w:rsidTr="00333F68">
        <w:trPr>
          <w:trHeight w:val="704"/>
        </w:trPr>
        <w:tc>
          <w:tcPr>
            <w:tcW w:w="32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jc w:val="center"/>
              <w:rPr>
                <w:rFonts w:hint="eastAsia"/>
              </w:rPr>
            </w:pPr>
            <w:r w:rsidRPr="0062172A">
              <w:t>0,0</w:t>
            </w:r>
          </w:p>
          <w:p w:rsidR="002D0B85" w:rsidRPr="0062172A" w:rsidRDefault="002D0B85" w:rsidP="002D0B85">
            <w:pPr>
              <w:jc w:val="center"/>
              <w:rPr>
                <w:rFonts w:hint="eastAsia"/>
              </w:rPr>
            </w:pPr>
          </w:p>
        </w:tc>
      </w:tr>
      <w:tr w:rsidR="002D0B85" w:rsidRPr="0062172A" w:rsidTr="00333F68">
        <w:trPr>
          <w:trHeight w:val="552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rPr>
                <w:rFonts w:hint="eastAsia"/>
              </w:rPr>
            </w:pPr>
            <w:r>
              <w:lastRenderedPageBreak/>
              <w:t>1.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333F68">
            <w:pPr>
              <w:ind w:firstLine="132"/>
              <w:jc w:val="center"/>
              <w:rPr>
                <w:rFonts w:hint="eastAsia"/>
              </w:rPr>
            </w:pPr>
            <w:r>
              <w:t>Муниципальные проекты, направленные на реализацию федеральных проектов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jc w:val="center"/>
              <w:rPr>
                <w:rFonts w:hint="eastAsia"/>
              </w:rPr>
            </w:pPr>
            <w:r>
              <w:t>Всего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205,5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2D0B85" w:rsidRPr="0062172A" w:rsidTr="00333F68">
        <w:trPr>
          <w:trHeight w:val="548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45,9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44,9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44,4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46,</w:t>
            </w:r>
            <w:r>
              <w:t>2</w:t>
            </w:r>
          </w:p>
        </w:tc>
      </w:tr>
      <w:tr w:rsidR="002D0B85" w:rsidRPr="0062172A" w:rsidTr="00333F68">
        <w:trPr>
          <w:trHeight w:val="548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17,9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20,2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21,9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>
              <w:t>22,8</w:t>
            </w:r>
          </w:p>
        </w:tc>
      </w:tr>
      <w:tr w:rsidR="002D0B85" w:rsidRPr="0062172A" w:rsidTr="00333F68">
        <w:trPr>
          <w:trHeight w:val="548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2D0B85" w:rsidRPr="0062172A" w:rsidTr="00333F68">
        <w:trPr>
          <w:trHeight w:val="548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rPr>
          <w:trHeight w:val="201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«Реализация приоритетных проектов в сфере культуры»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snapToGrid w:val="0"/>
              <w:ind w:firstLine="12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МКУК «МЦБ»</w:t>
            </w:r>
          </w:p>
          <w:p w:rsidR="002D0B85" w:rsidRDefault="002D0B85" w:rsidP="002D0B85">
            <w:pPr>
              <w:pStyle w:val="ConsPlusNormal"/>
              <w:snapToGrid w:val="0"/>
              <w:ind w:firstLine="12"/>
              <w:jc w:val="center"/>
              <w:rPr>
                <w:rStyle w:val="20"/>
                <w:sz w:val="24"/>
                <w:szCs w:val="24"/>
              </w:rPr>
            </w:pPr>
          </w:p>
          <w:p w:rsidR="002D0B85" w:rsidRDefault="002D0B85" w:rsidP="002D0B85">
            <w:pPr>
              <w:pStyle w:val="ConsPlusNormal"/>
              <w:snapToGrid w:val="0"/>
              <w:ind w:firstLine="12"/>
              <w:jc w:val="center"/>
            </w:pPr>
            <w:r>
              <w:rPr>
                <w:rStyle w:val="20"/>
                <w:sz w:val="24"/>
                <w:szCs w:val="24"/>
              </w:rPr>
              <w:t>Учреждения культуры Усть-Илимского муниципального округа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205,5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2D0B85" w:rsidRPr="0062172A" w:rsidTr="00333F68">
        <w:trPr>
          <w:trHeight w:val="20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45,9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44,9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44,4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46,2</w:t>
            </w:r>
          </w:p>
        </w:tc>
      </w:tr>
      <w:tr w:rsidR="002D0B85" w:rsidRPr="0062172A" w:rsidTr="00333F68">
        <w:trPr>
          <w:trHeight w:val="20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17,9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20,2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21,9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>
              <w:t>22,8</w:t>
            </w:r>
          </w:p>
        </w:tc>
      </w:tr>
      <w:tr w:rsidR="002D0B85" w:rsidRPr="0062172A" w:rsidTr="00333F68">
        <w:trPr>
          <w:trHeight w:val="20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D0B85" w:rsidRPr="0062172A" w:rsidTr="00333F68">
        <w:trPr>
          <w:trHeight w:val="20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проекты не направленные на реализацию федеральных проектов и региональных проектов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rPr>
          <w:trHeight w:val="52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</w:p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</w:p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программных мероприятий в сфере культуры»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0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МУ «МЦК»</w:t>
            </w:r>
          </w:p>
          <w:p w:rsidR="002D0B85" w:rsidRDefault="002D0B85" w:rsidP="002D0B85">
            <w:pPr>
              <w:pStyle w:val="ConsPlusNormal"/>
              <w:ind w:firstLine="0"/>
              <w:jc w:val="center"/>
            </w:pPr>
            <w:r>
              <w:rPr>
                <w:rStyle w:val="20"/>
                <w:sz w:val="24"/>
                <w:szCs w:val="24"/>
              </w:rPr>
              <w:t>учреждения культуры Усть-Илимского муниципального округа Иркутской области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ind w:firstLine="132"/>
              <w:jc w:val="center"/>
              <w:rPr>
                <w:rFonts w:hint="eastAsia"/>
              </w:rPr>
            </w:pPr>
            <w:r w:rsidRPr="0062172A"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rPr>
          <w:trHeight w:val="468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napToGrid w:val="0"/>
              <w:rPr>
                <w:rFonts w:hint="eastAsia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</w:pPr>
            <w:r>
              <w:rPr>
                <w:rStyle w:val="20"/>
                <w:sz w:val="24"/>
                <w:szCs w:val="24"/>
              </w:rPr>
              <w:t>Процессная часть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</w:pPr>
            <w:r>
              <w:rPr>
                <w:rStyle w:val="20"/>
                <w:sz w:val="24"/>
                <w:szCs w:val="24"/>
              </w:rPr>
              <w:t>Всего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92 760,2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92 667,7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76 715,1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80 006,1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84 754,4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rPr>
          <w:trHeight w:val="42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rPr>
          <w:trHeight w:val="345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91 551,0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91 701,7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75 957,9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79 248,9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83 997,2</w:t>
            </w:r>
          </w:p>
        </w:tc>
      </w:tr>
      <w:tr w:rsidR="002D0B85" w:rsidRPr="0062172A" w:rsidTr="00333F68">
        <w:trPr>
          <w:trHeight w:val="487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1 161,8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</w:pPr>
            <w:r>
              <w:rPr>
                <w:rStyle w:val="2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4"/>
              <w:shd w:val="clear" w:color="auto" w:fill="auto"/>
              <w:tabs>
                <w:tab w:val="left" w:pos="284"/>
              </w:tabs>
              <w:spacing w:line="240" w:lineRule="auto"/>
              <w:ind w:firstLine="12"/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Всего</w:t>
            </w:r>
          </w:p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92 760,2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92 667,7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76 715,1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80 006,1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84 754,4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ind w:firstLine="12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91 551,0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91 701,7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75 957,9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79 248,9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83 997,2</w:t>
            </w:r>
          </w:p>
        </w:tc>
      </w:tr>
      <w:tr w:rsidR="002D0B85" w:rsidRPr="0062172A" w:rsidTr="00333F68">
        <w:trPr>
          <w:trHeight w:val="513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1 161,8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757,2</w:t>
            </w: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«Обеспечение условий для доступного и качественного </w:t>
            </w:r>
            <w:r>
              <w:rPr>
                <w:color w:val="000000"/>
              </w:rPr>
              <w:lastRenderedPageBreak/>
              <w:t>дополнительного образования в области культуры»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МОУДО «РДШИ»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20 745,8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21 509,3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17 023,6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17 828,4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19 740,8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20 825,5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16 422,9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17 227,7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683,8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600,7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600,7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0B85" w:rsidRPr="0062172A" w:rsidTr="00333F68">
        <w:trPr>
          <w:trHeight w:val="454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Мероприятия,  направленные на сохранение условий для развития местного традиционного народного творчества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Усть-Илимском</w:t>
            </w:r>
            <w:proofErr w:type="gramEnd"/>
            <w:r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МУ «МЦК»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58 206,3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123667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54 643,9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48 525,6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50 488,4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52 738</w:t>
            </w: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6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58 002,1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54 361,7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48 369,1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50 331,9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52 581,9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</w:tr>
      <w:tr w:rsidR="002D0B85" w:rsidRPr="0062172A" w:rsidTr="00333F68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«Организация библиотечного дела на территории Усть-Илимского муниципального округа»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МКУК «МЦБ»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13 808,1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16 514,5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11 165,9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11 689,3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12 937,6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13 808,1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08685C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16 514,5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11 165,9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11 689,3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12 937,6</w:t>
            </w:r>
          </w:p>
        </w:tc>
      </w:tr>
      <w:tr w:rsidR="002D0B85" w:rsidRPr="0062172A" w:rsidTr="00333F68"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333F68">
            <w:pPr>
              <w:suppressAutoHyphens w:val="0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5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suppressAutoHyphens w:val="0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Default="002D0B85" w:rsidP="002D0B85">
            <w:pPr>
              <w:pStyle w:val="ConsPlusNormal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(далее – ИИ)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B85" w:rsidRPr="0062172A" w:rsidRDefault="002D0B85" w:rsidP="002D0B85">
            <w:pPr>
              <w:pStyle w:val="ConsPlusNormal"/>
              <w:snapToGrid w:val="0"/>
              <w:ind w:firstLine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D0B85" w:rsidRDefault="002D0B85" w:rsidP="002D0B85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2D0B85" w:rsidSect="00084D77">
      <w:headerReference w:type="default" r:id="rId10"/>
      <w:footerReference w:type="default" r:id="rId11"/>
      <w:pgSz w:w="16838" w:h="11906" w:orient="landscape"/>
      <w:pgMar w:top="709" w:right="1106" w:bottom="849" w:left="1134" w:header="426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830" w:rsidRDefault="00AC6830">
      <w:pPr>
        <w:rPr>
          <w:rFonts w:hint="eastAsia"/>
        </w:rPr>
      </w:pPr>
      <w:r>
        <w:separator/>
      </w:r>
    </w:p>
  </w:endnote>
  <w:endnote w:type="continuationSeparator" w:id="0">
    <w:p w:rsidR="00AC6830" w:rsidRDefault="00AC68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F68" w:rsidRDefault="00333F68">
    <w:pPr>
      <w:pStyle w:val="Standard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830" w:rsidRDefault="00AC683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C6830" w:rsidRDefault="00AC683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F68" w:rsidRDefault="00333F68">
    <w:pPr>
      <w:pStyle w:val="Standard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F01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31DB1"/>
    <w:multiLevelType w:val="hybridMultilevel"/>
    <w:tmpl w:val="6E0095F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C5FB9"/>
    <w:multiLevelType w:val="hybridMultilevel"/>
    <w:tmpl w:val="F54280B2"/>
    <w:lvl w:ilvl="0" w:tplc="74A2F4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DA08C2"/>
    <w:multiLevelType w:val="hybridMultilevel"/>
    <w:tmpl w:val="4BD21E6C"/>
    <w:lvl w:ilvl="0" w:tplc="944CA6D2">
      <w:numFmt w:val="bullet"/>
      <w:lvlText w:val="•"/>
      <w:lvlJc w:val="left"/>
      <w:pPr>
        <w:ind w:left="2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A20B56">
      <w:numFmt w:val="bullet"/>
      <w:lvlText w:val="•"/>
      <w:lvlJc w:val="left"/>
      <w:pPr>
        <w:ind w:left="1234" w:hanging="708"/>
      </w:pPr>
      <w:rPr>
        <w:lang w:val="ru-RU" w:eastAsia="en-US" w:bidi="ar-SA"/>
      </w:rPr>
    </w:lvl>
    <w:lvl w:ilvl="2" w:tplc="31980E5E">
      <w:numFmt w:val="bullet"/>
      <w:lvlText w:val="•"/>
      <w:lvlJc w:val="left"/>
      <w:pPr>
        <w:ind w:left="2249" w:hanging="708"/>
      </w:pPr>
      <w:rPr>
        <w:lang w:val="ru-RU" w:eastAsia="en-US" w:bidi="ar-SA"/>
      </w:rPr>
    </w:lvl>
    <w:lvl w:ilvl="3" w:tplc="954854B4">
      <w:numFmt w:val="bullet"/>
      <w:lvlText w:val="•"/>
      <w:lvlJc w:val="left"/>
      <w:pPr>
        <w:ind w:left="3263" w:hanging="708"/>
      </w:pPr>
      <w:rPr>
        <w:lang w:val="ru-RU" w:eastAsia="en-US" w:bidi="ar-SA"/>
      </w:rPr>
    </w:lvl>
    <w:lvl w:ilvl="4" w:tplc="008676F4">
      <w:numFmt w:val="bullet"/>
      <w:lvlText w:val="•"/>
      <w:lvlJc w:val="left"/>
      <w:pPr>
        <w:ind w:left="4278" w:hanging="708"/>
      </w:pPr>
      <w:rPr>
        <w:lang w:val="ru-RU" w:eastAsia="en-US" w:bidi="ar-SA"/>
      </w:rPr>
    </w:lvl>
    <w:lvl w:ilvl="5" w:tplc="E284908C">
      <w:numFmt w:val="bullet"/>
      <w:lvlText w:val="•"/>
      <w:lvlJc w:val="left"/>
      <w:pPr>
        <w:ind w:left="5293" w:hanging="708"/>
      </w:pPr>
      <w:rPr>
        <w:lang w:val="ru-RU" w:eastAsia="en-US" w:bidi="ar-SA"/>
      </w:rPr>
    </w:lvl>
    <w:lvl w:ilvl="6" w:tplc="BB88DE4C">
      <w:numFmt w:val="bullet"/>
      <w:lvlText w:val="•"/>
      <w:lvlJc w:val="left"/>
      <w:pPr>
        <w:ind w:left="6307" w:hanging="708"/>
      </w:pPr>
      <w:rPr>
        <w:lang w:val="ru-RU" w:eastAsia="en-US" w:bidi="ar-SA"/>
      </w:rPr>
    </w:lvl>
    <w:lvl w:ilvl="7" w:tplc="CDB6448C">
      <w:numFmt w:val="bullet"/>
      <w:lvlText w:val="•"/>
      <w:lvlJc w:val="left"/>
      <w:pPr>
        <w:ind w:left="7322" w:hanging="708"/>
      </w:pPr>
      <w:rPr>
        <w:lang w:val="ru-RU" w:eastAsia="en-US" w:bidi="ar-SA"/>
      </w:rPr>
    </w:lvl>
    <w:lvl w:ilvl="8" w:tplc="2910ACFA">
      <w:numFmt w:val="bullet"/>
      <w:lvlText w:val="•"/>
      <w:lvlJc w:val="left"/>
      <w:pPr>
        <w:ind w:left="8337" w:hanging="708"/>
      </w:pPr>
      <w:rPr>
        <w:lang w:val="ru-RU" w:eastAsia="en-US" w:bidi="ar-SA"/>
      </w:rPr>
    </w:lvl>
  </w:abstractNum>
  <w:abstractNum w:abstractNumId="4">
    <w:nsid w:val="0B7F2704"/>
    <w:multiLevelType w:val="multilevel"/>
    <w:tmpl w:val="FE129746"/>
    <w:styleLink w:val="WW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>
    <w:nsid w:val="0CF257C2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57B33"/>
    <w:multiLevelType w:val="multilevel"/>
    <w:tmpl w:val="45148776"/>
    <w:styleLink w:val="WW8Num2"/>
    <w:lvl w:ilvl="0">
      <w:start w:val="1"/>
      <w:numFmt w:val="decimal"/>
      <w:lvlText w:val="%1."/>
      <w:lvlJc w:val="left"/>
      <w:rPr>
        <w:rFonts w:eastAsia="Courier New"/>
        <w:b w:val="0"/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0C76085"/>
    <w:multiLevelType w:val="hybridMultilevel"/>
    <w:tmpl w:val="484858A4"/>
    <w:lvl w:ilvl="0" w:tplc="42F66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351641"/>
    <w:multiLevelType w:val="multilevel"/>
    <w:tmpl w:val="D8888554"/>
    <w:styleLink w:val="WWNum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>
    <w:nsid w:val="148B4266"/>
    <w:multiLevelType w:val="multilevel"/>
    <w:tmpl w:val="22928A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149B40A2"/>
    <w:multiLevelType w:val="hybridMultilevel"/>
    <w:tmpl w:val="0812EFD8"/>
    <w:lvl w:ilvl="0" w:tplc="F47E50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48FE"/>
    <w:multiLevelType w:val="hybridMultilevel"/>
    <w:tmpl w:val="D054CEDC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4F478B"/>
    <w:multiLevelType w:val="multilevel"/>
    <w:tmpl w:val="AA9211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403810"/>
    <w:multiLevelType w:val="hybridMultilevel"/>
    <w:tmpl w:val="0D7CC5CC"/>
    <w:lvl w:ilvl="0" w:tplc="42F6611C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14591"/>
    <w:multiLevelType w:val="hybridMultilevel"/>
    <w:tmpl w:val="A098582A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C55C7"/>
    <w:multiLevelType w:val="hybridMultilevel"/>
    <w:tmpl w:val="4B0A508E"/>
    <w:lvl w:ilvl="0" w:tplc="681EC5E4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C5905"/>
    <w:multiLevelType w:val="multilevel"/>
    <w:tmpl w:val="A8D0AAA6"/>
    <w:styleLink w:val="WWNum91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>
    <w:nsid w:val="297E11AD"/>
    <w:multiLevelType w:val="multilevel"/>
    <w:tmpl w:val="8E1C5C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FA14D1"/>
    <w:multiLevelType w:val="multilevel"/>
    <w:tmpl w:val="F09AF356"/>
    <w:styleLink w:val="WW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>
    <w:nsid w:val="2B447918"/>
    <w:multiLevelType w:val="hybridMultilevel"/>
    <w:tmpl w:val="B5422716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BC3DDF"/>
    <w:multiLevelType w:val="hybridMultilevel"/>
    <w:tmpl w:val="C658AFCC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178DA"/>
    <w:multiLevelType w:val="hybridMultilevel"/>
    <w:tmpl w:val="9772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A3E38"/>
    <w:multiLevelType w:val="hybridMultilevel"/>
    <w:tmpl w:val="40A693B2"/>
    <w:lvl w:ilvl="0" w:tplc="6E926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8EB4A49"/>
    <w:multiLevelType w:val="hybridMultilevel"/>
    <w:tmpl w:val="328C852A"/>
    <w:lvl w:ilvl="0" w:tplc="2D86D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FD6CE8"/>
    <w:multiLevelType w:val="multilevel"/>
    <w:tmpl w:val="CCA42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>
    <w:nsid w:val="41645EA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167B9"/>
    <w:multiLevelType w:val="multilevel"/>
    <w:tmpl w:val="C6BA5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E62EB6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D2D09"/>
    <w:multiLevelType w:val="multilevel"/>
    <w:tmpl w:val="E9A63C5C"/>
    <w:lvl w:ilvl="0">
      <w:start w:val="1"/>
      <w:numFmt w:val="decimal"/>
      <w:lvlText w:val="%1"/>
      <w:lvlJc w:val="left"/>
      <w:pPr>
        <w:ind w:left="720" w:hanging="360"/>
      </w:pPr>
      <w:rPr>
        <w:color w:val="FF000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9128A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E166C8"/>
    <w:multiLevelType w:val="hybridMultilevel"/>
    <w:tmpl w:val="C4F69A02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812791"/>
    <w:multiLevelType w:val="multilevel"/>
    <w:tmpl w:val="2734741C"/>
    <w:styleLink w:val="WWNum4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2">
    <w:nsid w:val="63AE653D"/>
    <w:multiLevelType w:val="hybridMultilevel"/>
    <w:tmpl w:val="85E65974"/>
    <w:lvl w:ilvl="0" w:tplc="9D9E2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522074B"/>
    <w:multiLevelType w:val="multilevel"/>
    <w:tmpl w:val="076E71E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66B904AD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D30EBA"/>
    <w:multiLevelType w:val="multilevel"/>
    <w:tmpl w:val="2AB6D1D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440" w:hanging="72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1800" w:hanging="1080"/>
      </w:pPr>
    </w:lvl>
    <w:lvl w:ilvl="7">
      <w:start w:val="1"/>
      <w:numFmt w:val="decimal"/>
      <w:lvlText w:val="%1.%2.%3.%4.%5.%6.%7.%8."/>
      <w:lvlJc w:val="left"/>
      <w:pPr>
        <w:ind w:left="1800" w:hanging="1080"/>
      </w:pPr>
    </w:lvl>
    <w:lvl w:ilvl="8">
      <w:start w:val="1"/>
      <w:numFmt w:val="decimal"/>
      <w:lvlText w:val="%1.%2.%3.%4.%5.%6.%7.%8.%9."/>
      <w:lvlJc w:val="left"/>
      <w:pPr>
        <w:ind w:left="2160" w:hanging="1440"/>
      </w:pPr>
    </w:lvl>
  </w:abstractNum>
  <w:abstractNum w:abstractNumId="36">
    <w:nsid w:val="6E2378B5"/>
    <w:multiLevelType w:val="hybridMultilevel"/>
    <w:tmpl w:val="B798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5E367A"/>
    <w:multiLevelType w:val="multilevel"/>
    <w:tmpl w:val="551EC35E"/>
    <w:styleLink w:val="WW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8">
    <w:nsid w:val="75004F8E"/>
    <w:multiLevelType w:val="hybridMultilevel"/>
    <w:tmpl w:val="1C706D54"/>
    <w:lvl w:ilvl="0" w:tplc="A3325E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8402D7"/>
    <w:multiLevelType w:val="hybridMultilevel"/>
    <w:tmpl w:val="09DA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B65BE8"/>
    <w:multiLevelType w:val="multilevel"/>
    <w:tmpl w:val="4392C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1">
    <w:nsid w:val="7BD205B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E68A4"/>
    <w:multiLevelType w:val="hybridMultilevel"/>
    <w:tmpl w:val="5B041A1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417C6"/>
    <w:multiLevelType w:val="hybridMultilevel"/>
    <w:tmpl w:val="242029EE"/>
    <w:lvl w:ilvl="0" w:tplc="2D86D8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B37E2B"/>
    <w:multiLevelType w:val="hybridMultilevel"/>
    <w:tmpl w:val="F44EF762"/>
    <w:lvl w:ilvl="0" w:tplc="EB56DC6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56065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28"/>
  </w:num>
  <w:num w:numId="4">
    <w:abstractNumId w:val="40"/>
  </w:num>
  <w:num w:numId="5">
    <w:abstractNumId w:val="39"/>
  </w:num>
  <w:num w:numId="6">
    <w:abstractNumId w:val="10"/>
  </w:num>
  <w:num w:numId="7">
    <w:abstractNumId w:val="22"/>
  </w:num>
  <w:num w:numId="8">
    <w:abstractNumId w:val="3"/>
  </w:num>
  <w:num w:numId="9">
    <w:abstractNumId w:val="32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0"/>
  </w:num>
  <w:num w:numId="13">
    <w:abstractNumId w:val="34"/>
  </w:num>
  <w:num w:numId="14">
    <w:abstractNumId w:val="41"/>
  </w:num>
  <w:num w:numId="15">
    <w:abstractNumId w:val="36"/>
  </w:num>
  <w:num w:numId="16">
    <w:abstractNumId w:val="19"/>
  </w:num>
  <w:num w:numId="17">
    <w:abstractNumId w:val="29"/>
  </w:num>
  <w:num w:numId="18">
    <w:abstractNumId w:val="20"/>
  </w:num>
  <w:num w:numId="19">
    <w:abstractNumId w:val="5"/>
  </w:num>
  <w:num w:numId="20">
    <w:abstractNumId w:val="25"/>
  </w:num>
  <w:num w:numId="21">
    <w:abstractNumId w:val="38"/>
  </w:num>
  <w:num w:numId="22">
    <w:abstractNumId w:val="27"/>
  </w:num>
  <w:num w:numId="23">
    <w:abstractNumId w:val="45"/>
  </w:num>
  <w:num w:numId="24">
    <w:abstractNumId w:val="11"/>
  </w:num>
  <w:num w:numId="25">
    <w:abstractNumId w:val="42"/>
  </w:num>
  <w:num w:numId="26">
    <w:abstractNumId w:val="1"/>
  </w:num>
  <w:num w:numId="27">
    <w:abstractNumId w:val="7"/>
  </w:num>
  <w:num w:numId="28">
    <w:abstractNumId w:val="30"/>
  </w:num>
  <w:num w:numId="29">
    <w:abstractNumId w:val="14"/>
  </w:num>
  <w:num w:numId="30">
    <w:abstractNumId w:val="2"/>
  </w:num>
  <w:num w:numId="31">
    <w:abstractNumId w:val="13"/>
  </w:num>
  <w:num w:numId="32">
    <w:abstractNumId w:val="24"/>
  </w:num>
  <w:num w:numId="33">
    <w:abstractNumId w:val="16"/>
  </w:num>
  <w:num w:numId="34">
    <w:abstractNumId w:val="4"/>
  </w:num>
  <w:num w:numId="35">
    <w:abstractNumId w:val="37"/>
  </w:num>
  <w:num w:numId="36">
    <w:abstractNumId w:val="8"/>
  </w:num>
  <w:num w:numId="37">
    <w:abstractNumId w:val="18"/>
    <w:lvlOverride w:ilvl="0">
      <w:lvl w:ilvl="0">
        <w:start w:val="1"/>
        <w:numFmt w:val="decimal"/>
        <w:lvlText w:val="%1.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sz w:val="22"/>
          <w:szCs w:val="22"/>
          <w:u w:val="none"/>
          <w:lang w:val="ru-RU" w:eastAsia="ru-RU" w:bidi="ru-RU"/>
        </w:rPr>
      </w:lvl>
    </w:lvlOverride>
  </w:num>
  <w:num w:numId="38">
    <w:abstractNumId w:val="31"/>
  </w:num>
  <w:num w:numId="39">
    <w:abstractNumId w:val="35"/>
  </w:num>
  <w:num w:numId="40">
    <w:abstractNumId w:val="15"/>
  </w:num>
  <w:num w:numId="41">
    <w:abstractNumId w:val="17"/>
  </w:num>
  <w:num w:numId="42">
    <w:abstractNumId w:val="12"/>
  </w:num>
  <w:num w:numId="43">
    <w:abstractNumId w:val="26"/>
  </w:num>
  <w:num w:numId="44">
    <w:abstractNumId w:val="43"/>
  </w:num>
  <w:num w:numId="45">
    <w:abstractNumId w:val="23"/>
  </w:num>
  <w:num w:numId="46">
    <w:abstractNumId w:val="18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530D8"/>
    <w:rsid w:val="000030B7"/>
    <w:rsid w:val="0001685C"/>
    <w:rsid w:val="000255D5"/>
    <w:rsid w:val="000319C2"/>
    <w:rsid w:val="000415DD"/>
    <w:rsid w:val="00054344"/>
    <w:rsid w:val="00056AF8"/>
    <w:rsid w:val="00063F47"/>
    <w:rsid w:val="00084D77"/>
    <w:rsid w:val="00084E4D"/>
    <w:rsid w:val="0008685C"/>
    <w:rsid w:val="00093146"/>
    <w:rsid w:val="00093BF9"/>
    <w:rsid w:val="00097248"/>
    <w:rsid w:val="000A497F"/>
    <w:rsid w:val="000C6B9B"/>
    <w:rsid w:val="000E65B9"/>
    <w:rsid w:val="000F4425"/>
    <w:rsid w:val="00104891"/>
    <w:rsid w:val="001173C4"/>
    <w:rsid w:val="00117C4A"/>
    <w:rsid w:val="00120A61"/>
    <w:rsid w:val="001235FF"/>
    <w:rsid w:val="00123667"/>
    <w:rsid w:val="001B0215"/>
    <w:rsid w:val="001B2B69"/>
    <w:rsid w:val="001B38C1"/>
    <w:rsid w:val="001F79D2"/>
    <w:rsid w:val="00231753"/>
    <w:rsid w:val="00233A9B"/>
    <w:rsid w:val="0023579B"/>
    <w:rsid w:val="00240979"/>
    <w:rsid w:val="002459EB"/>
    <w:rsid w:val="002629E9"/>
    <w:rsid w:val="00266F70"/>
    <w:rsid w:val="00283848"/>
    <w:rsid w:val="0029064A"/>
    <w:rsid w:val="002C5F55"/>
    <w:rsid w:val="002D0B85"/>
    <w:rsid w:val="002E5924"/>
    <w:rsid w:val="002F32A5"/>
    <w:rsid w:val="002F5970"/>
    <w:rsid w:val="002F7D33"/>
    <w:rsid w:val="00333F68"/>
    <w:rsid w:val="00367B7A"/>
    <w:rsid w:val="00367DB1"/>
    <w:rsid w:val="00376FCB"/>
    <w:rsid w:val="003841EF"/>
    <w:rsid w:val="003868D0"/>
    <w:rsid w:val="003B73C4"/>
    <w:rsid w:val="003D4A55"/>
    <w:rsid w:val="003D4A5C"/>
    <w:rsid w:val="003E18BD"/>
    <w:rsid w:val="003E1B8B"/>
    <w:rsid w:val="00424795"/>
    <w:rsid w:val="00426571"/>
    <w:rsid w:val="00431351"/>
    <w:rsid w:val="00476D01"/>
    <w:rsid w:val="004855C8"/>
    <w:rsid w:val="004A421A"/>
    <w:rsid w:val="004A4264"/>
    <w:rsid w:val="004A4FE0"/>
    <w:rsid w:val="004B79F4"/>
    <w:rsid w:val="004D2217"/>
    <w:rsid w:val="004D62BB"/>
    <w:rsid w:val="004E0BFB"/>
    <w:rsid w:val="004E2879"/>
    <w:rsid w:val="005130DA"/>
    <w:rsid w:val="00514D60"/>
    <w:rsid w:val="00516D35"/>
    <w:rsid w:val="0052383A"/>
    <w:rsid w:val="0053691A"/>
    <w:rsid w:val="0055222B"/>
    <w:rsid w:val="00570944"/>
    <w:rsid w:val="00571E70"/>
    <w:rsid w:val="005730E2"/>
    <w:rsid w:val="00577C58"/>
    <w:rsid w:val="00586E46"/>
    <w:rsid w:val="005B3847"/>
    <w:rsid w:val="005C7F4C"/>
    <w:rsid w:val="005E02A0"/>
    <w:rsid w:val="005E2376"/>
    <w:rsid w:val="005E43A3"/>
    <w:rsid w:val="005E7E4B"/>
    <w:rsid w:val="005F29D6"/>
    <w:rsid w:val="0060212A"/>
    <w:rsid w:val="006051C4"/>
    <w:rsid w:val="0060635F"/>
    <w:rsid w:val="0061199C"/>
    <w:rsid w:val="006139B5"/>
    <w:rsid w:val="0061485A"/>
    <w:rsid w:val="0065014A"/>
    <w:rsid w:val="0065467F"/>
    <w:rsid w:val="0066256A"/>
    <w:rsid w:val="00671741"/>
    <w:rsid w:val="00680E8E"/>
    <w:rsid w:val="00696D55"/>
    <w:rsid w:val="006C0A4D"/>
    <w:rsid w:val="006D1E19"/>
    <w:rsid w:val="006E2173"/>
    <w:rsid w:val="006F16B8"/>
    <w:rsid w:val="006F3E17"/>
    <w:rsid w:val="006F7295"/>
    <w:rsid w:val="00700443"/>
    <w:rsid w:val="0072460B"/>
    <w:rsid w:val="00736B9A"/>
    <w:rsid w:val="00764356"/>
    <w:rsid w:val="00766C13"/>
    <w:rsid w:val="00787646"/>
    <w:rsid w:val="007C5B76"/>
    <w:rsid w:val="007C65C3"/>
    <w:rsid w:val="007E3039"/>
    <w:rsid w:val="007E72AA"/>
    <w:rsid w:val="00814BA7"/>
    <w:rsid w:val="008152E1"/>
    <w:rsid w:val="00843AC3"/>
    <w:rsid w:val="00845094"/>
    <w:rsid w:val="00863015"/>
    <w:rsid w:val="008653A7"/>
    <w:rsid w:val="008879A6"/>
    <w:rsid w:val="008B62C3"/>
    <w:rsid w:val="008D5826"/>
    <w:rsid w:val="008D6B22"/>
    <w:rsid w:val="008F76FA"/>
    <w:rsid w:val="008F79F1"/>
    <w:rsid w:val="009218C3"/>
    <w:rsid w:val="00925AC0"/>
    <w:rsid w:val="0094217D"/>
    <w:rsid w:val="00946DFA"/>
    <w:rsid w:val="009573B4"/>
    <w:rsid w:val="00981B71"/>
    <w:rsid w:val="009926C2"/>
    <w:rsid w:val="00996383"/>
    <w:rsid w:val="009A3EB3"/>
    <w:rsid w:val="009B43A3"/>
    <w:rsid w:val="009C0757"/>
    <w:rsid w:val="009C306A"/>
    <w:rsid w:val="009D6EBB"/>
    <w:rsid w:val="009E3DFA"/>
    <w:rsid w:val="009F0E6E"/>
    <w:rsid w:val="009F10AD"/>
    <w:rsid w:val="009F1419"/>
    <w:rsid w:val="009F1A2E"/>
    <w:rsid w:val="009F2868"/>
    <w:rsid w:val="009F4FB8"/>
    <w:rsid w:val="00A011C5"/>
    <w:rsid w:val="00A15ACB"/>
    <w:rsid w:val="00A41045"/>
    <w:rsid w:val="00A5159F"/>
    <w:rsid w:val="00A530D8"/>
    <w:rsid w:val="00A53322"/>
    <w:rsid w:val="00A646BD"/>
    <w:rsid w:val="00A7527C"/>
    <w:rsid w:val="00A83025"/>
    <w:rsid w:val="00A91AF8"/>
    <w:rsid w:val="00A9658F"/>
    <w:rsid w:val="00A97641"/>
    <w:rsid w:val="00AA2120"/>
    <w:rsid w:val="00AB3EB5"/>
    <w:rsid w:val="00AB639D"/>
    <w:rsid w:val="00AC6830"/>
    <w:rsid w:val="00AC7D3F"/>
    <w:rsid w:val="00AE320E"/>
    <w:rsid w:val="00AF6112"/>
    <w:rsid w:val="00AF6857"/>
    <w:rsid w:val="00B0005E"/>
    <w:rsid w:val="00B115D6"/>
    <w:rsid w:val="00B24112"/>
    <w:rsid w:val="00B42445"/>
    <w:rsid w:val="00B533E5"/>
    <w:rsid w:val="00B567BB"/>
    <w:rsid w:val="00B8202C"/>
    <w:rsid w:val="00B84DD1"/>
    <w:rsid w:val="00B93175"/>
    <w:rsid w:val="00BC34D8"/>
    <w:rsid w:val="00BD4735"/>
    <w:rsid w:val="00BF3271"/>
    <w:rsid w:val="00C01679"/>
    <w:rsid w:val="00C0269B"/>
    <w:rsid w:val="00C21EB5"/>
    <w:rsid w:val="00C23545"/>
    <w:rsid w:val="00C2536E"/>
    <w:rsid w:val="00C25C02"/>
    <w:rsid w:val="00C268EE"/>
    <w:rsid w:val="00C36305"/>
    <w:rsid w:val="00C40EB3"/>
    <w:rsid w:val="00C539E9"/>
    <w:rsid w:val="00C65925"/>
    <w:rsid w:val="00C80315"/>
    <w:rsid w:val="00CA19F6"/>
    <w:rsid w:val="00CA3C88"/>
    <w:rsid w:val="00CA3F87"/>
    <w:rsid w:val="00CA71A7"/>
    <w:rsid w:val="00CB33C6"/>
    <w:rsid w:val="00CC03DA"/>
    <w:rsid w:val="00CD0E6D"/>
    <w:rsid w:val="00CD50F8"/>
    <w:rsid w:val="00D00B92"/>
    <w:rsid w:val="00D059E1"/>
    <w:rsid w:val="00D15B8A"/>
    <w:rsid w:val="00D217FC"/>
    <w:rsid w:val="00D34A02"/>
    <w:rsid w:val="00D36D47"/>
    <w:rsid w:val="00D45A58"/>
    <w:rsid w:val="00D633D2"/>
    <w:rsid w:val="00D64C09"/>
    <w:rsid w:val="00D7701E"/>
    <w:rsid w:val="00D80393"/>
    <w:rsid w:val="00D85CA2"/>
    <w:rsid w:val="00D9143B"/>
    <w:rsid w:val="00DA38B9"/>
    <w:rsid w:val="00DD374F"/>
    <w:rsid w:val="00DE224F"/>
    <w:rsid w:val="00DF07B4"/>
    <w:rsid w:val="00DF6904"/>
    <w:rsid w:val="00E40CC0"/>
    <w:rsid w:val="00E455E7"/>
    <w:rsid w:val="00E4789B"/>
    <w:rsid w:val="00E85550"/>
    <w:rsid w:val="00EA656E"/>
    <w:rsid w:val="00ED1B23"/>
    <w:rsid w:val="00ED7254"/>
    <w:rsid w:val="00EE399E"/>
    <w:rsid w:val="00EF244B"/>
    <w:rsid w:val="00F115F2"/>
    <w:rsid w:val="00F15997"/>
    <w:rsid w:val="00F2322F"/>
    <w:rsid w:val="00F251F0"/>
    <w:rsid w:val="00F469B3"/>
    <w:rsid w:val="00F74AF6"/>
    <w:rsid w:val="00F75C92"/>
    <w:rsid w:val="00F949A5"/>
    <w:rsid w:val="00FA7E03"/>
    <w:rsid w:val="00FB0A2B"/>
    <w:rsid w:val="00FC5EF4"/>
    <w:rsid w:val="00FC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5F"/>
    <w:pPr>
      <w:suppressAutoHyphens/>
    </w:pPr>
  </w:style>
  <w:style w:type="paragraph" w:styleId="2">
    <w:name w:val="heading 2"/>
    <w:basedOn w:val="Heading"/>
    <w:next w:val="Textbody"/>
    <w:uiPriority w:val="9"/>
    <w:semiHidden/>
    <w:unhideWhenUsed/>
    <w:qFormat/>
    <w:rsid w:val="0060635F"/>
    <w:pPr>
      <w:spacing w:before="200"/>
      <w:outlineLvl w:val="1"/>
    </w:pPr>
    <w:rPr>
      <w:b/>
      <w:bCs/>
      <w:sz w:val="32"/>
      <w:szCs w:val="32"/>
    </w:rPr>
  </w:style>
  <w:style w:type="paragraph" w:styleId="5">
    <w:name w:val="heading 5"/>
    <w:basedOn w:val="Heading"/>
    <w:next w:val="Textbody"/>
    <w:link w:val="50"/>
    <w:unhideWhenUsed/>
    <w:qFormat/>
    <w:rsid w:val="0060635F"/>
    <w:p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B23"/>
    <w:pPr>
      <w:keepNext/>
      <w:keepLines/>
      <w:suppressAutoHyphens w:val="0"/>
      <w:autoSpaceDN/>
      <w:spacing w:before="200" w:line="276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635F"/>
    <w:pPr>
      <w:suppressAutoHyphens/>
    </w:pPr>
  </w:style>
  <w:style w:type="paragraph" w:customStyle="1" w:styleId="Heading">
    <w:name w:val="Heading"/>
    <w:basedOn w:val="Standard"/>
    <w:next w:val="Textbody"/>
    <w:rsid w:val="006063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0635F"/>
    <w:pPr>
      <w:spacing w:after="140" w:line="276" w:lineRule="auto"/>
    </w:pPr>
  </w:style>
  <w:style w:type="paragraph" w:styleId="a3">
    <w:name w:val="List"/>
    <w:basedOn w:val="Textbody"/>
    <w:rsid w:val="0060635F"/>
  </w:style>
  <w:style w:type="paragraph" w:styleId="a4">
    <w:name w:val="caption"/>
    <w:basedOn w:val="Standard"/>
    <w:rsid w:val="0060635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0635F"/>
    <w:pPr>
      <w:suppressLineNumbers/>
    </w:pPr>
  </w:style>
  <w:style w:type="paragraph" w:customStyle="1" w:styleId="ConsPlusNormal">
    <w:name w:val="ConsPlusNormal"/>
    <w:link w:val="ConsPlusNormal0"/>
    <w:qFormat/>
    <w:rsid w:val="0060635F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qFormat/>
    <w:rsid w:val="0060635F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5">
    <w:name w:val="List Paragraph"/>
    <w:basedOn w:val="Standard"/>
    <w:uiPriority w:val="99"/>
    <w:qFormat/>
    <w:rsid w:val="0060635F"/>
    <w:pPr>
      <w:ind w:left="720"/>
    </w:pPr>
    <w:rPr>
      <w:szCs w:val="21"/>
    </w:rPr>
  </w:style>
  <w:style w:type="paragraph" w:customStyle="1" w:styleId="formattext">
    <w:name w:val="formattext"/>
    <w:basedOn w:val="Standard"/>
    <w:rsid w:val="0060635F"/>
    <w:pPr>
      <w:spacing w:before="280" w:after="280"/>
    </w:pPr>
    <w:rPr>
      <w:rFonts w:eastAsia="Times New Roman" w:cs="Times New Roman"/>
    </w:rPr>
  </w:style>
  <w:style w:type="paragraph" w:customStyle="1" w:styleId="HeaderandFooter">
    <w:name w:val="Header and Footer"/>
    <w:basedOn w:val="Standard"/>
    <w:rsid w:val="0060635F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rsid w:val="0060635F"/>
    <w:pPr>
      <w:tabs>
        <w:tab w:val="center" w:pos="4677"/>
        <w:tab w:val="right" w:pos="9355"/>
      </w:tabs>
    </w:pPr>
    <w:rPr>
      <w:szCs w:val="21"/>
    </w:rPr>
  </w:style>
  <w:style w:type="paragraph" w:styleId="a7">
    <w:name w:val="footer"/>
    <w:basedOn w:val="a"/>
    <w:rsid w:val="0060635F"/>
    <w:pPr>
      <w:tabs>
        <w:tab w:val="center" w:pos="4677"/>
        <w:tab w:val="right" w:pos="9355"/>
      </w:tabs>
    </w:pPr>
    <w:rPr>
      <w:szCs w:val="21"/>
    </w:rPr>
  </w:style>
  <w:style w:type="paragraph" w:customStyle="1" w:styleId="TableContents">
    <w:name w:val="Table Contents"/>
    <w:basedOn w:val="Standard"/>
    <w:rsid w:val="0060635F"/>
    <w:pPr>
      <w:widowControl w:val="0"/>
      <w:suppressLineNumbers/>
    </w:pPr>
  </w:style>
  <w:style w:type="paragraph" w:customStyle="1" w:styleId="TableHeading">
    <w:name w:val="Table Heading"/>
    <w:basedOn w:val="TableContents"/>
    <w:rsid w:val="0060635F"/>
    <w:pPr>
      <w:jc w:val="center"/>
    </w:pPr>
    <w:rPr>
      <w:b/>
      <w:bCs/>
    </w:rPr>
  </w:style>
  <w:style w:type="paragraph" w:customStyle="1" w:styleId="ConsPlusCell1">
    <w:name w:val="ConsPlusCell1"/>
    <w:next w:val="Standard"/>
    <w:rsid w:val="0060635F"/>
    <w:pPr>
      <w:widowControl w:val="0"/>
      <w:suppressAutoHyphens/>
      <w:autoSpaceDE w:val="0"/>
    </w:pPr>
    <w:rPr>
      <w:rFonts w:ascii="Arial" w:eastAsia="Arial" w:hAnsi="Arial" w:cs="Arial"/>
      <w:sz w:val="20"/>
      <w:szCs w:val="20"/>
    </w:rPr>
  </w:style>
  <w:style w:type="paragraph" w:customStyle="1" w:styleId="Textbodyindentuser">
    <w:name w:val="Text body indent (user)"/>
    <w:basedOn w:val="Standard"/>
    <w:rsid w:val="0060635F"/>
    <w:pPr>
      <w:widowControl w:val="0"/>
      <w:spacing w:after="120"/>
      <w:ind w:left="283"/>
    </w:pPr>
    <w:rPr>
      <w:rFonts w:eastAsia="SimSun, 宋体" w:cs="Times New Roman"/>
      <w:sz w:val="28"/>
      <w:szCs w:val="28"/>
    </w:rPr>
  </w:style>
  <w:style w:type="paragraph" w:customStyle="1" w:styleId="ConsPlusNonformat">
    <w:name w:val="ConsPlusNonformat"/>
    <w:rsid w:val="0060635F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Internetlink">
    <w:name w:val="Internet link"/>
    <w:rsid w:val="0060635F"/>
    <w:rPr>
      <w:rFonts w:cs="Times New Roman"/>
      <w:color w:val="0000FF"/>
      <w:u w:val="single"/>
    </w:rPr>
  </w:style>
  <w:style w:type="character" w:customStyle="1" w:styleId="WW8Num2z0">
    <w:name w:val="WW8Num2z0"/>
    <w:rsid w:val="0060635F"/>
    <w:rPr>
      <w:rFonts w:eastAsia="Courier New"/>
      <w:b w:val="0"/>
      <w:color w:val="auto"/>
    </w:rPr>
  </w:style>
  <w:style w:type="character" w:customStyle="1" w:styleId="a8">
    <w:name w:val="Верхний колонтитул Знак"/>
    <w:basedOn w:val="a0"/>
    <w:rsid w:val="0060635F"/>
    <w:rPr>
      <w:szCs w:val="21"/>
    </w:rPr>
  </w:style>
  <w:style w:type="character" w:customStyle="1" w:styleId="a9">
    <w:name w:val="Нижний колонтитул Знак"/>
    <w:basedOn w:val="a0"/>
    <w:rsid w:val="0060635F"/>
    <w:rPr>
      <w:szCs w:val="21"/>
    </w:rPr>
  </w:style>
  <w:style w:type="character" w:customStyle="1" w:styleId="60">
    <w:name w:val="Заголовок 6 Знак"/>
    <w:basedOn w:val="a0"/>
    <w:link w:val="6"/>
    <w:uiPriority w:val="9"/>
    <w:semiHidden/>
    <w:rsid w:val="00ED1B23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 w:bidi="ar-SA"/>
    </w:rPr>
  </w:style>
  <w:style w:type="table" w:styleId="aa">
    <w:name w:val="Table Grid"/>
    <w:basedOn w:val="a1"/>
    <w:uiPriority w:val="59"/>
    <w:rsid w:val="00ED1B23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Другое_"/>
    <w:link w:val="ac"/>
    <w:rsid w:val="00ED1B23"/>
    <w:rPr>
      <w:sz w:val="28"/>
      <w:szCs w:val="28"/>
      <w:shd w:val="clear" w:color="auto" w:fill="FFFFFF"/>
    </w:rPr>
  </w:style>
  <w:style w:type="numbering" w:customStyle="1" w:styleId="WW8Num4">
    <w:name w:val="WW8Num4"/>
    <w:basedOn w:val="a2"/>
    <w:rsid w:val="0060635F"/>
    <w:pPr>
      <w:numPr>
        <w:numId w:val="1"/>
      </w:numPr>
    </w:pPr>
  </w:style>
  <w:style w:type="numbering" w:customStyle="1" w:styleId="WW8Num2">
    <w:name w:val="WW8Num2"/>
    <w:basedOn w:val="a2"/>
    <w:rsid w:val="0060635F"/>
    <w:pPr>
      <w:numPr>
        <w:numId w:val="2"/>
      </w:numPr>
    </w:pPr>
  </w:style>
  <w:style w:type="paragraph" w:customStyle="1" w:styleId="ac">
    <w:name w:val="Другое"/>
    <w:basedOn w:val="a"/>
    <w:link w:val="ab"/>
    <w:rsid w:val="00ED1B23"/>
    <w:pPr>
      <w:widowControl w:val="0"/>
      <w:shd w:val="clear" w:color="auto" w:fill="FFFFFF"/>
      <w:suppressAutoHyphens w:val="0"/>
      <w:autoSpaceDN/>
      <w:ind w:firstLine="400"/>
      <w:textAlignment w:val="auto"/>
    </w:pPr>
    <w:rPr>
      <w:sz w:val="28"/>
      <w:szCs w:val="28"/>
    </w:rPr>
  </w:style>
  <w:style w:type="paragraph" w:customStyle="1" w:styleId="richfactdown-paragraph">
    <w:name w:val="richfactdown-paragraph"/>
    <w:basedOn w:val="a"/>
    <w:rsid w:val="00ED1B2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d">
    <w:name w:val="Основной текст_"/>
    <w:link w:val="1"/>
    <w:rsid w:val="00ED1B23"/>
    <w:rPr>
      <w:spacing w:val="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d"/>
    <w:rsid w:val="00ED1B23"/>
    <w:pPr>
      <w:shd w:val="clear" w:color="auto" w:fill="FFFFFF"/>
      <w:suppressAutoHyphens w:val="0"/>
      <w:autoSpaceDN/>
      <w:spacing w:line="302" w:lineRule="exact"/>
      <w:jc w:val="both"/>
      <w:textAlignment w:val="auto"/>
    </w:pPr>
    <w:rPr>
      <w:spacing w:val="10"/>
      <w:sz w:val="23"/>
      <w:szCs w:val="23"/>
      <w:shd w:val="clear" w:color="auto" w:fill="FFFFFF"/>
    </w:rPr>
  </w:style>
  <w:style w:type="paragraph" w:styleId="ae">
    <w:name w:val="Normal (Web)"/>
    <w:aliases w:val="Обычный (Web)"/>
    <w:basedOn w:val="a"/>
    <w:uiPriority w:val="99"/>
    <w:unhideWhenUsed/>
    <w:qFormat/>
    <w:rsid w:val="00ED1B2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pfo1">
    <w:name w:val="spfo1"/>
    <w:basedOn w:val="a0"/>
    <w:uiPriority w:val="99"/>
    <w:rsid w:val="00ED1B23"/>
  </w:style>
  <w:style w:type="paragraph" w:styleId="af">
    <w:name w:val="Body Text"/>
    <w:basedOn w:val="a"/>
    <w:link w:val="af0"/>
    <w:uiPriority w:val="1"/>
    <w:qFormat/>
    <w:rsid w:val="00ED1B23"/>
    <w:pPr>
      <w:widowControl w:val="0"/>
      <w:suppressAutoHyphens w:val="0"/>
      <w:autoSpaceDE w:val="0"/>
      <w:ind w:left="969" w:firstLine="567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ED1B23"/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50">
    <w:name w:val="Заголовок 5 Знак"/>
    <w:basedOn w:val="a0"/>
    <w:link w:val="5"/>
    <w:rsid w:val="00ED1B23"/>
    <w:rPr>
      <w:rFonts w:ascii="Liberation Sans" w:eastAsia="Microsoft YaHei" w:hAnsi="Liberation Sans"/>
      <w:b/>
      <w:bCs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ED1B23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ED1B23"/>
    <w:pPr>
      <w:suppressAutoHyphens w:val="0"/>
      <w:autoSpaceDN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1B23"/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layout">
    <w:name w:val="layout"/>
    <w:basedOn w:val="a0"/>
    <w:rsid w:val="00ED1B23"/>
  </w:style>
  <w:style w:type="character" w:customStyle="1" w:styleId="ConsPlusNormal0">
    <w:name w:val="ConsPlusNormal Знак"/>
    <w:link w:val="ConsPlusNormal"/>
    <w:rsid w:val="00ED1B23"/>
    <w:rPr>
      <w:rFonts w:ascii="Arial" w:eastAsia="Times New Roman" w:hAnsi="Arial" w:cs="Arial"/>
      <w:sz w:val="20"/>
      <w:szCs w:val="20"/>
      <w:lang w:bidi="ar-SA"/>
    </w:rPr>
  </w:style>
  <w:style w:type="character" w:customStyle="1" w:styleId="af4">
    <w:name w:val="Подпись к таблице_"/>
    <w:link w:val="af5"/>
    <w:rsid w:val="00ED1B23"/>
    <w:rPr>
      <w:sz w:val="28"/>
      <w:szCs w:val="28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ED1B23"/>
    <w:pPr>
      <w:widowControl w:val="0"/>
      <w:shd w:val="clear" w:color="auto" w:fill="FFFFFF"/>
      <w:suppressAutoHyphens w:val="0"/>
      <w:autoSpaceDN/>
      <w:textAlignment w:val="auto"/>
    </w:pPr>
    <w:rPr>
      <w:sz w:val="28"/>
      <w:szCs w:val="28"/>
    </w:rPr>
  </w:style>
  <w:style w:type="paragraph" w:customStyle="1" w:styleId="ConsPlusTitle">
    <w:name w:val="ConsPlusTitle"/>
    <w:rsid w:val="00C40EB3"/>
    <w:pPr>
      <w:widowControl w:val="0"/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lang w:bidi="ar-SA"/>
    </w:rPr>
  </w:style>
  <w:style w:type="paragraph" w:customStyle="1" w:styleId="10">
    <w:name w:val="Абзац списка1"/>
    <w:basedOn w:val="a"/>
    <w:rsid w:val="00C40EB3"/>
    <w:pPr>
      <w:autoSpaceDN/>
      <w:ind w:left="720"/>
      <w:textAlignment w:val="auto"/>
    </w:pPr>
    <w:rPr>
      <w:rFonts w:ascii="Times New Roman" w:eastAsia="Calibri" w:hAnsi="Times New Roman" w:cs="Times New Roman"/>
      <w:kern w:val="1"/>
      <w:lang w:bidi="ar-SA"/>
    </w:rPr>
  </w:style>
  <w:style w:type="character" w:styleId="af6">
    <w:name w:val="annotation reference"/>
    <w:basedOn w:val="a0"/>
    <w:uiPriority w:val="99"/>
    <w:semiHidden/>
    <w:unhideWhenUsed/>
    <w:rsid w:val="007E72A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E72AA"/>
    <w:rPr>
      <w:sz w:val="20"/>
      <w:szCs w:val="18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E72AA"/>
    <w:rPr>
      <w:sz w:val="20"/>
      <w:szCs w:val="18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E72A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E72AA"/>
    <w:rPr>
      <w:b/>
      <w:bCs/>
      <w:sz w:val="20"/>
      <w:szCs w:val="18"/>
    </w:rPr>
  </w:style>
  <w:style w:type="paragraph" w:customStyle="1" w:styleId="afb">
    <w:name w:val="Стиль"/>
    <w:rsid w:val="006139B5"/>
    <w:pPr>
      <w:widowControl w:val="0"/>
      <w:autoSpaceDE w:val="0"/>
      <w:adjustRightInd w:val="0"/>
      <w:textAlignment w:val="auto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4">
    <w:name w:val="Основной текст4"/>
    <w:basedOn w:val="Standard"/>
    <w:qFormat/>
    <w:rsid w:val="00AB3EB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бычный1"/>
    <w:rsid w:val="00AB3EB5"/>
    <w:pPr>
      <w:suppressAutoHyphens/>
    </w:pPr>
    <w:rPr>
      <w:rFonts w:ascii="Times New Roman" w:eastAsia="Times New Roman" w:hAnsi="Times New Roman" w:cs="Calibri"/>
      <w:color w:val="000000"/>
      <w:kern w:val="0"/>
      <w:szCs w:val="22"/>
      <w:lang w:eastAsia="ru-RU" w:bidi="ar-SA"/>
    </w:rPr>
  </w:style>
  <w:style w:type="paragraph" w:customStyle="1" w:styleId="51">
    <w:name w:val="Основной текст5"/>
    <w:basedOn w:val="11"/>
    <w:qFormat/>
    <w:rsid w:val="00AB3EB5"/>
    <w:pPr>
      <w:widowControl w:val="0"/>
      <w:shd w:val="clear" w:color="auto" w:fill="FFFFFF"/>
      <w:spacing w:after="60"/>
      <w:ind w:hanging="1340"/>
      <w:jc w:val="both"/>
    </w:pPr>
    <w:rPr>
      <w:rFonts w:ascii="Sylfaen" w:hAnsi="Sylfaen" w:cs="Sylfaen"/>
      <w:spacing w:val="1"/>
      <w:sz w:val="21"/>
      <w:szCs w:val="21"/>
      <w:lang w:eastAsia="ar-SA"/>
    </w:rPr>
  </w:style>
  <w:style w:type="character" w:customStyle="1" w:styleId="DefaultParagraphFontWW">
    <w:name w:val="Default Paragraph Font (WW)"/>
    <w:rsid w:val="00AB3EB5"/>
  </w:style>
  <w:style w:type="character" w:customStyle="1" w:styleId="20">
    <w:name w:val="Основной текст2"/>
    <w:qFormat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811">
    <w:name w:val="ListLabel 811"/>
    <w:rsid w:val="00AB3EB5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812">
    <w:name w:val="ListLabel 812"/>
    <w:rsid w:val="00AB3EB5"/>
  </w:style>
  <w:style w:type="character" w:customStyle="1" w:styleId="ListLabel813">
    <w:name w:val="ListLabel 813"/>
    <w:rsid w:val="00AB3EB5"/>
  </w:style>
  <w:style w:type="character" w:customStyle="1" w:styleId="ListLabel814">
    <w:name w:val="ListLabel 814"/>
    <w:rsid w:val="00AB3EB5"/>
  </w:style>
  <w:style w:type="character" w:customStyle="1" w:styleId="ListLabel815">
    <w:name w:val="ListLabel 815"/>
    <w:rsid w:val="00AB3EB5"/>
  </w:style>
  <w:style w:type="character" w:customStyle="1" w:styleId="ListLabel816">
    <w:name w:val="ListLabel 816"/>
    <w:rsid w:val="00AB3EB5"/>
  </w:style>
  <w:style w:type="character" w:customStyle="1" w:styleId="ListLabel817">
    <w:name w:val="ListLabel 817"/>
    <w:rsid w:val="00AB3EB5"/>
  </w:style>
  <w:style w:type="character" w:customStyle="1" w:styleId="ListLabel818">
    <w:name w:val="ListLabel 818"/>
    <w:rsid w:val="00AB3EB5"/>
  </w:style>
  <w:style w:type="character" w:customStyle="1" w:styleId="ListLabel819">
    <w:name w:val="ListLabel 819"/>
    <w:rsid w:val="00AB3EB5"/>
  </w:style>
  <w:style w:type="character" w:customStyle="1" w:styleId="ListLabel19">
    <w:name w:val="ListLabel 19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20">
    <w:name w:val="ListLabel 20"/>
    <w:rsid w:val="00AB3EB5"/>
  </w:style>
  <w:style w:type="character" w:customStyle="1" w:styleId="ListLabel21">
    <w:name w:val="ListLabel 21"/>
    <w:rsid w:val="00AB3EB5"/>
  </w:style>
  <w:style w:type="character" w:customStyle="1" w:styleId="ListLabel22">
    <w:name w:val="ListLabel 22"/>
    <w:rsid w:val="00AB3EB5"/>
  </w:style>
  <w:style w:type="character" w:customStyle="1" w:styleId="ListLabel23">
    <w:name w:val="ListLabel 23"/>
    <w:rsid w:val="00AB3EB5"/>
  </w:style>
  <w:style w:type="character" w:customStyle="1" w:styleId="ListLabel24">
    <w:name w:val="ListLabel 24"/>
    <w:rsid w:val="00AB3EB5"/>
  </w:style>
  <w:style w:type="character" w:customStyle="1" w:styleId="ListLabel25">
    <w:name w:val="ListLabel 25"/>
    <w:rsid w:val="00AB3EB5"/>
  </w:style>
  <w:style w:type="character" w:customStyle="1" w:styleId="ListLabel26">
    <w:name w:val="ListLabel 26"/>
    <w:rsid w:val="00AB3EB5"/>
  </w:style>
  <w:style w:type="character" w:customStyle="1" w:styleId="ListLabel27">
    <w:name w:val="ListLabel 27"/>
    <w:rsid w:val="00AB3EB5"/>
  </w:style>
  <w:style w:type="character" w:customStyle="1" w:styleId="ListLabel28">
    <w:name w:val="ListLabel 28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29">
    <w:name w:val="ListLabel 29"/>
    <w:rsid w:val="00AB3EB5"/>
  </w:style>
  <w:style w:type="character" w:customStyle="1" w:styleId="ListLabel30">
    <w:name w:val="ListLabel 30"/>
    <w:rsid w:val="00AB3EB5"/>
  </w:style>
  <w:style w:type="character" w:customStyle="1" w:styleId="ListLabel31">
    <w:name w:val="ListLabel 31"/>
    <w:rsid w:val="00AB3EB5"/>
  </w:style>
  <w:style w:type="character" w:customStyle="1" w:styleId="ListLabel32">
    <w:name w:val="ListLabel 32"/>
    <w:rsid w:val="00AB3EB5"/>
  </w:style>
  <w:style w:type="character" w:customStyle="1" w:styleId="ListLabel33">
    <w:name w:val="ListLabel 33"/>
    <w:rsid w:val="00AB3EB5"/>
  </w:style>
  <w:style w:type="character" w:customStyle="1" w:styleId="ListLabel34">
    <w:name w:val="ListLabel 34"/>
    <w:rsid w:val="00AB3EB5"/>
  </w:style>
  <w:style w:type="character" w:customStyle="1" w:styleId="ListLabel35">
    <w:name w:val="ListLabel 35"/>
    <w:rsid w:val="00AB3EB5"/>
  </w:style>
  <w:style w:type="character" w:customStyle="1" w:styleId="ListLabel36">
    <w:name w:val="ListLabel 36"/>
    <w:rsid w:val="00AB3EB5"/>
  </w:style>
  <w:style w:type="character" w:customStyle="1" w:styleId="ListLabel352">
    <w:name w:val="ListLabel 352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353">
    <w:name w:val="ListLabel 353"/>
    <w:rsid w:val="00AB3EB5"/>
  </w:style>
  <w:style w:type="character" w:customStyle="1" w:styleId="ListLabel354">
    <w:name w:val="ListLabel 354"/>
    <w:rsid w:val="00AB3EB5"/>
  </w:style>
  <w:style w:type="character" w:customStyle="1" w:styleId="ListLabel355">
    <w:name w:val="ListLabel 355"/>
    <w:rsid w:val="00AB3EB5"/>
  </w:style>
  <w:style w:type="character" w:customStyle="1" w:styleId="ListLabel356">
    <w:name w:val="ListLabel 356"/>
    <w:rsid w:val="00AB3EB5"/>
  </w:style>
  <w:style w:type="character" w:customStyle="1" w:styleId="ListLabel357">
    <w:name w:val="ListLabel 357"/>
    <w:rsid w:val="00AB3EB5"/>
  </w:style>
  <w:style w:type="character" w:customStyle="1" w:styleId="ListLabel358">
    <w:name w:val="ListLabel 358"/>
    <w:rsid w:val="00AB3EB5"/>
  </w:style>
  <w:style w:type="character" w:customStyle="1" w:styleId="ListLabel359">
    <w:name w:val="ListLabel 359"/>
    <w:rsid w:val="00AB3EB5"/>
  </w:style>
  <w:style w:type="character" w:customStyle="1" w:styleId="ListLabel360">
    <w:name w:val="ListLabel 360"/>
    <w:rsid w:val="00AB3EB5"/>
  </w:style>
  <w:style w:type="character" w:customStyle="1" w:styleId="NumberingSymbols">
    <w:name w:val="Numbering Symbols"/>
    <w:rsid w:val="00AB3EB5"/>
  </w:style>
  <w:style w:type="character" w:customStyle="1" w:styleId="9pt">
    <w:name w:val="Основной текст + 9 pt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ListLabel10">
    <w:name w:val="ListLabel 10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11">
    <w:name w:val="ListLabel 11"/>
    <w:rsid w:val="00AB3EB5"/>
  </w:style>
  <w:style w:type="character" w:customStyle="1" w:styleId="ListLabel12">
    <w:name w:val="ListLabel 12"/>
    <w:rsid w:val="00AB3EB5"/>
  </w:style>
  <w:style w:type="character" w:customStyle="1" w:styleId="ListLabel13">
    <w:name w:val="ListLabel 13"/>
    <w:rsid w:val="00AB3EB5"/>
  </w:style>
  <w:style w:type="character" w:customStyle="1" w:styleId="ListLabel14">
    <w:name w:val="ListLabel 14"/>
    <w:rsid w:val="00AB3EB5"/>
  </w:style>
  <w:style w:type="character" w:customStyle="1" w:styleId="ListLabel15">
    <w:name w:val="ListLabel 15"/>
    <w:rsid w:val="00AB3EB5"/>
  </w:style>
  <w:style w:type="character" w:customStyle="1" w:styleId="ListLabel16">
    <w:name w:val="ListLabel 16"/>
    <w:rsid w:val="00AB3EB5"/>
  </w:style>
  <w:style w:type="character" w:customStyle="1" w:styleId="ListLabel17">
    <w:name w:val="ListLabel 17"/>
    <w:rsid w:val="00AB3EB5"/>
  </w:style>
  <w:style w:type="character" w:customStyle="1" w:styleId="ListLabel18">
    <w:name w:val="ListLabel 18"/>
    <w:rsid w:val="00AB3EB5"/>
  </w:style>
  <w:style w:type="character" w:customStyle="1" w:styleId="ListLabel361">
    <w:name w:val="ListLabel 361"/>
    <w:rsid w:val="00AB3EB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ListLabel362">
    <w:name w:val="ListLabel 362"/>
    <w:rsid w:val="00AB3EB5"/>
  </w:style>
  <w:style w:type="character" w:customStyle="1" w:styleId="ListLabel363">
    <w:name w:val="ListLabel 363"/>
    <w:rsid w:val="00AB3EB5"/>
  </w:style>
  <w:style w:type="character" w:customStyle="1" w:styleId="ListLabel364">
    <w:name w:val="ListLabel 364"/>
    <w:rsid w:val="00AB3EB5"/>
  </w:style>
  <w:style w:type="character" w:customStyle="1" w:styleId="ListLabel365">
    <w:name w:val="ListLabel 365"/>
    <w:rsid w:val="00AB3EB5"/>
  </w:style>
  <w:style w:type="character" w:customStyle="1" w:styleId="ListLabel366">
    <w:name w:val="ListLabel 366"/>
    <w:rsid w:val="00AB3EB5"/>
  </w:style>
  <w:style w:type="character" w:customStyle="1" w:styleId="ListLabel367">
    <w:name w:val="ListLabel 367"/>
    <w:rsid w:val="00AB3EB5"/>
  </w:style>
  <w:style w:type="character" w:customStyle="1" w:styleId="ListLabel368">
    <w:name w:val="ListLabel 368"/>
    <w:rsid w:val="00AB3EB5"/>
  </w:style>
  <w:style w:type="character" w:customStyle="1" w:styleId="ListLabel369">
    <w:name w:val="ListLabel 369"/>
    <w:rsid w:val="00AB3EB5"/>
  </w:style>
  <w:style w:type="character" w:customStyle="1" w:styleId="BookAntiqua11pt">
    <w:name w:val="Основной текст + Book Antiqua;11 pt;Полужирный;Курсив"/>
    <w:rsid w:val="00AB3EB5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AB3EB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c">
    <w:name w:val="No Spacing"/>
    <w:link w:val="afd"/>
    <w:uiPriority w:val="1"/>
    <w:qFormat/>
    <w:rsid w:val="00AB3EB5"/>
    <w:pPr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en-US"/>
    </w:rPr>
  </w:style>
  <w:style w:type="character" w:customStyle="1" w:styleId="afd">
    <w:name w:val="Без интервала Знак"/>
    <w:link w:val="afc"/>
    <w:uiPriority w:val="1"/>
    <w:rsid w:val="00AB3EB5"/>
    <w:rPr>
      <w:rFonts w:ascii="Calibri" w:eastAsia="Calibri" w:hAnsi="Calibri" w:cs="Times New Roman"/>
      <w:kern w:val="0"/>
      <w:sz w:val="22"/>
      <w:szCs w:val="22"/>
      <w:lang w:val="en-US" w:eastAsia="en-US" w:bidi="en-US"/>
    </w:rPr>
  </w:style>
  <w:style w:type="numbering" w:customStyle="1" w:styleId="WWNum91">
    <w:name w:val="WWNum91"/>
    <w:basedOn w:val="a2"/>
    <w:rsid w:val="00AB3EB5"/>
    <w:pPr>
      <w:numPr>
        <w:numId w:val="33"/>
      </w:numPr>
    </w:pPr>
  </w:style>
  <w:style w:type="numbering" w:customStyle="1" w:styleId="WWNum3">
    <w:name w:val="WWNum3"/>
    <w:basedOn w:val="a2"/>
    <w:rsid w:val="00AB3EB5"/>
    <w:pPr>
      <w:numPr>
        <w:numId w:val="34"/>
      </w:numPr>
    </w:pPr>
  </w:style>
  <w:style w:type="numbering" w:customStyle="1" w:styleId="WWNum4">
    <w:name w:val="WWNum4"/>
    <w:basedOn w:val="a2"/>
    <w:rsid w:val="00AB3EB5"/>
    <w:pPr>
      <w:numPr>
        <w:numId w:val="35"/>
      </w:numPr>
    </w:pPr>
  </w:style>
  <w:style w:type="numbering" w:customStyle="1" w:styleId="WWNum40">
    <w:name w:val="WWNum40"/>
    <w:basedOn w:val="a2"/>
    <w:rsid w:val="00AB3EB5"/>
    <w:pPr>
      <w:numPr>
        <w:numId w:val="36"/>
      </w:numPr>
    </w:pPr>
  </w:style>
  <w:style w:type="numbering" w:customStyle="1" w:styleId="WWNum2">
    <w:name w:val="WWNum2"/>
    <w:basedOn w:val="a2"/>
    <w:rsid w:val="00AB3EB5"/>
    <w:pPr>
      <w:numPr>
        <w:numId w:val="46"/>
      </w:numPr>
    </w:pPr>
  </w:style>
  <w:style w:type="numbering" w:customStyle="1" w:styleId="WWNum41">
    <w:name w:val="WWNum41"/>
    <w:basedOn w:val="a2"/>
    <w:rsid w:val="00AB3EB5"/>
    <w:pPr>
      <w:numPr>
        <w:numId w:val="3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FCF1D8C0F48C5685CC9B8DE593FD4AB26239F1B782AD51C4B806AFEA925BDDBFBC9725F65F8A8D8994789A5Bo9m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6F3E-CC6B-4974-8DAD-D8DA644C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4577</Words>
  <Characters>26091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2025-02-11T07:21:00Z</cp:lastPrinted>
  <dcterms:created xsi:type="dcterms:W3CDTF">2026-06-09T08:12:00Z</dcterms:created>
  <dcterms:modified xsi:type="dcterms:W3CDTF">2026-08-11T07:34:00Z</dcterms:modified>
</cp:coreProperties>
</file>