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BE" w:rsidRPr="00607B0D" w:rsidRDefault="00D7714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31.10.2025</w:t>
      </w:r>
      <w:r w:rsidR="00D072BE">
        <w:rPr>
          <w:rFonts w:ascii="Arial" w:hAnsi="Arial" w:cs="Arial"/>
          <w:b/>
          <w:sz w:val="32"/>
          <w:szCs w:val="32"/>
        </w:rPr>
        <w:t xml:space="preserve"> г №</w:t>
      </w:r>
      <w:r>
        <w:rPr>
          <w:rFonts w:ascii="Arial" w:hAnsi="Arial" w:cs="Arial"/>
          <w:b/>
          <w:sz w:val="32"/>
          <w:szCs w:val="32"/>
        </w:rPr>
        <w:t>38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ИРКУТСКАЯ ОБЛАСТЬ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«МАМСКО-ЧУЙСКИЙ РАЙОН»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ВИТИМСКОЕ ГОРОДСКОЕ ПОСЕЛЕНИЕ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АДМИНИСТРАЦИЯ</w:t>
      </w:r>
    </w:p>
    <w:p w:rsidR="00D072BE" w:rsidRPr="00607B0D" w:rsidRDefault="00D072BE" w:rsidP="00D072B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607B0D">
        <w:rPr>
          <w:rFonts w:ascii="Arial" w:hAnsi="Arial" w:cs="Arial"/>
          <w:b/>
          <w:sz w:val="32"/>
          <w:szCs w:val="32"/>
        </w:rPr>
        <w:t>ПОСТАНОВЛЕНИЕ</w:t>
      </w:r>
      <w:r w:rsidR="00563EB4">
        <w:rPr>
          <w:rFonts w:ascii="Arial" w:hAnsi="Arial" w:cs="Arial"/>
          <w:b/>
          <w:sz w:val="32"/>
          <w:szCs w:val="32"/>
        </w:rPr>
        <w:t xml:space="preserve"> </w:t>
      </w:r>
    </w:p>
    <w:p w:rsidR="00D072BE" w:rsidRDefault="00D072BE" w:rsidP="00D072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</w:t>
      </w:r>
      <w:r w:rsidR="00EC17A9">
        <w:rPr>
          <w:rFonts w:ascii="Arial" w:hAnsi="Arial" w:cs="Arial"/>
          <w:b/>
          <w:sz w:val="32"/>
          <w:szCs w:val="32"/>
        </w:rPr>
        <w:t>й</w:t>
      </w:r>
      <w:r w:rsidR="00B31B95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в </w:t>
      </w:r>
      <w:r w:rsidR="00EC17A9">
        <w:rPr>
          <w:rFonts w:ascii="Arial" w:hAnsi="Arial" w:cs="Arial"/>
          <w:b/>
          <w:sz w:val="32"/>
          <w:szCs w:val="32"/>
        </w:rPr>
        <w:t xml:space="preserve">отдельные нормативные правовые акты Администрации Витимского </w:t>
      </w:r>
      <w:proofErr w:type="gramStart"/>
      <w:r w:rsidR="00EC17A9">
        <w:rPr>
          <w:rFonts w:ascii="Arial" w:hAnsi="Arial" w:cs="Arial"/>
          <w:b/>
          <w:sz w:val="32"/>
          <w:szCs w:val="32"/>
        </w:rPr>
        <w:t>городского</w:t>
      </w:r>
      <w:proofErr w:type="gramEnd"/>
    </w:p>
    <w:p w:rsidR="00EC17A9" w:rsidRDefault="00EC17A9" w:rsidP="00D072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поселения</w:t>
      </w:r>
    </w:p>
    <w:p w:rsidR="00D072BE" w:rsidRPr="00DA782B" w:rsidRDefault="00D072BE" w:rsidP="00D072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072BE" w:rsidRDefault="00D072BE" w:rsidP="00D072BE">
      <w:pPr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</w:r>
      <w:r w:rsidR="00EC17A9">
        <w:rPr>
          <w:rFonts w:ascii="Arial" w:hAnsi="Arial" w:cs="Arial"/>
          <w:sz w:val="24"/>
          <w:szCs w:val="24"/>
        </w:rPr>
        <w:t>В целях приведения отдельных нормативных правовых актов в соответствии с действующим законодательством</w:t>
      </w:r>
      <w:r w:rsidR="00CF198D">
        <w:rPr>
          <w:rFonts w:ascii="Arial" w:hAnsi="Arial" w:cs="Arial"/>
          <w:sz w:val="24"/>
          <w:szCs w:val="24"/>
        </w:rPr>
        <w:t>, Градостроительным кодексом Росси</w:t>
      </w:r>
      <w:r w:rsidR="007B6C21">
        <w:rPr>
          <w:rFonts w:ascii="Arial" w:hAnsi="Arial" w:cs="Arial"/>
          <w:sz w:val="24"/>
          <w:szCs w:val="24"/>
        </w:rPr>
        <w:t xml:space="preserve">йской </w:t>
      </w:r>
      <w:proofErr w:type="spellStart"/>
      <w:r w:rsidR="007B6C21">
        <w:rPr>
          <w:rFonts w:ascii="Arial" w:hAnsi="Arial" w:cs="Arial"/>
          <w:sz w:val="24"/>
          <w:szCs w:val="24"/>
        </w:rPr>
        <w:t>Федерации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CF198D">
        <w:rPr>
          <w:rFonts w:ascii="Arial" w:hAnsi="Arial" w:cs="Arial"/>
          <w:sz w:val="24"/>
          <w:szCs w:val="24"/>
        </w:rPr>
        <w:t>р</w:t>
      </w:r>
      <w:proofErr w:type="gramEnd"/>
      <w:r w:rsidR="00CF198D">
        <w:rPr>
          <w:rFonts w:ascii="Arial" w:hAnsi="Arial" w:cs="Arial"/>
          <w:sz w:val="24"/>
          <w:szCs w:val="24"/>
        </w:rPr>
        <w:t>уководствуясь</w:t>
      </w:r>
      <w:proofErr w:type="spellEnd"/>
      <w:r w:rsidR="00CF198D">
        <w:rPr>
          <w:rFonts w:ascii="Arial" w:hAnsi="Arial" w:cs="Arial"/>
          <w:sz w:val="24"/>
          <w:szCs w:val="24"/>
        </w:rPr>
        <w:t xml:space="preserve"> Уставом Витимского муниципального образования, </w:t>
      </w:r>
      <w:r>
        <w:rPr>
          <w:rFonts w:ascii="Arial" w:hAnsi="Arial" w:cs="Arial"/>
          <w:sz w:val="24"/>
          <w:szCs w:val="24"/>
        </w:rPr>
        <w:t xml:space="preserve">администрация Витимского городского поселения </w:t>
      </w:r>
    </w:p>
    <w:p w:rsidR="00D072BE" w:rsidRPr="00C74790" w:rsidRDefault="00D072BE" w:rsidP="00D072BE">
      <w:pPr>
        <w:jc w:val="center"/>
        <w:rPr>
          <w:rFonts w:ascii="Arial" w:hAnsi="Arial" w:cs="Arial"/>
          <w:b/>
          <w:sz w:val="30"/>
          <w:szCs w:val="30"/>
        </w:rPr>
      </w:pPr>
      <w:r w:rsidRPr="00C74790">
        <w:rPr>
          <w:rFonts w:ascii="Arial" w:hAnsi="Arial" w:cs="Arial"/>
          <w:b/>
          <w:sz w:val="30"/>
          <w:szCs w:val="30"/>
        </w:rPr>
        <w:t>ПОСТАНОВЛЯЕТ</w:t>
      </w:r>
      <w:proofErr w:type="gramStart"/>
      <w:r w:rsidRPr="00C74790">
        <w:rPr>
          <w:rFonts w:ascii="Arial" w:hAnsi="Arial" w:cs="Arial"/>
          <w:b/>
          <w:sz w:val="30"/>
          <w:szCs w:val="30"/>
        </w:rPr>
        <w:t xml:space="preserve"> :</w:t>
      </w:r>
      <w:proofErr w:type="gramEnd"/>
    </w:p>
    <w:p w:rsidR="00D072BE" w:rsidRDefault="00D072BE" w:rsidP="00DB4D89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  <w:t>1.</w:t>
      </w:r>
      <w:r w:rsidRPr="00607B0D">
        <w:rPr>
          <w:rFonts w:ascii="Arial" w:hAnsi="Arial" w:cs="Arial"/>
          <w:sz w:val="24"/>
          <w:szCs w:val="24"/>
        </w:rPr>
        <w:tab/>
      </w:r>
      <w:r w:rsidR="00EC17A9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«</w:t>
      </w:r>
      <w:r w:rsidR="00CF198D" w:rsidRPr="00CF198D">
        <w:rPr>
          <w:rFonts w:ascii="Arial" w:hAnsi="Arial" w:cs="Arial"/>
          <w:sz w:val="24"/>
          <w:szCs w:val="24"/>
        </w:rPr>
        <w:t>Об утверждении административного регламента  предоставления муниципальной услуги   «Выдача разрешений на строительство, реконструкцию, капитальный ремонт объектов капитального строительства на территории  Витимского городского  поселения»</w:t>
      </w:r>
      <w:r w:rsidR="00B21617">
        <w:rPr>
          <w:rFonts w:ascii="Arial" w:hAnsi="Arial" w:cs="Arial"/>
          <w:sz w:val="24"/>
          <w:szCs w:val="24"/>
        </w:rPr>
        <w:t>»</w:t>
      </w:r>
      <w:r w:rsidR="00EC17A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C17A9">
        <w:rPr>
          <w:rFonts w:ascii="Arial" w:hAnsi="Arial" w:cs="Arial"/>
          <w:sz w:val="24"/>
          <w:szCs w:val="24"/>
        </w:rPr>
        <w:t>утвержденному</w:t>
      </w:r>
      <w:proofErr w:type="gramEnd"/>
      <w:r w:rsidR="00EC17A9">
        <w:rPr>
          <w:rFonts w:ascii="Arial" w:hAnsi="Arial" w:cs="Arial"/>
          <w:sz w:val="24"/>
          <w:szCs w:val="24"/>
        </w:rPr>
        <w:t xml:space="preserve"> Постановлением администрации Витимского городского поселения от </w:t>
      </w:r>
      <w:r w:rsidR="00CF198D">
        <w:rPr>
          <w:rFonts w:ascii="Arial" w:hAnsi="Arial" w:cs="Arial"/>
          <w:sz w:val="24"/>
          <w:szCs w:val="24"/>
        </w:rPr>
        <w:t xml:space="preserve">29.09.2013 </w:t>
      </w:r>
      <w:r w:rsidR="00EC17A9">
        <w:rPr>
          <w:rFonts w:ascii="Arial" w:hAnsi="Arial" w:cs="Arial"/>
          <w:sz w:val="24"/>
          <w:szCs w:val="24"/>
        </w:rPr>
        <w:t>года №</w:t>
      </w:r>
      <w:r w:rsidR="00CF198D">
        <w:rPr>
          <w:rFonts w:ascii="Arial" w:hAnsi="Arial" w:cs="Arial"/>
          <w:sz w:val="24"/>
          <w:szCs w:val="24"/>
        </w:rPr>
        <w:t xml:space="preserve">21 </w:t>
      </w:r>
      <w:r w:rsidR="00916ACB">
        <w:rPr>
          <w:rFonts w:ascii="Arial" w:hAnsi="Arial" w:cs="Arial"/>
          <w:sz w:val="24"/>
          <w:szCs w:val="24"/>
        </w:rPr>
        <w:t>следующ</w:t>
      </w:r>
      <w:r w:rsidR="00CF198D">
        <w:rPr>
          <w:rFonts w:ascii="Arial" w:hAnsi="Arial" w:cs="Arial"/>
          <w:sz w:val="24"/>
          <w:szCs w:val="24"/>
        </w:rPr>
        <w:t xml:space="preserve">ее </w:t>
      </w:r>
      <w:r w:rsidR="00916ACB">
        <w:rPr>
          <w:rFonts w:ascii="Arial" w:hAnsi="Arial" w:cs="Arial"/>
          <w:sz w:val="24"/>
          <w:szCs w:val="24"/>
        </w:rPr>
        <w:t>изменени</w:t>
      </w:r>
      <w:r w:rsidR="00CF198D">
        <w:rPr>
          <w:rFonts w:ascii="Arial" w:hAnsi="Arial" w:cs="Arial"/>
          <w:sz w:val="24"/>
          <w:szCs w:val="24"/>
        </w:rPr>
        <w:t>е</w:t>
      </w:r>
      <w:r w:rsidR="00916ACB">
        <w:rPr>
          <w:rFonts w:ascii="Arial" w:hAnsi="Arial" w:cs="Arial"/>
          <w:sz w:val="24"/>
          <w:szCs w:val="24"/>
        </w:rPr>
        <w:t>:</w:t>
      </w:r>
      <w:r w:rsidR="00EC17A9">
        <w:rPr>
          <w:rFonts w:ascii="Arial" w:hAnsi="Arial" w:cs="Arial"/>
          <w:sz w:val="24"/>
          <w:szCs w:val="24"/>
        </w:rPr>
        <w:t xml:space="preserve"> </w:t>
      </w:r>
    </w:p>
    <w:p w:rsidR="00B31B95" w:rsidRDefault="00B31B95" w:rsidP="00B21617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пункте </w:t>
      </w:r>
      <w:r w:rsidR="00CF198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Админи</w:t>
      </w:r>
      <w:r>
        <w:t>с</w:t>
      </w:r>
      <w:r>
        <w:rPr>
          <w:rFonts w:ascii="Arial" w:hAnsi="Arial" w:cs="Arial"/>
          <w:sz w:val="24"/>
          <w:szCs w:val="24"/>
        </w:rPr>
        <w:t>тративного регламента слово «</w:t>
      </w:r>
      <w:r w:rsidR="00CF198D">
        <w:rPr>
          <w:rFonts w:ascii="Arial" w:hAnsi="Arial" w:cs="Arial"/>
          <w:sz w:val="24"/>
          <w:szCs w:val="24"/>
        </w:rPr>
        <w:t>десяти</w:t>
      </w:r>
      <w:r>
        <w:rPr>
          <w:rFonts w:ascii="Arial" w:hAnsi="Arial" w:cs="Arial"/>
          <w:sz w:val="24"/>
          <w:szCs w:val="24"/>
        </w:rPr>
        <w:t xml:space="preserve"> » заменить словом «</w:t>
      </w:r>
      <w:proofErr w:type="gramStart"/>
      <w:r>
        <w:rPr>
          <w:rFonts w:ascii="Arial" w:hAnsi="Arial" w:cs="Arial"/>
          <w:sz w:val="24"/>
          <w:szCs w:val="24"/>
        </w:rPr>
        <w:t>:</w:t>
      </w:r>
      <w:r w:rsidR="00CF198D">
        <w:rPr>
          <w:rFonts w:ascii="Arial" w:hAnsi="Arial" w:cs="Arial"/>
          <w:sz w:val="24"/>
          <w:szCs w:val="24"/>
        </w:rPr>
        <w:t>п</w:t>
      </w:r>
      <w:proofErr w:type="gramEnd"/>
      <w:r w:rsidR="00CF198D">
        <w:rPr>
          <w:rFonts w:ascii="Arial" w:hAnsi="Arial" w:cs="Arial"/>
          <w:sz w:val="24"/>
          <w:szCs w:val="24"/>
        </w:rPr>
        <w:t xml:space="preserve">яти </w:t>
      </w:r>
      <w:r>
        <w:rPr>
          <w:rFonts w:ascii="Arial" w:hAnsi="Arial" w:cs="Arial"/>
          <w:sz w:val="24"/>
          <w:szCs w:val="24"/>
        </w:rPr>
        <w:t>»;</w:t>
      </w:r>
    </w:p>
    <w:p w:rsidR="00B21617" w:rsidRDefault="00B21617" w:rsidP="00CF19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Внести в Административный регламент предоставления муниципальной услуги </w:t>
      </w:r>
      <w:r w:rsidRPr="00200B20">
        <w:rPr>
          <w:rFonts w:ascii="Arial" w:hAnsi="Arial" w:cs="Arial"/>
          <w:sz w:val="24"/>
          <w:szCs w:val="24"/>
        </w:rPr>
        <w:t>«</w:t>
      </w:r>
      <w:r w:rsidR="00CF198D" w:rsidRPr="00CF198D">
        <w:rPr>
          <w:rFonts w:ascii="Arial" w:hAnsi="Arial" w:cs="Arial"/>
          <w:sz w:val="24"/>
          <w:szCs w:val="24"/>
        </w:rPr>
        <w:t>Об утверждени</w:t>
      </w:r>
      <w:r w:rsidR="00CF198D">
        <w:rPr>
          <w:rFonts w:ascii="Arial" w:hAnsi="Arial" w:cs="Arial"/>
          <w:sz w:val="24"/>
          <w:szCs w:val="24"/>
        </w:rPr>
        <w:t xml:space="preserve">и Административного регламента  </w:t>
      </w:r>
      <w:r w:rsidR="00CF198D" w:rsidRPr="00CF198D">
        <w:rPr>
          <w:rFonts w:ascii="Arial" w:hAnsi="Arial" w:cs="Arial"/>
          <w:sz w:val="24"/>
          <w:szCs w:val="24"/>
        </w:rPr>
        <w:t>по предоставлению муниципальной услуги «Выдача разрешения на ввод объекта в эксплуатацию»</w:t>
      </w:r>
      <w:r w:rsidRPr="00200B20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утвержденному Постановлением администрации Витимского городского поселения от </w:t>
      </w:r>
      <w:r w:rsidR="00CF198D">
        <w:rPr>
          <w:rFonts w:ascii="Arial" w:hAnsi="Arial" w:cs="Arial"/>
          <w:sz w:val="24"/>
          <w:szCs w:val="24"/>
        </w:rPr>
        <w:t>20.11.2016</w:t>
      </w:r>
      <w:r>
        <w:rPr>
          <w:rFonts w:ascii="Arial" w:hAnsi="Arial" w:cs="Arial"/>
          <w:sz w:val="24"/>
          <w:szCs w:val="24"/>
        </w:rPr>
        <w:t xml:space="preserve"> года №</w:t>
      </w:r>
      <w:r w:rsidR="00CF198D">
        <w:rPr>
          <w:rFonts w:ascii="Arial" w:hAnsi="Arial" w:cs="Arial"/>
          <w:sz w:val="24"/>
          <w:szCs w:val="24"/>
        </w:rPr>
        <w:t xml:space="preserve">33 </w:t>
      </w:r>
      <w:proofErr w:type="gramStart"/>
      <w:r w:rsidR="00CF198D">
        <w:rPr>
          <w:rFonts w:ascii="Arial" w:hAnsi="Arial" w:cs="Arial"/>
          <w:sz w:val="24"/>
          <w:szCs w:val="24"/>
        </w:rPr>
        <w:t xml:space="preserve">( </w:t>
      </w:r>
      <w:proofErr w:type="gramEnd"/>
      <w:r w:rsidR="00CF198D">
        <w:rPr>
          <w:rFonts w:ascii="Arial" w:hAnsi="Arial" w:cs="Arial"/>
          <w:sz w:val="24"/>
          <w:szCs w:val="24"/>
        </w:rPr>
        <w:t>в редакции от 15.05.2017 года№12)</w:t>
      </w:r>
      <w:r>
        <w:rPr>
          <w:rFonts w:ascii="Arial" w:hAnsi="Arial" w:cs="Arial"/>
          <w:sz w:val="24"/>
          <w:szCs w:val="24"/>
        </w:rPr>
        <w:t xml:space="preserve"> следующ</w:t>
      </w:r>
      <w:r w:rsidR="00CF198D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е изменен</w:t>
      </w:r>
      <w:r w:rsidR="00CF198D">
        <w:rPr>
          <w:rFonts w:ascii="Arial" w:hAnsi="Arial" w:cs="Arial"/>
          <w:sz w:val="24"/>
          <w:szCs w:val="24"/>
        </w:rPr>
        <w:t>ие</w:t>
      </w:r>
      <w:r>
        <w:rPr>
          <w:rFonts w:ascii="Arial" w:hAnsi="Arial" w:cs="Arial"/>
          <w:sz w:val="24"/>
          <w:szCs w:val="24"/>
        </w:rPr>
        <w:t>:</w:t>
      </w:r>
    </w:p>
    <w:p w:rsidR="00CF198D" w:rsidRDefault="00CF198D" w:rsidP="00CF198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пункте 12 Админи</w:t>
      </w:r>
      <w:r>
        <w:t>с</w:t>
      </w:r>
      <w:r>
        <w:rPr>
          <w:rFonts w:ascii="Arial" w:hAnsi="Arial" w:cs="Arial"/>
          <w:sz w:val="24"/>
          <w:szCs w:val="24"/>
        </w:rPr>
        <w:t>тративного регламента слово «десяти » заменить словом «</w:t>
      </w:r>
      <w:proofErr w:type="gramStart"/>
      <w:r>
        <w:rPr>
          <w:rFonts w:ascii="Arial" w:hAnsi="Arial" w:cs="Arial"/>
          <w:sz w:val="24"/>
          <w:szCs w:val="24"/>
        </w:rPr>
        <w:t>:п</w:t>
      </w:r>
      <w:proofErr w:type="gramEnd"/>
      <w:r>
        <w:rPr>
          <w:rFonts w:ascii="Arial" w:hAnsi="Arial" w:cs="Arial"/>
          <w:sz w:val="24"/>
          <w:szCs w:val="24"/>
        </w:rPr>
        <w:t>яти рабочих »;</w:t>
      </w:r>
    </w:p>
    <w:p w:rsidR="00D072BE" w:rsidRDefault="00D7714E" w:rsidP="00D072B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900E813" wp14:editId="62D405D4">
            <wp:simplePos x="0" y="0"/>
            <wp:positionH relativeFrom="column">
              <wp:posOffset>2095500</wp:posOffset>
            </wp:positionH>
            <wp:positionV relativeFrom="paragraph">
              <wp:posOffset>363855</wp:posOffset>
            </wp:positionV>
            <wp:extent cx="2099945" cy="1905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плюс подпис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2BE" w:rsidRPr="00607B0D">
        <w:rPr>
          <w:rFonts w:ascii="Arial" w:hAnsi="Arial" w:cs="Arial"/>
          <w:sz w:val="24"/>
          <w:szCs w:val="24"/>
        </w:rPr>
        <w:tab/>
      </w:r>
      <w:r w:rsidR="001F3085">
        <w:rPr>
          <w:rFonts w:ascii="Arial" w:hAnsi="Arial" w:cs="Arial"/>
          <w:sz w:val="24"/>
          <w:szCs w:val="24"/>
        </w:rPr>
        <w:t>2</w:t>
      </w:r>
      <w:r w:rsidR="00D072BE" w:rsidRPr="00607B0D">
        <w:rPr>
          <w:rFonts w:ascii="Arial" w:hAnsi="Arial" w:cs="Arial"/>
          <w:sz w:val="24"/>
          <w:szCs w:val="24"/>
        </w:rPr>
        <w:t>.</w:t>
      </w:r>
      <w:r w:rsidR="00D072BE" w:rsidRPr="00607B0D">
        <w:rPr>
          <w:rFonts w:ascii="Arial" w:hAnsi="Arial" w:cs="Arial"/>
          <w:sz w:val="24"/>
          <w:szCs w:val="24"/>
        </w:rPr>
        <w:tab/>
        <w:t xml:space="preserve">Настоящее </w:t>
      </w:r>
      <w:r w:rsidR="00D072BE">
        <w:rPr>
          <w:rFonts w:ascii="Arial" w:hAnsi="Arial" w:cs="Arial"/>
          <w:sz w:val="24"/>
          <w:szCs w:val="24"/>
        </w:rPr>
        <w:t xml:space="preserve">Постановление </w:t>
      </w:r>
      <w:r w:rsidR="00D072BE" w:rsidRPr="00607B0D">
        <w:rPr>
          <w:rFonts w:ascii="Arial" w:hAnsi="Arial" w:cs="Arial"/>
          <w:sz w:val="24"/>
          <w:szCs w:val="24"/>
        </w:rPr>
        <w:t>опубликовать в бюллетене нормативно-правовых актов «Витимский вестник» и разместить в сети Интернет на официальном сайте Витимского муниципального образования.</w:t>
      </w:r>
    </w:p>
    <w:p w:rsidR="004B190B" w:rsidRPr="00607B0D" w:rsidRDefault="00D072BE" w:rsidP="00D072BE">
      <w:pPr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ab/>
      </w:r>
      <w:r w:rsidR="001F3085">
        <w:rPr>
          <w:rFonts w:ascii="Arial" w:hAnsi="Arial" w:cs="Arial"/>
          <w:sz w:val="24"/>
          <w:szCs w:val="24"/>
        </w:rPr>
        <w:t>3</w:t>
      </w:r>
      <w:r w:rsidRPr="00607B0D">
        <w:rPr>
          <w:rFonts w:ascii="Arial" w:hAnsi="Arial" w:cs="Arial"/>
          <w:sz w:val="24"/>
          <w:szCs w:val="24"/>
        </w:rPr>
        <w:t>.</w:t>
      </w:r>
      <w:r w:rsidRPr="00607B0D">
        <w:rPr>
          <w:rFonts w:ascii="Arial" w:hAnsi="Arial" w:cs="Arial"/>
          <w:sz w:val="24"/>
          <w:szCs w:val="24"/>
        </w:rPr>
        <w:tab/>
      </w:r>
      <w:proofErr w:type="gramStart"/>
      <w:r w:rsidRPr="00607B0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07B0D">
        <w:rPr>
          <w:rFonts w:ascii="Arial" w:hAnsi="Arial" w:cs="Arial"/>
          <w:sz w:val="24"/>
          <w:szCs w:val="24"/>
        </w:rPr>
        <w:t xml:space="preserve"> исполнением данного </w:t>
      </w:r>
      <w:r>
        <w:rPr>
          <w:rFonts w:ascii="Arial" w:hAnsi="Arial" w:cs="Arial"/>
          <w:sz w:val="24"/>
          <w:szCs w:val="24"/>
        </w:rPr>
        <w:t xml:space="preserve">Постановления </w:t>
      </w:r>
      <w:r w:rsidRPr="00607B0D">
        <w:rPr>
          <w:rFonts w:ascii="Arial" w:hAnsi="Arial" w:cs="Arial"/>
          <w:sz w:val="24"/>
          <w:szCs w:val="24"/>
        </w:rPr>
        <w:t xml:space="preserve"> оставляю </w:t>
      </w:r>
      <w:bookmarkStart w:id="0" w:name="_GoBack"/>
      <w:bookmarkEnd w:id="0"/>
      <w:r w:rsidRPr="00607B0D">
        <w:rPr>
          <w:rFonts w:ascii="Arial" w:hAnsi="Arial" w:cs="Arial"/>
          <w:sz w:val="24"/>
          <w:szCs w:val="24"/>
        </w:rPr>
        <w:t>за собой.</w:t>
      </w:r>
    </w:p>
    <w:p w:rsidR="00D072BE" w:rsidRDefault="00D072BE" w:rsidP="00D072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07B0D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Глава Витимского</w:t>
      </w:r>
    </w:p>
    <w:p w:rsidR="00D072BE" w:rsidRPr="00607B0D" w:rsidRDefault="00D072BE" w:rsidP="00D072B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городского поселения   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Н.В.Балуткин</w:t>
      </w:r>
      <w:proofErr w:type="spellEnd"/>
    </w:p>
    <w:p w:rsidR="00804164" w:rsidRDefault="00804164"/>
    <w:sectPr w:rsidR="00804164" w:rsidSect="00C74790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BE"/>
    <w:rsid w:val="00085263"/>
    <w:rsid w:val="001A7847"/>
    <w:rsid w:val="001F3085"/>
    <w:rsid w:val="002E088F"/>
    <w:rsid w:val="003F5FB9"/>
    <w:rsid w:val="004625E7"/>
    <w:rsid w:val="004B190B"/>
    <w:rsid w:val="00563EB4"/>
    <w:rsid w:val="006071B1"/>
    <w:rsid w:val="006D02BC"/>
    <w:rsid w:val="006F292E"/>
    <w:rsid w:val="007B6C21"/>
    <w:rsid w:val="00804164"/>
    <w:rsid w:val="00875C25"/>
    <w:rsid w:val="008D705D"/>
    <w:rsid w:val="00916ACB"/>
    <w:rsid w:val="0094537E"/>
    <w:rsid w:val="00A03209"/>
    <w:rsid w:val="00B21617"/>
    <w:rsid w:val="00B31B95"/>
    <w:rsid w:val="00CF198D"/>
    <w:rsid w:val="00D072BE"/>
    <w:rsid w:val="00D7714E"/>
    <w:rsid w:val="00DB4D89"/>
    <w:rsid w:val="00EC17A9"/>
    <w:rsid w:val="00FA0BB2"/>
    <w:rsid w:val="00FB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1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79041434073</dc:creator>
  <cp:lastModifiedBy>79041434073</cp:lastModifiedBy>
  <cp:revision>2</cp:revision>
  <cp:lastPrinted>2025-08-01T00:24:00Z</cp:lastPrinted>
  <dcterms:created xsi:type="dcterms:W3CDTF">2025-10-31T02:02:00Z</dcterms:created>
  <dcterms:modified xsi:type="dcterms:W3CDTF">2025-10-31T02:02:00Z</dcterms:modified>
</cp:coreProperties>
</file>