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A91650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A91650">
              <w:rPr>
                <w:sz w:val="24"/>
                <w:szCs w:val="24"/>
              </w:rPr>
              <w:t>08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411A37">
              <w:rPr>
                <w:sz w:val="24"/>
                <w:szCs w:val="24"/>
              </w:rPr>
              <w:t>4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</w:t>
            </w:r>
            <w:r w:rsidR="00A91650">
              <w:rPr>
                <w:sz w:val="24"/>
                <w:szCs w:val="24"/>
              </w:rPr>
              <w:t>2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0E1FF1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0E1FF1">
              <w:rPr>
                <w:sz w:val="24"/>
                <w:szCs w:val="24"/>
              </w:rPr>
              <w:t>207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91650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A91650">
        <w:t xml:space="preserve">строительства и эксплуатации водопровода (временный водовод и водозаборное сооружение для забора воды с поверхностного водного объекта для нужд бурения поисково-оценочной скважины № 283-5П на </w:t>
      </w:r>
      <w:proofErr w:type="spellStart"/>
      <w:r w:rsidR="00A91650">
        <w:t>Рассохинском</w:t>
      </w:r>
      <w:proofErr w:type="spellEnd"/>
      <w:r w:rsidR="00A91650">
        <w:t xml:space="preserve"> участке недр)</w:t>
      </w:r>
      <w:r w:rsidR="00411A37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proofErr w:type="gramStart"/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 xml:space="preserve">для </w:t>
      </w:r>
      <w:r w:rsidR="00A91650">
        <w:t>строительства и эксплуатации водопровода (временный водовод и водозаборное сооружение для забора воды с поверхностного водного объекта для нужд бурения поисково-оценочной</w:t>
      </w:r>
      <w:proofErr w:type="gramEnd"/>
      <w:r w:rsidR="00A91650">
        <w:t xml:space="preserve"> скважины № 283-5П на </w:t>
      </w:r>
      <w:proofErr w:type="spellStart"/>
      <w:r w:rsidR="00A91650">
        <w:t>Рассохинском</w:t>
      </w:r>
      <w:proofErr w:type="spellEnd"/>
      <w:r w:rsidR="00A91650">
        <w:t xml:space="preserve"> участке недр)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proofErr w:type="gramStart"/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 xml:space="preserve">проекту межевания территории для </w:t>
      </w:r>
      <w:r w:rsidR="00A91650">
        <w:lastRenderedPageBreak/>
        <w:t xml:space="preserve">строительства и эксплуатации водопровода (временный водовод и водозаборное сооружение для забора воды с поверхностного водного объекта для нужд бурения поисково-оценочной скважины № 283-5П на </w:t>
      </w:r>
      <w:proofErr w:type="spellStart"/>
      <w:r w:rsidR="00A91650">
        <w:t>Рассохинском</w:t>
      </w:r>
      <w:proofErr w:type="spellEnd"/>
      <w:r w:rsidR="00A91650">
        <w:t xml:space="preserve"> участке недр)</w:t>
      </w:r>
      <w:r w:rsidR="00D203CF">
        <w:t>.</w:t>
      </w:r>
      <w:proofErr w:type="gramEnd"/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932C0A">
        <w:t>ООО «</w:t>
      </w:r>
      <w:proofErr w:type="spellStart"/>
      <w:r w:rsidR="00932C0A">
        <w:t>Стройтрансгаз</w:t>
      </w:r>
      <w:proofErr w:type="spellEnd"/>
      <w:r w:rsidR="00932C0A">
        <w:t xml:space="preserve"> </w:t>
      </w:r>
      <w:proofErr w:type="spellStart"/>
      <w:r w:rsidR="00932C0A">
        <w:t>Трубопроводстрой</w:t>
      </w:r>
      <w:proofErr w:type="spellEnd"/>
      <w:r w:rsidR="00932C0A">
        <w:t>»</w:t>
      </w:r>
      <w:r>
        <w:t xml:space="preserve"> </w:t>
      </w:r>
      <w:r w:rsidRPr="00192A05">
        <w:t xml:space="preserve">после опубликования настоящего </w:t>
      </w:r>
      <w:r w:rsidR="003F2DB3">
        <w:t>постановления о</w:t>
      </w:r>
      <w:r w:rsidRPr="00192A05">
        <w:t xml:space="preserve">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 xml:space="preserve">для </w:t>
      </w:r>
      <w:r w:rsidR="00A91650">
        <w:t xml:space="preserve">строительства и эксплуатации водопровода (временный водовод и водозаборное сооружение для забора воды с поверхностного водного объекта для нужд бурения поисково-оценочной скважины № 283-5П на </w:t>
      </w:r>
      <w:proofErr w:type="spellStart"/>
      <w:r w:rsidR="00A91650">
        <w:t>Рассохинском</w:t>
      </w:r>
      <w:proofErr w:type="spellEnd"/>
      <w:r w:rsidR="00A91650">
        <w:t xml:space="preserve"> участке недр)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proofErr w:type="gramStart"/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 xml:space="preserve">для </w:t>
      </w:r>
      <w:r w:rsidR="00A91650">
        <w:t xml:space="preserve">строительства и эксплуатации водопровода (временный водовод и водозаборное сооружение для забора воды с поверхностного водного объекта для нужд бурения поисково-оценочной скважины № 283-5П на </w:t>
      </w:r>
      <w:proofErr w:type="spellStart"/>
      <w:r w:rsidR="00A91650">
        <w:t>Рассохинском</w:t>
      </w:r>
      <w:proofErr w:type="spellEnd"/>
      <w:r w:rsidR="00A91650">
        <w:t xml:space="preserve"> участке недр)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</w:t>
      </w:r>
      <w:proofErr w:type="gramEnd"/>
      <w:r w:rsidRPr="00192A05">
        <w:t xml:space="preserve">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81125F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А.В. Воробьев</w:t>
      </w:r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3F12E7" w:rsidRDefault="003F12E7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273CF1" w:rsidRDefault="00AB35E1" w:rsidP="00FD30F9">
      <w:r>
        <w:t>Начальник отдела</w:t>
      </w:r>
      <w:r w:rsidR="00FD30F9" w:rsidRPr="00E638CE">
        <w:t xml:space="preserve"> по </w:t>
      </w:r>
      <w:r w:rsidR="00CF0883">
        <w:t xml:space="preserve">градостроительству, </w:t>
      </w:r>
      <w:r w:rsidR="00FD30F9" w:rsidRPr="00E638CE">
        <w:t>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Pr="00E638CE" w:rsidRDefault="009820EB" w:rsidP="00A91650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1FF1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2997"/>
    <w:rsid w:val="00273CF1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6A9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26FF"/>
    <w:rsid w:val="003D2E8A"/>
    <w:rsid w:val="003D74AB"/>
    <w:rsid w:val="003E0A0C"/>
    <w:rsid w:val="003E4535"/>
    <w:rsid w:val="003F076E"/>
    <w:rsid w:val="003F12E7"/>
    <w:rsid w:val="003F2DB3"/>
    <w:rsid w:val="00404D94"/>
    <w:rsid w:val="00406B04"/>
    <w:rsid w:val="00410CB6"/>
    <w:rsid w:val="00411A37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0187"/>
    <w:rsid w:val="004A5795"/>
    <w:rsid w:val="004B10C3"/>
    <w:rsid w:val="004C1738"/>
    <w:rsid w:val="004C3AA1"/>
    <w:rsid w:val="004C4659"/>
    <w:rsid w:val="004C730F"/>
    <w:rsid w:val="004D49DD"/>
    <w:rsid w:val="004E1499"/>
    <w:rsid w:val="004F0056"/>
    <w:rsid w:val="004F392D"/>
    <w:rsid w:val="00500BD0"/>
    <w:rsid w:val="0050648F"/>
    <w:rsid w:val="005108E6"/>
    <w:rsid w:val="00517629"/>
    <w:rsid w:val="00520E01"/>
    <w:rsid w:val="00524485"/>
    <w:rsid w:val="005259AA"/>
    <w:rsid w:val="00530158"/>
    <w:rsid w:val="005363D8"/>
    <w:rsid w:val="0053726F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585C"/>
    <w:rsid w:val="00766BF5"/>
    <w:rsid w:val="00776B76"/>
    <w:rsid w:val="0077742E"/>
    <w:rsid w:val="007817C5"/>
    <w:rsid w:val="00782131"/>
    <w:rsid w:val="00783775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25F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2C0A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1650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3796D"/>
    <w:rsid w:val="00B46EB8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0883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4AF8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1C"/>
    <w:rsid w:val="00E418EB"/>
    <w:rsid w:val="00E44737"/>
    <w:rsid w:val="00E46243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4C1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CFA3-282A-42E4-A698-9F8BFC9B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215</cp:revision>
  <cp:lastPrinted>2022-04-07T06:45:00Z</cp:lastPrinted>
  <dcterms:created xsi:type="dcterms:W3CDTF">2013-01-30T07:42:00Z</dcterms:created>
  <dcterms:modified xsi:type="dcterms:W3CDTF">2022-04-08T01:27:00Z</dcterms:modified>
</cp:coreProperties>
</file>