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AD" w:rsidRDefault="002F558D">
      <w:pPr>
        <w:jc w:val="center"/>
        <w:rPr>
          <w:b/>
        </w:rPr>
      </w:pPr>
      <w:r>
        <w:rPr>
          <w:b/>
        </w:rPr>
        <w:t xml:space="preserve">  РОССИЙСКАЯ ФЕДЕРАЦИЯ</w:t>
      </w:r>
    </w:p>
    <w:p w:rsidR="00232FAD" w:rsidRDefault="002F558D">
      <w:pPr>
        <w:jc w:val="center"/>
        <w:rPr>
          <w:b/>
        </w:rPr>
      </w:pPr>
      <w:r>
        <w:rPr>
          <w:b/>
        </w:rPr>
        <w:t>Иркутская область</w:t>
      </w:r>
    </w:p>
    <w:p w:rsidR="00232FAD" w:rsidRDefault="002F558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32FAD" w:rsidRDefault="002F558D">
      <w:pPr>
        <w:jc w:val="center"/>
        <w:rPr>
          <w:b/>
          <w:sz w:val="36"/>
          <w:szCs w:val="36"/>
        </w:rPr>
      </w:pPr>
      <w:r>
        <w:rPr>
          <w:b/>
        </w:rPr>
        <w:t>«Усть-Илимский район»</w:t>
      </w:r>
    </w:p>
    <w:p w:rsidR="00232FAD" w:rsidRDefault="00232FAD">
      <w:pPr>
        <w:jc w:val="center"/>
        <w:rPr>
          <w:b/>
          <w:sz w:val="36"/>
          <w:szCs w:val="36"/>
        </w:rPr>
      </w:pPr>
    </w:p>
    <w:p w:rsidR="00232FAD" w:rsidRDefault="002F5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232FAD" w:rsidRDefault="00232FAD">
      <w:pPr>
        <w:jc w:val="center"/>
        <w:rPr>
          <w:b/>
          <w:sz w:val="36"/>
          <w:szCs w:val="36"/>
        </w:rPr>
      </w:pPr>
    </w:p>
    <w:p w:rsidR="00232FAD" w:rsidRDefault="002F558D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232FAD" w:rsidRDefault="00232FAD">
      <w:pPr>
        <w:jc w:val="center"/>
        <w:rPr>
          <w:sz w:val="36"/>
          <w:szCs w:val="36"/>
        </w:rPr>
      </w:pPr>
    </w:p>
    <w:p w:rsidR="00232FAD" w:rsidRDefault="002F558D">
      <w:pPr>
        <w:jc w:val="center"/>
        <w:rPr>
          <w:u w:val="single"/>
        </w:rPr>
      </w:pPr>
      <w:r>
        <w:t xml:space="preserve">от </w:t>
      </w:r>
      <w:r>
        <w:rPr>
          <w:u w:val="single"/>
        </w:rPr>
        <w:t>04.04.2019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>185</w:t>
      </w:r>
    </w:p>
    <w:p w:rsidR="00232FAD" w:rsidRDefault="002F558D">
      <w:pPr>
        <w:jc w:val="center"/>
        <w:rPr>
          <w:b/>
          <w:bCs/>
        </w:rPr>
      </w:pPr>
      <w:r>
        <w:t>г. Усть-Илимск</w:t>
      </w:r>
    </w:p>
    <w:p w:rsidR="00232FAD" w:rsidRDefault="00232FAD">
      <w:pPr>
        <w:jc w:val="right"/>
        <w:rPr>
          <w:b/>
          <w:bCs/>
        </w:rPr>
      </w:pPr>
    </w:p>
    <w:p w:rsidR="00232FAD" w:rsidRDefault="002F558D">
      <w:pPr>
        <w:jc w:val="center"/>
      </w:pPr>
      <w:r>
        <w:t xml:space="preserve">Об утверждении муниципальной программы «Архитектура и градостроительство в муниципальном образовании «Усть-Илимский  район» </w:t>
      </w:r>
    </w:p>
    <w:p w:rsidR="00232FAD" w:rsidRDefault="002F558D">
      <w:pPr>
        <w:pStyle w:val="WW-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(в редакции Постановлений от 26.11.2021 № 483, от 06.05.2022 № 245, от 04.05.2022 № 239, от 19.07.2022 №391</w:t>
      </w:r>
      <w:r w:rsidR="00621C0D">
        <w:rPr>
          <w:b/>
          <w:bCs/>
          <w:i/>
          <w:iCs/>
        </w:rPr>
        <w:t xml:space="preserve">, </w:t>
      </w:r>
      <w:r w:rsidR="00FE301C">
        <w:rPr>
          <w:b/>
          <w:bCs/>
          <w:i/>
          <w:iCs/>
        </w:rPr>
        <w:t xml:space="preserve">от 31.03.2023 №96, от 31.03.2023 №97 </w:t>
      </w:r>
      <w:r w:rsidR="00621C0D">
        <w:rPr>
          <w:b/>
          <w:bCs/>
          <w:i/>
          <w:iCs/>
        </w:rPr>
        <w:t>от 27.04.2023 №133</w:t>
      </w:r>
      <w:r w:rsidR="00AA3159">
        <w:rPr>
          <w:b/>
          <w:bCs/>
          <w:i/>
          <w:iCs/>
        </w:rPr>
        <w:t>, от</w:t>
      </w:r>
      <w:r w:rsidR="0015053D">
        <w:rPr>
          <w:b/>
          <w:bCs/>
          <w:i/>
          <w:iCs/>
        </w:rPr>
        <w:t xml:space="preserve"> </w:t>
      </w:r>
      <w:r w:rsidR="00AA3159">
        <w:rPr>
          <w:b/>
          <w:bCs/>
          <w:i/>
          <w:iCs/>
        </w:rPr>
        <w:t>11.05.2023 №144</w:t>
      </w:r>
      <w:r w:rsidR="001610D4">
        <w:rPr>
          <w:b/>
          <w:bCs/>
          <w:i/>
          <w:iCs/>
        </w:rPr>
        <w:t>, от</w:t>
      </w:r>
      <w:r w:rsidR="0015053D">
        <w:rPr>
          <w:b/>
          <w:bCs/>
          <w:i/>
          <w:iCs/>
        </w:rPr>
        <w:t xml:space="preserve"> 13.07.2023 № 227</w:t>
      </w:r>
      <w:r w:rsidR="00771B05">
        <w:rPr>
          <w:b/>
          <w:bCs/>
          <w:i/>
          <w:iCs/>
        </w:rPr>
        <w:t>, от 27.07.2023 №</w:t>
      </w:r>
      <w:r w:rsidR="009C781C">
        <w:rPr>
          <w:b/>
          <w:bCs/>
          <w:i/>
          <w:iCs/>
        </w:rPr>
        <w:t>260</w:t>
      </w:r>
      <w:r w:rsidR="00D226B5">
        <w:rPr>
          <w:b/>
          <w:bCs/>
          <w:i/>
          <w:iCs/>
        </w:rPr>
        <w:t>, от 10.11.2023 №396</w:t>
      </w:r>
      <w:r w:rsidR="008532EA">
        <w:rPr>
          <w:b/>
          <w:bCs/>
          <w:i/>
          <w:iCs/>
        </w:rPr>
        <w:t xml:space="preserve">, от 05.03.2024  </w:t>
      </w:r>
      <w:r w:rsidR="00B43907">
        <w:rPr>
          <w:b/>
          <w:bCs/>
          <w:i/>
          <w:iCs/>
        </w:rPr>
        <w:t>№ 79</w:t>
      </w:r>
      <w:r w:rsidR="008532EA">
        <w:rPr>
          <w:b/>
          <w:bCs/>
          <w:i/>
          <w:iCs/>
        </w:rPr>
        <w:t>, от 06.05.2024 № 188</w:t>
      </w:r>
      <w:r w:rsidR="0098040B">
        <w:rPr>
          <w:b/>
          <w:bCs/>
          <w:i/>
          <w:iCs/>
        </w:rPr>
        <w:t>, от 30.07.2024 № 340</w:t>
      </w:r>
      <w:r w:rsidR="00D6025E">
        <w:rPr>
          <w:b/>
          <w:bCs/>
          <w:i/>
          <w:iCs/>
        </w:rPr>
        <w:t>, от 10.02.2025 № 66-А</w:t>
      </w:r>
      <w:r w:rsidR="0006673D">
        <w:rPr>
          <w:b/>
          <w:bCs/>
          <w:i/>
          <w:iCs/>
        </w:rPr>
        <w:t>, от 20.03.2025 № 148-А</w:t>
      </w:r>
      <w:r>
        <w:rPr>
          <w:b/>
          <w:bCs/>
          <w:i/>
          <w:iCs/>
        </w:rPr>
        <w:t>)</w:t>
      </w:r>
      <w:proofErr w:type="gramEnd"/>
    </w:p>
    <w:p w:rsidR="00232FAD" w:rsidRDefault="00232FAD">
      <w:pPr>
        <w:pStyle w:val="WW-"/>
      </w:pPr>
    </w:p>
    <w:p w:rsidR="00232FAD" w:rsidRDefault="002F558D">
      <w:pPr>
        <w:pStyle w:val="WW-"/>
        <w:spacing w:line="276" w:lineRule="auto"/>
        <w:ind w:firstLine="708"/>
      </w:pPr>
      <w:r>
        <w:t>В целях обеспечения эффективности и результативности расходования бюджетных средств, в соответствии статьей 179 Бюджетного кодекса Российской Федерации, Порядком разработки муниципальных программ в муниципальном образовании «Усть-Илимский район» утвержденным постановлением Администрации муниципального образования «Усть-Илимский район» от 25.02.2014 № 47, руководствуясь ст. ст. 32, 60 Устава муниципального образования «Усть-Илимский район»,</w:t>
      </w:r>
    </w:p>
    <w:p w:rsidR="00232FAD" w:rsidRDefault="00232FAD">
      <w:pPr>
        <w:pStyle w:val="WW-"/>
        <w:ind w:firstLine="708"/>
      </w:pPr>
    </w:p>
    <w:p w:rsidR="00232FAD" w:rsidRDefault="002F558D">
      <w:pPr>
        <w:pStyle w:val="WW-"/>
        <w:jc w:val="center"/>
      </w:pPr>
      <w:proofErr w:type="gramStart"/>
      <w:r>
        <w:t>П</w:t>
      </w:r>
      <w:proofErr w:type="gramEnd"/>
      <w:r>
        <w:t xml:space="preserve"> О С Т А Н О В Л Я Ю</w:t>
      </w:r>
    </w:p>
    <w:p w:rsidR="00232FAD" w:rsidRDefault="00232FAD">
      <w:pPr>
        <w:pStyle w:val="WW-"/>
        <w:jc w:val="center"/>
      </w:pPr>
    </w:p>
    <w:p w:rsidR="00232FAD" w:rsidRDefault="002F558D">
      <w:pPr>
        <w:pStyle w:val="WW-"/>
        <w:ind w:firstLine="709"/>
      </w:pPr>
      <w:r>
        <w:t>1. Утвердить прилагаемую муниципальную программу «Архитектура и градостроительство в муниципальном образовании «Усть-Илимский район».</w:t>
      </w:r>
    </w:p>
    <w:p w:rsidR="00232FAD" w:rsidRDefault="00232FAD">
      <w:pPr>
        <w:pStyle w:val="WW-"/>
        <w:ind w:firstLine="709"/>
      </w:pPr>
    </w:p>
    <w:p w:rsidR="00232FAD" w:rsidRDefault="002F558D">
      <w:pPr>
        <w:ind w:firstLine="708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232FAD" w:rsidRDefault="002F558D">
      <w:pPr>
        <w:ind w:firstLine="709"/>
        <w:jc w:val="both"/>
      </w:pPr>
      <w:r>
        <w:tab/>
      </w: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F558D">
      <w:pPr>
        <w:pStyle w:val="WW-"/>
        <w:ind w:firstLine="0"/>
      </w:pPr>
      <w:r>
        <w:t xml:space="preserve">Мэр муниципального образования </w:t>
      </w:r>
    </w:p>
    <w:p w:rsidR="00232FAD" w:rsidRDefault="002F558D">
      <w:pPr>
        <w:pStyle w:val="WW-"/>
        <w:ind w:firstLine="0"/>
      </w:pPr>
      <w:r>
        <w:t>«Усть-Илимский район»                                                                                   Я.И. Макаров</w:t>
      </w:r>
    </w:p>
    <w:p w:rsidR="00232FAD" w:rsidRDefault="00232FAD">
      <w:pPr>
        <w:pStyle w:val="WW-"/>
      </w:pPr>
    </w:p>
    <w:p w:rsidR="00232FAD" w:rsidRDefault="00232FAD">
      <w:pPr>
        <w:jc w:val="center"/>
        <w:rPr>
          <w:u w:val="single"/>
        </w:rPr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F558D">
      <w:pPr>
        <w:ind w:left="708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232FAD" w:rsidRDefault="002F558D">
      <w:pPr>
        <w:pStyle w:val="10"/>
        <w:tabs>
          <w:tab w:val="left" w:pos="142"/>
        </w:tabs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постановлению Администрации</w:t>
      </w:r>
    </w:p>
    <w:p w:rsidR="00232FAD" w:rsidRDefault="002F558D">
      <w:pPr>
        <w:pStyle w:val="10"/>
        <w:tabs>
          <w:tab w:val="left" w:pos="142"/>
        </w:tabs>
        <w:ind w:left="0" w:hanging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образования</w:t>
      </w:r>
    </w:p>
    <w:p w:rsidR="00232FAD" w:rsidRDefault="002F558D">
      <w:pPr>
        <w:pStyle w:val="10"/>
        <w:tabs>
          <w:tab w:val="left" w:pos="142"/>
        </w:tabs>
        <w:ind w:left="0" w:firstLine="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«Усть-Илимский район»</w:t>
      </w:r>
    </w:p>
    <w:p w:rsidR="00232FAD" w:rsidRDefault="002F558D">
      <w:pPr>
        <w:pStyle w:val="10"/>
        <w:tabs>
          <w:tab w:val="left" w:pos="142"/>
        </w:tabs>
        <w:ind w:left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rPr>
          <w:u w:val="single"/>
        </w:rPr>
        <w:t>04.04.2019</w:t>
      </w:r>
      <w:r>
        <w:t xml:space="preserve"> № </w:t>
      </w:r>
      <w:r>
        <w:rPr>
          <w:u w:val="single"/>
        </w:rPr>
        <w:t>185</w:t>
      </w:r>
    </w:p>
    <w:p w:rsidR="00232FAD" w:rsidRDefault="00B43907">
      <w:pPr>
        <w:pStyle w:val="10"/>
        <w:tabs>
          <w:tab w:val="left" w:pos="142"/>
        </w:tabs>
        <w:ind w:left="0" w:firstLine="709"/>
        <w:jc w:val="right"/>
        <w:rPr>
          <w:b/>
        </w:rPr>
      </w:pPr>
      <w:r>
        <w:rPr>
          <w:b/>
        </w:rPr>
        <w:t xml:space="preserve"> </w:t>
      </w:r>
    </w:p>
    <w:p w:rsidR="00B43907" w:rsidRPr="00E42BAA" w:rsidRDefault="00B43907" w:rsidP="00B439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МУНИЦИПАЛЬНАЯ ПРОГРАММА «АРХИТЕКТУРА И ГРАДОСТРОИТЕЛЬСТВО В МУНИЦИПАЛЬНОМ ОБРАЗОВАНИИ</w:t>
      </w:r>
    </w:p>
    <w:p w:rsidR="00B43907" w:rsidRPr="00E42BAA" w:rsidRDefault="00B43907" w:rsidP="00B439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2BAA">
        <w:rPr>
          <w:rFonts w:ascii="Times New Roman" w:hAnsi="Times New Roman" w:cs="Times New Roman"/>
          <w:sz w:val="24"/>
          <w:szCs w:val="24"/>
        </w:rPr>
        <w:t xml:space="preserve">«УСТЬ-ИЛИМСКИЙ РАЙОН» </w:t>
      </w:r>
    </w:p>
    <w:p w:rsidR="00B43907" w:rsidRPr="00E42BAA" w:rsidRDefault="00B43907" w:rsidP="00B439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907" w:rsidRPr="00E42BAA" w:rsidRDefault="00B43907" w:rsidP="00B43907">
      <w:pPr>
        <w:pStyle w:val="10"/>
        <w:tabs>
          <w:tab w:val="left" w:pos="142"/>
        </w:tabs>
        <w:ind w:left="0" w:firstLine="709"/>
        <w:jc w:val="center"/>
      </w:pPr>
      <w:r w:rsidRPr="00E42BAA">
        <w:t>ПАСПОРТ МУНИЦИПАЛЬНОЙ ПРОГРАММЫ</w:t>
      </w:r>
    </w:p>
    <w:p w:rsidR="00B43907" w:rsidRPr="00E42BAA" w:rsidRDefault="00B43907" w:rsidP="00B43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99" w:type="dxa"/>
        <w:tblLook w:val="0000"/>
      </w:tblPr>
      <w:tblGrid>
        <w:gridCol w:w="2669"/>
        <w:gridCol w:w="7078"/>
      </w:tblGrid>
      <w:tr w:rsidR="00B43907" w:rsidRPr="00E42BAA" w:rsidTr="0006673D">
        <w:trPr>
          <w:trHeight w:val="56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«Архитектура и градостроительство в муниципальном образовании «Усть-Илимский район» </w:t>
            </w:r>
          </w:p>
          <w:p w:rsidR="00B43907" w:rsidRPr="00E42BAA" w:rsidRDefault="00B43907" w:rsidP="0098040B">
            <w:pPr>
              <w:rPr>
                <w:lang w:eastAsia="hi-IN" w:bidi="hi-IN"/>
              </w:rPr>
            </w:pPr>
          </w:p>
        </w:tc>
      </w:tr>
      <w:tr w:rsidR="00B43907" w:rsidRPr="00E42BAA" w:rsidTr="0006673D">
        <w:trPr>
          <w:trHeight w:val="667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Ответственный исполнитель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имуществом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jc w:val="both"/>
            </w:pPr>
          </w:p>
        </w:tc>
      </w:tr>
      <w:tr w:rsidR="00B43907" w:rsidRPr="00E42BAA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имуществом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Муниципальные учреждения муниципального образования Усть-Илимский район»</w:t>
            </w:r>
          </w:p>
        </w:tc>
      </w:tr>
      <w:tr w:rsidR="00B43907" w:rsidRPr="00E42BAA" w:rsidTr="0006673D">
        <w:trPr>
          <w:trHeight w:val="1045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 xml:space="preserve">1. Комитет по управлению имуществом администрации муниципального образования «Усть-Илимский район» 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2. Отдел образования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 xml:space="preserve"> 3. Муниципальные учреждения муниципального образования Усть-Илимский район»</w:t>
            </w:r>
          </w:p>
        </w:tc>
      </w:tr>
      <w:tr w:rsidR="00B43907" w:rsidRPr="00E42BAA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Цель </w:t>
            </w:r>
            <w:proofErr w:type="gramStart"/>
            <w:r w:rsidRPr="00E42BAA">
              <w:t>муниципальной</w:t>
            </w:r>
            <w:proofErr w:type="gramEnd"/>
            <w:r w:rsidRPr="00E42BAA">
              <w:t xml:space="preserve"> </w:t>
            </w:r>
          </w:p>
          <w:p w:rsidR="00B43907" w:rsidRPr="00E42BAA" w:rsidRDefault="00B43907" w:rsidP="0098040B">
            <w:pPr>
              <w:jc w:val="both"/>
            </w:pPr>
            <w:r w:rsidRPr="00E42BAA">
              <w:t xml:space="preserve">программы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Создание условий для устойчивого развития территории </w:t>
            </w:r>
            <w:r w:rsidRPr="00E42BAA">
              <w:t>муниципального образования «Усть-Илимский район»</w:t>
            </w:r>
          </w:p>
        </w:tc>
      </w:tr>
      <w:tr w:rsidR="00B43907" w:rsidRPr="00E42BAA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Задачи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1. Реализация полномочий в сфере территориального планирования и территориального зонирования на </w:t>
            </w:r>
            <w:r w:rsidRPr="00E42BAA">
              <w:t xml:space="preserve">территории муниципального образования «Усть-Илимский район». </w:t>
            </w:r>
          </w:p>
          <w:p w:rsidR="00B43907" w:rsidRPr="00E42BAA" w:rsidRDefault="00B43907" w:rsidP="0098040B">
            <w:pPr>
              <w:jc w:val="both"/>
            </w:pPr>
            <w:r w:rsidRPr="00E42BAA">
              <w:t>2. Внедрение модулей программного обеспечения для ведения информационной системы обеспечения градостроительной деятельности.</w:t>
            </w:r>
          </w:p>
          <w:p w:rsidR="00B43907" w:rsidRPr="00E42BAA" w:rsidRDefault="00B43907" w:rsidP="0098040B">
            <w:pPr>
              <w:jc w:val="both"/>
              <w:rPr>
                <w:b/>
              </w:rPr>
            </w:pPr>
            <w:r w:rsidRPr="00E42BAA">
              <w:rPr>
                <w:rStyle w:val="105pt"/>
                <w:rFonts w:eastAsia="Andale Sans UI"/>
                <w:b w:val="0"/>
                <w:sz w:val="24"/>
                <w:szCs w:val="24"/>
              </w:rPr>
              <w:t>3. Развитие социальной инфраструктуры Усть-Илимского района путем формирования благоприятного социального климата для обеспечения эффективной трудовой деятельности, повышения уровня жизни, снижение миграционного оттока</w:t>
            </w:r>
            <w:r w:rsidRPr="00E42BAA">
              <w:rPr>
                <w:rStyle w:val="105pt"/>
                <w:rFonts w:eastAsia="Andale Sans UI"/>
                <w:b w:val="0"/>
              </w:rPr>
              <w:t>.</w:t>
            </w:r>
          </w:p>
        </w:tc>
      </w:tr>
      <w:tr w:rsidR="00B43907" w:rsidRPr="00E42BAA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Сроки реализации муниципальной 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2019-2026 годы</w:t>
            </w:r>
          </w:p>
        </w:tc>
      </w:tr>
      <w:tr w:rsidR="008532EA" w:rsidRPr="00E42BAA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2EA" w:rsidRPr="000C7CC5" w:rsidRDefault="008532EA" w:rsidP="0098040B">
            <w:pPr>
              <w:jc w:val="both"/>
            </w:pPr>
            <w:r w:rsidRPr="000C7CC5">
              <w:t>Целевые показатели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  <w:r w:rsidRPr="000C7CC5">
              <w:t xml:space="preserve">1. </w:t>
            </w:r>
            <w:r w:rsidRPr="000C7CC5">
              <w:rPr>
                <w:rFonts w:eastAsia="Times New Roman"/>
                <w:lang w:eastAsia="ru-RU"/>
              </w:rPr>
              <w:t>Доля внесенных изменений в Генеральные планы, Правила землепользования и застройки и градостроительные регламенты муниципальных образований</w:t>
            </w:r>
            <w:r w:rsidRPr="000C7CC5">
              <w:t xml:space="preserve"> Усть-Илимского района </w:t>
            </w:r>
            <w:r w:rsidRPr="000C7CC5">
              <w:rPr>
                <w:rFonts w:eastAsia="Times New Roman"/>
                <w:lang w:eastAsia="ru-RU"/>
              </w:rPr>
              <w:t xml:space="preserve">от общего количества изменений, внесение которых требуется в соответствии с законодательством о градостроительной </w:t>
            </w:r>
            <w:r w:rsidRPr="000C7CC5">
              <w:rPr>
                <w:rFonts w:eastAsia="Times New Roman"/>
                <w:lang w:eastAsia="ru-RU"/>
              </w:rPr>
              <w:lastRenderedPageBreak/>
              <w:t>деятельности, (%).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  <w:r w:rsidRPr="000C7CC5">
              <w:t xml:space="preserve">2. </w:t>
            </w:r>
            <w:r w:rsidRPr="000C7CC5">
              <w:rPr>
                <w:rFonts w:eastAsia="Times New Roman"/>
                <w:lang w:eastAsia="ru-RU"/>
              </w:rPr>
              <w:t>Количество утвержденных проектов планировки и межевания территории, (ед.)</w:t>
            </w:r>
            <w:r w:rsidRPr="000C7CC5">
              <w:t>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  <w:rPr>
                <w:rFonts w:eastAsia="Times New Roman"/>
                <w:lang w:eastAsia="ru-RU"/>
              </w:rPr>
            </w:pPr>
            <w:r w:rsidRPr="000C7CC5">
              <w:t>3.</w:t>
            </w:r>
            <w:r w:rsidRPr="000C7CC5">
              <w:rPr>
                <w:rFonts w:eastAsia="Times New Roman"/>
                <w:lang w:eastAsia="ru-RU"/>
              </w:rPr>
              <w:t xml:space="preserve">Количество населенных пунктов на территории </w:t>
            </w:r>
            <w:r w:rsidRPr="000C7CC5">
              <w:t>муниципального образования «Усть-Илимский район»</w:t>
            </w:r>
            <w:r w:rsidRPr="000C7CC5">
              <w:rPr>
                <w:rFonts w:eastAsia="Times New Roman"/>
                <w:lang w:eastAsia="ru-RU"/>
              </w:rPr>
              <w:t xml:space="preserve">, описание границ которых необходимо выполнить в координатах характерных точек и внести сведения в государственный кадастр недвижимости от общего количества населенных пунктов на территории </w:t>
            </w:r>
            <w:r w:rsidRPr="000C7CC5">
              <w:t>муниципального образования «Усть-Илимский район»</w:t>
            </w:r>
            <w:r w:rsidRPr="000C7CC5">
              <w:rPr>
                <w:rFonts w:eastAsia="Times New Roman"/>
                <w:lang w:eastAsia="ru-RU"/>
              </w:rPr>
              <w:t>, (ед.).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  <w:rPr>
                <w:rStyle w:val="105pt"/>
                <w:rFonts w:eastAsia="Andale Sans U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C7CC5">
              <w:rPr>
                <w:rFonts w:eastAsia="Times New Roman"/>
                <w:lang w:eastAsia="ru-RU"/>
              </w:rPr>
              <w:t xml:space="preserve">3.1. </w:t>
            </w:r>
            <w:r w:rsidRPr="000C7CC5">
              <w:t>Количество  земельных участков переведенных из земель лесного фонда в земли населенного пункта, (ед.).</w:t>
            </w:r>
          </w:p>
          <w:p w:rsidR="008532EA" w:rsidRPr="000C7CC5" w:rsidRDefault="008532EA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5">
              <w:rPr>
                <w:rStyle w:val="105pt"/>
                <w:rFonts w:eastAsiaTheme="minorHAnsi"/>
                <w:b w:val="0"/>
                <w:color w:val="auto"/>
                <w:sz w:val="24"/>
                <w:szCs w:val="24"/>
              </w:rPr>
              <w:t>4.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системы обеспечения градостро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деятельности, (ед.).</w:t>
            </w:r>
          </w:p>
          <w:p w:rsidR="008532EA" w:rsidRPr="000C7CC5" w:rsidRDefault="008532EA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5. Доля муниципальных общеобразовательных и дошкольных у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реждений, соответствующих современным требованиям обуч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ния, в общем количестве муниципальных общеобразовательных учреждений, (%).</w:t>
            </w:r>
          </w:p>
          <w:p w:rsidR="008532EA" w:rsidRPr="000C7CC5" w:rsidRDefault="008532EA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Style w:val="105pt"/>
                <w:rFonts w:eastAsia="Andale Sans UI"/>
                <w:b w:val="0"/>
                <w:color w:val="auto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</w:rPr>
              <w:t xml:space="preserve">6. 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Доля построенных и отремонтированных объектов муниц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отвечающих современным требованиям, (%).</w:t>
            </w:r>
          </w:p>
          <w:p w:rsidR="008532EA" w:rsidRPr="000C7CC5" w:rsidRDefault="008532EA" w:rsidP="0098040B">
            <w:pPr>
              <w:tabs>
                <w:tab w:val="left" w:pos="70"/>
              </w:tabs>
              <w:jc w:val="both"/>
            </w:pPr>
            <w:r w:rsidRPr="000C7CC5">
              <w:rPr>
                <w:rStyle w:val="105pt"/>
                <w:rFonts w:eastAsia="Andale Sans UI"/>
                <w:b w:val="0"/>
                <w:color w:val="auto"/>
              </w:rPr>
              <w:t xml:space="preserve">7. 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Рост спортивных сооружений для занятия спортом жителей поселений района, (</w:t>
            </w:r>
            <w:proofErr w:type="spellStart"/>
            <w:proofErr w:type="gramStart"/>
            <w:r w:rsidRPr="000C7CC5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ед</w:t>
            </w:r>
            <w:proofErr w:type="spellEnd"/>
            <w:proofErr w:type="gramEnd"/>
            <w:r w:rsidRPr="000C7CC5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).</w:t>
            </w:r>
          </w:p>
        </w:tc>
      </w:tr>
      <w:tr w:rsidR="008532EA" w:rsidRPr="00E42BAA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2EA" w:rsidRPr="00E42BAA" w:rsidRDefault="008532EA" w:rsidP="0098040B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2EA" w:rsidRPr="00E42BAA" w:rsidRDefault="008532EA" w:rsidP="0098040B">
            <w:pPr>
              <w:pStyle w:val="ac"/>
              <w:ind w:left="-43"/>
              <w:jc w:val="both"/>
            </w:pPr>
            <w:r w:rsidRPr="00E42BAA">
              <w:t>1.Подпрограмма «Территориальное планирование на территории муниципального образования «Усть-Илимский район».</w:t>
            </w:r>
          </w:p>
          <w:p w:rsidR="008532EA" w:rsidRPr="00E42BAA" w:rsidRDefault="008532EA" w:rsidP="0098040B">
            <w:pPr>
              <w:pStyle w:val="ac"/>
              <w:ind w:left="-43"/>
              <w:jc w:val="both"/>
            </w:pPr>
            <w:r w:rsidRPr="00E42BAA">
              <w:t>2.Подпрограмма «Строительство и капитальные ремонты объектов муниципальной собственности муниципального образования «Усть-Илимский район».</w:t>
            </w:r>
          </w:p>
          <w:p w:rsidR="008532EA" w:rsidRPr="00E42BAA" w:rsidRDefault="008532EA" w:rsidP="0098040B">
            <w:pPr>
              <w:pStyle w:val="ac"/>
              <w:ind w:left="-43"/>
              <w:jc w:val="both"/>
            </w:pPr>
          </w:p>
        </w:tc>
      </w:tr>
      <w:tr w:rsidR="0006673D" w:rsidRPr="00F74657" w:rsidTr="000667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jc w:val="both"/>
            </w:pPr>
            <w:r w:rsidRPr="00F74657">
              <w:t>Ресурсное обеспечение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jc w:val="both"/>
            </w:pPr>
            <w:r w:rsidRPr="00F74657">
              <w:t>Общий объем финансирования составляет 463 837,5 тыс. рублей, в том числе: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2019 год – 48 634,8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2020 год – 35 114,7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2021 год – 72 495,2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2022 год – 73 217,3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2023 год – 128 075,6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2024 год – 73 680,20 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2025 год –13 546,3 тыс. руб.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2026 год -19 073,4 тыс. руб.</w:t>
            </w:r>
          </w:p>
          <w:p w:rsidR="0006673D" w:rsidRPr="00F74657" w:rsidRDefault="0006673D" w:rsidP="0006673D">
            <w:pPr>
              <w:ind w:firstLine="33"/>
              <w:jc w:val="both"/>
            </w:pPr>
            <w:r w:rsidRPr="00F74657">
              <w:t>Объем финансирования за счет средств местного бюджета составляет 310 539,5 тыс. рублей, в том числе: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2019 год – 48 634,8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2020 год – 33 114,7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2021 год – 61 347,8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2022 год – 26 225,5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2023 год – 74 799,22 тыс. рулей;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2024 год – 33 797,8 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2025 год – 13 546,3 тыс. руб.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2026 год – 19 073,4 тыс. руб.</w:t>
            </w:r>
          </w:p>
          <w:p w:rsidR="0006673D" w:rsidRPr="00F74657" w:rsidRDefault="0006673D" w:rsidP="0006673D">
            <w:pPr>
              <w:ind w:firstLine="33"/>
              <w:jc w:val="both"/>
            </w:pPr>
            <w:r w:rsidRPr="00F74657">
              <w:t>Объем финансирования за счет средств областного бюджета составляет 153 298 тыс. рублей, в том числе: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2019 год – 0,0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2020 год – 2 000,0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lastRenderedPageBreak/>
              <w:t>2021 год – 11 147,4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2022 год – 46 991,8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2023 год – 53 276,4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2024 год – 39 882,4 тыс. рублей;</w:t>
            </w:r>
          </w:p>
          <w:p w:rsidR="0006673D" w:rsidRPr="00F74657" w:rsidRDefault="0006673D" w:rsidP="0006673D">
            <w:pPr>
              <w:ind w:firstLine="33"/>
            </w:pPr>
            <w:r w:rsidRPr="00F74657">
              <w:t>2025 год - 0,0 тыс. руб.</w:t>
            </w:r>
          </w:p>
          <w:p w:rsidR="0006673D" w:rsidRPr="00F74657" w:rsidRDefault="0006673D" w:rsidP="0006673D">
            <w:pPr>
              <w:pStyle w:val="ac"/>
              <w:numPr>
                <w:ilvl w:val="0"/>
                <w:numId w:val="14"/>
              </w:numPr>
            </w:pPr>
            <w:r w:rsidRPr="00F74657">
              <w:t xml:space="preserve"> – 0,0 тыс. руб.</w:t>
            </w:r>
          </w:p>
        </w:tc>
      </w:tr>
      <w:tr w:rsidR="00D6025E" w:rsidRPr="00E42BAA" w:rsidTr="0006673D">
        <w:trPr>
          <w:trHeight w:val="435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jc w:val="both"/>
            </w:pPr>
            <w:r w:rsidRPr="00E42BAA">
              <w:lastRenderedPageBreak/>
              <w:t>Ожидаемые конечные  результаты реализации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tabs>
                <w:tab w:val="left" w:pos="317"/>
              </w:tabs>
              <w:jc w:val="both"/>
            </w:pPr>
            <w:r w:rsidRPr="00E42BAA">
              <w:t xml:space="preserve">1. </w:t>
            </w:r>
            <w:r w:rsidRPr="00E42BAA">
              <w:rPr>
                <w:rFonts w:eastAsia="Times New Roman"/>
                <w:lang w:eastAsia="ru-RU"/>
              </w:rPr>
              <w:t xml:space="preserve">Доля внесенных изменений в Генеральные планы, Правила землепользования и застройки и градостроительные регламенты </w:t>
            </w:r>
            <w:r w:rsidRPr="00E42BAA">
              <w:t xml:space="preserve">муниципальных образований Усть-Илимского района </w:t>
            </w:r>
            <w:r w:rsidRPr="00E42BAA">
              <w:rPr>
                <w:rFonts w:eastAsia="Times New Roman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деятельности, (15%) в год.</w:t>
            </w:r>
          </w:p>
          <w:p w:rsidR="00D6025E" w:rsidRPr="00E42BAA" w:rsidRDefault="00D6025E" w:rsidP="0098040B">
            <w:pPr>
              <w:tabs>
                <w:tab w:val="left" w:pos="317"/>
              </w:tabs>
              <w:jc w:val="both"/>
            </w:pPr>
            <w:r w:rsidRPr="00E42BAA">
              <w:t xml:space="preserve">2. </w:t>
            </w:r>
            <w:r w:rsidRPr="00E42BAA">
              <w:rPr>
                <w:rFonts w:eastAsia="Times New Roman"/>
                <w:lang w:eastAsia="ru-RU"/>
              </w:rPr>
              <w:t>Количество утвержденных проектов планировки и межевания территории, (1ед.) в год</w:t>
            </w:r>
            <w:r w:rsidRPr="00E42BAA">
              <w:t>.</w:t>
            </w:r>
          </w:p>
          <w:p w:rsidR="00D6025E" w:rsidRPr="00E42BAA" w:rsidRDefault="00D6025E" w:rsidP="0098040B">
            <w:pPr>
              <w:tabs>
                <w:tab w:val="left" w:pos="317"/>
              </w:tabs>
              <w:jc w:val="both"/>
              <w:rPr>
                <w:rFonts w:eastAsia="Times New Roman"/>
                <w:lang w:eastAsia="ru-RU"/>
              </w:rPr>
            </w:pPr>
            <w:r w:rsidRPr="00E42BAA">
              <w:t>3.</w:t>
            </w:r>
            <w:r w:rsidRPr="00E42BAA">
              <w:rPr>
                <w:rFonts w:eastAsia="Times New Roman"/>
                <w:lang w:eastAsia="ru-RU"/>
              </w:rPr>
              <w:t xml:space="preserve">Количество населенных пунктов на территории </w:t>
            </w:r>
            <w:r w:rsidRPr="00E42BAA">
              <w:t>муниципального образования «Усть-Илимский район»</w:t>
            </w:r>
            <w:r w:rsidRPr="00E42BAA">
              <w:rPr>
                <w:rFonts w:eastAsia="Times New Roman"/>
                <w:lang w:eastAsia="ru-RU"/>
              </w:rPr>
              <w:t xml:space="preserve">, описание границ которых необходимо выполнить в координатах характерных точек и внести сведения в государственный кадастр недвижимости от общего количества населенных пунктов на территории </w:t>
            </w:r>
            <w:r w:rsidRPr="00E42BAA">
              <w:t>муниципального образования «Усть-Илимский район»</w:t>
            </w:r>
            <w:r w:rsidRPr="00E42BAA">
              <w:rPr>
                <w:rFonts w:eastAsia="Times New Roman"/>
                <w:lang w:eastAsia="ru-RU"/>
              </w:rPr>
              <w:t>, (1ед.)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4. Создание информационной системы обеспечения градостро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деятельности, (1 ед.) в 2023 году.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5. Доля муниципальных общеобразовательных и дошкольных у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реждений, соответствующих современным требованиям обуч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ния, в общем количестве муниципальных общеобразовательных учреждений, (10 %)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Style w:val="105pt"/>
                <w:rFonts w:eastAsia="Andale Sans UI"/>
                <w:b w:val="0"/>
                <w:color w:val="auto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6.Доля построенных и отремонтированных объектов муниципал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ной собственности отвечающих современным требованиям, (10%) в год.</w:t>
            </w:r>
          </w:p>
          <w:p w:rsidR="00D6025E" w:rsidRPr="00E42BAA" w:rsidRDefault="00D6025E" w:rsidP="0098040B">
            <w:pPr>
              <w:tabs>
                <w:tab w:val="left" w:pos="383"/>
              </w:tabs>
              <w:jc w:val="both"/>
            </w:pPr>
            <w:r w:rsidRPr="00E42BAA">
              <w:rPr>
                <w:rStyle w:val="105pt"/>
                <w:rFonts w:eastAsia="Andale Sans UI"/>
                <w:b w:val="0"/>
                <w:color w:val="auto"/>
              </w:rPr>
              <w:t>7</w:t>
            </w:r>
            <w:r w:rsidRPr="00E42BAA">
              <w:rPr>
                <w:rStyle w:val="105pt"/>
                <w:rFonts w:eastAsia="Andale Sans UI"/>
                <w:color w:val="auto"/>
              </w:rPr>
              <w:t xml:space="preserve">. </w:t>
            </w:r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Рост спортивных сооружений для занятия спортом жителей поселений района, (1ед) в год.</w:t>
            </w:r>
          </w:p>
        </w:tc>
      </w:tr>
    </w:tbl>
    <w:p w:rsidR="00B43907" w:rsidRPr="00E42BAA" w:rsidRDefault="00B43907" w:rsidP="00B43907">
      <w:pPr>
        <w:ind w:firstLine="709"/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</w:t>
      </w:r>
      <w:r w:rsidRPr="00E42BAA">
        <w:t>. ХАРАКТЕРИСТИКА ТЕКУЩЕГО СОСТОЯНИЯ СФЕРЫ РЕАЛИЗАЦИИ</w:t>
      </w:r>
    </w:p>
    <w:p w:rsidR="00B43907" w:rsidRPr="00E42BAA" w:rsidRDefault="00B43907" w:rsidP="00B43907">
      <w:pPr>
        <w:jc w:val="center"/>
      </w:pPr>
      <w:r w:rsidRPr="00E42BAA">
        <w:t>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  <w:textAlignment w:val="baseline"/>
      </w:pPr>
      <w:r w:rsidRPr="00E42BAA">
        <w:tab/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proofErr w:type="gramStart"/>
      <w:r w:rsidRPr="00E42BAA">
        <w:rPr>
          <w:rFonts w:eastAsia="Times New Roman"/>
          <w:lang w:eastAsia="ru-RU"/>
        </w:rPr>
        <w:t>Важными стратегическими задачами градостроительной политики на территории муниципального образования «Усть-Илимский район» являются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</w:t>
      </w:r>
      <w:proofErr w:type="gramEnd"/>
      <w:r w:rsidRPr="00E42BAA">
        <w:rPr>
          <w:rFonts w:eastAsia="Times New Roman"/>
          <w:lang w:eastAsia="ru-RU"/>
        </w:rPr>
        <w:t xml:space="preserve"> Усть-Илимского района. Решение данных задач обеспечивается подготовкой и утверждением документов территориального планирования Российской Федерации, субъектов Российской Федерации, органов местного самоуправления.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r w:rsidRPr="00E42BAA">
        <w:rPr>
          <w:rFonts w:eastAsia="Times New Roman"/>
          <w:lang w:eastAsia="ru-RU"/>
        </w:rPr>
        <w:t>Документами территориального планирования являются Генеральные планы, Правила землепользования и застройки муниципальных образований Усть-Илимского района (далее – Генеральные планы, ПЗЗ).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r w:rsidRPr="00E42BAA">
        <w:rPr>
          <w:rFonts w:eastAsia="Times New Roman"/>
          <w:lang w:eastAsia="ru-RU"/>
        </w:rPr>
        <w:t xml:space="preserve">Границы населенных пунктов являются объектом землеустройства, процедура проведения работ которого расписана как Федеральными законами, так и ведомственными </w:t>
      </w:r>
      <w:r w:rsidRPr="00E42BAA">
        <w:rPr>
          <w:rFonts w:eastAsia="Times New Roman"/>
          <w:lang w:eastAsia="ru-RU"/>
        </w:rPr>
        <w:lastRenderedPageBreak/>
        <w:t>нормативными актами. Так ст. 46 Федерального закона от 24.07.2007 № 221</w:t>
      </w:r>
      <w:r w:rsidRPr="00E42BAA">
        <w:rPr>
          <w:rFonts w:eastAsia="Times New Roman"/>
          <w:lang w:eastAsia="ru-RU"/>
        </w:rPr>
        <w:noBreakHyphen/>
        <w:t>ФЗ «О государственном кадастре недвижимости» установлено, что органы государственной власти, к компетенции которых отнесены вопросы в сфере установления или изменения границ населенных пунктов обязаны представить соответственно сведения о данных границах. Состав указанных сведений и порядок представления в орган кадастрового учета документов, содержащих указанные сведения, устанавливаются уполномоченным Правительством Российской Федерации федеральным органом исполнительной власти.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proofErr w:type="gramStart"/>
      <w:r w:rsidRPr="00E42BAA">
        <w:rPr>
          <w:rFonts w:eastAsia="Times New Roman"/>
          <w:lang w:eastAsia="ru-RU"/>
        </w:rPr>
        <w:t>В</w:t>
      </w:r>
      <w:proofErr w:type="gramEnd"/>
      <w:r w:rsidRPr="00E42BAA">
        <w:rPr>
          <w:rFonts w:eastAsia="Times New Roman"/>
          <w:lang w:eastAsia="ru-RU"/>
        </w:rPr>
        <w:t xml:space="preserve"> </w:t>
      </w:r>
      <w:proofErr w:type="gramStart"/>
      <w:r w:rsidRPr="00E42BAA">
        <w:rPr>
          <w:rFonts w:eastAsia="Times New Roman"/>
          <w:lang w:eastAsia="ru-RU"/>
        </w:rPr>
        <w:t>Усть-Илимском</w:t>
      </w:r>
      <w:proofErr w:type="gramEnd"/>
      <w:r w:rsidRPr="00E42BAA">
        <w:rPr>
          <w:rFonts w:eastAsia="Times New Roman"/>
          <w:lang w:eastAsia="ru-RU"/>
        </w:rPr>
        <w:t xml:space="preserve"> районе насчитывается 12 населённых пунктов. В настоящее время не выполнены работы по описанию границ и постановке их на кадастровый учет в отношении всех населенных пунктов.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r w:rsidRPr="00E42BAA">
        <w:rPr>
          <w:rFonts w:eastAsia="Times New Roman"/>
          <w:lang w:eastAsia="ru-RU"/>
        </w:rPr>
        <w:t>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недвижимости.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субъектам, тем самым, тормозя процессы структурной перестройки экономики; не позволяет эффективно использовать землю и иную недвижимость в качестве средства обеспечения инвестиций, вызывая проблемы в использовании недвижимости как полноценного актива; не обеспечивает необходимых условий для вложений капитала в недвижимость и ее развитие, значительно снижая тем самым инвестиционный потенциал области.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строительства.</w:t>
      </w:r>
    </w:p>
    <w:p w:rsidR="00B43907" w:rsidRPr="00E42BAA" w:rsidRDefault="00B43907" w:rsidP="00B43907">
      <w:pPr>
        <w:ind w:firstLine="708"/>
        <w:jc w:val="both"/>
      </w:pPr>
      <w:r w:rsidRPr="00E42BAA"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 технических факторов. В генеральные планы и правила землепользования и застройки муниципальных образований Усть-Илимского района, утверждённых в течение 2014 года, необходимо внесение изменений в части определения границ территориальных зон, градостроительных регламентов, с учетом новых планировочных районов. 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Усть-Илимского района. Принятие программы обеспечит эффективное решение приоритетных социальных, экономических и других задач развития Усть-Илимского района в пределах установленных полномочий органов местного самоуправления.</w:t>
      </w:r>
    </w:p>
    <w:p w:rsidR="00B43907" w:rsidRPr="00E42BAA" w:rsidRDefault="00B43907" w:rsidP="00B43907">
      <w:pPr>
        <w:ind w:firstLine="708"/>
        <w:jc w:val="both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</w:t>
      </w:r>
      <w:r w:rsidRPr="00E42BAA">
        <w:t>. ЦЕЛЬ И ЗАДАЧИ, ЦЕЛЕВЫЕ ПОКАЗАТЕЛИ, СРОКИ РЕАЛИЗАЦИИ</w:t>
      </w:r>
    </w:p>
    <w:p w:rsidR="00B43907" w:rsidRPr="00E42BAA" w:rsidRDefault="00B43907" w:rsidP="00B43907">
      <w:pPr>
        <w:jc w:val="center"/>
      </w:pPr>
      <w:r w:rsidRPr="00E42BAA">
        <w:t>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ind w:firstLine="708"/>
        <w:jc w:val="both"/>
      </w:pPr>
      <w:r w:rsidRPr="00E42BAA">
        <w:t xml:space="preserve">1. Муниципальная программа «Архитектура и градостроительство в муниципальном образовании «Усть-Илимский район (далее – муниципальная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B43907" w:rsidRPr="00E42BAA" w:rsidRDefault="00B43907" w:rsidP="00B43907">
      <w:pPr>
        <w:ind w:firstLine="708"/>
        <w:jc w:val="both"/>
      </w:pPr>
      <w:r w:rsidRPr="00E42BAA">
        <w:t xml:space="preserve">2. Цель муниципальной программы </w:t>
      </w:r>
      <w:r w:rsidRPr="00E42BAA">
        <w:rPr>
          <w:rFonts w:eastAsia="Times New Roman"/>
          <w:bCs/>
          <w:lang w:eastAsia="ru-RU"/>
        </w:rPr>
        <w:t xml:space="preserve">создание 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 xml:space="preserve">3. Достижение поставленной цели муниципальной программы обеспечивается за счет решения следующих задач: </w:t>
      </w:r>
    </w:p>
    <w:p w:rsidR="00B43907" w:rsidRPr="00E42BAA" w:rsidRDefault="00B43907" w:rsidP="00B43907">
      <w:pPr>
        <w:ind w:firstLine="708"/>
        <w:jc w:val="both"/>
      </w:pPr>
      <w:r w:rsidRPr="00E42BAA">
        <w:t xml:space="preserve">1) </w:t>
      </w:r>
      <w:r w:rsidRPr="00E42BAA">
        <w:rPr>
          <w:rFonts w:eastAsia="Times New Roman"/>
          <w:bCs/>
          <w:lang w:eastAsia="ru-RU"/>
        </w:rPr>
        <w:t xml:space="preserve">реализация полномочий в сфере территориального планирования и территориального зонирования на </w:t>
      </w:r>
      <w:r w:rsidRPr="00E42BAA">
        <w:t xml:space="preserve">территории муниципального образования «Усть-Илимский район». </w:t>
      </w:r>
    </w:p>
    <w:p w:rsidR="00B43907" w:rsidRPr="00E42BAA" w:rsidRDefault="00B43907" w:rsidP="00B43907">
      <w:pPr>
        <w:ind w:firstLine="708"/>
        <w:jc w:val="both"/>
      </w:pPr>
      <w:r w:rsidRPr="00E42BAA">
        <w:lastRenderedPageBreak/>
        <w:t>2) внедрение модулей программного обеспечения для ведения информационной системы обеспечения градостроительной деятельности.</w:t>
      </w:r>
    </w:p>
    <w:p w:rsidR="00B43907" w:rsidRPr="00E42BAA" w:rsidRDefault="00B43907" w:rsidP="00B43907">
      <w:pPr>
        <w:ind w:firstLine="708"/>
        <w:jc w:val="both"/>
      </w:pP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3) развитие социальной инфраструктуры муниципального района путем формирования благоприятного социального климата для обеспечения эффективной трудовой деятельности, повышения уровня жизни, миграционного оттока.</w:t>
      </w:r>
      <w:r w:rsidRPr="00E42BAA">
        <w:tab/>
      </w:r>
    </w:p>
    <w:p w:rsidR="00B43907" w:rsidRPr="00E42BAA" w:rsidRDefault="00B43907" w:rsidP="00B43907">
      <w:pPr>
        <w:ind w:firstLine="708"/>
        <w:jc w:val="both"/>
      </w:pPr>
      <w:r w:rsidRPr="00E42BAA">
        <w:t>4. Решение задач муниципальной программы обеспечивается в рамках подпрограмм.</w:t>
      </w:r>
    </w:p>
    <w:p w:rsidR="00B43907" w:rsidRPr="00E42BAA" w:rsidRDefault="00B43907" w:rsidP="00B43907">
      <w:pPr>
        <w:jc w:val="both"/>
      </w:pPr>
      <w:r w:rsidRPr="00E42BAA">
        <w:tab/>
        <w:t xml:space="preserve">5. Подпрограмма № 1. «Территориальное планирование на территории муниципального образования «Усть-Илимский район»; </w:t>
      </w:r>
    </w:p>
    <w:p w:rsidR="00B43907" w:rsidRPr="00E42BAA" w:rsidRDefault="00B43907" w:rsidP="00B43907">
      <w:pPr>
        <w:jc w:val="both"/>
      </w:pPr>
      <w:r w:rsidRPr="00E42BAA">
        <w:tab/>
        <w:t xml:space="preserve">Цель подпрограммы - </w:t>
      </w:r>
      <w:r w:rsidRPr="00E42BAA">
        <w:rPr>
          <w:rFonts w:eastAsia="Times New Roman"/>
          <w:bCs/>
          <w:lang w:eastAsia="ru-RU"/>
        </w:rPr>
        <w:t xml:space="preserve">создание 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>6. Подпрограмма № 2. «Строительство и капитальные ремонты объектов муниципальной собственности 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 xml:space="preserve">Цель подпрограммы - содействие развитию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 xml:space="preserve">социальной инфраструктуры </w:t>
      </w:r>
      <w:r w:rsidRPr="00E42BAA">
        <w:t>на территории Усть-Илимского района.</w:t>
      </w:r>
    </w:p>
    <w:p w:rsidR="00B43907" w:rsidRDefault="00B43907" w:rsidP="00B43907">
      <w:pPr>
        <w:jc w:val="right"/>
      </w:pPr>
      <w:r>
        <w:t>Таблица 1</w:t>
      </w:r>
    </w:p>
    <w:p w:rsidR="00B43907" w:rsidRPr="00E42BAA" w:rsidRDefault="00B43907" w:rsidP="00B43907">
      <w:pPr>
        <w:jc w:val="center"/>
      </w:pPr>
      <w:r w:rsidRPr="00E42BAA">
        <w:t>Значения целевых показателей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5"/>
        <w:gridCol w:w="3798"/>
        <w:gridCol w:w="563"/>
        <w:gridCol w:w="571"/>
        <w:gridCol w:w="567"/>
        <w:gridCol w:w="567"/>
        <w:gridCol w:w="567"/>
        <w:gridCol w:w="567"/>
        <w:gridCol w:w="567"/>
        <w:gridCol w:w="567"/>
        <w:gridCol w:w="566"/>
      </w:tblGrid>
      <w:tr w:rsidR="00B43907" w:rsidRPr="00E42BAA" w:rsidTr="0098040B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B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BAA">
              <w:rPr>
                <w:sz w:val="20"/>
                <w:szCs w:val="20"/>
              </w:rPr>
              <w:t>/</w:t>
            </w:r>
            <w:proofErr w:type="spellStart"/>
            <w:r w:rsidRPr="00E42B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 xml:space="preserve">ед. </w:t>
            </w:r>
            <w:proofErr w:type="spellStart"/>
            <w:r w:rsidRPr="00E42BAA">
              <w:rPr>
                <w:sz w:val="20"/>
                <w:szCs w:val="20"/>
              </w:rPr>
              <w:t>изм</w:t>
            </w:r>
            <w:proofErr w:type="spellEnd"/>
            <w:r w:rsidRPr="00E42BAA">
              <w:rPr>
                <w:sz w:val="20"/>
                <w:szCs w:val="20"/>
              </w:rPr>
              <w:t>.</w:t>
            </w:r>
          </w:p>
        </w:tc>
        <w:tc>
          <w:tcPr>
            <w:tcW w:w="4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B43907" w:rsidRPr="00E42BAA" w:rsidTr="0098040B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2026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</w:t>
            </w:r>
          </w:p>
        </w:tc>
        <w:tc>
          <w:tcPr>
            <w:tcW w:w="8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Подпрограмма № 1. «</w:t>
            </w:r>
            <w:r w:rsidRPr="00E42BAA">
              <w:t>Территориальное планирование на территории муниципального образования «Усть-Илимский район</w:t>
            </w:r>
            <w:r w:rsidRPr="00E42BAA">
              <w:rPr>
                <w:sz w:val="20"/>
                <w:szCs w:val="20"/>
              </w:rPr>
              <w:t>».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sz w:val="20"/>
                <w:szCs w:val="20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 xml:space="preserve">Доля внесенных изменений в Генеральные планы, поселений, входящих в состав </w:t>
            </w:r>
            <w:r w:rsidRPr="00E42BAA">
              <w:rPr>
                <w:sz w:val="20"/>
                <w:szCs w:val="20"/>
              </w:rPr>
              <w:t xml:space="preserve">муниципального образования «Усть-Илимский район» </w:t>
            </w:r>
            <w:r w:rsidRPr="00E42BAA">
              <w:rPr>
                <w:rFonts w:eastAsia="Times New Roman"/>
                <w:sz w:val="20"/>
                <w:szCs w:val="20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sz w:val="20"/>
                <w:szCs w:val="20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 xml:space="preserve">Доля внесенных изменений в Правила землепользования и застройки и градостроительные регламенты поселений, входящих в состав </w:t>
            </w:r>
            <w:r w:rsidRPr="00E42BAA">
              <w:rPr>
                <w:sz w:val="20"/>
                <w:szCs w:val="20"/>
              </w:rPr>
              <w:t xml:space="preserve">муниципального образования «Усть-Илимский район» </w:t>
            </w:r>
            <w:r w:rsidRPr="00E42BAA">
              <w:rPr>
                <w:rFonts w:eastAsia="Times New Roman"/>
                <w:sz w:val="20"/>
                <w:szCs w:val="20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>Количество утвержденных проектов планировки и межевания территории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1.4.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внесенных в ЕГРН границ населенных пунктов и территориальных зон 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E42BAA">
              <w:rPr>
                <w:sz w:val="20"/>
                <w:szCs w:val="20"/>
              </w:rPr>
              <w:t>Количество информационных систем обеспечения градостроительной деятельности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Количество  земельных участков переведенных из земель лесного фонда в земли населенного пункта</w:t>
            </w:r>
            <w:r>
              <w:rPr>
                <w:sz w:val="20"/>
                <w:szCs w:val="20"/>
              </w:rPr>
              <w:t>, переведенных из земель сельскохозяйственного назначения в земли населенных пунктов.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4A0855" w:rsidRDefault="009D6CAC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</w:tr>
      <w:tr w:rsidR="009D6CAC" w:rsidRPr="008532E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F03070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1.</w:t>
            </w:r>
            <w:r w:rsidR="00F03070">
              <w:rPr>
                <w:sz w:val="20"/>
                <w:szCs w:val="20"/>
              </w:rPr>
              <w:t>7</w:t>
            </w:r>
            <w:r w:rsidRPr="008532EA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Количество  земельных участков переведенных из земель лесного фонда в земли населенного пункта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Подпрограмма № 2. «Строительство и капитальные ремонты объектов муниципальной собственности муниципального образования «Усть-Илимский район».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2.1.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Доля муниципальных общеобразовательных и дошкольных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t>10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2.2.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Доля построенных и отремонтированных объектов муниципальной собственности отвечающих современным требованиям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2.3.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E42BAA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Рост спортивных сооружений для занятия спортом жителей поселений района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2.4.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 xml:space="preserve">Количество отремонтированных объектов муниципальной собственности поселений отвечающих современным требованиям,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42BA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</w:tr>
    </w:tbl>
    <w:p w:rsidR="00B43907" w:rsidRPr="00E42BAA" w:rsidRDefault="00B43907" w:rsidP="00B43907">
      <w:pPr>
        <w:ind w:firstLine="708"/>
        <w:jc w:val="both"/>
      </w:pPr>
    </w:p>
    <w:p w:rsidR="00B43907" w:rsidRPr="00E42BAA" w:rsidRDefault="00B43907" w:rsidP="00B43907">
      <w:pPr>
        <w:jc w:val="both"/>
      </w:pPr>
      <w:r w:rsidRPr="00E42BAA">
        <w:tab/>
      </w:r>
      <w:r>
        <w:t xml:space="preserve">7. </w:t>
      </w:r>
      <w:r w:rsidRPr="00E42BAA">
        <w:t>Муниципальная программа будет реализовываться в период 2019-2026 годы. Разделение её на этапы не предусмотрено.</w:t>
      </w:r>
    </w:p>
    <w:p w:rsidR="00B43907" w:rsidRPr="00E42BAA" w:rsidRDefault="00B43907" w:rsidP="00B43907">
      <w:pPr>
        <w:jc w:val="both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III</w:t>
      </w:r>
      <w:r w:rsidRPr="00E42BAA">
        <w:t>. ОБОСНОВАНИЕ ВЫДЕЛЕНИЯ ПОДПРОГРАММ И</w:t>
      </w:r>
    </w:p>
    <w:p w:rsidR="00B43907" w:rsidRPr="00E42BAA" w:rsidRDefault="00B43907" w:rsidP="00B43907">
      <w:pPr>
        <w:jc w:val="center"/>
      </w:pPr>
      <w:r w:rsidRPr="00E42BAA">
        <w:t>ХАРАКТЕРИСТИКА ОСНОВНЫХ МЕРОПРИЯТИЙ ПОДПРОГРАММ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Для достижения заявленной цели и решения поставленных задач в рамках муниципальной программы предусмотрена реализация 2-х подпрограмм:</w:t>
      </w:r>
    </w:p>
    <w:p w:rsidR="00B43907" w:rsidRPr="00E42BAA" w:rsidRDefault="00B43907" w:rsidP="00B43907">
      <w:pPr>
        <w:jc w:val="both"/>
      </w:pPr>
      <w:r>
        <w:tab/>
        <w:t>1) п</w:t>
      </w:r>
      <w:r w:rsidRPr="00E42BAA">
        <w:t>одпрограмма № 1. «Территориальное планирование на территории муниципального об</w:t>
      </w:r>
      <w:r>
        <w:t>разования «Усть-Илимский район»;</w:t>
      </w:r>
    </w:p>
    <w:p w:rsidR="00B43907" w:rsidRPr="00E42BAA" w:rsidRDefault="00B43907" w:rsidP="00B43907">
      <w:pPr>
        <w:jc w:val="both"/>
      </w:pPr>
      <w:r>
        <w:tab/>
        <w:t>2) п</w:t>
      </w:r>
      <w:r w:rsidRPr="00E42BAA">
        <w:t>одпрограмма № 2. «Строительство и капитальные ремонты объектов муниципальной собственности 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>Подпрограммы представляют в совокупности комплекс взаимосвязанных мер, направленных на поддержку приоритетных отраслей экономики Усть-Илимского района.</w:t>
      </w:r>
    </w:p>
    <w:p w:rsidR="00B43907" w:rsidRPr="00E42BAA" w:rsidRDefault="00B43907" w:rsidP="00B43907">
      <w:pPr>
        <w:jc w:val="both"/>
      </w:pPr>
      <w:r w:rsidRPr="00E42BAA">
        <w:tab/>
        <w:t xml:space="preserve">Основным мероприятием подпрограммы № 1 «Территориальное планирование на территории муниципального образования «Усть-Илимский район», является направленное предоставление субсидий в целях финансового обеспечения затрат в связи с </w:t>
      </w:r>
      <w:r w:rsidRPr="00E42BAA">
        <w:rPr>
          <w:rFonts w:eastAsia="Times New Roman"/>
          <w:lang w:eastAsia="ru-RU"/>
        </w:rPr>
        <w:t xml:space="preserve">внесением изменений в Генеральные планы, Правила землепользования и застройки </w:t>
      </w:r>
      <w:r w:rsidRPr="00E42BAA">
        <w:t>муниципальных образований Усть-Илимского района и постановка на кадастровый учет границ населенных пунктов и границ территориальных зон.</w:t>
      </w:r>
    </w:p>
    <w:p w:rsidR="00B43907" w:rsidRPr="00E42BAA" w:rsidRDefault="00B43907" w:rsidP="00B43907">
      <w:pPr>
        <w:jc w:val="both"/>
      </w:pPr>
      <w:r w:rsidRPr="00E42BAA">
        <w:tab/>
        <w:t>Основные мероприятия подпрограммы № 2 «Строительство и капитальные ремонты объектов муниципальной собственности муниципального образования «Усть-Илимский район»:</w:t>
      </w:r>
    </w:p>
    <w:p w:rsidR="00B43907" w:rsidRPr="00E42BAA" w:rsidRDefault="00B43907" w:rsidP="00B43907">
      <w:pPr>
        <w:jc w:val="both"/>
      </w:pPr>
      <w:r w:rsidRPr="00E42BAA">
        <w:tab/>
        <w:t>1) строительство и капитальные ремонты объектов дошкольных и общеобразовательных учреждений, объектов муниципальной собственности.</w:t>
      </w:r>
    </w:p>
    <w:p w:rsidR="00B43907" w:rsidRPr="00E42BAA" w:rsidRDefault="00B43907" w:rsidP="00B43907">
      <w:pPr>
        <w:jc w:val="both"/>
      </w:pPr>
      <w:r w:rsidRPr="00E42BAA">
        <w:tab/>
        <w:t xml:space="preserve">2) строительство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спортивных сооружений для занятия спортом жителей поселений района</w:t>
      </w:r>
      <w:r w:rsidRPr="00E42BAA">
        <w:t>.</w:t>
      </w:r>
    </w:p>
    <w:p w:rsidR="00B43907" w:rsidRPr="00E42BAA" w:rsidRDefault="00B43907" w:rsidP="00B43907">
      <w:pPr>
        <w:jc w:val="both"/>
      </w:pPr>
    </w:p>
    <w:p w:rsidR="00B43907" w:rsidRPr="00E42BAA" w:rsidRDefault="00B43907" w:rsidP="00B43907">
      <w:pPr>
        <w:numPr>
          <w:ilvl w:val="0"/>
          <w:numId w:val="2"/>
        </w:numPr>
        <w:ind w:left="0" w:firstLine="0"/>
        <w:jc w:val="center"/>
      </w:pPr>
      <w:r w:rsidRPr="00E42BAA">
        <w:t>РЕСУРСНОЕ ОБЕСПЕЧЕНИЕ 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Источниками финансирования реализации мероприятий муниципальной программы являются средства областного и местного бюджетов, а также внебюджетные средства.</w:t>
      </w:r>
    </w:p>
    <w:p w:rsidR="00D6025E" w:rsidRDefault="0006673D" w:rsidP="0006673D">
      <w:pPr>
        <w:ind w:firstLine="708"/>
        <w:jc w:val="both"/>
      </w:pPr>
      <w:r w:rsidRPr="00F74657">
        <w:t xml:space="preserve">Общий объем финансового обеспечения реализации муниципальной программы в 2019 - 2026 годах планируется на 463 837,5 тыс. рублей за счет всех источников </w:t>
      </w:r>
      <w:r w:rsidRPr="00F74657">
        <w:lastRenderedPageBreak/>
        <w:t xml:space="preserve">финансирования, в том числе за счет средств областного бюджета 153 298 тыс. рублей, за счет средств местного бюджета 310 539,5 </w:t>
      </w:r>
      <w:r>
        <w:t>тыс. рублей.</w:t>
      </w:r>
    </w:p>
    <w:p w:rsidR="00B43907" w:rsidRDefault="00B43907" w:rsidP="00B43907">
      <w:pPr>
        <w:jc w:val="both"/>
      </w:pPr>
      <w:r w:rsidRPr="00E42BAA">
        <w:tab/>
        <w:t>Объем ресурсного обеспечения реализации муниципальной программы за счет средств местного бюджета на 2019-2026 годы определяется в соответствии с доведенными размерами предельных ассигнований местного бюджета.</w:t>
      </w:r>
    </w:p>
    <w:p w:rsidR="00B43907" w:rsidRPr="00E42BAA" w:rsidRDefault="00B43907" w:rsidP="00B43907">
      <w:pPr>
        <w:ind w:firstLine="708"/>
        <w:jc w:val="both"/>
      </w:pPr>
      <w:r w:rsidRPr="00E42BAA">
        <w:t>Объемы финансирования муниципальной программы ежегодно уточняются при формировании областного и местного бюджетов на очередной финансовый год.</w:t>
      </w:r>
    </w:p>
    <w:p w:rsidR="00B43907" w:rsidRPr="00E42BAA" w:rsidRDefault="00B43907" w:rsidP="00B43907">
      <w:pPr>
        <w:jc w:val="right"/>
      </w:pPr>
      <w:r>
        <w:t>Таблица</w:t>
      </w:r>
      <w:r w:rsidRPr="00E42BAA">
        <w:t xml:space="preserve"> 2</w:t>
      </w:r>
    </w:p>
    <w:tbl>
      <w:tblPr>
        <w:tblW w:w="928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"/>
        <w:gridCol w:w="51"/>
        <w:gridCol w:w="3678"/>
        <w:gridCol w:w="23"/>
        <w:gridCol w:w="1069"/>
        <w:gridCol w:w="100"/>
        <w:gridCol w:w="21"/>
        <w:gridCol w:w="1068"/>
        <w:gridCol w:w="17"/>
        <w:gridCol w:w="1414"/>
        <w:gridCol w:w="14"/>
        <w:gridCol w:w="1415"/>
      </w:tblGrid>
      <w:tr w:rsidR="00B43907" w:rsidRPr="00353D3F" w:rsidTr="0098040B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3D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3D3F">
              <w:rPr>
                <w:sz w:val="20"/>
                <w:szCs w:val="20"/>
              </w:rPr>
              <w:t>/</w:t>
            </w:r>
            <w:proofErr w:type="spellStart"/>
            <w:r w:rsidRPr="00353D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5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Объем финансирования, тыс. руб.</w:t>
            </w:r>
          </w:p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(с одним знаком после запятой)</w:t>
            </w:r>
          </w:p>
        </w:tc>
      </w:tr>
      <w:tr w:rsidR="00B43907" w:rsidRPr="00353D3F" w:rsidTr="0098040B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Финансовые</w:t>
            </w:r>
          </w:p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средства, всего</w:t>
            </w:r>
          </w:p>
        </w:tc>
        <w:tc>
          <w:tcPr>
            <w:tcW w:w="3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В том числе</w:t>
            </w:r>
          </w:p>
        </w:tc>
      </w:tr>
      <w:tr w:rsidR="00B43907" w:rsidRPr="00353D3F" w:rsidTr="0098040B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ОБ*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МБ*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Внебюджетные</w:t>
            </w:r>
          </w:p>
          <w:p w:rsidR="00B43907" w:rsidRPr="00353D3F" w:rsidRDefault="00B43907" w:rsidP="0098040B">
            <w:pPr>
              <w:pStyle w:val="ad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средства</w:t>
            </w:r>
          </w:p>
        </w:tc>
      </w:tr>
      <w:tr w:rsidR="00B43907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D6025E" w:rsidRDefault="00B43907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</w:t>
            </w:r>
          </w:p>
        </w:tc>
        <w:tc>
          <w:tcPr>
            <w:tcW w:w="8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D6025E" w:rsidRDefault="00B43907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Подпрограмма № 1. «Территориальное планирование на территории муниципального образования «Усть-Илимский район».</w:t>
            </w:r>
          </w:p>
        </w:tc>
      </w:tr>
      <w:tr w:rsidR="0006673D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1.1.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 xml:space="preserve">Всего за весь период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</w:pPr>
            <w:r w:rsidRPr="00F74657">
              <w:t>6 695,9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</w:pPr>
            <w:r w:rsidRPr="00F74657">
              <w:t>2 036,8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</w:pPr>
            <w:r w:rsidRPr="00F74657">
              <w:t>4 659,1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1.2.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2019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798,5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798,5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1.3.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ind w:left="720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1.4.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1 839,7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1 147,4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 xml:space="preserve">        692,3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1.5.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2022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226,2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226,2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1.6.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2023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1 205,5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1 205,5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6673D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1.7.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2024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2 626,0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889,4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1 736,6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</w:t>
            </w:r>
          </w:p>
        </w:tc>
        <w:tc>
          <w:tcPr>
            <w:tcW w:w="8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Подпрограмма № 2. «Строительство и капитальные ремонты объектов муниципальной собственности муниципального образования «Усть-Илимский район».</w:t>
            </w:r>
          </w:p>
        </w:tc>
      </w:tr>
      <w:tr w:rsidR="0006673D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2.1.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 xml:space="preserve">Всего за весь период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85769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85769">
              <w:rPr>
                <w:sz w:val="20"/>
                <w:szCs w:val="20"/>
              </w:rPr>
              <w:t>457 141,6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151 261,2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305 880,4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2.2.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2019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47 836,3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47 836,3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2.3.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35 114,7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2 000,0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33 114,7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2.4.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70 655,5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10 000,0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60 655,5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2.5.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2022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72 991,1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46 991,8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25 999,3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2.6.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2023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126 870,1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53 276,4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73 593,7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6673D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2.7.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2024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71 054,2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38 993,0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32 061,2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2.8.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2025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25F92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2.9.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2026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</w:t>
            </w:r>
          </w:p>
        </w:tc>
        <w:tc>
          <w:tcPr>
            <w:tcW w:w="8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ИТОГО по муниципальной программе</w:t>
            </w:r>
          </w:p>
        </w:tc>
      </w:tr>
      <w:tr w:rsidR="0006673D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3.1.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Всего за весь период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463 837,5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153 298,0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F74657" w:rsidRDefault="0006673D" w:rsidP="0006673D">
            <w:pPr>
              <w:pStyle w:val="ad"/>
              <w:rPr>
                <w:sz w:val="20"/>
                <w:szCs w:val="20"/>
              </w:rPr>
            </w:pPr>
            <w:r w:rsidRPr="00F74657">
              <w:rPr>
                <w:sz w:val="20"/>
                <w:szCs w:val="20"/>
              </w:rPr>
              <w:t>310 539,5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3.2.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2019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48 634,8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48 634,8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3.3.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35 114,7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2 000,0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33 114,7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3.4.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72 495,2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11 147,4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61 347,8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3.5.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2022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73 217,3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46 991,8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26 255,5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3.6.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2023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128 075,6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53 276,4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74 799,2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6673D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3.7.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0031A8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0031A8">
              <w:rPr>
                <w:sz w:val="20"/>
                <w:szCs w:val="20"/>
              </w:rPr>
              <w:t>73 680,2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0031A8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0031A8">
              <w:rPr>
                <w:sz w:val="20"/>
                <w:szCs w:val="20"/>
              </w:rPr>
              <w:t>39 882,0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0031A8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0031A8">
              <w:rPr>
                <w:sz w:val="20"/>
                <w:szCs w:val="20"/>
              </w:rPr>
              <w:t>33 797,8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D6025E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3.8.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2025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25F92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2026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</w:tbl>
    <w:p w:rsidR="00B43907" w:rsidRPr="00D6025E" w:rsidRDefault="00B43907" w:rsidP="00B43907">
      <w:pPr>
        <w:jc w:val="center"/>
        <w:rPr>
          <w:sz w:val="20"/>
          <w:szCs w:val="20"/>
        </w:rPr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V</w:t>
      </w:r>
      <w:r w:rsidRPr="00E42BAA">
        <w:t>. АНАЛИЗ РИСКОВ РЕАЛИЗАЦИИ МУНИЦИПАЛЬНОЙ ПРОГРАММЫ И</w:t>
      </w:r>
    </w:p>
    <w:p w:rsidR="00B43907" w:rsidRPr="00E42BAA" w:rsidRDefault="00B43907" w:rsidP="00B43907">
      <w:pPr>
        <w:jc w:val="center"/>
      </w:pPr>
      <w:r w:rsidRPr="00E42BAA">
        <w:t>ОПИСАНИЕ МЕР УПРАВЛЕНИЯ РИСКАМИ РЕАЛИЗАЦИИ МУНИЦИПАЛЬНОЙ</w:t>
      </w:r>
    </w:p>
    <w:p w:rsidR="00B43907" w:rsidRPr="00E42BAA" w:rsidRDefault="00B43907" w:rsidP="00B43907">
      <w:pPr>
        <w:jc w:val="center"/>
      </w:pPr>
      <w:r w:rsidRPr="00E42BAA">
        <w:t>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Реализация мероприятий муниципальной программы сопряжена с рядом рисков: финансовых, техногенных и экологических, которые могут препятствовать своевременному достижению запланированных результатов.</w:t>
      </w:r>
    </w:p>
    <w:p w:rsidR="00B43907" w:rsidRPr="00E42BAA" w:rsidRDefault="00B43907" w:rsidP="00B43907">
      <w:pPr>
        <w:jc w:val="both"/>
      </w:pPr>
      <w:r w:rsidRPr="00E42BAA">
        <w:tab/>
        <w:t>Риск финансового обеспечения связан с недофинансированием муниципальной программы за счет местного и областного бюджетов, с возможностью возникновением бюджетного дефицита. Эти риски могут отразиться на уровне возможностей в реализации наиболее затратных мероприятий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В целях управления указанными рисками в процессе реализации муниципальной программы предусматривается:</w:t>
      </w:r>
    </w:p>
    <w:p w:rsidR="00B43907" w:rsidRPr="00E42BAA" w:rsidRDefault="00B43907" w:rsidP="00B43907">
      <w:pPr>
        <w:jc w:val="both"/>
      </w:pPr>
      <w:r w:rsidRPr="00E42BAA">
        <w:tab/>
        <w:t>1)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и соисполнителей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2) обеспечение эффективного взаимодействия всех участников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3) проведение мониторинга выполнения муниципальной программы и, при необходимости, ежегодной корректировки показателей, а также мероприятий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4) перераспределение объемов финансирования в зависимости от полученных результатов.</w:t>
      </w:r>
    </w:p>
    <w:p w:rsidR="00B43907" w:rsidRPr="00E42BAA" w:rsidRDefault="00B43907" w:rsidP="00B43907">
      <w:pPr>
        <w:jc w:val="both"/>
      </w:pPr>
      <w:r w:rsidRPr="00E42BAA">
        <w:tab/>
        <w:t>Меры по минимизации остальных возможных рисков, связанных со спецификой цели и задачи муниципальной программы, будут приниматься в ходе оперативного управления реализацией муниципальной программы.</w:t>
      </w:r>
    </w:p>
    <w:p w:rsidR="00B43907" w:rsidRPr="00E42BAA" w:rsidRDefault="00B43907" w:rsidP="00B43907">
      <w:pPr>
        <w:jc w:val="right"/>
      </w:pPr>
      <w:r>
        <w:t>Таблица</w:t>
      </w:r>
      <w:r w:rsidRPr="00E42BAA">
        <w:t xml:space="preserve"> 3</w:t>
      </w:r>
    </w:p>
    <w:tbl>
      <w:tblPr>
        <w:tblW w:w="935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5"/>
        <w:gridCol w:w="4113"/>
        <w:gridCol w:w="4541"/>
      </w:tblGrid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 xml:space="preserve">№ </w:t>
            </w:r>
            <w:proofErr w:type="spellStart"/>
            <w:proofErr w:type="gramStart"/>
            <w:r w:rsidRPr="00E42BAA">
              <w:t>п</w:t>
            </w:r>
            <w:proofErr w:type="spellEnd"/>
            <w:proofErr w:type="gramEnd"/>
            <w:r w:rsidRPr="00E42BAA">
              <w:t>/</w:t>
            </w:r>
            <w:proofErr w:type="spellStart"/>
            <w:r w:rsidRPr="00E42BAA"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Описание рисков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Меры по снижению рисков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1.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 xml:space="preserve"> Изменения законодательства и внешней экономической ситуации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1.1.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Осуществление мониторинга изменения федерального и регионального законодательства с оценкой возможных последствий.</w:t>
            </w:r>
          </w:p>
          <w:p w:rsidR="00B43907" w:rsidRPr="00E42BAA" w:rsidRDefault="00B43907" w:rsidP="0098040B">
            <w:pPr>
              <w:jc w:val="both"/>
            </w:pPr>
            <w:r w:rsidRPr="00E42BAA">
              <w:t>Актуализация  нормативно-правовых  актов Администрации «Усть-Илимский район» в сфере реализации муниципальной программы.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2.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 xml:space="preserve"> Экономические риски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2.1.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Влияние общей экономической ситуации в Российской Федерации на показатели эффективности реализации муниципальной программы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Актуализация муниципальной программы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3.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Риски финансового обеспечения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3.1.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Возникновение бюджетного дефицита и недостаточный вследствие этого уровень финансирования из средств </w:t>
            </w:r>
            <w:r w:rsidRPr="00E42BAA">
              <w:lastRenderedPageBreak/>
              <w:t xml:space="preserve">местного бюджета.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lastRenderedPageBreak/>
              <w:t xml:space="preserve">Мониторинг и оценка эффективности программных мероприятий с целью возможного перераспределения средств </w:t>
            </w:r>
            <w:r w:rsidRPr="00E42BAA">
              <w:lastRenderedPageBreak/>
              <w:t>внутри муниципальной программы.</w:t>
            </w:r>
          </w:p>
          <w:p w:rsidR="00B43907" w:rsidRPr="00E42BAA" w:rsidRDefault="00B43907" w:rsidP="0098040B">
            <w:r w:rsidRPr="00E42BAA">
              <w:t>Своевременная корректировка перечня мероприятий и показателей программы.</w:t>
            </w:r>
          </w:p>
          <w:p w:rsidR="00B43907" w:rsidRPr="00E42BAA" w:rsidRDefault="00B43907" w:rsidP="0098040B">
            <w:r w:rsidRPr="00E42BAA">
              <w:t>Определение наиболее значимых мероприятий для первоочередного финансирования.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lastRenderedPageBreak/>
              <w:t>4.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Организационные риски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4.1.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VI</w:t>
      </w:r>
      <w:r w:rsidRPr="00E42BAA">
        <w:t>. МЕХАНИЗМ РЕАЛИЗАЦИИ 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1. Реализация муниципальной программы осуществляется в соответствии с планами мероприятий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2. Ответственный исполнитель:</w:t>
      </w:r>
    </w:p>
    <w:p w:rsidR="00B43907" w:rsidRPr="00E42BAA" w:rsidRDefault="00B43907" w:rsidP="00B43907">
      <w:pPr>
        <w:jc w:val="both"/>
      </w:pPr>
      <w:r w:rsidRPr="00E42BAA">
        <w:tab/>
        <w:t>1)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B43907" w:rsidRPr="00E42BAA" w:rsidRDefault="00B43907" w:rsidP="00B43907">
      <w:pPr>
        <w:jc w:val="both"/>
      </w:pPr>
      <w:r w:rsidRPr="00E42BAA">
        <w:tab/>
        <w:t>2)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согласование, экспертизу и утверждение;</w:t>
      </w:r>
    </w:p>
    <w:p w:rsidR="00B43907" w:rsidRPr="00E42BAA" w:rsidRDefault="00B43907" w:rsidP="00B43907">
      <w:pPr>
        <w:jc w:val="both"/>
      </w:pPr>
      <w:r w:rsidRPr="00E42BAA">
        <w:tab/>
        <w:t>3) осуществляет мониторинг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4) проводит оценку эффективности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5) запрашивает у соисполнителей и участников муниципальной программы информацию о ходе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6) готовит отчеты о реализации муниципальной программы, представляет их в Комитет по экономике и финансам Администрации муниципального образования «Усть-Илимский район» (далее - Комитет);</w:t>
      </w:r>
    </w:p>
    <w:p w:rsidR="00B43907" w:rsidRPr="00E42BAA" w:rsidRDefault="00B43907" w:rsidP="00B43907">
      <w:pPr>
        <w:jc w:val="both"/>
      </w:pPr>
      <w:r w:rsidRPr="00E42BAA">
        <w:tab/>
        <w:t>7)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3. Участники муниципальной программы:</w:t>
      </w:r>
    </w:p>
    <w:p w:rsidR="00B43907" w:rsidRPr="00E42BAA" w:rsidRDefault="00B43907" w:rsidP="00B43907">
      <w:pPr>
        <w:jc w:val="both"/>
      </w:pPr>
      <w:r w:rsidRPr="00E42BAA">
        <w:tab/>
        <w:t>1) осуществляют реализацию основных мероприятий;</w:t>
      </w:r>
    </w:p>
    <w:p w:rsidR="00B43907" w:rsidRPr="00E42BAA" w:rsidRDefault="00B43907" w:rsidP="00B43907">
      <w:pPr>
        <w:jc w:val="both"/>
      </w:pPr>
      <w:r w:rsidRPr="00E42BAA">
        <w:tab/>
        <w:t>2)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43907" w:rsidRPr="00E42BAA" w:rsidRDefault="00B43907" w:rsidP="00B43907">
      <w:pPr>
        <w:jc w:val="both"/>
      </w:pPr>
      <w:r w:rsidRPr="00E42BAA">
        <w:tab/>
        <w:t>3) согласовывают  проект подпрограммы,  включение  в  проект подпрограммы основных мероприятий, проект изменений в подпрограмму в части основных мероприятий;</w:t>
      </w:r>
    </w:p>
    <w:p w:rsidR="00B43907" w:rsidRPr="00E42BAA" w:rsidRDefault="00B43907" w:rsidP="00B43907">
      <w:pPr>
        <w:jc w:val="both"/>
      </w:pPr>
      <w:r w:rsidRPr="00E42BAA">
        <w:tab/>
        <w:t>4) формируют предложения по разработке проекта подпрограммы, внесению изменений в подпрограмму, направляют их исполнителю;</w:t>
      </w:r>
    </w:p>
    <w:p w:rsidR="00B43907" w:rsidRPr="00E42BAA" w:rsidRDefault="00B43907" w:rsidP="00B43907">
      <w:pPr>
        <w:jc w:val="both"/>
      </w:pPr>
      <w:r w:rsidRPr="00E42BAA">
        <w:tab/>
        <w:t>5) разрабатывают и представляют исполнителю отчеты о реализации основных мероприятий.</w:t>
      </w:r>
    </w:p>
    <w:p w:rsidR="00B43907" w:rsidRPr="00E42BAA" w:rsidRDefault="00B43907" w:rsidP="00B43907">
      <w:pPr>
        <w:jc w:val="both"/>
      </w:pPr>
      <w:r w:rsidRPr="00E42BAA">
        <w:tab/>
        <w:t>4. Участники мероприятий муниципальной программы участвуют в реализации мероприятий подпрограмм.</w:t>
      </w:r>
    </w:p>
    <w:p w:rsidR="00B43907" w:rsidRPr="00E42BAA" w:rsidRDefault="00B43907" w:rsidP="00B43907">
      <w:pPr>
        <w:jc w:val="both"/>
      </w:pPr>
      <w:r w:rsidRPr="00E42BAA">
        <w:tab/>
        <w:t>5. Реализация муниципальной программы осуществляется в соответствии с планами мероприятий подпрограмм.</w:t>
      </w:r>
    </w:p>
    <w:p w:rsidR="00B43907" w:rsidRPr="00E42BAA" w:rsidRDefault="00B43907" w:rsidP="00B43907">
      <w:pPr>
        <w:jc w:val="both"/>
      </w:pPr>
      <w:r w:rsidRPr="00E42BAA">
        <w:lastRenderedPageBreak/>
        <w:tab/>
        <w:t xml:space="preserve">6. </w:t>
      </w:r>
      <w:proofErr w:type="gramStart"/>
      <w:r w:rsidRPr="00E42BAA">
        <w:t>Ответственный исполнитель совместно с соисполнителем в срок до 1 апреля года, следующего за отчетным, формирует и представляет в отдел экономического анализа, планирования и развития предпринимательства Администрации муниципального образования «Усть-Илимский район» (далее – Отдел) ежегодный отчет о реализации муниципальной программы за отчетный год.</w:t>
      </w:r>
      <w:proofErr w:type="gramEnd"/>
    </w:p>
    <w:p w:rsidR="00B43907" w:rsidRPr="00E42BAA" w:rsidRDefault="00B43907" w:rsidP="00B43907">
      <w:pPr>
        <w:ind w:firstLine="708"/>
        <w:jc w:val="both"/>
      </w:pPr>
      <w:proofErr w:type="gramStart"/>
      <w:r w:rsidRPr="00E42BAA">
        <w:t>Ответственный исполнитель одновременно с предоставлением в Отдел ежегодного отчета о реализации муниципальной программы за отчетный год, а также итогового отчета за весь период реализации муниципальной программы, срок реализации которой завершился в отчетном году, размещает отчет на официальном сайте Администрации муниципального образования «Усть-Илимский район» в информационно-телекоммуникац</w:t>
      </w:r>
      <w:r>
        <w:t xml:space="preserve">ионной сети «Интернет» - </w:t>
      </w:r>
      <w:proofErr w:type="spellStart"/>
      <w:r>
        <w:t>uiraion</w:t>
      </w:r>
      <w:r w:rsidRPr="00E42BAA">
        <w:t>.ru</w:t>
      </w:r>
      <w:proofErr w:type="spellEnd"/>
      <w:r w:rsidRPr="00E42BAA">
        <w:t xml:space="preserve"> разделе «Муниципальные правовые акты/Отчеты по муниципальным программам</w:t>
      </w:r>
      <w:r>
        <w:t>»</w:t>
      </w:r>
      <w:r w:rsidRPr="00E42BAA">
        <w:t>.</w:t>
      </w:r>
      <w:proofErr w:type="gramEnd"/>
    </w:p>
    <w:p w:rsidR="00B43907" w:rsidRPr="00E42BAA" w:rsidRDefault="00B43907" w:rsidP="00B43907">
      <w:pPr>
        <w:jc w:val="both"/>
      </w:pPr>
      <w:r w:rsidRPr="00E42BAA">
        <w:tab/>
        <w:t>7. Ежегодный (итоговый) отчет о реализации муниципальной программы должен содержать:</w:t>
      </w:r>
    </w:p>
    <w:p w:rsidR="00B43907" w:rsidRPr="00E42BAA" w:rsidRDefault="00B43907" w:rsidP="00B43907">
      <w:pPr>
        <w:jc w:val="both"/>
      </w:pPr>
      <w:r w:rsidRPr="00E42BAA">
        <w:tab/>
        <w:t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 Порядку о разработке муниципальных программ муниципального образования «Усть-Илимский район», утвержденному постановлением Администрации муниципального образования «Усть-Илимский район» от 25.02.2014 № 47);</w:t>
      </w:r>
    </w:p>
    <w:p w:rsidR="00B43907" w:rsidRPr="00E42BAA" w:rsidRDefault="00B43907" w:rsidP="00B43907">
      <w:pPr>
        <w:jc w:val="both"/>
      </w:pPr>
      <w:r w:rsidRPr="00E42BAA">
        <w:tab/>
        <w:t>2) сведения об оценке эффективности реализации муниципальной программы (в соответствии с Приложением № 2 к постановлению Администрации муниципального образования «Усть-Илимский район» от 25.02.2014 № 47);</w:t>
      </w:r>
    </w:p>
    <w:p w:rsidR="00B43907" w:rsidRPr="00E42BAA" w:rsidRDefault="00B43907" w:rsidP="00B43907">
      <w:pPr>
        <w:jc w:val="both"/>
      </w:pPr>
      <w:r w:rsidRPr="00E42BAA">
        <w:tab/>
        <w:t>3) пояснительную записку, содержащую анализ факторов, повлиявших на ход реализации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 xml:space="preserve">8. Отдел организует рассмотрение ежегодного (итогового) отчета о реализации муниципальной программы на заседании Комиссии по разработке и </w:t>
      </w:r>
      <w:proofErr w:type="gramStart"/>
      <w:r w:rsidRPr="00E42BAA">
        <w:t>контролю за</w:t>
      </w:r>
      <w:proofErr w:type="gramEnd"/>
      <w:r w:rsidRPr="00E42BAA">
        <w:t xml:space="preserve"> реализацией муниципальных и ведомственных целевых программ муниципального образования «Усть-Илимский район» (далее - Комиссия), по результатам которого принимается решение об эффективности реализации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В случае</w:t>
      </w:r>
      <w:proofErr w:type="gramStart"/>
      <w:r w:rsidRPr="00E42BAA">
        <w:t>,</w:t>
      </w:r>
      <w:proofErr w:type="gramEnd"/>
      <w:r w:rsidRPr="00E42BAA">
        <w:t xml:space="preserve"> если ожидаемая эффективность не достигнута или эффективность снизилась по сравнению с предыдущим годом, Комиссией формируются предложения о необходимости прекращения или об изменении, начиная с очередного финансового года,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 xml:space="preserve">9. </w:t>
      </w:r>
      <w:proofErr w:type="gramStart"/>
      <w:r w:rsidRPr="00E42BAA">
        <w:t>Учитывая решение Комиссии об эффективности реализации муниципальной программы, не позднее одного месяца до дня внесения проекта решения о местном бюджете на очередной финансовый год и плановый период в Думу муниципального образования «Усть-Илимский район» может быть принято решение о прекращении или об изменении, начиная с очередного финансового года, муниципальной программы, в том числе изменении объема бюджетных ассигнований на финансовое обеспечение реализации</w:t>
      </w:r>
      <w:proofErr w:type="gramEnd"/>
      <w:r w:rsidRPr="00E42BAA">
        <w:t xml:space="preserve"> муниципальной программы.  Указанное решение оформляется постановлением Администрации муниципального образования «Усть-Илимский район»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B43907" w:rsidRPr="00E42BAA" w:rsidRDefault="00B43907" w:rsidP="00B43907">
      <w:pPr>
        <w:jc w:val="both"/>
      </w:pPr>
      <w:r w:rsidRPr="00E42BAA">
        <w:tab/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B43907" w:rsidRPr="00E42BAA" w:rsidRDefault="00B43907" w:rsidP="00B43907">
      <w:pPr>
        <w:jc w:val="both"/>
      </w:pPr>
      <w:r w:rsidRPr="00E42BAA">
        <w:tab/>
        <w:t xml:space="preserve">10. Ежегодный (итоговый) отчет о реализации муниципальной программы представляется ответственным исполнителем в качестве информации на заседании </w:t>
      </w:r>
      <w:r w:rsidRPr="00E42BAA">
        <w:lastRenderedPageBreak/>
        <w:t>Комиссии.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VII</w:t>
      </w:r>
      <w:r w:rsidRPr="00E42BAA">
        <w:t>. ОЖИДАЕМЫЕ КОНЕЧНЫЕ РЕЗУЛЬТАТЫ РЕАЛИЗАЦИИ</w:t>
      </w:r>
    </w:p>
    <w:p w:rsidR="00B43907" w:rsidRPr="00E42BAA" w:rsidRDefault="00B43907" w:rsidP="00B43907">
      <w:pPr>
        <w:jc w:val="center"/>
      </w:pPr>
      <w:r w:rsidRPr="00E42BAA">
        <w:t>МУНИЦИПАЛЬНОЙ ПРОГРАММЫ</w:t>
      </w:r>
    </w:p>
    <w:p w:rsidR="00B43907" w:rsidRPr="00E42BAA" w:rsidRDefault="00B43907" w:rsidP="00B43907"/>
    <w:p w:rsidR="00B43907" w:rsidRPr="00E42BAA" w:rsidRDefault="00B43907" w:rsidP="00B43907">
      <w:pPr>
        <w:jc w:val="both"/>
      </w:pPr>
      <w:r w:rsidRPr="00E42BAA">
        <w:tab/>
        <w:t>Ожидается, что в результате реализации муниципальной программы за период с 2019 по 2026 годы удастся достичь следующих показателей:</w:t>
      </w:r>
    </w:p>
    <w:p w:rsidR="00B43907" w:rsidRPr="00E42BAA" w:rsidRDefault="00B43907" w:rsidP="00B43907">
      <w:pPr>
        <w:jc w:val="both"/>
      </w:pPr>
      <w:r>
        <w:tab/>
        <w:t>1)</w:t>
      </w:r>
      <w:r w:rsidRPr="00E42BAA">
        <w:t xml:space="preserve"> </w:t>
      </w:r>
      <w:r>
        <w:t>д</w:t>
      </w:r>
      <w:r w:rsidRPr="00E42BAA">
        <w:rPr>
          <w:rFonts w:eastAsia="Times New Roman"/>
          <w:lang w:eastAsia="ru-RU"/>
        </w:rPr>
        <w:t xml:space="preserve">оля внесенных изменений в Генеральные планы, Правила землепользования и застройки и градостроительные регламенты </w:t>
      </w:r>
      <w:r w:rsidRPr="00E42BAA">
        <w:t xml:space="preserve">муниципальных образования Усть-Илимского района </w:t>
      </w:r>
      <w:r w:rsidRPr="00E42BAA">
        <w:rPr>
          <w:rFonts w:eastAsia="Times New Roman"/>
          <w:lang w:eastAsia="ru-RU"/>
        </w:rPr>
        <w:t>от общего количества изменений, внесение которых требуется в соответствии с законодательством о</w:t>
      </w:r>
      <w:r>
        <w:rPr>
          <w:rFonts w:eastAsia="Times New Roman"/>
          <w:lang w:eastAsia="ru-RU"/>
        </w:rPr>
        <w:t xml:space="preserve"> градостроительной деятельности -</w:t>
      </w:r>
      <w:r w:rsidRPr="00E42BAA">
        <w:rPr>
          <w:rFonts w:eastAsia="Times New Roman"/>
          <w:lang w:eastAsia="ru-RU"/>
        </w:rPr>
        <w:t xml:space="preserve"> 100 % за весь период</w:t>
      </w:r>
      <w:r>
        <w:rPr>
          <w:rFonts w:eastAsia="Times New Roman"/>
          <w:lang w:eastAsia="ru-RU"/>
        </w:rPr>
        <w:t>;</w:t>
      </w:r>
    </w:p>
    <w:p w:rsidR="00B43907" w:rsidRPr="00E42BAA" w:rsidRDefault="00B43907" w:rsidP="00B43907">
      <w:pPr>
        <w:jc w:val="both"/>
      </w:pPr>
      <w:r>
        <w:tab/>
        <w:t>2)</w:t>
      </w:r>
      <w:r w:rsidRPr="00E42BAA">
        <w:t xml:space="preserve"> </w:t>
      </w:r>
      <w:r>
        <w:t>к</w:t>
      </w:r>
      <w:r w:rsidRPr="00E42BAA">
        <w:rPr>
          <w:rFonts w:eastAsia="Times New Roman"/>
          <w:lang w:eastAsia="ru-RU"/>
        </w:rPr>
        <w:t>оличество утвержденных проектов пл</w:t>
      </w:r>
      <w:r>
        <w:rPr>
          <w:rFonts w:eastAsia="Times New Roman"/>
          <w:lang w:eastAsia="ru-RU"/>
        </w:rPr>
        <w:t>анировки и межевания территории</w:t>
      </w:r>
      <w:r w:rsidRPr="00E42BA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Pr="00E42BAA">
        <w:rPr>
          <w:rFonts w:eastAsia="Times New Roman"/>
          <w:lang w:eastAsia="ru-RU"/>
        </w:rPr>
        <w:t>1 ед. в год</w:t>
      </w:r>
      <w:r>
        <w:t>;</w:t>
      </w:r>
    </w:p>
    <w:p w:rsidR="00B43907" w:rsidRDefault="00B43907" w:rsidP="00B43907">
      <w:pPr>
        <w:jc w:val="both"/>
        <w:rPr>
          <w:rFonts w:eastAsia="Times New Roman"/>
          <w:lang w:eastAsia="ru-RU"/>
        </w:rPr>
      </w:pPr>
      <w:r>
        <w:tab/>
        <w:t>3)</w:t>
      </w:r>
      <w:r w:rsidRPr="00E42BAA">
        <w:t xml:space="preserve"> </w:t>
      </w:r>
      <w:r>
        <w:t>к</w:t>
      </w:r>
      <w:r w:rsidRPr="00E42BAA">
        <w:rPr>
          <w:rFonts w:eastAsia="Times New Roman"/>
          <w:lang w:eastAsia="ru-RU"/>
        </w:rPr>
        <w:t xml:space="preserve">оличество внесенных в ЕГРН границ населенных пунктов и территориальных зон  </w:t>
      </w:r>
      <w:r>
        <w:rPr>
          <w:rFonts w:eastAsia="Times New Roman"/>
          <w:lang w:eastAsia="ru-RU"/>
        </w:rPr>
        <w:t>-</w:t>
      </w:r>
      <w:r w:rsidRPr="00E42BAA">
        <w:rPr>
          <w:rFonts w:eastAsia="Times New Roman"/>
          <w:lang w:eastAsia="ru-RU"/>
        </w:rPr>
        <w:t xml:space="preserve"> 89 ед. за весь период</w:t>
      </w:r>
      <w:r>
        <w:rPr>
          <w:rFonts w:eastAsia="Times New Roman"/>
          <w:lang w:eastAsia="ru-RU"/>
        </w:rPr>
        <w:t>;</w:t>
      </w:r>
    </w:p>
    <w:p w:rsidR="00025F92" w:rsidRDefault="00025F92" w:rsidP="00B43907">
      <w:pPr>
        <w:jc w:val="both"/>
        <w:rPr>
          <w:rFonts w:eastAsia="Times New Roman"/>
          <w:lang w:eastAsia="ru-RU"/>
        </w:rPr>
      </w:pPr>
      <w:r w:rsidRPr="004A0855">
        <w:t xml:space="preserve">3.1.) </w:t>
      </w:r>
      <w:r>
        <w:t>к</w:t>
      </w:r>
      <w:r w:rsidRPr="003B3F99">
        <w:t>оличество  земельных участков переведенных из земель лесного фонда в земли населенного пункта, переведенных из земель сельскохозяйственного назнач</w:t>
      </w:r>
      <w:r>
        <w:t xml:space="preserve">ения в земли населенных пунктов </w:t>
      </w:r>
      <w:r w:rsidRPr="003B3F99">
        <w:t xml:space="preserve">– 2 ед. </w:t>
      </w:r>
      <w:r w:rsidRPr="003B3F99">
        <w:rPr>
          <w:rFonts w:eastAsia="Times New Roman"/>
          <w:lang w:eastAsia="ru-RU"/>
        </w:rPr>
        <w:t>за весь период;</w:t>
      </w:r>
    </w:p>
    <w:p w:rsidR="00B43907" w:rsidRPr="00E42BAA" w:rsidRDefault="00B43907" w:rsidP="00B4390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42BAA">
        <w:rPr>
          <w:rFonts w:eastAsia="Times New Roman"/>
          <w:lang w:eastAsia="ru-RU"/>
        </w:rPr>
        <w:t>4</w:t>
      </w:r>
      <w:r>
        <w:t>)</w:t>
      </w:r>
      <w:r w:rsidRPr="00E42BAA">
        <w:t xml:space="preserve"> </w:t>
      </w:r>
      <w:r>
        <w:t>с</w:t>
      </w:r>
      <w:r w:rsidRPr="00E42BAA">
        <w:t>оздание информационной системы обеспечения градостроител</w:t>
      </w:r>
      <w:r>
        <w:t>ьной деятельности -</w:t>
      </w:r>
      <w:r w:rsidRPr="00E42BAA">
        <w:t xml:space="preserve"> 1 ед. в 2023</w:t>
      </w:r>
      <w:r>
        <w:t xml:space="preserve"> году;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) д</w:t>
      </w:r>
      <w:r w:rsidRPr="00E42BAA">
        <w:rPr>
          <w:rFonts w:ascii="Times New Roman" w:hAnsi="Times New Roman" w:cs="Times New Roman"/>
          <w:sz w:val="24"/>
          <w:szCs w:val="24"/>
        </w:rPr>
        <w:t>оля муниципальных общеобразовательных и дошкольных учреждений, соо</w:t>
      </w:r>
      <w:r w:rsidRPr="00E42BAA">
        <w:rPr>
          <w:rFonts w:ascii="Times New Roman" w:hAnsi="Times New Roman" w:cs="Times New Roman"/>
          <w:sz w:val="24"/>
          <w:szCs w:val="24"/>
        </w:rPr>
        <w:t>т</w:t>
      </w:r>
      <w:r w:rsidRPr="00E42BAA">
        <w:rPr>
          <w:rFonts w:ascii="Times New Roman" w:hAnsi="Times New Roman" w:cs="Times New Roman"/>
          <w:sz w:val="24"/>
          <w:szCs w:val="24"/>
        </w:rPr>
        <w:t>ветствующих современным требованиям обучения, в общем количестве муниципальных об</w:t>
      </w:r>
      <w:r>
        <w:rPr>
          <w:rFonts w:ascii="Times New Roman" w:hAnsi="Times New Roman" w:cs="Times New Roman"/>
          <w:sz w:val="24"/>
          <w:szCs w:val="24"/>
        </w:rPr>
        <w:t>щеобразовательных учреждений -</w:t>
      </w:r>
      <w:r w:rsidRPr="00E42BAA">
        <w:rPr>
          <w:rFonts w:ascii="Times New Roman" w:hAnsi="Times New Roman" w:cs="Times New Roman"/>
          <w:sz w:val="24"/>
          <w:szCs w:val="24"/>
        </w:rPr>
        <w:t xml:space="preserve"> 80 % за весь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firstLine="0"/>
        <w:jc w:val="both"/>
        <w:rPr>
          <w:rStyle w:val="105pt"/>
          <w:rFonts w:eastAsia="Andale Sans UI"/>
          <w:b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  <w:t>6) д</w:t>
      </w:r>
      <w:r w:rsidRPr="00E42BAA">
        <w:rPr>
          <w:rFonts w:ascii="Times New Roman" w:hAnsi="Times New Roman" w:cs="Times New Roman"/>
          <w:sz w:val="24"/>
          <w:szCs w:val="24"/>
        </w:rPr>
        <w:t>оля построенных и отремонтированных объектов муниципальной собственн</w:t>
      </w:r>
      <w:r w:rsidRPr="00E42BAA">
        <w:rPr>
          <w:rFonts w:ascii="Times New Roman" w:hAnsi="Times New Roman" w:cs="Times New Roman"/>
          <w:sz w:val="24"/>
          <w:szCs w:val="24"/>
        </w:rPr>
        <w:t>о</w:t>
      </w:r>
      <w:r w:rsidRPr="00E42BAA">
        <w:rPr>
          <w:rFonts w:ascii="Times New Roman" w:hAnsi="Times New Roman" w:cs="Times New Roman"/>
          <w:sz w:val="24"/>
          <w:szCs w:val="24"/>
        </w:rPr>
        <w:t>сти отве</w:t>
      </w:r>
      <w:r>
        <w:rPr>
          <w:rFonts w:ascii="Times New Roman" w:hAnsi="Times New Roman" w:cs="Times New Roman"/>
          <w:sz w:val="24"/>
          <w:szCs w:val="24"/>
        </w:rPr>
        <w:t>чающих современным требованиям -</w:t>
      </w:r>
      <w:r w:rsidRPr="00E42BAA">
        <w:rPr>
          <w:rFonts w:ascii="Times New Roman" w:hAnsi="Times New Roman" w:cs="Times New Roman"/>
          <w:sz w:val="24"/>
          <w:szCs w:val="24"/>
        </w:rPr>
        <w:t xml:space="preserve"> 80% за весь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907" w:rsidRPr="00E42BAA" w:rsidRDefault="00B43907" w:rsidP="00B43907">
      <w:pPr>
        <w:jc w:val="both"/>
      </w:pPr>
      <w:r w:rsidRPr="00E42BAA">
        <w:rPr>
          <w:rStyle w:val="105pt"/>
          <w:rFonts w:eastAsia="Andale Sans UI"/>
          <w:b w:val="0"/>
          <w:color w:val="auto"/>
        </w:rPr>
        <w:tab/>
        <w:t>7</w:t>
      </w:r>
      <w:r>
        <w:rPr>
          <w:rStyle w:val="105pt"/>
          <w:rFonts w:eastAsia="Andale Sans UI"/>
          <w:color w:val="auto"/>
        </w:rPr>
        <w:t>)</w:t>
      </w:r>
      <w:r w:rsidRPr="00E42BAA">
        <w:rPr>
          <w:rStyle w:val="105pt"/>
          <w:rFonts w:eastAsia="Andale Sans UI"/>
          <w:color w:val="auto"/>
        </w:rPr>
        <w:t xml:space="preserve"> </w:t>
      </w:r>
      <w:r>
        <w:rPr>
          <w:rStyle w:val="105pt"/>
          <w:rFonts w:eastAsia="Andale Sans UI"/>
          <w:b w:val="0"/>
          <w:color w:val="auto"/>
          <w:sz w:val="24"/>
          <w:szCs w:val="24"/>
        </w:rPr>
        <w:t>р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ост спортивных сооружений для занятия с</w:t>
      </w:r>
      <w:r>
        <w:rPr>
          <w:rStyle w:val="105pt"/>
          <w:rFonts w:eastAsia="Andale Sans UI"/>
          <w:b w:val="0"/>
          <w:color w:val="auto"/>
          <w:sz w:val="24"/>
          <w:szCs w:val="24"/>
        </w:rPr>
        <w:t>портом жителей поселений района -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 xml:space="preserve"> 5 ед. за весь период.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Default="00B43907" w:rsidP="00B43907">
      <w:pPr>
        <w:pStyle w:val="10"/>
        <w:tabs>
          <w:tab w:val="left" w:pos="142"/>
        </w:tabs>
        <w:ind w:left="0"/>
        <w:jc w:val="right"/>
      </w:pPr>
    </w:p>
    <w:p w:rsidR="00D6025E" w:rsidRPr="00E42BAA" w:rsidRDefault="00D6025E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025F92" w:rsidRDefault="00025F92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lastRenderedPageBreak/>
        <w:t>Приложение № 1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>к муниципальной программе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«Архитектура и градостроительство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в муниципальном образовании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«Усть-Илимский район»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ConsPlusCell1"/>
        <w:jc w:val="center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Подпрограмма № 1 «Территориальное планирование на территории муниципального образования «Усть-Илимский район»</w:t>
      </w:r>
    </w:p>
    <w:p w:rsidR="00B43907" w:rsidRPr="00E42BAA" w:rsidRDefault="00B43907" w:rsidP="00B43907">
      <w:pPr>
        <w:jc w:val="center"/>
        <w:rPr>
          <w:lang w:eastAsia="hi-IN" w:bidi="hi-IN"/>
        </w:rPr>
      </w:pPr>
    </w:p>
    <w:p w:rsidR="00B43907" w:rsidRPr="00E42BAA" w:rsidRDefault="00B43907" w:rsidP="00B43907">
      <w:pPr>
        <w:jc w:val="center"/>
        <w:rPr>
          <w:lang w:eastAsia="hi-IN" w:bidi="hi-IN"/>
        </w:rPr>
      </w:pPr>
      <w:r w:rsidRPr="00E42BAA">
        <w:rPr>
          <w:lang w:eastAsia="hi-IN" w:bidi="hi-IN"/>
        </w:rPr>
        <w:t>ПАСПОРТ ПОДПРОГРАММЫ</w:t>
      </w:r>
    </w:p>
    <w:p w:rsidR="00B43907" w:rsidRPr="00E42BAA" w:rsidRDefault="00B43907" w:rsidP="00B43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636" w:type="dxa"/>
        <w:tblLook w:val="0000"/>
      </w:tblPr>
      <w:tblGrid>
        <w:gridCol w:w="3394"/>
        <w:gridCol w:w="6876"/>
      </w:tblGrid>
      <w:tr w:rsidR="00B43907" w:rsidRPr="00E42BAA" w:rsidTr="0006673D">
        <w:trPr>
          <w:trHeight w:val="56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43907" w:rsidRPr="00E42BAA" w:rsidRDefault="00B43907" w:rsidP="0098040B">
            <w:pPr>
              <w:jc w:val="both"/>
            </w:pPr>
            <w:r w:rsidRPr="00E42BAA">
              <w:rPr>
                <w:rFonts w:eastAsia="Courier New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pStyle w:val="10"/>
              <w:tabs>
                <w:tab w:val="left" w:pos="142"/>
              </w:tabs>
              <w:ind w:left="0"/>
            </w:pPr>
            <w:r w:rsidRPr="00E42BAA">
              <w:t>Муниципальная программа «Архитектура и градостроительство в муниципальном образовании «Усть-Илимский район»</w:t>
            </w:r>
          </w:p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907" w:rsidRPr="00E42BAA" w:rsidTr="0006673D">
        <w:trPr>
          <w:trHeight w:val="560"/>
        </w:trPr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«Территориальное планирование на территории муниципального образования «Усть-Илимский район»</w:t>
            </w:r>
          </w:p>
        </w:tc>
      </w:tr>
      <w:tr w:rsidR="00B43907" w:rsidRPr="00E42BAA" w:rsidTr="0006673D">
        <w:trPr>
          <w:trHeight w:val="66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Соисполнитель, являющейся ответственным за разработку и реализацию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муниципальным имуществом администрации муниципального образования «Усть-Илимский район»</w:t>
            </w:r>
          </w:p>
        </w:tc>
      </w:tr>
      <w:tr w:rsidR="00B43907" w:rsidRPr="00E42BAA" w:rsidTr="0006673D">
        <w:trPr>
          <w:trHeight w:val="104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Юридические лица (за исключением муниципальных учреждений), индивидуальные предприниматели, зарегистрированные и осуществляющие деятельность по разработке документации территориального планирования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Цель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Создание условий для устойчивого развития территории </w:t>
            </w:r>
            <w:r w:rsidRPr="00E42BAA">
              <w:t>муниципального образования «Усть-Илимский район»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Задачи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r w:rsidRPr="00E42BAA">
              <w:rPr>
                <w:rFonts w:eastAsia="Times New Roman"/>
                <w:bCs/>
                <w:lang w:eastAsia="ru-RU"/>
              </w:rPr>
              <w:t xml:space="preserve">1.Реализация полномочий в сфере территориального планирования и территориального зонирования на </w:t>
            </w:r>
            <w:r w:rsidRPr="00E42BAA">
              <w:t>территории муниципального образования «Усть-Илимский район».</w:t>
            </w:r>
          </w:p>
          <w:p w:rsidR="00B43907" w:rsidRPr="00E42BAA" w:rsidRDefault="00B43907" w:rsidP="0098040B">
            <w:r w:rsidRPr="00E42BAA">
              <w:t>2.Внедрение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Сроки реализации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2019-2026  годы</w:t>
            </w:r>
          </w:p>
        </w:tc>
      </w:tr>
      <w:tr w:rsidR="008532EA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2EA" w:rsidRPr="000C7CC5" w:rsidRDefault="008532EA" w:rsidP="0098040B">
            <w:r w:rsidRPr="000C7CC5">
              <w:t>Целевой показатель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2EA" w:rsidRPr="000C7CC5" w:rsidRDefault="008532EA" w:rsidP="0098040B">
            <w:pPr>
              <w:pStyle w:val="ac"/>
              <w:numPr>
                <w:ilvl w:val="0"/>
                <w:numId w:val="4"/>
              </w:numPr>
              <w:tabs>
                <w:tab w:val="left" w:pos="317"/>
              </w:tabs>
              <w:ind w:left="0" w:hanging="34"/>
              <w:jc w:val="both"/>
              <w:rPr>
                <w:rFonts w:eastAsia="Times New Roman"/>
                <w:lang w:eastAsia="ru-RU"/>
              </w:rPr>
            </w:pPr>
            <w:r w:rsidRPr="000C7CC5">
              <w:rPr>
                <w:rFonts w:eastAsia="Times New Roman"/>
                <w:lang w:eastAsia="ru-RU"/>
              </w:rPr>
              <w:t xml:space="preserve">Доля внесенных изменений в Генеральные планы, Правила землепользования и застройки и градостроительные регламенты </w:t>
            </w:r>
            <w:r w:rsidRPr="000C7CC5">
              <w:t xml:space="preserve">муниципальных образований Усть-Илимского района </w:t>
            </w:r>
            <w:r w:rsidRPr="000C7CC5">
              <w:rPr>
                <w:rFonts w:eastAsia="Times New Roman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  <w:proofErr w:type="gramStart"/>
            <w:r w:rsidRPr="000C7CC5">
              <w:rPr>
                <w:rFonts w:eastAsia="Times New Roman"/>
                <w:lang w:eastAsia="ru-RU"/>
              </w:rPr>
              <w:t>, (%).</w:t>
            </w:r>
            <w:proofErr w:type="gramEnd"/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  <w:r w:rsidRPr="000C7CC5">
              <w:rPr>
                <w:rFonts w:eastAsia="Times New Roman"/>
                <w:lang w:eastAsia="ru-RU"/>
              </w:rPr>
              <w:t>2. Количество утвержденных проектов планировки и межевания территории (ед.)</w:t>
            </w:r>
            <w:r w:rsidRPr="000C7CC5">
              <w:t>.</w:t>
            </w:r>
          </w:p>
          <w:p w:rsidR="008532EA" w:rsidRPr="000C7CC5" w:rsidRDefault="008532EA" w:rsidP="0098040B">
            <w:pPr>
              <w:tabs>
                <w:tab w:val="left" w:pos="317"/>
              </w:tabs>
              <w:ind w:hanging="34"/>
              <w:jc w:val="both"/>
              <w:rPr>
                <w:rFonts w:eastAsia="Times New Roman"/>
                <w:lang w:eastAsia="ru-RU"/>
              </w:rPr>
            </w:pPr>
            <w:r w:rsidRPr="000C7CC5">
              <w:t xml:space="preserve">3. </w:t>
            </w:r>
            <w:r w:rsidRPr="000C7CC5">
              <w:rPr>
                <w:rFonts w:eastAsia="Times New Roman"/>
                <w:lang w:eastAsia="ru-RU"/>
              </w:rPr>
              <w:t>Количество внесенных в ЕГРН границ населенных пунктов и территориальных зон</w:t>
            </w:r>
            <w:proofErr w:type="gramStart"/>
            <w:r w:rsidRPr="000C7CC5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0C7CC5">
              <w:rPr>
                <w:rFonts w:eastAsia="Times New Roman"/>
                <w:lang w:eastAsia="ru-RU"/>
              </w:rPr>
              <w:t xml:space="preserve"> (ед.).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ind w:hanging="34"/>
              <w:jc w:val="both"/>
            </w:pPr>
            <w:r w:rsidRPr="000C7CC5">
              <w:t>4. Создание информационной системы обеспечения градостроительной деятельности, (ед.).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ind w:hanging="34"/>
              <w:jc w:val="both"/>
              <w:rPr>
                <w:rStyle w:val="105pt"/>
                <w:rFonts w:eastAsia="Andale Sans U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C7CC5">
              <w:t>5. Количество  земельных участков переведенных из земель лесного фонда в земли населенного пункта, (</w:t>
            </w:r>
            <w:proofErr w:type="spellStart"/>
            <w:proofErr w:type="gramStart"/>
            <w:r w:rsidRPr="000C7CC5">
              <w:t>ед</w:t>
            </w:r>
            <w:proofErr w:type="spellEnd"/>
            <w:proofErr w:type="gramEnd"/>
            <w:r w:rsidRPr="000C7CC5">
              <w:t>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</w:p>
        </w:tc>
      </w:tr>
      <w:tr w:rsidR="0006673D" w:rsidRPr="000031A8" w:rsidTr="0006673D">
        <w:trPr>
          <w:trHeight w:val="41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3D" w:rsidRPr="000031A8" w:rsidRDefault="0006673D" w:rsidP="0006673D">
            <w:pPr>
              <w:jc w:val="both"/>
            </w:pPr>
            <w:r w:rsidRPr="000031A8">
              <w:t>Ресурсное обеспечение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0031A8" w:rsidRDefault="0006673D" w:rsidP="0006673D">
            <w:pPr>
              <w:jc w:val="both"/>
            </w:pPr>
            <w:r w:rsidRPr="000031A8">
              <w:t>Общий объем финансирования составляет 6 695,9 тыс. рублей, в том числе: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2019 год – 798,5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lastRenderedPageBreak/>
              <w:t>2020 год – 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2021 год – 1 839,7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2022 год – 226,2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2023 год – 1 205,5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2024 год – 2 626,0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2025 год - 0,0 тыс. рублей;</w:t>
            </w:r>
          </w:p>
          <w:p w:rsidR="0006673D" w:rsidRPr="000031A8" w:rsidRDefault="0006673D" w:rsidP="0006673D">
            <w:pPr>
              <w:ind w:firstLine="33"/>
              <w:rPr>
                <w:highlight w:val="yellow"/>
              </w:rPr>
            </w:pPr>
            <w:r w:rsidRPr="000031A8">
              <w:t>2026 год – 0,0 тыс. рублей.</w:t>
            </w:r>
          </w:p>
          <w:p w:rsidR="0006673D" w:rsidRPr="000031A8" w:rsidRDefault="0006673D" w:rsidP="0006673D">
            <w:pPr>
              <w:ind w:firstLine="33"/>
              <w:jc w:val="both"/>
            </w:pPr>
            <w:r w:rsidRPr="000031A8">
              <w:t>Объем финансирования за счет средств местного бюджета составляет 4 659,1 тыс. рублей, в том числе: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2019 год – 798,5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2020 год – 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2021 год – 692,3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2022 год – 226,2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2023 год – 1 205,5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2024 год – 1 736,6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2025 год —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2026 год – 0,0 тыс. рублей.</w:t>
            </w:r>
          </w:p>
          <w:p w:rsidR="0006673D" w:rsidRPr="000031A8" w:rsidRDefault="0006673D" w:rsidP="0006673D">
            <w:pPr>
              <w:ind w:firstLine="33"/>
              <w:jc w:val="both"/>
            </w:pPr>
            <w:r w:rsidRPr="000031A8">
              <w:t>Объем финансирования за счет средств областного бюджета составляет 2 036,8 тыс. рублей, в том числе: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2019 год –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2020 год –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2021 год – 1 147,4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2022 год –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2023 год – 0,0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2024 год – 889,4 тыс. рублей;</w:t>
            </w:r>
          </w:p>
          <w:p w:rsidR="0006673D" w:rsidRPr="000031A8" w:rsidRDefault="0006673D" w:rsidP="0006673D">
            <w:pPr>
              <w:ind w:firstLine="33"/>
            </w:pPr>
            <w:r w:rsidRPr="000031A8">
              <w:t>2025 год — 0,0 тыс. рублей;</w:t>
            </w:r>
          </w:p>
          <w:p w:rsidR="0006673D" w:rsidRPr="000031A8" w:rsidRDefault="0006673D" w:rsidP="0006673D">
            <w:pPr>
              <w:pStyle w:val="ac"/>
              <w:numPr>
                <w:ilvl w:val="0"/>
                <w:numId w:val="15"/>
              </w:numPr>
            </w:pPr>
            <w:r w:rsidRPr="000031A8">
              <w:t xml:space="preserve"> – 0,0 тыс</w:t>
            </w:r>
            <w:proofErr w:type="gramStart"/>
            <w:r w:rsidRPr="000031A8">
              <w:t>.р</w:t>
            </w:r>
            <w:proofErr w:type="gramEnd"/>
            <w:r w:rsidRPr="000031A8">
              <w:t>улей.</w:t>
            </w:r>
          </w:p>
        </w:tc>
      </w:tr>
      <w:tr w:rsidR="00D6025E" w:rsidRPr="00E42BAA" w:rsidTr="0006673D">
        <w:trPr>
          <w:trHeight w:val="43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4A0855" w:rsidRDefault="00D6025E" w:rsidP="0006673D">
            <w:pPr>
              <w:jc w:val="both"/>
            </w:pPr>
            <w:r w:rsidRPr="004A0855">
              <w:lastRenderedPageBreak/>
              <w:t>Ожидаемый конечный  результат реализации 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4A0855" w:rsidRDefault="00D6025E" w:rsidP="0006673D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4A0855">
              <w:t>Доля внесенных изменений в Генеральные планы, Правила землепользования и застройки и градостроительные регламенты муниципальных образований Усть-Илимского района от общего количества изменений, внесение которых требуется в соответствии с законодательством о градостроительной деятельности, 100 % за весь период.</w:t>
            </w:r>
          </w:p>
          <w:p w:rsidR="00D6025E" w:rsidRPr="004A0855" w:rsidRDefault="00D6025E" w:rsidP="0006673D">
            <w:pPr>
              <w:jc w:val="both"/>
            </w:pPr>
            <w:r w:rsidRPr="004A0855">
              <w:t>2. Количество утвержденных проектов планировки и межевания территории, (1 ед.) в год.</w:t>
            </w:r>
          </w:p>
          <w:p w:rsidR="00D6025E" w:rsidRPr="004A0855" w:rsidRDefault="00D6025E" w:rsidP="0006673D">
            <w:pPr>
              <w:jc w:val="both"/>
            </w:pPr>
            <w:r w:rsidRPr="004A0855">
              <w:t>3. Количество внесенных в ЕГРН границ населенных пунктов и территориальных зон  - 89 ед. за весь период.</w:t>
            </w:r>
          </w:p>
          <w:p w:rsidR="00D6025E" w:rsidRPr="004A0855" w:rsidRDefault="00D6025E" w:rsidP="0006673D">
            <w:pPr>
              <w:jc w:val="both"/>
            </w:pPr>
            <w:r w:rsidRPr="004A0855">
              <w:t>4. Создание информационной системы обеспечения градостроительной деятельности, (1 ед.) в 2023 году.</w:t>
            </w:r>
          </w:p>
          <w:p w:rsidR="00D6025E" w:rsidRPr="004A0855" w:rsidRDefault="00D6025E" w:rsidP="0006673D">
            <w:pPr>
              <w:jc w:val="both"/>
            </w:pPr>
            <w:r w:rsidRPr="004A0855">
              <w:t>5</w:t>
            </w:r>
            <w:r w:rsidRPr="003B3F99">
              <w:t>. Количество  земельных участков переведенных из земель лесного фонда в земли населенного пункта, переведенных из земель сельскохозяйственного назначения в земли населенных пунктов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A0855">
              <w:t>, (</w:t>
            </w:r>
            <w:proofErr w:type="gramEnd"/>
            <w:r w:rsidRPr="004A0855">
              <w:t>2 ед.) в 2024 году</w:t>
            </w:r>
          </w:p>
        </w:tc>
      </w:tr>
    </w:tbl>
    <w:p w:rsidR="00B43907" w:rsidRPr="00E42BAA" w:rsidRDefault="00B43907" w:rsidP="00B43907">
      <w:pPr>
        <w:rPr>
          <w:sz w:val="21"/>
        </w:rPr>
      </w:pPr>
    </w:p>
    <w:p w:rsidR="00B43907" w:rsidRPr="00E42BAA" w:rsidRDefault="00B43907" w:rsidP="00B43907">
      <w:pPr>
        <w:pStyle w:val="ad"/>
        <w:jc w:val="center"/>
      </w:pPr>
      <w:r w:rsidRPr="00E42BAA">
        <w:rPr>
          <w:lang w:val="en-US"/>
        </w:rPr>
        <w:t>I</w:t>
      </w:r>
      <w:r w:rsidRPr="00E42BAA">
        <w:t>. ХАРАКТЕРИСТИКА ТЕКУЩЕГО СОСТОЯНИЯ СФЕРЫ</w:t>
      </w:r>
    </w:p>
    <w:p w:rsidR="00B43907" w:rsidRPr="00E42BAA" w:rsidRDefault="00B43907" w:rsidP="00B43907">
      <w:pPr>
        <w:pStyle w:val="ad"/>
        <w:jc w:val="center"/>
      </w:pPr>
      <w:r w:rsidRPr="00E42BAA">
        <w:t>РЕАЛИЗАЦИИ ПОДПРОГРАММЫ</w:t>
      </w:r>
    </w:p>
    <w:p w:rsidR="00B43907" w:rsidRPr="00E42BAA" w:rsidRDefault="00B43907" w:rsidP="00B43907">
      <w:pPr>
        <w:pStyle w:val="ad"/>
        <w:jc w:val="center"/>
      </w:pPr>
    </w:p>
    <w:p w:rsidR="00B43907" w:rsidRPr="00E42BAA" w:rsidRDefault="00B43907" w:rsidP="00B43907">
      <w:pPr>
        <w:pStyle w:val="ad"/>
        <w:ind w:firstLine="708"/>
        <w:jc w:val="both"/>
      </w:pPr>
      <w:r w:rsidRPr="00E42BAA"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 технических факторов.</w:t>
      </w:r>
    </w:p>
    <w:p w:rsidR="00B43907" w:rsidRDefault="00B43907" w:rsidP="00B43907">
      <w:pPr>
        <w:pStyle w:val="10"/>
        <w:tabs>
          <w:tab w:val="left" w:pos="142"/>
        </w:tabs>
        <w:ind w:left="0"/>
        <w:jc w:val="both"/>
        <w:rPr>
          <w:spacing w:val="2"/>
          <w:shd w:val="clear" w:color="auto" w:fill="FFFFFF"/>
        </w:rPr>
      </w:pPr>
      <w:r w:rsidRPr="00E42BAA">
        <w:lastRenderedPageBreak/>
        <w:tab/>
      </w:r>
      <w:r w:rsidRPr="00E42BAA">
        <w:tab/>
      </w:r>
      <w:proofErr w:type="gramStart"/>
      <w:r w:rsidRPr="00E42BAA">
        <w:rPr>
          <w:spacing w:val="2"/>
          <w:shd w:val="clear" w:color="auto" w:fill="FFFFFF"/>
        </w:rPr>
        <w:t>Деятельность в сфере градостроительного развития муниципального образования «Усть-Илимский район» направлена на создание условий для реализации принимаемых градостроительных решений в Генеральных планах поселений совместно с Правилами землепользования и застройки, согласно требований статей 9, 23, 24, 25 и 28</w:t>
      </w:r>
      <w:r w:rsidRPr="00E42BAA">
        <w:rPr>
          <w:rStyle w:val="apple-converted-space"/>
          <w:spacing w:val="2"/>
          <w:shd w:val="clear" w:color="auto" w:fill="FFFFFF"/>
        </w:rPr>
        <w:t> </w:t>
      </w:r>
      <w:hyperlink r:id="rId8">
        <w:r w:rsidRPr="00E42BAA">
          <w:rPr>
            <w:spacing w:val="2"/>
            <w:highlight w:val="white"/>
          </w:rPr>
          <w:t>Градостроительного кодекса Российской Федерации</w:t>
        </w:r>
      </w:hyperlink>
      <w:r w:rsidRPr="00E42BAA">
        <w:rPr>
          <w:spacing w:val="2"/>
          <w:shd w:val="clear" w:color="auto" w:fill="FFFFFF"/>
        </w:rPr>
        <w:t>, осуществление градостроительной деятельности с соблюдением требований технических регламентов, 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</w:t>
      </w:r>
      <w:proofErr w:type="gramEnd"/>
      <w:r w:rsidRPr="00E42BAA">
        <w:rPr>
          <w:spacing w:val="2"/>
          <w:shd w:val="clear" w:color="auto" w:fill="FFFFFF"/>
        </w:rPr>
        <w:t>, строительства, капитального ремонта, реконструкции объектов капитального строительства, эксплуатации зданий и сооружений муниципального образования, а также на подготовку и корректировку документов территориального планирования территории поселений путем сбора сведений о состоянии территорий на единой картографической основе.</w:t>
      </w:r>
    </w:p>
    <w:p w:rsidR="008532EA" w:rsidRPr="000C7CC5" w:rsidRDefault="008532EA" w:rsidP="008532EA">
      <w:pPr>
        <w:ind w:firstLine="709"/>
        <w:jc w:val="both"/>
      </w:pPr>
      <w:r w:rsidRPr="000C7CC5">
        <w:t>В</w:t>
      </w:r>
      <w:r>
        <w:t xml:space="preserve"> </w:t>
      </w:r>
      <w:r w:rsidRPr="000C7CC5">
        <w:t xml:space="preserve">процессе работ по актуализации материалов территориального планирования Седановского муниципального образования были проанализированы материалы действующего генерального плана, запрошены материалы лесоустройства и таксационное описание из Территориального управления министерства лесного комплекса Иркутской области по Илимскому лесничеству, получена информация. Проектные границы населенного пункта определены </w:t>
      </w:r>
      <w:r w:rsidRPr="000C7CC5">
        <w:rPr>
          <w:rFonts w:eastAsia="Times New Roman"/>
          <w:bCs/>
          <w:lang w:eastAsia="ru-RU"/>
        </w:rPr>
        <w:t>по фактически сложившейся территории (блокированные жилые застройки, индивидуальные жилые дома с приусадебными участками, с учетом включения улиц и проездов, объектов инженерной инфраструктуры).</w:t>
      </w:r>
    </w:p>
    <w:p w:rsidR="008532EA" w:rsidRPr="000C7CC5" w:rsidRDefault="008532EA" w:rsidP="008532EA">
      <w:pPr>
        <w:ind w:firstLine="709"/>
        <w:jc w:val="both"/>
      </w:pPr>
      <w:r w:rsidRPr="000C7CC5">
        <w:t xml:space="preserve">Населённый пункт п. </w:t>
      </w:r>
      <w:proofErr w:type="spellStart"/>
      <w:r w:rsidRPr="000C7CC5">
        <w:t>Седаново</w:t>
      </w:r>
      <w:proofErr w:type="spellEnd"/>
      <w:r w:rsidRPr="000C7CC5">
        <w:t xml:space="preserve"> Усть-Илимского района,  имеет пересечения с границами земель лесного фонда с частью выдела 89 квартала 265 (2,5 га) </w:t>
      </w:r>
      <w:proofErr w:type="spellStart"/>
      <w:r w:rsidRPr="000C7CC5">
        <w:t>Седановской</w:t>
      </w:r>
      <w:proofErr w:type="spellEnd"/>
      <w:r w:rsidRPr="000C7CC5">
        <w:t xml:space="preserve"> дачи Седановского участкового лесничества Илимского лесничества. В таксационных материалах квартал 265 выдел 89 (2,5 га) значится как контора лесничества, отсутствует лесная растительность. </w:t>
      </w:r>
    </w:p>
    <w:p w:rsidR="008532EA" w:rsidRPr="000C7CC5" w:rsidRDefault="008532EA" w:rsidP="008532EA">
      <w:pPr>
        <w:ind w:firstLine="709"/>
        <w:jc w:val="both"/>
      </w:pPr>
      <w:r w:rsidRPr="000C7CC5">
        <w:t xml:space="preserve">На территории части выдела 89 (1,4584 га) квартала 265 расположена блокированная жилая застройка с приусадебными участками. Были запрошены сведения из Единого государственного реестра недвижимости, согласно которым квартира, расположенная по адресу: Иркутская область, Усть-Илимский район, п. </w:t>
      </w:r>
      <w:proofErr w:type="spellStart"/>
      <w:r w:rsidRPr="000C7CC5">
        <w:t>Седаново</w:t>
      </w:r>
      <w:proofErr w:type="spellEnd"/>
      <w:r w:rsidRPr="000C7CC5">
        <w:t xml:space="preserve">, ул. </w:t>
      </w:r>
      <w:proofErr w:type="spellStart"/>
      <w:r w:rsidRPr="000C7CC5">
        <w:t>Усть-Илимская</w:t>
      </w:r>
      <w:proofErr w:type="spellEnd"/>
      <w:r w:rsidRPr="000C7CC5">
        <w:t xml:space="preserve">, д. 30а, кв. 1, с кадастровым № 38:17:070103:125, находится в общей долевой собственности с 20.09.2016 г., собственники — Дроздов Сергей Валентинович, Дроздова Мария Сергеевна, Дроздов Вадим Сергеевич. Ранее была в собственности с 2009 года у </w:t>
      </w:r>
      <w:proofErr w:type="spellStart"/>
      <w:r w:rsidRPr="000C7CC5">
        <w:t>Зеленова</w:t>
      </w:r>
      <w:proofErr w:type="spellEnd"/>
      <w:r w:rsidRPr="000C7CC5">
        <w:t xml:space="preserve"> Николая Ивановича. Квартира, расположенная по адресу: Иркутская область, Усть-Илимский район, п. </w:t>
      </w:r>
      <w:proofErr w:type="spellStart"/>
      <w:r w:rsidRPr="000C7CC5">
        <w:t>Седаново</w:t>
      </w:r>
      <w:proofErr w:type="spellEnd"/>
      <w:r w:rsidRPr="000C7CC5">
        <w:t xml:space="preserve">, ул. </w:t>
      </w:r>
      <w:proofErr w:type="spellStart"/>
      <w:r w:rsidRPr="000C7CC5">
        <w:t>Усть-Илимская</w:t>
      </w:r>
      <w:proofErr w:type="spellEnd"/>
      <w:r w:rsidRPr="000C7CC5">
        <w:t xml:space="preserve">, д. 30а, кв. 2, с кадастровым № 38:17:070103:205, находится в собственности с 11.04.2014 г., собственник Дьячков Константин Павлович, ранее была в собственности муниципального образования «Усть-Илимский район». </w:t>
      </w:r>
    </w:p>
    <w:p w:rsidR="008532EA" w:rsidRPr="000C7CC5" w:rsidRDefault="008532EA" w:rsidP="008532EA">
      <w:pPr>
        <w:jc w:val="both"/>
      </w:pPr>
      <w:r w:rsidRPr="000C7CC5">
        <w:tab/>
        <w:t>Собственники жилых помещений неоднократно обращались в Администрацию МО «Усть-Илимский район» с целью уточнения границ земельных участков, Министерство лесного комплекса Иркутской области не согласовывает, так как образуемые земельные участки расположены в землях лесного фонда.</w:t>
      </w:r>
    </w:p>
    <w:p w:rsidR="008532EA" w:rsidRDefault="008532EA" w:rsidP="008532EA">
      <w:pPr>
        <w:pStyle w:val="10"/>
        <w:tabs>
          <w:tab w:val="left" w:pos="142"/>
        </w:tabs>
        <w:ind w:left="0"/>
        <w:jc w:val="both"/>
      </w:pPr>
      <w:r w:rsidRPr="000C7CC5">
        <w:tab/>
        <w:t xml:space="preserve">Площадь земельного участка, необходимого для исключения из земель </w:t>
      </w:r>
      <w:r>
        <w:t>лесного фонда и включения в зем</w:t>
      </w:r>
      <w:r w:rsidRPr="000C7CC5">
        <w:t>л</w:t>
      </w:r>
      <w:r>
        <w:t>и</w:t>
      </w:r>
      <w:r w:rsidRPr="000C7CC5">
        <w:t xml:space="preserve"> населенного пункта  составляет 15944 кв.м.</w:t>
      </w:r>
    </w:p>
    <w:p w:rsidR="00025F92" w:rsidRDefault="00025F92" w:rsidP="00025F92">
      <w:pPr>
        <w:ind w:firstLine="708"/>
        <w:jc w:val="both"/>
        <w:rPr>
          <w:bCs/>
          <w:lang w:eastAsia="ru-RU"/>
        </w:rPr>
      </w:pPr>
      <w:r>
        <w:t xml:space="preserve">Администрация  муниципального образования «Усть-Илимский район» осуществляет полномочия по  </w:t>
      </w:r>
      <w:r>
        <w:rPr>
          <w:bCs/>
          <w:lang w:eastAsia="ru-RU"/>
        </w:rPr>
        <w:t>п</w:t>
      </w:r>
      <w:r w:rsidRPr="001C165C">
        <w:rPr>
          <w:bCs/>
          <w:lang w:eastAsia="ru-RU"/>
        </w:rPr>
        <w:t>остановк</w:t>
      </w:r>
      <w:r>
        <w:rPr>
          <w:bCs/>
          <w:lang w:eastAsia="ru-RU"/>
        </w:rPr>
        <w:t>е</w:t>
      </w:r>
      <w:r w:rsidRPr="001C165C">
        <w:rPr>
          <w:bCs/>
          <w:lang w:eastAsia="ru-RU"/>
        </w:rPr>
        <w:t xml:space="preserve"> на земельный учет граждан, имеющих право на предоставление земельных участков в собственность бесплатно</w:t>
      </w:r>
      <w:r>
        <w:rPr>
          <w:bCs/>
          <w:lang w:eastAsia="ru-RU"/>
        </w:rPr>
        <w:t xml:space="preserve">. Большая </w:t>
      </w:r>
      <w:proofErr w:type="gramStart"/>
      <w:r>
        <w:rPr>
          <w:bCs/>
          <w:lang w:eastAsia="ru-RU"/>
        </w:rPr>
        <w:t>часть граждан состоящих  на учете находится на</w:t>
      </w:r>
      <w:proofErr w:type="gramEnd"/>
      <w:r>
        <w:rPr>
          <w:bCs/>
          <w:lang w:eastAsia="ru-RU"/>
        </w:rPr>
        <w:t xml:space="preserve"> территории  поселка Невон.</w:t>
      </w:r>
    </w:p>
    <w:p w:rsidR="00025F92" w:rsidRPr="003B3F99" w:rsidRDefault="00025F92" w:rsidP="00025F92">
      <w:pPr>
        <w:ind w:firstLine="708"/>
        <w:jc w:val="both"/>
      </w:pPr>
      <w:r>
        <w:t xml:space="preserve">Количество граждан, состоящих на учете, с целью получения земельных участков в собственность бесплатно, </w:t>
      </w:r>
      <w:r w:rsidRPr="00C22557">
        <w:t xml:space="preserve">составляет </w:t>
      </w:r>
      <w:r>
        <w:t xml:space="preserve">83, из них: 44 - переселенцы из зоны затопления </w:t>
      </w:r>
      <w:proofErr w:type="spellStart"/>
      <w:r>
        <w:t>Богучанской</w:t>
      </w:r>
      <w:proofErr w:type="spellEnd"/>
      <w:r>
        <w:t xml:space="preserve"> ГЭС, 38 - многодетных семей, 1 – работник муниципальной образовательной организации.  </w:t>
      </w:r>
    </w:p>
    <w:p w:rsidR="00025F92" w:rsidRPr="00E42BAA" w:rsidRDefault="00025F92" w:rsidP="00025F92">
      <w:pPr>
        <w:pStyle w:val="10"/>
        <w:tabs>
          <w:tab w:val="left" w:pos="142"/>
        </w:tabs>
        <w:ind w:left="0"/>
        <w:jc w:val="both"/>
      </w:pPr>
      <w:r w:rsidRPr="003B3F99">
        <w:lastRenderedPageBreak/>
        <w:t>Перевод земельного участка из земель сельскохозяйственного назначения в земли населенного пункта, расположенного в квартале 38:17:068101, площадью 102235</w:t>
      </w:r>
      <w:r w:rsidRPr="003B3F99">
        <w:rPr>
          <w:rFonts w:eastAsia="MS Mincho"/>
        </w:rPr>
        <w:t xml:space="preserve"> м²  позволит обеспечить   45 граждан состоящих на земельном учете.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both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</w:t>
      </w:r>
      <w:r w:rsidRPr="00E42BAA">
        <w:t>. ЦЕЛЬ И ЗАДАЧИ, ЦЕЛЕВЫЕ ПОКАЗАТЕЛИ,</w:t>
      </w:r>
    </w:p>
    <w:p w:rsidR="00B43907" w:rsidRPr="00E42BAA" w:rsidRDefault="00B43907" w:rsidP="00B43907">
      <w:pPr>
        <w:jc w:val="center"/>
      </w:pPr>
      <w:r w:rsidRPr="00E42BAA">
        <w:t>СРОКИ РЕАЛИЗАЦИИ ПОДПРОГРАММЫ</w:t>
      </w:r>
      <w:r>
        <w:t xml:space="preserve"> № 1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</w:r>
      <w:r>
        <w:t xml:space="preserve">1. </w:t>
      </w:r>
      <w:r w:rsidRPr="00E42BAA">
        <w:t xml:space="preserve">Цель подпрограммы: создание </w:t>
      </w:r>
      <w:r w:rsidRPr="00E42BAA">
        <w:rPr>
          <w:rFonts w:eastAsia="Times New Roman"/>
          <w:bCs/>
          <w:lang w:eastAsia="ru-RU"/>
        </w:rPr>
        <w:t xml:space="preserve">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2. </w:t>
      </w:r>
      <w:r w:rsidRPr="00E42BAA">
        <w:t xml:space="preserve">Задача 1: </w:t>
      </w:r>
      <w:r w:rsidRPr="00E42BAA">
        <w:rPr>
          <w:rFonts w:eastAsia="Times New Roman"/>
          <w:bCs/>
          <w:lang w:eastAsia="ru-RU"/>
        </w:rPr>
        <w:t xml:space="preserve">Реализация полномочий в сфере территориального планирования и территориального зонирования на </w:t>
      </w:r>
      <w:r w:rsidRPr="00E42BAA">
        <w:t>территории 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3. </w:t>
      </w:r>
      <w:r w:rsidRPr="00E42BAA">
        <w:t>Задача 2: Внедрение модулей программного обеспечения для ведения информационной системы обеспечения градостроительной деятельности.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4.  </w:t>
      </w:r>
      <w:r w:rsidRPr="00E42BAA">
        <w:t>Срок реализации подпрограммы с 2019 по 2026 годы.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5. </w:t>
      </w:r>
      <w:r w:rsidRPr="00E42BAA">
        <w:t>Целевым показателем подпрограммы является:</w:t>
      </w:r>
    </w:p>
    <w:p w:rsidR="00B43907" w:rsidRPr="00353D3F" w:rsidRDefault="00B43907" w:rsidP="00B43907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д</w:t>
      </w:r>
      <w:r w:rsidRPr="00353D3F">
        <w:rPr>
          <w:rFonts w:eastAsia="Times New Roman"/>
          <w:lang w:eastAsia="ru-RU"/>
        </w:rPr>
        <w:t xml:space="preserve">оля внесенных изменений в Генеральные планы, Правила землепользования и застройки и градостроительные регламенты </w:t>
      </w:r>
      <w:r w:rsidRPr="00E42BAA">
        <w:t xml:space="preserve">муниципальных образований Усть-Илимского района </w:t>
      </w:r>
      <w:r w:rsidRPr="00353D3F">
        <w:rPr>
          <w:rFonts w:eastAsia="Times New Roman"/>
          <w:lang w:eastAsia="ru-RU"/>
        </w:rPr>
        <w:t>от общего количества изменений, внесение которых требуется в соответствии с законодательством о град</w:t>
      </w:r>
      <w:r>
        <w:rPr>
          <w:rFonts w:eastAsia="Times New Roman"/>
          <w:lang w:eastAsia="ru-RU"/>
        </w:rPr>
        <w:t>остроительной деятельности</w:t>
      </w:r>
      <w:proofErr w:type="gramStart"/>
      <w:r>
        <w:rPr>
          <w:rFonts w:eastAsia="Times New Roman"/>
          <w:lang w:eastAsia="ru-RU"/>
        </w:rPr>
        <w:t>, (%);</w:t>
      </w:r>
      <w:proofErr w:type="gramEnd"/>
    </w:p>
    <w:p w:rsidR="00B43907" w:rsidRPr="00E42BAA" w:rsidRDefault="00B43907" w:rsidP="00B43907">
      <w:pPr>
        <w:tabs>
          <w:tab w:val="left" w:pos="317"/>
        </w:tabs>
        <w:jc w:val="both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2) к</w:t>
      </w:r>
      <w:r w:rsidRPr="00353D3F">
        <w:rPr>
          <w:rFonts w:eastAsia="Times New Roman"/>
          <w:lang w:eastAsia="ru-RU"/>
        </w:rPr>
        <w:t>оличество утвержденных проектов планировки и межевания территории, (ед</w:t>
      </w:r>
      <w:r>
        <w:rPr>
          <w:rFonts w:eastAsia="Times New Roman"/>
          <w:lang w:eastAsia="ru-RU"/>
        </w:rPr>
        <w:t>.);</w:t>
      </w:r>
      <w:r w:rsidRPr="00353D3F">
        <w:rPr>
          <w:rFonts w:eastAsia="Times New Roman"/>
          <w:lang w:eastAsia="ru-RU"/>
        </w:rPr>
        <w:t xml:space="preserve"> </w:t>
      </w:r>
    </w:p>
    <w:p w:rsidR="00B43907" w:rsidRPr="00E42BAA" w:rsidRDefault="00B43907" w:rsidP="00B43907">
      <w:pPr>
        <w:tabs>
          <w:tab w:val="left" w:pos="0"/>
        </w:tabs>
        <w:jc w:val="both"/>
      </w:pPr>
      <w:r>
        <w:tab/>
        <w:t>3) к</w:t>
      </w:r>
      <w:r w:rsidRPr="00E42BAA">
        <w:rPr>
          <w:rFonts w:eastAsia="Times New Roman"/>
          <w:lang w:eastAsia="ru-RU"/>
        </w:rPr>
        <w:t>оличество внесенных в ЕГРН границ населенных пунктов и территориальных зон</w:t>
      </w:r>
      <w:r>
        <w:rPr>
          <w:rFonts w:eastAsia="Times New Roman"/>
          <w:lang w:eastAsia="ru-RU"/>
        </w:rPr>
        <w:t>, (ед.);</w:t>
      </w:r>
      <w:r w:rsidRPr="00E42BAA">
        <w:rPr>
          <w:rFonts w:eastAsia="Times New Roman"/>
          <w:lang w:eastAsia="ru-RU"/>
        </w:rPr>
        <w:t xml:space="preserve"> </w:t>
      </w:r>
    </w:p>
    <w:p w:rsidR="00B43907" w:rsidRDefault="00B43907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4) к</w:t>
      </w:r>
      <w:r w:rsidRPr="00E42BAA">
        <w:rPr>
          <w:rFonts w:eastAsia="Times New Roman"/>
          <w:lang w:eastAsia="ru-RU"/>
        </w:rPr>
        <w:t>оличество территориальных зон на территориях населенных пунктов, расположенных на территории муниципального образования «Усть-Илимский район» описание границ которых необходимо выполнить в координатах характерных точек и внести сведения в государственный кадастр недвижимости - ед. за весь период</w:t>
      </w:r>
      <w:r>
        <w:rPr>
          <w:rFonts w:eastAsia="Times New Roman"/>
          <w:lang w:eastAsia="ru-RU"/>
        </w:rPr>
        <w:t>;</w:t>
      </w:r>
    </w:p>
    <w:p w:rsidR="008532EA" w:rsidRPr="00E42BAA" w:rsidRDefault="008532EA" w:rsidP="00B43907">
      <w:pPr>
        <w:tabs>
          <w:tab w:val="left" w:pos="317"/>
        </w:tabs>
        <w:jc w:val="both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0C7CC5">
        <w:rPr>
          <w:rFonts w:eastAsia="Times New Roman"/>
          <w:lang w:eastAsia="ru-RU"/>
        </w:rPr>
        <w:t>4.1) к</w:t>
      </w:r>
      <w:r w:rsidRPr="000C7CC5">
        <w:t>оличество  земельных участков переведенных из земель лесного фонда в земли населенного пункта, ед. за весь период.</w:t>
      </w:r>
    </w:p>
    <w:p w:rsidR="00B43907" w:rsidRPr="00E42BAA" w:rsidRDefault="00B43907" w:rsidP="00B43907">
      <w:pPr>
        <w:tabs>
          <w:tab w:val="left" w:pos="317"/>
        </w:tabs>
        <w:jc w:val="both"/>
      </w:pPr>
      <w:r>
        <w:tab/>
      </w:r>
      <w:r>
        <w:tab/>
        <w:t>5) с</w:t>
      </w:r>
      <w:r w:rsidRPr="00E42BAA">
        <w:t>оздание информационной системы обеспечения градостроительной деятельности, (ед.).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6. </w:t>
      </w:r>
      <w:r w:rsidRPr="00E42BAA">
        <w:t>Ожидаемый конечный результат подпрограммы:</w:t>
      </w:r>
    </w:p>
    <w:p w:rsidR="00B43907" w:rsidRPr="00353D3F" w:rsidRDefault="00B43907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1) д</w:t>
      </w:r>
      <w:r w:rsidRPr="00353D3F">
        <w:rPr>
          <w:rFonts w:eastAsia="Times New Roman"/>
          <w:lang w:eastAsia="ru-RU"/>
        </w:rPr>
        <w:t xml:space="preserve">оля внесенных изменений в Генеральные планы, Правила землепользования и застройки и градостроительные регламенты </w:t>
      </w:r>
      <w:r w:rsidRPr="00E42BAA">
        <w:t xml:space="preserve">муниципальных образований Усть-Илимского района </w:t>
      </w:r>
      <w:r w:rsidRPr="00353D3F">
        <w:rPr>
          <w:rFonts w:eastAsia="Times New Roman"/>
          <w:lang w:eastAsia="ru-RU"/>
        </w:rPr>
        <w:t>от общего количества изменений, внесение которых требуется в соответствии с законодательством о</w:t>
      </w:r>
      <w:r>
        <w:rPr>
          <w:rFonts w:eastAsia="Times New Roman"/>
          <w:lang w:eastAsia="ru-RU"/>
        </w:rPr>
        <w:t xml:space="preserve"> градостроительной деятельности -</w:t>
      </w:r>
      <w:r w:rsidRPr="00353D3F">
        <w:rPr>
          <w:rFonts w:eastAsia="Times New Roman"/>
          <w:lang w:eastAsia="ru-RU"/>
        </w:rPr>
        <w:t xml:space="preserve"> 100 % за весь период</w:t>
      </w:r>
      <w:r>
        <w:rPr>
          <w:rFonts w:eastAsia="Times New Roman"/>
          <w:lang w:eastAsia="ru-RU"/>
        </w:rPr>
        <w:t>;</w:t>
      </w:r>
    </w:p>
    <w:p w:rsidR="00B43907" w:rsidRPr="00E42BAA" w:rsidRDefault="00B43907" w:rsidP="00B43907">
      <w:pPr>
        <w:tabs>
          <w:tab w:val="left" w:pos="317"/>
        </w:tabs>
        <w:jc w:val="both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2) к</w:t>
      </w:r>
      <w:r w:rsidRPr="00353D3F">
        <w:rPr>
          <w:rFonts w:eastAsia="Times New Roman"/>
          <w:lang w:eastAsia="ru-RU"/>
        </w:rPr>
        <w:t>оличество утвержденных проектов планировки и меже</w:t>
      </w:r>
      <w:r>
        <w:rPr>
          <w:rFonts w:eastAsia="Times New Roman"/>
          <w:lang w:eastAsia="ru-RU"/>
        </w:rPr>
        <w:t>вания территории - 1 ед. в год;</w:t>
      </w:r>
    </w:p>
    <w:p w:rsidR="00B43907" w:rsidRDefault="00B43907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3) к</w:t>
      </w:r>
      <w:r w:rsidRPr="00353D3F">
        <w:rPr>
          <w:rFonts w:eastAsia="Times New Roman"/>
          <w:lang w:eastAsia="ru-RU"/>
        </w:rPr>
        <w:t>оличество внесенных в ЕГРН границ населенных пунктов и территориальных зон  - 89</w:t>
      </w:r>
      <w:r>
        <w:rPr>
          <w:rFonts w:eastAsia="Times New Roman"/>
          <w:lang w:eastAsia="ru-RU"/>
        </w:rPr>
        <w:t xml:space="preserve"> ед. за весь период;</w:t>
      </w:r>
    </w:p>
    <w:p w:rsidR="008532EA" w:rsidRPr="00353D3F" w:rsidRDefault="008532EA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025F92" w:rsidRPr="00526EDA">
        <w:rPr>
          <w:rFonts w:eastAsia="Times New Roman"/>
          <w:lang w:eastAsia="ru-RU"/>
        </w:rPr>
        <w:t xml:space="preserve">3.1) </w:t>
      </w:r>
      <w:r w:rsidR="00025F92">
        <w:t>к</w:t>
      </w:r>
      <w:r w:rsidR="00025F92" w:rsidRPr="00526EDA">
        <w:t>оличество  земельных участков переведенных из земель лесного фонда в земли населенного пункта, переведенных из земель сельскохозяйственного назнач</w:t>
      </w:r>
      <w:r w:rsidR="00025F92">
        <w:t>ения в земли населенных пунктов</w:t>
      </w:r>
      <w:r w:rsidR="00025F92" w:rsidRPr="00526EDA">
        <w:t>, (2 ед.) в 2024 году;</w:t>
      </w:r>
    </w:p>
    <w:p w:rsidR="00B43907" w:rsidRPr="00E42BAA" w:rsidRDefault="00B43907" w:rsidP="00B43907">
      <w:pPr>
        <w:tabs>
          <w:tab w:val="left" w:pos="317"/>
        </w:tabs>
        <w:jc w:val="both"/>
      </w:pPr>
      <w:r>
        <w:tab/>
      </w:r>
      <w:r>
        <w:tab/>
        <w:t>4) с</w:t>
      </w:r>
      <w:r w:rsidRPr="00E42BAA">
        <w:t>оздание информационной системы обеспечения градостроительной деятельности 1 ед. в 2023 году.</w:t>
      </w:r>
    </w:p>
    <w:p w:rsidR="00B43907" w:rsidRPr="00E42BAA" w:rsidRDefault="00B43907" w:rsidP="00B43907">
      <w:pPr>
        <w:tabs>
          <w:tab w:val="left" w:pos="317"/>
        </w:tabs>
        <w:jc w:val="both"/>
        <w:rPr>
          <w:lang w:eastAsia="ru-RU"/>
        </w:rPr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III</w:t>
      </w:r>
      <w:r w:rsidRPr="00E42BAA">
        <w:t>. ПЛАН МЕРОПРИЯТИЙ ПОДПРОГРАММЫ № 1</w:t>
      </w:r>
    </w:p>
    <w:p w:rsidR="00B43907" w:rsidRPr="00E42BAA" w:rsidRDefault="00B43907" w:rsidP="00B43907">
      <w:pPr>
        <w:jc w:val="center"/>
      </w:pPr>
    </w:p>
    <w:tbl>
      <w:tblPr>
        <w:tblW w:w="11233" w:type="dxa"/>
        <w:tblInd w:w="-9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08"/>
        <w:gridCol w:w="1680"/>
        <w:gridCol w:w="1173"/>
        <w:gridCol w:w="892"/>
        <w:gridCol w:w="1248"/>
        <w:gridCol w:w="1288"/>
        <w:gridCol w:w="1508"/>
        <w:gridCol w:w="1052"/>
        <w:gridCol w:w="317"/>
      </w:tblGrid>
      <w:tr w:rsidR="00025F92" w:rsidRPr="00E42BAA" w:rsidTr="000667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42B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42BAA">
              <w:rPr>
                <w:sz w:val="16"/>
                <w:szCs w:val="16"/>
              </w:rPr>
              <w:t>/</w:t>
            </w:r>
            <w:proofErr w:type="spellStart"/>
            <w:r w:rsidRPr="00E42BA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Наименование основного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мероприятия (мероприятия)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Объект проведения мероприятия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Наименование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участника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(участника мероприятия)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Срок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реализации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Источник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Объем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финансирования, тыс.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руб.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Наименование показателя объема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мероприятия, единица измерения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Значение показателя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объема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мероприятия</w:t>
            </w:r>
          </w:p>
        </w:tc>
        <w:tc>
          <w:tcPr>
            <w:tcW w:w="317" w:type="dxa"/>
            <w:shd w:val="clear" w:color="auto" w:fill="auto"/>
          </w:tcPr>
          <w:p w:rsidR="00025F92" w:rsidRPr="00E42BAA" w:rsidRDefault="00025F92" w:rsidP="0006673D"/>
        </w:tc>
      </w:tr>
      <w:tr w:rsidR="00025F92" w:rsidRPr="00E42BAA" w:rsidTr="0006673D">
        <w:trPr>
          <w:gridAfter w:val="1"/>
          <w:wAfter w:w="3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1.</w:t>
            </w:r>
          </w:p>
        </w:tc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 xml:space="preserve">Задача. </w:t>
            </w:r>
            <w:r w:rsidRPr="00E42BA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Реализация полномочий в сфере территориального планирования и территориального зонирования на </w:t>
            </w:r>
            <w:r w:rsidRPr="00E42BAA">
              <w:rPr>
                <w:sz w:val="16"/>
                <w:szCs w:val="16"/>
              </w:rPr>
              <w:t xml:space="preserve">территории </w:t>
            </w:r>
          </w:p>
          <w:p w:rsidR="00025F92" w:rsidRPr="00E42BAA" w:rsidRDefault="00025F92" w:rsidP="0006673D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lastRenderedPageBreak/>
              <w:t>муниципального образования «Усть-Илимский район»</w:t>
            </w:r>
          </w:p>
        </w:tc>
      </w:tr>
      <w:tr w:rsidR="00025F92" w:rsidRPr="00E42BAA" w:rsidTr="0006673D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Внесение изменений в генеральный план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E42BAA" w:rsidRDefault="00025F92" w:rsidP="0006673D"/>
        </w:tc>
      </w:tr>
      <w:tr w:rsidR="00025F92" w:rsidRPr="00C7650B" w:rsidTr="0006673D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1.1.1.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Отдел по строительству и архитектуре Администрации муниципального образования «Усть-Илимский район»</w:t>
            </w:r>
          </w:p>
          <w:p w:rsidR="00025F92" w:rsidRPr="00C7650B" w:rsidRDefault="00025F92" w:rsidP="0006673D">
            <w:pPr>
              <w:ind w:left="-71" w:right="-19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Комитет по управлению муниципальным имуществом Администрации муниципального образования «Усть-Илимский район»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298,5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внесенных</w:t>
            </w:r>
            <w:proofErr w:type="gramEnd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изменений в Генеральные планы, Правила землепользования и застройки и градостроительные регламенты поселений, входящих в состав </w:t>
            </w:r>
            <w:r w:rsidRPr="00C7650B">
              <w:rPr>
                <w:sz w:val="16"/>
                <w:szCs w:val="16"/>
              </w:rPr>
              <w:t xml:space="preserve">муниципального образования «Усть-Илимский район» </w:t>
            </w: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внесенных</w:t>
            </w:r>
            <w:proofErr w:type="gramEnd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изменений в Правила землепользования и застройки и градостроительные регламенты </w:t>
            </w:r>
            <w:r w:rsidRPr="00C7650B">
              <w:rPr>
                <w:sz w:val="16"/>
                <w:szCs w:val="16"/>
              </w:rPr>
              <w:t xml:space="preserve">муниципальных образований Усть-Илимского района </w:t>
            </w: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6673D" w:rsidRDefault="0006673D" w:rsidP="000667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jc w:val="center"/>
              <w:rPr>
                <w:sz w:val="16"/>
                <w:szCs w:val="16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Количество утвержденных проектов планировки территории</w:t>
            </w:r>
          </w:p>
          <w:p w:rsidR="00025F92" w:rsidRPr="00C7650B" w:rsidRDefault="00025F92" w:rsidP="0006673D">
            <w:pPr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Количество утвержденных проектов межевания территории</w:t>
            </w:r>
          </w:p>
          <w:p w:rsidR="0006673D" w:rsidRDefault="0006673D" w:rsidP="000667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06673D">
            <w:pPr>
              <w:jc w:val="center"/>
              <w:rPr>
                <w:sz w:val="16"/>
                <w:szCs w:val="16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  <w:r w:rsidRPr="00C7650B">
              <w:rPr>
                <w:sz w:val="16"/>
                <w:szCs w:val="16"/>
              </w:rPr>
              <w:t xml:space="preserve">местных нормативов </w:t>
            </w:r>
            <w:proofErr w:type="spellStart"/>
            <w:r w:rsidRPr="00C7650B">
              <w:rPr>
                <w:sz w:val="16"/>
                <w:szCs w:val="16"/>
              </w:rPr>
              <w:t>градпроектирования</w:t>
            </w:r>
            <w:proofErr w:type="spellEnd"/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lastRenderedPageBreak/>
              <w:t>100%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jc w:val="center"/>
              <w:rPr>
                <w:sz w:val="16"/>
                <w:szCs w:val="16"/>
                <w:highlight w:val="red"/>
              </w:rPr>
            </w:pPr>
          </w:p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</w:tc>
      </w:tr>
      <w:tr w:rsidR="00025F92" w:rsidRPr="00C7650B" w:rsidTr="0006673D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1.1.2.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Седановское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1.1.3.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  <w:lang w:val="en-US"/>
              </w:rPr>
              <w:t>202</w:t>
            </w:r>
            <w:r w:rsidRPr="00C7650B">
              <w:rPr>
                <w:sz w:val="20"/>
                <w:szCs w:val="20"/>
              </w:rPr>
              <w:t>1</w:t>
            </w:r>
          </w:p>
          <w:p w:rsidR="00025F92" w:rsidRPr="00C7650B" w:rsidRDefault="00025F92" w:rsidP="0006673D">
            <w:pPr>
              <w:pStyle w:val="ad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1.1.4.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Подъеланское МО</w:t>
            </w:r>
          </w:p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1.1.5.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Эдучанское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1.1.7.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Тубинское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10,7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143,2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1.1.8.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Бадарминское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1.1.9.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575,00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1.1.10.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Ершовского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 xml:space="preserve">299,1 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Внесение изменений в ПЗЗ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100%</w:t>
            </w: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1.2.1.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2019</w:t>
            </w:r>
          </w:p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298,5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/>
          <w:p w:rsidR="00025F92" w:rsidRPr="00C7650B" w:rsidRDefault="00025F92" w:rsidP="0006673D">
            <w:pPr>
              <w:tabs>
                <w:tab w:val="left" w:pos="541"/>
              </w:tabs>
            </w:pPr>
            <w:r w:rsidRPr="00C7650B">
              <w:tab/>
            </w: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</w:pPr>
          </w:p>
          <w:p w:rsidR="00025F92" w:rsidRPr="00C7650B" w:rsidRDefault="00025F92" w:rsidP="0006673D">
            <w:pPr>
              <w:tabs>
                <w:tab w:val="left" w:pos="541"/>
              </w:tabs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</w:t>
            </w: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</w:t>
            </w: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tabs>
                <w:tab w:val="left" w:pos="541"/>
              </w:tabs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</w:t>
            </w: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1.2.2.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Седановское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10,7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1.2.3.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1.2.4.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Эдучанское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1.2.5.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Подъеланское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1.2.6.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Тубинское МО </w:t>
            </w:r>
          </w:p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10,7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143,5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1.2.7.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Бадарминское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1.2.8.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75,00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  <w:p w:rsidR="00025F92" w:rsidRPr="00C7650B" w:rsidRDefault="00025F92" w:rsidP="0006673D"/>
        </w:tc>
      </w:tr>
      <w:tr w:rsidR="00025F92" w:rsidRPr="00C7650B" w:rsidTr="0006673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1.2.9.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Ершовского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 xml:space="preserve">290,5 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1.3.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1.3.1.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201,5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Проект межевания и постановка на кадастровый учет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lastRenderedPageBreak/>
              <w:t>1.4.1.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366,8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Актуализация местных нормативов </w:t>
            </w:r>
            <w:proofErr w:type="spellStart"/>
            <w:r w:rsidRPr="00C7650B">
              <w:rPr>
                <w:sz w:val="16"/>
                <w:szCs w:val="16"/>
              </w:rPr>
              <w:t>градпроектирования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1.5.1.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Усть-Илимский район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198,0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25F92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1.6.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Подготовка </w:t>
            </w:r>
            <w:proofErr w:type="spellStart"/>
            <w:r w:rsidRPr="00C7650B">
              <w:rPr>
                <w:sz w:val="16"/>
                <w:szCs w:val="16"/>
              </w:rPr>
              <w:t>ортофотопланов</w:t>
            </w:r>
            <w:proofErr w:type="spellEnd"/>
            <w:r w:rsidRPr="00C7650B">
              <w:rPr>
                <w:sz w:val="16"/>
                <w:szCs w:val="16"/>
              </w:rPr>
              <w:t xml:space="preserve"> (подготовка материалов, полученных в результате  выполнения картографических работ)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06673D"/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1.6.1.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6673D" w:rsidRPr="00C7650B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276811" w:rsidRDefault="0006673D" w:rsidP="0006673D">
            <w:pPr>
              <w:pStyle w:val="ad"/>
              <w:snapToGrid w:val="0"/>
              <w:rPr>
                <w:sz w:val="20"/>
                <w:szCs w:val="20"/>
              </w:rPr>
            </w:pPr>
            <w:r w:rsidRPr="00276811">
              <w:rPr>
                <w:sz w:val="22"/>
                <w:szCs w:val="22"/>
              </w:rPr>
              <w:t>98,12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подготовленных</w:t>
            </w:r>
            <w:proofErr w:type="gramEnd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ортофотопланов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06673D" w:rsidRDefault="0006673D" w:rsidP="0006673D"/>
          <w:p w:rsidR="0006673D" w:rsidRPr="00C7650B" w:rsidRDefault="0006673D" w:rsidP="0006673D"/>
        </w:tc>
      </w:tr>
      <w:tr w:rsidR="0006673D" w:rsidRPr="00C7650B" w:rsidTr="0006673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Внесение сведений о границах населенных пунктов и  о территориальных зонах в ЕГРН</w:t>
            </w:r>
          </w:p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внесенных в ЕГРН границ населенных пунктов и территориальных зон 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89 шт.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6673D" w:rsidRPr="00C7650B" w:rsidRDefault="0006673D" w:rsidP="0006673D"/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1.7.1.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Эдучанское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2023</w:t>
            </w:r>
          </w:p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r w:rsidRPr="00C7650B">
              <w:rPr>
                <w:sz w:val="16"/>
                <w:szCs w:val="16"/>
              </w:rPr>
              <w:t>55,5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6673D" w:rsidRPr="00C7650B" w:rsidRDefault="0006673D" w:rsidP="0006673D"/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1.7.2.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Усть-Илимского муниципального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300,0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6673D" w:rsidRPr="00C7650B" w:rsidRDefault="0006673D" w:rsidP="0006673D"/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1.8.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Территориальное планирование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73D" w:rsidRPr="00C7650B" w:rsidRDefault="0006673D" w:rsidP="0006673D"/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1.8.1.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</w:pPr>
            <w:r w:rsidRPr="00C7650B">
              <w:rPr>
                <w:sz w:val="16"/>
                <w:szCs w:val="16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</w:pPr>
            <w:r w:rsidRPr="00C7650B">
              <w:rPr>
                <w:sz w:val="16"/>
                <w:szCs w:val="16"/>
              </w:rPr>
              <w:t>226,2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673D" w:rsidRPr="00C7650B" w:rsidRDefault="0006673D" w:rsidP="0006673D"/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1.9.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Перевод  из земель лесного фонда в земли населенного пункта.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rPr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1.9.1.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Часть выдела 89 квартала 265 (2,5 га) </w:t>
            </w:r>
            <w:proofErr w:type="spellStart"/>
            <w:r w:rsidRPr="00C7650B">
              <w:rPr>
                <w:sz w:val="16"/>
                <w:szCs w:val="16"/>
              </w:rPr>
              <w:t>Седановской</w:t>
            </w:r>
            <w:proofErr w:type="spellEnd"/>
            <w:r w:rsidRPr="00C7650B">
              <w:rPr>
                <w:sz w:val="16"/>
                <w:szCs w:val="16"/>
              </w:rPr>
              <w:t xml:space="preserve"> дачи Седановского участкового лесничества Илимского лесничества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sz w:val="16"/>
                <w:szCs w:val="16"/>
              </w:rPr>
              <w:t>Количество  земельных участков переведенных из земель лесного фонда в земли</w:t>
            </w:r>
            <w:r>
              <w:rPr>
                <w:sz w:val="16"/>
                <w:szCs w:val="16"/>
              </w:rPr>
              <w:t xml:space="preserve"> населенного пункта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dxa"/>
            <w:shd w:val="clear" w:color="auto" w:fill="auto"/>
          </w:tcPr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</w:tc>
      </w:tr>
      <w:tr w:rsidR="0006673D" w:rsidRPr="00C7650B" w:rsidTr="0006673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1.9.2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Земельный участок из земель сельскохозяйственного назначения, расположенный в квартале 38:17:068101, площадью 102235</w:t>
            </w:r>
            <w:r w:rsidRPr="00C7650B">
              <w:rPr>
                <w:rFonts w:eastAsia="MS Mincho"/>
                <w:sz w:val="16"/>
                <w:szCs w:val="16"/>
              </w:rPr>
              <w:t xml:space="preserve"> м²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rPr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3D" w:rsidRPr="00C7650B" w:rsidRDefault="0006673D" w:rsidP="0006673D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06673D" w:rsidRPr="00C7650B" w:rsidRDefault="0006673D" w:rsidP="0006673D">
            <w:pPr>
              <w:rPr>
                <w:sz w:val="16"/>
                <w:szCs w:val="16"/>
              </w:rPr>
            </w:pPr>
          </w:p>
        </w:tc>
      </w:tr>
    </w:tbl>
    <w:p w:rsidR="00025F92" w:rsidRDefault="00025F92" w:rsidP="00B43907">
      <w:pPr>
        <w:ind w:firstLine="708"/>
        <w:jc w:val="both"/>
      </w:pPr>
    </w:p>
    <w:p w:rsidR="00B43907" w:rsidRPr="00E42BAA" w:rsidRDefault="00B43907" w:rsidP="00B43907">
      <w:pPr>
        <w:ind w:firstLine="708"/>
        <w:jc w:val="both"/>
      </w:pPr>
      <w:r w:rsidRPr="00E42BAA">
        <w:t>Объемы финансирования и мероприятия муниципальной подпрограммы ежегодно уточняются при формировании областного и местного бюджетов на очередной финансовый год.</w:t>
      </w:r>
    </w:p>
    <w:p w:rsidR="00E46CF4" w:rsidRDefault="00E46CF4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025F92" w:rsidRDefault="00025F92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06673D" w:rsidRDefault="0006673D" w:rsidP="00B43907">
      <w:pPr>
        <w:jc w:val="right"/>
      </w:pPr>
    </w:p>
    <w:p w:rsidR="0006673D" w:rsidRDefault="0006673D" w:rsidP="00B43907">
      <w:pPr>
        <w:jc w:val="right"/>
      </w:pPr>
    </w:p>
    <w:p w:rsidR="0006673D" w:rsidRDefault="0006673D" w:rsidP="00B43907">
      <w:pPr>
        <w:jc w:val="right"/>
      </w:pPr>
    </w:p>
    <w:p w:rsidR="0006673D" w:rsidRDefault="0006673D" w:rsidP="00B43907">
      <w:pPr>
        <w:jc w:val="right"/>
      </w:pPr>
    </w:p>
    <w:p w:rsidR="0006673D" w:rsidRDefault="0006673D" w:rsidP="00B43907">
      <w:pPr>
        <w:jc w:val="right"/>
      </w:pPr>
    </w:p>
    <w:p w:rsidR="0006673D" w:rsidRDefault="0006673D" w:rsidP="00B43907">
      <w:pPr>
        <w:jc w:val="right"/>
      </w:pPr>
    </w:p>
    <w:p w:rsidR="0006673D" w:rsidRDefault="0006673D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D6025E" w:rsidRDefault="00D6025E" w:rsidP="00B43907">
      <w:pPr>
        <w:jc w:val="right"/>
      </w:pPr>
    </w:p>
    <w:p w:rsidR="00B43907" w:rsidRPr="00E42BAA" w:rsidRDefault="00B43907" w:rsidP="00B43907">
      <w:pPr>
        <w:jc w:val="right"/>
      </w:pPr>
      <w:r w:rsidRPr="00E42BAA">
        <w:t>Приложение № 2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>к муниципальной программе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lastRenderedPageBreak/>
        <w:t>«Архитектура и градостроительство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в муниципальном образовании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«Усть-Илимский район»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ConsPlusCell1"/>
        <w:jc w:val="center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Подпрограмма № 2 «Строительство и капитальные ремонты объектов муниципальной собственности муниципального образования «Усть-Илимский район»</w:t>
      </w:r>
    </w:p>
    <w:p w:rsidR="00B43907" w:rsidRPr="00E42BAA" w:rsidRDefault="00B43907" w:rsidP="00B43907">
      <w:pPr>
        <w:jc w:val="center"/>
        <w:rPr>
          <w:lang w:eastAsia="hi-IN" w:bidi="hi-IN"/>
        </w:rPr>
      </w:pPr>
    </w:p>
    <w:p w:rsidR="00B43907" w:rsidRPr="00E42BAA" w:rsidRDefault="00B43907" w:rsidP="00B43907">
      <w:pPr>
        <w:jc w:val="center"/>
        <w:rPr>
          <w:lang w:eastAsia="hi-IN" w:bidi="hi-IN"/>
        </w:rPr>
      </w:pPr>
      <w:r w:rsidRPr="00E42BAA">
        <w:rPr>
          <w:lang w:eastAsia="hi-IN" w:bidi="hi-IN"/>
        </w:rPr>
        <w:t>ПАСПОРТ ПОДПРОГРАММЫ</w:t>
      </w:r>
    </w:p>
    <w:p w:rsidR="00B43907" w:rsidRPr="00E42BAA" w:rsidRDefault="00B43907" w:rsidP="00B43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636" w:type="dxa"/>
        <w:tblLook w:val="0000"/>
      </w:tblPr>
      <w:tblGrid>
        <w:gridCol w:w="3394"/>
        <w:gridCol w:w="6876"/>
      </w:tblGrid>
      <w:tr w:rsidR="00B43907" w:rsidRPr="00E42BAA" w:rsidTr="0006673D">
        <w:trPr>
          <w:trHeight w:val="56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43907" w:rsidRPr="00E42BAA" w:rsidRDefault="00B43907" w:rsidP="0098040B">
            <w:pPr>
              <w:jc w:val="both"/>
            </w:pPr>
            <w:r w:rsidRPr="00E42BAA">
              <w:rPr>
                <w:rFonts w:eastAsia="Courier New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pStyle w:val="10"/>
              <w:tabs>
                <w:tab w:val="left" w:pos="142"/>
              </w:tabs>
              <w:ind w:left="0"/>
            </w:pPr>
            <w:r w:rsidRPr="00E42BAA">
              <w:t>Муниципальная программа «Архитектура и градостроительство в муниципальном образовании «Усть-Илимский район»</w:t>
            </w:r>
          </w:p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907" w:rsidRPr="00E42BAA" w:rsidTr="0006673D">
        <w:trPr>
          <w:trHeight w:val="560"/>
        </w:trPr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«Строительство и капитальные ремонты объектов муниципальной собственности муниципального образования «Усть-Илимский район»</w:t>
            </w:r>
          </w:p>
        </w:tc>
      </w:tr>
      <w:tr w:rsidR="00B43907" w:rsidRPr="00E42BAA" w:rsidTr="0006673D">
        <w:trPr>
          <w:trHeight w:val="66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Соисполнитель, являющейся ответственным за разработку и реализацию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имуществом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Муниципальные учреждения муниципального образования «Усть-Илимский район»</w:t>
            </w:r>
          </w:p>
        </w:tc>
      </w:tr>
      <w:tr w:rsidR="00B43907" w:rsidRPr="00E42BAA" w:rsidTr="0006673D">
        <w:trPr>
          <w:trHeight w:val="104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Юридические лица (за исключением муниципальных учреждений), индивидуальные предприниматели, зарегистрированные и осуществляющие деятельность по разработке документации территориального планирования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Цель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Создание условий для устойчивого развития территории </w:t>
            </w:r>
            <w:r w:rsidRPr="00E42BAA">
              <w:t>муниципального образования «Усть-Илимский район»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Задачи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Развитие социальной инфраструктуры Усть-Илимского района путем формирования благоприятного социального климата для обеспечения эффективной трудовой деятельности, повышения уровня жизни, миграционного оттока.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Сроки реализации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2019-2026 годы</w:t>
            </w:r>
          </w:p>
        </w:tc>
      </w:tr>
      <w:tr w:rsidR="00B43907" w:rsidRPr="00E42BAA" w:rsidTr="0006673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Целевой показатель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BAA">
              <w:rPr>
                <w:rFonts w:ascii="Times New Roman" w:hAnsi="Times New Roman" w:cs="Times New Roman"/>
              </w:rPr>
              <w:t xml:space="preserve">. 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и дошкольных учреждений, соответствующих современным требованиям об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чения, в общем количестве муниципальных общеобразовател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ных учреждений. (%.)</w:t>
            </w:r>
          </w:p>
          <w:p w:rsidR="00B43907" w:rsidRPr="00E42BAA" w:rsidRDefault="00B43907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2. Доля построенных и отремонтированных объектов муниц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отвечающих современным требованиям (%.)</w:t>
            </w:r>
          </w:p>
          <w:p w:rsidR="00B43907" w:rsidRPr="00E42BAA" w:rsidRDefault="00B43907" w:rsidP="0098040B">
            <w:pPr>
              <w:pStyle w:val="31"/>
              <w:shd w:val="clear" w:color="auto" w:fill="auto"/>
              <w:spacing w:before="0"/>
              <w:ind w:firstLine="0"/>
              <w:jc w:val="both"/>
            </w:pPr>
            <w:r w:rsidRPr="00E42BAA">
              <w:rPr>
                <w:rStyle w:val="105pt"/>
                <w:rFonts w:eastAsia="Andale Sans UI"/>
                <w:b w:val="0"/>
                <w:color w:val="auto"/>
              </w:rPr>
              <w:t xml:space="preserve">3. </w:t>
            </w:r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Рост спортивных сооружений для занятия спортом жителей поселений района (ед.)</w:t>
            </w:r>
          </w:p>
        </w:tc>
      </w:tr>
      <w:tr w:rsidR="0006673D" w:rsidRPr="00405733" w:rsidTr="0006673D">
        <w:trPr>
          <w:trHeight w:val="41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3D" w:rsidRPr="00405733" w:rsidRDefault="0006673D" w:rsidP="0006673D">
            <w:pPr>
              <w:jc w:val="both"/>
            </w:pPr>
            <w:r w:rsidRPr="00405733">
              <w:t>Ресурсное обеспечение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3D" w:rsidRPr="00405733" w:rsidRDefault="0006673D" w:rsidP="0006673D">
            <w:pPr>
              <w:jc w:val="both"/>
            </w:pPr>
            <w:r w:rsidRPr="00405733">
              <w:t>Общий объем финансирования составляет 457 141,6 тыс. рублей, в том числе: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2019 год – 47 836,3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2020 год – 35 114,7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2021 год – 70 655,5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2022 год – 72 991,1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2023 год – 126 870,1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2024 год – 71 054,2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2025 год — 13 546,3 тыс. рублей.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2026 год - 19 073,4 тыс. рублей</w:t>
            </w:r>
          </w:p>
          <w:p w:rsidR="0006673D" w:rsidRPr="00405733" w:rsidRDefault="0006673D" w:rsidP="0006673D">
            <w:pPr>
              <w:ind w:firstLine="33"/>
              <w:jc w:val="both"/>
            </w:pPr>
            <w:r w:rsidRPr="00405733">
              <w:t xml:space="preserve">Объем финансирования за счет средств местного бюджета </w:t>
            </w:r>
            <w:r w:rsidRPr="00405733">
              <w:lastRenderedPageBreak/>
              <w:t>составляет 305 880,4 тыс. рублей, в том числе: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2019 год – 47 836,3 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2020 год – 33 114,7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2021 год – 60 655,5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2022 год – 25 999,3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2023 год – 73 593,7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2024 год – 32 061,2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2025 год — 13 546,3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2026 год – 19 073,4 тыс. рублей</w:t>
            </w:r>
          </w:p>
          <w:p w:rsidR="0006673D" w:rsidRPr="00405733" w:rsidRDefault="0006673D" w:rsidP="0006673D">
            <w:pPr>
              <w:ind w:firstLine="33"/>
              <w:jc w:val="both"/>
            </w:pPr>
            <w:r w:rsidRPr="00405733">
              <w:t>Объем финансирования за счет средств областного бюджета составляет 151 261,2 тыс. рублей, в том числе: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2019 год – 0,0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2020 год – 2 000,0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2021 год – 10000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2022 год – 46 991,8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2023 год – 53 276,4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2024 год – 38 993,0 тыс. рублей;</w:t>
            </w:r>
          </w:p>
          <w:p w:rsidR="0006673D" w:rsidRPr="00405733" w:rsidRDefault="0006673D" w:rsidP="0006673D">
            <w:pPr>
              <w:ind w:firstLine="33"/>
            </w:pPr>
            <w:r w:rsidRPr="00405733">
              <w:t>2025 год — 0,0 тыс. рублей.</w:t>
            </w:r>
          </w:p>
          <w:p w:rsidR="0006673D" w:rsidRPr="00405733" w:rsidRDefault="0006673D" w:rsidP="0006673D">
            <w:pPr>
              <w:pStyle w:val="ac"/>
              <w:numPr>
                <w:ilvl w:val="0"/>
                <w:numId w:val="16"/>
              </w:numPr>
            </w:pPr>
            <w:r w:rsidRPr="00405733">
              <w:t>– 0,0 тыс. руб.</w:t>
            </w:r>
          </w:p>
        </w:tc>
      </w:tr>
      <w:tr w:rsidR="00D6025E" w:rsidRPr="00E42BAA" w:rsidTr="0006673D">
        <w:trPr>
          <w:trHeight w:val="43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jc w:val="both"/>
            </w:pPr>
            <w:r w:rsidRPr="00E42BAA">
              <w:lastRenderedPageBreak/>
              <w:t>Ожидаемый конечный  результат реализации 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BAA">
              <w:rPr>
                <w:rFonts w:ascii="Times New Roman" w:hAnsi="Times New Roman" w:cs="Times New Roman"/>
              </w:rPr>
              <w:t xml:space="preserve">. 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и дошкольных учреждений, соответствующих современным требованиям об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чения, в общем количестве муниципальных общеобразовател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ных учреждений, (10 %.)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2.Доля построенных и отремонтированных объектов муниц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отвечающих современным требованиям, (10%)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eastAsia="Andale Sans UI" w:hAnsi="Times New Roman" w:cs="Times New Roman"/>
                <w:bCs/>
                <w:sz w:val="21"/>
                <w:szCs w:val="21"/>
              </w:rPr>
            </w:pPr>
            <w:r w:rsidRPr="00E42BAA">
              <w:rPr>
                <w:rStyle w:val="105pt"/>
                <w:rFonts w:eastAsia="Andale Sans UI"/>
                <w:b w:val="0"/>
                <w:color w:val="auto"/>
              </w:rPr>
              <w:t xml:space="preserve">3. </w:t>
            </w:r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Доля спортивных сооружений для занятия спортом жителей района, (1 ед.) в год.</w:t>
            </w:r>
          </w:p>
        </w:tc>
      </w:tr>
    </w:tbl>
    <w:p w:rsidR="00B43907" w:rsidRPr="00E42BAA" w:rsidRDefault="00B43907" w:rsidP="00B43907">
      <w:pPr>
        <w:rPr>
          <w:sz w:val="21"/>
        </w:rPr>
      </w:pPr>
    </w:p>
    <w:p w:rsidR="00B43907" w:rsidRPr="00E42BAA" w:rsidRDefault="00B43907" w:rsidP="00B43907">
      <w:pPr>
        <w:pStyle w:val="ad"/>
        <w:jc w:val="center"/>
      </w:pPr>
      <w:r w:rsidRPr="00E42BAA">
        <w:rPr>
          <w:lang w:val="en-US"/>
        </w:rPr>
        <w:t>I</w:t>
      </w:r>
      <w:r w:rsidRPr="00E42BAA">
        <w:t>. ХАРАКТЕРИСТИКА ТЕКУЩЕГО СОСТОЯНИЯ СФЕРЫ</w:t>
      </w:r>
    </w:p>
    <w:p w:rsidR="00B43907" w:rsidRPr="00E42BAA" w:rsidRDefault="00B43907" w:rsidP="00B43907">
      <w:pPr>
        <w:pStyle w:val="ad"/>
        <w:jc w:val="center"/>
      </w:pPr>
      <w:r w:rsidRPr="00E42BAA">
        <w:t>РЕАЛИЗАЦИИ ПОДПРОГРАММЫ</w:t>
      </w:r>
      <w:r>
        <w:t xml:space="preserve"> № 2</w:t>
      </w:r>
    </w:p>
    <w:p w:rsidR="00B43907" w:rsidRPr="00E42BAA" w:rsidRDefault="00B43907" w:rsidP="00B43907">
      <w:pPr>
        <w:pStyle w:val="ad"/>
        <w:jc w:val="center"/>
      </w:pPr>
    </w:p>
    <w:p w:rsidR="00B43907" w:rsidRPr="00E42BAA" w:rsidRDefault="00B43907" w:rsidP="00B43907">
      <w:pPr>
        <w:pStyle w:val="31"/>
        <w:shd w:val="clear" w:color="auto" w:fill="auto"/>
        <w:spacing w:before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Социальная инфраструктура - совокупность необходимых для нормальной жизн</w:t>
      </w:r>
      <w:r w:rsidRPr="00E42BAA">
        <w:rPr>
          <w:rFonts w:ascii="Times New Roman" w:hAnsi="Times New Roman" w:cs="Times New Roman"/>
          <w:sz w:val="24"/>
          <w:szCs w:val="24"/>
        </w:rPr>
        <w:t>е</w:t>
      </w:r>
      <w:r w:rsidRPr="00E42BAA">
        <w:rPr>
          <w:rFonts w:ascii="Times New Roman" w:hAnsi="Times New Roman" w:cs="Times New Roman"/>
          <w:sz w:val="24"/>
          <w:szCs w:val="24"/>
        </w:rPr>
        <w:t>деятельности населения материальных объектов (зданий, сооружений), различных горо</w:t>
      </w:r>
      <w:r w:rsidRPr="00E42BAA">
        <w:rPr>
          <w:rFonts w:ascii="Times New Roman" w:hAnsi="Times New Roman" w:cs="Times New Roman"/>
          <w:sz w:val="24"/>
          <w:szCs w:val="24"/>
        </w:rPr>
        <w:t>д</w:t>
      </w:r>
      <w:r w:rsidRPr="00E42BAA">
        <w:rPr>
          <w:rFonts w:ascii="Times New Roman" w:hAnsi="Times New Roman" w:cs="Times New Roman"/>
          <w:sz w:val="24"/>
          <w:szCs w:val="24"/>
        </w:rPr>
        <w:t>ских инженерных сооружений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</w:t>
      </w:r>
      <w:r w:rsidRPr="00E42BAA">
        <w:rPr>
          <w:rFonts w:ascii="Times New Roman" w:hAnsi="Times New Roman" w:cs="Times New Roman"/>
          <w:sz w:val="24"/>
          <w:szCs w:val="24"/>
        </w:rPr>
        <w:t>е</w:t>
      </w:r>
      <w:r w:rsidRPr="00E42BAA">
        <w:rPr>
          <w:rFonts w:ascii="Times New Roman" w:hAnsi="Times New Roman" w:cs="Times New Roman"/>
          <w:sz w:val="24"/>
          <w:szCs w:val="24"/>
        </w:rPr>
        <w:t>ственных потребностей граждан соответственно установленным показателям качества жизни. Она охватывает систему образования и подготовки кадров, здравоохранение, культуру, физическую культуру и спорт и т.д. Уровень развития социальной сферы в сильной степени определяется общим состоянием экономики отдельных территориал</w:t>
      </w:r>
      <w:r w:rsidRPr="00E42BAA">
        <w:rPr>
          <w:rFonts w:ascii="Times New Roman" w:hAnsi="Times New Roman" w:cs="Times New Roman"/>
          <w:sz w:val="24"/>
          <w:szCs w:val="24"/>
        </w:rPr>
        <w:t>ь</w:t>
      </w:r>
      <w:r w:rsidRPr="00E42BAA">
        <w:rPr>
          <w:rFonts w:ascii="Times New Roman" w:hAnsi="Times New Roman" w:cs="Times New Roman"/>
          <w:sz w:val="24"/>
          <w:szCs w:val="24"/>
        </w:rPr>
        <w:t xml:space="preserve">ных образований, инвестиционной и социальной политикой государственных структур и другими факторами. </w:t>
      </w:r>
      <w:proofErr w:type="gramStart"/>
      <w:r w:rsidRPr="00E42BAA">
        <w:rPr>
          <w:rFonts w:ascii="Times New Roman" w:hAnsi="Times New Roman" w:cs="Times New Roman"/>
          <w:sz w:val="24"/>
          <w:szCs w:val="24"/>
        </w:rPr>
        <w:t>В числе последних важная роль принадлежит особенностям геогр</w:t>
      </w:r>
      <w:r w:rsidRPr="00E42BAA">
        <w:rPr>
          <w:rFonts w:ascii="Times New Roman" w:hAnsi="Times New Roman" w:cs="Times New Roman"/>
          <w:sz w:val="24"/>
          <w:szCs w:val="24"/>
        </w:rPr>
        <w:t>а</w:t>
      </w:r>
      <w:r w:rsidRPr="00E42BAA">
        <w:rPr>
          <w:rFonts w:ascii="Times New Roman" w:hAnsi="Times New Roman" w:cs="Times New Roman"/>
          <w:sz w:val="24"/>
          <w:szCs w:val="24"/>
        </w:rPr>
        <w:t>фического положения муниципального образования.</w:t>
      </w:r>
      <w:proofErr w:type="gramEnd"/>
    </w:p>
    <w:p w:rsidR="00B43907" w:rsidRPr="00E42BAA" w:rsidRDefault="00B43907" w:rsidP="00B43907">
      <w:pPr>
        <w:pStyle w:val="31"/>
        <w:shd w:val="clear" w:color="auto" w:fill="auto"/>
        <w:spacing w:before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населения.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 xml:space="preserve">Оценка существующей организации системы обслуживания и размещения объектов социальной инфраструктуры проведена в соответствии со </w:t>
      </w:r>
      <w:proofErr w:type="spellStart"/>
      <w:r w:rsidRPr="00E42BA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42BAA">
        <w:rPr>
          <w:rFonts w:ascii="Times New Roman" w:hAnsi="Times New Roman" w:cs="Times New Roman"/>
          <w:sz w:val="24"/>
          <w:szCs w:val="24"/>
        </w:rPr>
        <w:t xml:space="preserve"> 2.07.01-89* «Град</w:t>
      </w:r>
      <w:r w:rsidRPr="00E42BAA">
        <w:rPr>
          <w:rFonts w:ascii="Times New Roman" w:hAnsi="Times New Roman" w:cs="Times New Roman"/>
          <w:sz w:val="24"/>
          <w:szCs w:val="24"/>
        </w:rPr>
        <w:t>о</w:t>
      </w:r>
      <w:r w:rsidRPr="00E42BAA">
        <w:rPr>
          <w:rFonts w:ascii="Times New Roman" w:hAnsi="Times New Roman" w:cs="Times New Roman"/>
          <w:sz w:val="24"/>
          <w:szCs w:val="24"/>
        </w:rPr>
        <w:t>строительство. Планировка и застройка городских и сельских поселений».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</w:t>
      </w:r>
      <w:r w:rsidRPr="00E42BAA">
        <w:t>. ЦЕЛЬ И ЗАДАЧИ, ЦЕЛЕВЫЕ ПОКАЗАТЕЛИ,</w:t>
      </w:r>
    </w:p>
    <w:p w:rsidR="00B43907" w:rsidRPr="00E42BAA" w:rsidRDefault="00B43907" w:rsidP="00B43907">
      <w:pPr>
        <w:jc w:val="center"/>
      </w:pPr>
      <w:r w:rsidRPr="00E42BAA">
        <w:t>СРОКИ РЕАЛИЗАЦИИ ПОДПРОГРАММЫ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</w:r>
      <w:r>
        <w:t xml:space="preserve">1. </w:t>
      </w:r>
      <w:r w:rsidRPr="00E42BAA">
        <w:t xml:space="preserve">Цель подпрограммы: создание </w:t>
      </w:r>
      <w:r w:rsidRPr="00E42BAA">
        <w:rPr>
          <w:rFonts w:eastAsia="Times New Roman"/>
          <w:bCs/>
          <w:lang w:eastAsia="ru-RU"/>
        </w:rPr>
        <w:t xml:space="preserve">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2. </w:t>
      </w:r>
      <w:r w:rsidRPr="00E42BAA">
        <w:t xml:space="preserve">Задача: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Развитие социальной инфраструктуры Усть-Илимского района путем формирования благоприятного социального климата для обеспечения эффективной трудовой деятельности, повышения уровня жизни, миграционного оттока.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3. </w:t>
      </w:r>
      <w:r w:rsidRPr="00E42BAA">
        <w:t>Срок реализации подпрограммы с 2019 по 2026 годы.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4. </w:t>
      </w:r>
      <w:r w:rsidRPr="00E42BAA">
        <w:t>Целевым показателем подпрограммы является: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</w:rPr>
        <w:tab/>
      </w:r>
      <w:r w:rsidRPr="00E42B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>)</w:t>
      </w:r>
      <w:r w:rsidRPr="00E42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42BAA">
        <w:rPr>
          <w:rFonts w:ascii="Times New Roman" w:hAnsi="Times New Roman" w:cs="Times New Roman"/>
          <w:sz w:val="24"/>
          <w:szCs w:val="24"/>
        </w:rPr>
        <w:t>оля муниципальных общеобразовательных и дошкольных учреждений, соо</w:t>
      </w:r>
      <w:r w:rsidRPr="00E42BAA">
        <w:rPr>
          <w:rFonts w:ascii="Times New Roman" w:hAnsi="Times New Roman" w:cs="Times New Roman"/>
          <w:sz w:val="24"/>
          <w:szCs w:val="24"/>
        </w:rPr>
        <w:t>т</w:t>
      </w:r>
      <w:r w:rsidRPr="00E42BAA">
        <w:rPr>
          <w:rFonts w:ascii="Times New Roman" w:hAnsi="Times New Roman" w:cs="Times New Roman"/>
          <w:sz w:val="24"/>
          <w:szCs w:val="24"/>
        </w:rPr>
        <w:t>ветствующих современным требованиям обучения, в общем количестве муниципальных общеобразователь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 (%);</w:t>
      </w:r>
      <w:proofErr w:type="gramEnd"/>
    </w:p>
    <w:p w:rsidR="00B43907" w:rsidRPr="00E42BAA" w:rsidRDefault="00B43907" w:rsidP="00B43907">
      <w:pPr>
        <w:pStyle w:val="31"/>
        <w:shd w:val="clear" w:color="auto" w:fill="auto"/>
        <w:spacing w:before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42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42BAA">
        <w:rPr>
          <w:rFonts w:ascii="Times New Roman" w:hAnsi="Times New Roman" w:cs="Times New Roman"/>
          <w:sz w:val="24"/>
          <w:szCs w:val="24"/>
        </w:rPr>
        <w:t>оля построенных и отремонтированных объектов муниципальной собственн</w:t>
      </w:r>
      <w:r w:rsidRPr="00E42BAA">
        <w:rPr>
          <w:rFonts w:ascii="Times New Roman" w:hAnsi="Times New Roman" w:cs="Times New Roman"/>
          <w:sz w:val="24"/>
          <w:szCs w:val="24"/>
        </w:rPr>
        <w:t>о</w:t>
      </w:r>
      <w:r w:rsidRPr="00E42BAA">
        <w:rPr>
          <w:rFonts w:ascii="Times New Roman" w:hAnsi="Times New Roman" w:cs="Times New Roman"/>
          <w:sz w:val="24"/>
          <w:szCs w:val="24"/>
        </w:rPr>
        <w:t>сти отвечающ</w:t>
      </w:r>
      <w:r>
        <w:rPr>
          <w:rFonts w:ascii="Times New Roman" w:hAnsi="Times New Roman" w:cs="Times New Roman"/>
          <w:sz w:val="24"/>
          <w:szCs w:val="24"/>
        </w:rPr>
        <w:t>их современным требованиям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, (%);</w:t>
      </w:r>
      <w:proofErr w:type="gramEnd"/>
    </w:p>
    <w:p w:rsidR="00B43907" w:rsidRPr="00E42BAA" w:rsidRDefault="00B43907" w:rsidP="00B43907">
      <w:pPr>
        <w:pStyle w:val="31"/>
        <w:shd w:val="clear" w:color="auto" w:fill="auto"/>
        <w:spacing w:before="0"/>
        <w:ind w:firstLine="708"/>
        <w:jc w:val="both"/>
        <w:rPr>
          <w:rStyle w:val="105pt"/>
          <w:rFonts w:eastAsia="Andale Sans UI"/>
          <w:b w:val="0"/>
          <w:color w:val="auto"/>
        </w:rPr>
      </w:pP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3</w:t>
      </w:r>
      <w:r>
        <w:rPr>
          <w:rStyle w:val="105pt"/>
          <w:rFonts w:eastAsia="Andale Sans UI"/>
          <w:b w:val="0"/>
          <w:color w:val="auto"/>
        </w:rPr>
        <w:t>) д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оля спортивных сооружений для занятия спортом жителей района, (ед.).</w:t>
      </w:r>
    </w:p>
    <w:p w:rsidR="00B43907" w:rsidRPr="00E42BAA" w:rsidRDefault="00B43907" w:rsidP="00B43907">
      <w:pPr>
        <w:jc w:val="both"/>
        <w:rPr>
          <w:rStyle w:val="105pt"/>
          <w:rFonts w:eastAsia="Andale Sans UI"/>
          <w:b w:val="0"/>
          <w:color w:val="auto"/>
        </w:rPr>
      </w:pPr>
      <w:r w:rsidRPr="00E42BAA">
        <w:tab/>
      </w:r>
      <w:r>
        <w:t xml:space="preserve">5. </w:t>
      </w:r>
      <w:r w:rsidRPr="00E42BAA">
        <w:t xml:space="preserve">Ожидаемый конечный результат подпрограммы, увеличение доли муниципальных общеобразовательных и дошкольных учреждений, соответствующих современным требованиям обучения, в общем количестве муниципальных общеобразовательных учреждений (10%) в год; доли построенных и отремонтированных объектов муниципальной собственности, отвечающих современным требованиям (10%) в год; доли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спортивных сооружений для</w:t>
      </w:r>
      <w:r>
        <w:rPr>
          <w:rStyle w:val="105pt"/>
          <w:rFonts w:eastAsia="Andale Sans UI"/>
          <w:b w:val="0"/>
          <w:color w:val="auto"/>
          <w:sz w:val="24"/>
          <w:szCs w:val="24"/>
        </w:rPr>
        <w:t xml:space="preserve"> занятия спортом жителей района -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 xml:space="preserve"> 1 ед. в год.</w:t>
      </w:r>
    </w:p>
    <w:p w:rsidR="00B43907" w:rsidRPr="00E42BAA" w:rsidRDefault="00B43907" w:rsidP="00B43907">
      <w:pPr>
        <w:jc w:val="both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  <w:sectPr w:rsidR="00B43907" w:rsidRPr="00E42BAA" w:rsidSect="0098040B">
          <w:footerReference w:type="default" r:id="rId9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lastRenderedPageBreak/>
        <w:t>III</w:t>
      </w:r>
      <w:r w:rsidRPr="00E42BAA">
        <w:t>. ПЛАН МЕРОПРИЯТИЙ ПОДПРОГРАММЫ № 2</w:t>
      </w:r>
    </w:p>
    <w:p w:rsidR="00B43907" w:rsidRPr="00E42BAA" w:rsidRDefault="00B43907" w:rsidP="00B43907">
      <w:pPr>
        <w:jc w:val="center"/>
      </w:pPr>
    </w:p>
    <w:tbl>
      <w:tblPr>
        <w:tblStyle w:val="af3"/>
        <w:tblW w:w="4555" w:type="pct"/>
        <w:tblLayout w:type="fixed"/>
        <w:tblLook w:val="04A0"/>
      </w:tblPr>
      <w:tblGrid>
        <w:gridCol w:w="822"/>
        <w:gridCol w:w="10"/>
        <w:gridCol w:w="1831"/>
        <w:gridCol w:w="186"/>
        <w:gridCol w:w="11"/>
        <w:gridCol w:w="2109"/>
        <w:gridCol w:w="17"/>
        <w:gridCol w:w="30"/>
        <w:gridCol w:w="759"/>
        <w:gridCol w:w="53"/>
        <w:gridCol w:w="881"/>
        <w:gridCol w:w="19"/>
        <w:gridCol w:w="191"/>
        <w:gridCol w:w="515"/>
        <w:gridCol w:w="615"/>
        <w:gridCol w:w="992"/>
        <w:gridCol w:w="6"/>
        <w:gridCol w:w="14"/>
        <w:gridCol w:w="67"/>
        <w:gridCol w:w="998"/>
        <w:gridCol w:w="67"/>
        <w:gridCol w:w="58"/>
        <w:gridCol w:w="554"/>
        <w:gridCol w:w="1494"/>
        <w:gridCol w:w="200"/>
        <w:gridCol w:w="67"/>
        <w:gridCol w:w="61"/>
        <w:gridCol w:w="1153"/>
        <w:gridCol w:w="17"/>
        <w:gridCol w:w="42"/>
        <w:gridCol w:w="1"/>
        <w:gridCol w:w="17"/>
      </w:tblGrid>
      <w:tr w:rsidR="00A70BF0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№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C7C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C7CC5">
              <w:rPr>
                <w:sz w:val="20"/>
                <w:szCs w:val="20"/>
              </w:rPr>
              <w:t>/</w:t>
            </w:r>
            <w:proofErr w:type="spellStart"/>
            <w:r w:rsidRPr="000C7C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2" w:type="pct"/>
            <w:gridSpan w:val="3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Наименование о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новного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мероприятия (мер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приятия)</w:t>
            </w:r>
          </w:p>
        </w:tc>
        <w:tc>
          <w:tcPr>
            <w:tcW w:w="767" w:type="pct"/>
            <w:gridSpan w:val="2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Объект проведения мероприятия</w:t>
            </w:r>
          </w:p>
        </w:tc>
        <w:tc>
          <w:tcPr>
            <w:tcW w:w="622" w:type="pct"/>
            <w:gridSpan w:val="4"/>
            <w:vAlign w:val="center"/>
          </w:tcPr>
          <w:p w:rsidR="008532EA" w:rsidRPr="000C7CC5" w:rsidRDefault="008532EA" w:rsidP="0098040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Финансирование по году</w:t>
            </w:r>
          </w:p>
        </w:tc>
        <w:tc>
          <w:tcPr>
            <w:tcW w:w="262" w:type="pct"/>
            <w:gridSpan w:val="3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Срок</w:t>
            </w:r>
          </w:p>
          <w:p w:rsidR="008532EA" w:rsidRPr="000C7CC5" w:rsidRDefault="008532EA" w:rsidP="0098040B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ре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лиз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ции</w:t>
            </w:r>
          </w:p>
        </w:tc>
        <w:tc>
          <w:tcPr>
            <w:tcW w:w="587" w:type="pct"/>
            <w:gridSpan w:val="4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Источник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финансиров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</w:t>
            </w:r>
          </w:p>
        </w:tc>
        <w:tc>
          <w:tcPr>
            <w:tcW w:w="384" w:type="pct"/>
            <w:gridSpan w:val="2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Объем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финанс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ров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ния, тыс.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руб.</w:t>
            </w:r>
          </w:p>
        </w:tc>
        <w:tc>
          <w:tcPr>
            <w:tcW w:w="856" w:type="pct"/>
            <w:gridSpan w:val="5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Наименование показат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ля объема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мероприятия, единица измерения</w:t>
            </w:r>
          </w:p>
        </w:tc>
        <w:tc>
          <w:tcPr>
            <w:tcW w:w="461" w:type="pct"/>
            <w:gridSpan w:val="3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Значение показателя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объема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меропри</w:t>
            </w:r>
            <w:r w:rsidRPr="000C7CC5">
              <w:rPr>
                <w:sz w:val="20"/>
                <w:szCs w:val="20"/>
              </w:rPr>
              <w:t>я</w:t>
            </w:r>
            <w:r w:rsidRPr="000C7CC5">
              <w:rPr>
                <w:sz w:val="20"/>
                <w:szCs w:val="20"/>
              </w:rPr>
              <w:t>тия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год</w:t>
            </w:r>
          </w:p>
        </w:tc>
        <w:tc>
          <w:tcPr>
            <w:tcW w:w="393" w:type="pct"/>
            <w:gridSpan w:val="3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Объем финанс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ров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по году тыс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уб.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A70BF0">
        <w:trPr>
          <w:gridAfter w:val="4"/>
          <w:wAfter w:w="27" w:type="pct"/>
        </w:trPr>
        <w:tc>
          <w:tcPr>
            <w:tcW w:w="4973" w:type="pct"/>
            <w:gridSpan w:val="28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 xml:space="preserve">Задача. </w:t>
            </w:r>
            <w:r w:rsidRPr="000C7CC5">
              <w:rPr>
                <w:rStyle w:val="105pt"/>
                <w:rFonts w:eastAsia="Andale Sans UI"/>
                <w:color w:val="auto"/>
                <w:sz w:val="20"/>
                <w:szCs w:val="20"/>
              </w:rPr>
              <w:t>Развитие социальной инфраструктуры муниципального района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</w:t>
            </w:r>
          </w:p>
        </w:tc>
        <w:tc>
          <w:tcPr>
            <w:tcW w:w="732" w:type="pct"/>
            <w:gridSpan w:val="3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Строительство и ремонты муниц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пальных общеобр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зовательных и 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школьных учрежд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ний</w:t>
            </w:r>
          </w:p>
        </w:tc>
        <w:tc>
          <w:tcPr>
            <w:tcW w:w="767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6" w:type="pct"/>
            <w:gridSpan w:val="5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Доля муниципальных общеобразовательных и дошкольных учрежд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ний, соответству</w:t>
            </w:r>
            <w:r w:rsidRPr="000C7CC5">
              <w:rPr>
                <w:sz w:val="20"/>
                <w:szCs w:val="20"/>
              </w:rPr>
              <w:t>ю</w:t>
            </w:r>
            <w:r w:rsidRPr="000C7CC5">
              <w:rPr>
                <w:sz w:val="20"/>
                <w:szCs w:val="20"/>
              </w:rPr>
              <w:t>щих современным требов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ниям обуч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ния, в общем количестве муниципал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ных общеобразовател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ных учре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дений, %.</w:t>
            </w:r>
          </w:p>
        </w:tc>
        <w:tc>
          <w:tcPr>
            <w:tcW w:w="459" w:type="pct"/>
            <w:gridSpan w:val="4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</w:t>
            </w:r>
          </w:p>
        </w:tc>
      </w:tr>
      <w:tr w:rsidR="008532EA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671" w:type="pct"/>
            <w:gridSpan w:val="26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</w:t>
            </w:r>
            <w:proofErr w:type="gramStart"/>
            <w:r w:rsidRPr="000C7CC5">
              <w:rPr>
                <w:sz w:val="20"/>
                <w:szCs w:val="20"/>
              </w:rPr>
              <w:t>»(</w:t>
            </w:r>
            <w:proofErr w:type="gramEnd"/>
            <w:r w:rsidRPr="000C7CC5">
              <w:rPr>
                <w:sz w:val="20"/>
                <w:szCs w:val="20"/>
              </w:rPr>
              <w:t>капитальный ремонт, крыша)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2 399,7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2 399,7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pStyle w:val="ac"/>
              <w:ind w:left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МКДОУ «Елочка» в п. </w:t>
            </w:r>
            <w:proofErr w:type="spellStart"/>
            <w:r w:rsidRPr="000C7CC5">
              <w:rPr>
                <w:sz w:val="20"/>
                <w:szCs w:val="20"/>
              </w:rPr>
              <w:t>Седаново</w:t>
            </w:r>
            <w:proofErr w:type="spellEnd"/>
            <w:r w:rsidRPr="000C7CC5">
              <w:rPr>
                <w:sz w:val="20"/>
                <w:szCs w:val="20"/>
              </w:rPr>
              <w:t xml:space="preserve"> (реконс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ру</w:t>
            </w:r>
            <w:r w:rsidRPr="000C7CC5">
              <w:rPr>
                <w:sz w:val="20"/>
                <w:szCs w:val="20"/>
              </w:rPr>
              <w:t>к</w:t>
            </w:r>
            <w:r w:rsidRPr="000C7CC5">
              <w:rPr>
                <w:sz w:val="20"/>
                <w:szCs w:val="20"/>
              </w:rPr>
              <w:t>ция)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11 042,1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11 042,1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МКДОУ «Елочка» в п. </w:t>
            </w:r>
            <w:proofErr w:type="spellStart"/>
            <w:r w:rsidRPr="000C7CC5">
              <w:rPr>
                <w:sz w:val="20"/>
                <w:szCs w:val="20"/>
              </w:rPr>
              <w:t>Седаново</w:t>
            </w:r>
            <w:proofErr w:type="spellEnd"/>
            <w:r w:rsidRPr="000C7CC5">
              <w:rPr>
                <w:sz w:val="20"/>
                <w:szCs w:val="20"/>
              </w:rPr>
              <w:t xml:space="preserve"> (кап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12 929,1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12 929,1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п. Тубинский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892,2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892,2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1.1.5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СОШ№1 (разработка ПСД на проведение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ного ремонта пищ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блока)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192,7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192,7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«Брусничка» </w:t>
            </w:r>
            <w:r w:rsidRPr="000C7CC5">
              <w:rPr>
                <w:sz w:val="20"/>
                <w:szCs w:val="20"/>
              </w:rPr>
              <w:lastRenderedPageBreak/>
              <w:t>п. Тубинский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системы отопления)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154,5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154,5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  <w:trHeight w:val="1184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р.п. Железнодорожный 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системы отопления)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180,8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рожная СОШ№1 (разработка ПСД для проведения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ного ремонта)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1 050,0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1 050,0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 xml:space="preserve">рожная СОШ№2» (проведение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емонта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684,7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684,7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(проведение капитального ремонта полов)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1 488,8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1 488,8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п. Невон (капитал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полов)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590,3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590,3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МКОУ «</w:t>
            </w:r>
            <w:proofErr w:type="spellStart"/>
            <w:r w:rsidRPr="000C7CC5">
              <w:rPr>
                <w:sz w:val="20"/>
                <w:szCs w:val="20"/>
              </w:rPr>
              <w:t>Подъела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(провед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 xml:space="preserve">ние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емонта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6 377,0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6 377,0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«Березка» (проведение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емонта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800,8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800,8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(ремонт кро</w:t>
            </w:r>
            <w:r w:rsidRPr="000C7CC5">
              <w:rPr>
                <w:sz w:val="20"/>
                <w:szCs w:val="20"/>
              </w:rPr>
              <w:t>в</w:t>
            </w:r>
            <w:r w:rsidRPr="000C7CC5">
              <w:rPr>
                <w:sz w:val="20"/>
                <w:szCs w:val="20"/>
              </w:rPr>
              <w:t>ли и водосточной системы)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1 586,9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1 586,9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1.1.15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рожная СОШ №1» (проведение кап. 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 xml:space="preserve">монта кровля здания, технологическое </w:t>
            </w:r>
            <w:proofErr w:type="spellStart"/>
            <w:r w:rsidRPr="000C7CC5">
              <w:rPr>
                <w:sz w:val="20"/>
                <w:szCs w:val="20"/>
              </w:rPr>
              <w:t>пр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соед</w:t>
            </w:r>
            <w:proofErr w:type="spellEnd"/>
            <w:r w:rsidRPr="000C7CC5">
              <w:rPr>
                <w:sz w:val="20"/>
                <w:szCs w:val="20"/>
              </w:rPr>
              <w:t xml:space="preserve">. к </w:t>
            </w:r>
            <w:proofErr w:type="spellStart"/>
            <w:r w:rsidRPr="000C7CC5">
              <w:rPr>
                <w:sz w:val="20"/>
                <w:szCs w:val="20"/>
              </w:rPr>
              <w:t>эл</w:t>
            </w:r>
            <w:proofErr w:type="gramStart"/>
            <w:r w:rsidRPr="000C7CC5">
              <w:rPr>
                <w:sz w:val="20"/>
                <w:szCs w:val="20"/>
              </w:rPr>
              <w:t>.с</w:t>
            </w:r>
            <w:proofErr w:type="gramEnd"/>
            <w:r w:rsidRPr="000C7CC5">
              <w:rPr>
                <w:sz w:val="20"/>
                <w:szCs w:val="20"/>
              </w:rPr>
              <w:t>етям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2 509,7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2 509,7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</w:t>
            </w:r>
            <w:r w:rsidRPr="000C7CC5">
              <w:rPr>
                <w:sz w:val="20"/>
                <w:szCs w:val="20"/>
              </w:rPr>
              <w:lastRenderedPageBreak/>
              <w:t xml:space="preserve">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1 479,7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1 479,7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1.1.17.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(</w:t>
            </w:r>
            <w:proofErr w:type="spellStart"/>
            <w:r w:rsidRPr="000C7CC5">
              <w:rPr>
                <w:sz w:val="20"/>
                <w:szCs w:val="20"/>
              </w:rPr>
              <w:t>топосьемка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(ПСД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534,3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534,3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1.1.19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</w:t>
            </w:r>
            <w:proofErr w:type="spellStart"/>
            <w:r w:rsidRPr="000C7CC5">
              <w:rPr>
                <w:sz w:val="20"/>
                <w:szCs w:val="20"/>
              </w:rPr>
              <w:t>топос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1.1.20.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СОШ№2» СОШ» (</w:t>
            </w:r>
            <w:proofErr w:type="spellStart"/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1.1.21</w:t>
            </w:r>
          </w:p>
        </w:tc>
        <w:tc>
          <w:tcPr>
            <w:tcW w:w="1499" w:type="pct"/>
            <w:gridSpan w:val="5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2019 ГОД</w:t>
            </w:r>
          </w:p>
        </w:tc>
        <w:tc>
          <w:tcPr>
            <w:tcW w:w="304" w:type="pct"/>
            <w:gridSpan w:val="3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44 981,2</w:t>
            </w:r>
          </w:p>
        </w:tc>
        <w:tc>
          <w:tcPr>
            <w:tcW w:w="40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44 981,2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5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</w:tr>
      <w:tr w:rsidR="008532EA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671" w:type="pct"/>
            <w:gridSpan w:val="26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(ПСД на строительство)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4 755,0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4 755,0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на 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спортзала)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на 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спортзала)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МКДОУ «Елочка»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1 541,3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1 541,3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1.2.5.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(</w:t>
            </w:r>
            <w:proofErr w:type="spellStart"/>
            <w:r w:rsidRPr="000C7CC5">
              <w:rPr>
                <w:sz w:val="20"/>
                <w:szCs w:val="20"/>
              </w:rPr>
              <w:t>топосьемка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топосьемка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</w:t>
            </w:r>
            <w:proofErr w:type="spellStart"/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</w:t>
            </w:r>
            <w:proofErr w:type="spellStart"/>
            <w:r w:rsidRPr="000C7CC5">
              <w:rPr>
                <w:sz w:val="20"/>
                <w:szCs w:val="20"/>
              </w:rPr>
              <w:t>топос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СОШ№2» СОШ» (</w:t>
            </w:r>
            <w:proofErr w:type="spellStart"/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(ПСД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1 432,4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1 432,4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1.2.11.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рожная СОШ№1» (экспе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тиза)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24,0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24,0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(ремонт крыши)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2 545,0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2 545,0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78,8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78,8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1.2.14</w:t>
            </w:r>
          </w:p>
        </w:tc>
        <w:tc>
          <w:tcPr>
            <w:tcW w:w="1499" w:type="pct"/>
            <w:gridSpan w:val="5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11 191,0</w:t>
            </w:r>
          </w:p>
        </w:tc>
        <w:tc>
          <w:tcPr>
            <w:tcW w:w="40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11 191,0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671" w:type="pct"/>
            <w:gridSpan w:val="26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1.3.1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 №1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3 398,5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10 000,0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3 398,5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10 000,0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1.3.2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(обследование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255,1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255,1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1.3.3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(ремонт пищеблока)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10 523,5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10 523,5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1.3.4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СОШ№2 (обследов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ние;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1.3.5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 xml:space="preserve">следование;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717,2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717,2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1.3.6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Ершовская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дошкольная ступень» (ремонт крыши)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1 134,7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1 134,7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1.3.7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МКОУ «</w:t>
            </w:r>
            <w:proofErr w:type="spellStart"/>
            <w:r w:rsidRPr="000C7CC5">
              <w:rPr>
                <w:sz w:val="20"/>
                <w:szCs w:val="20"/>
              </w:rPr>
              <w:t>Подъела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(экспе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 xml:space="preserve">тиза ПСД,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713,0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713,0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1.3.8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(экспертиза ПСД;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656,9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656,9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1.3.9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(ремонт крыльца)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252,9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252,9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1.3.10.</w:t>
            </w:r>
          </w:p>
        </w:tc>
        <w:tc>
          <w:tcPr>
            <w:tcW w:w="1499" w:type="pct"/>
            <w:gridSpan w:val="5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И1ТОГО 2021 ГОД</w:t>
            </w:r>
          </w:p>
        </w:tc>
        <w:tc>
          <w:tcPr>
            <w:tcW w:w="304" w:type="pct"/>
            <w:gridSpan w:val="3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28 302,3</w:t>
            </w:r>
          </w:p>
        </w:tc>
        <w:tc>
          <w:tcPr>
            <w:tcW w:w="40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18 302,3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856" w:type="pct"/>
            <w:gridSpan w:val="5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671" w:type="pct"/>
            <w:gridSpan w:val="26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(повторное обслед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вание)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593,0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593,0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СОШ»- детский сад  (обследование)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350,0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350,0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МКОУ «</w:t>
            </w:r>
            <w:proofErr w:type="spellStart"/>
            <w:r w:rsidRPr="000C7CC5">
              <w:rPr>
                <w:sz w:val="20"/>
                <w:szCs w:val="20"/>
              </w:rPr>
              <w:t>Подъела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(повто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ное 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следование)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588,6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588,6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(п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рерасчет сметной 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кументации на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1.4.5.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(экспертиза)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37,5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37,5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 xml:space="preserve">» (ПСД на </w:t>
            </w:r>
            <w:proofErr w:type="gramStart"/>
            <w:r w:rsidRPr="000C7CC5">
              <w:rPr>
                <w:sz w:val="20"/>
                <w:szCs w:val="20"/>
              </w:rPr>
              <w:t>кап ремонт</w:t>
            </w:r>
            <w:proofErr w:type="gramEnd"/>
            <w:r w:rsidRPr="000C7CC5">
              <w:rPr>
                <w:sz w:val="20"/>
                <w:szCs w:val="20"/>
              </w:rPr>
              <w:t>, обследование здания)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519,7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519,7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щеблока)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203,6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203,6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спортивного зала)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 №2(ПСД 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пищеблок; экспертиза ПСД спорт)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 (ПСД на спортивное ядро)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568,5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568,5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 (экспертиза стадион)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92,9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92,9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 (ПСД на благоустро</w:t>
            </w:r>
            <w:r w:rsidRPr="000C7CC5">
              <w:rPr>
                <w:sz w:val="20"/>
                <w:szCs w:val="20"/>
              </w:rPr>
              <w:t>й</w:t>
            </w:r>
            <w:r w:rsidRPr="000C7CC5">
              <w:rPr>
                <w:sz w:val="20"/>
                <w:szCs w:val="20"/>
              </w:rPr>
              <w:t>ство)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327,9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327,9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1 075,3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1 075,3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(прохождение </w:t>
            </w:r>
            <w:proofErr w:type="spellStart"/>
            <w:r w:rsidRPr="000C7CC5">
              <w:rPr>
                <w:sz w:val="20"/>
                <w:szCs w:val="20"/>
              </w:rPr>
              <w:t>гос</w:t>
            </w:r>
            <w:proofErr w:type="spellEnd"/>
            <w:r w:rsidRPr="000C7CC5">
              <w:rPr>
                <w:sz w:val="20"/>
                <w:szCs w:val="20"/>
              </w:rPr>
              <w:t xml:space="preserve"> экспертизы ПСД </w:t>
            </w:r>
            <w:proofErr w:type="spellStart"/>
            <w:r w:rsidRPr="000C7CC5">
              <w:rPr>
                <w:sz w:val="20"/>
                <w:szCs w:val="20"/>
              </w:rPr>
              <w:lastRenderedPageBreak/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190,9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190,9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1.4.15.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12 422,3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46 991,8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12 422,3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46 991,8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Железнодорожная</w:t>
            </w:r>
            <w:proofErr w:type="gramEnd"/>
            <w:r w:rsidRPr="000C7CC5">
              <w:rPr>
                <w:sz w:val="20"/>
                <w:szCs w:val="20"/>
              </w:rPr>
              <w:t xml:space="preserve"> СОШ№1(ПСД на бл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гоустройство терр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тории)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444,2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444,2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Железнодорожная</w:t>
            </w:r>
            <w:proofErr w:type="gramEnd"/>
            <w:r w:rsidRPr="000C7CC5">
              <w:rPr>
                <w:sz w:val="20"/>
                <w:szCs w:val="20"/>
              </w:rPr>
              <w:t xml:space="preserve"> СОШ№1 — ПСД на капитальный ремонт стадиона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106,9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106,9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Железнодорожная</w:t>
            </w:r>
            <w:proofErr w:type="gramEnd"/>
            <w:r w:rsidRPr="000C7CC5">
              <w:rPr>
                <w:sz w:val="20"/>
                <w:szCs w:val="20"/>
              </w:rPr>
              <w:t xml:space="preserve"> СОШ№1(ПСД спо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тивное ядро)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585,3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585,3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СОШ№1 (инженерно-геологические из</w:t>
            </w:r>
            <w:r w:rsidRPr="000C7CC5">
              <w:rPr>
                <w:sz w:val="20"/>
                <w:szCs w:val="20"/>
              </w:rPr>
              <w:t>ы</w:t>
            </w:r>
            <w:r w:rsidRPr="000C7CC5">
              <w:rPr>
                <w:sz w:val="20"/>
                <w:szCs w:val="20"/>
              </w:rPr>
              <w:t>скания на объекте «па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ковка и проезд»)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147,7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147,7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№2(повторная эк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пертиза)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63,3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 на ремонт си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темы отопления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 на капитальный ремонт системы от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пления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22,8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22,8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 на капитальный ремонт здания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1.4.25.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(экспертиза)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64,7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64,7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(тех</w:t>
            </w:r>
            <w:proofErr w:type="gramStart"/>
            <w:r w:rsidRPr="000C7CC5">
              <w:rPr>
                <w:sz w:val="20"/>
                <w:szCs w:val="20"/>
              </w:rPr>
              <w:t>.п</w:t>
            </w:r>
            <w:proofErr w:type="gramEnd"/>
            <w:r w:rsidRPr="000C7CC5">
              <w:rPr>
                <w:sz w:val="20"/>
                <w:szCs w:val="20"/>
              </w:rPr>
              <w:t>рисоединение)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 (пересчет ПСД)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1.4.28.</w:t>
            </w:r>
          </w:p>
        </w:tc>
        <w:tc>
          <w:tcPr>
            <w:tcW w:w="1499" w:type="pct"/>
            <w:gridSpan w:val="5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2022 ГОД</w:t>
            </w:r>
          </w:p>
        </w:tc>
        <w:tc>
          <w:tcPr>
            <w:tcW w:w="304" w:type="pct"/>
            <w:gridSpan w:val="3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66 218,0</w:t>
            </w:r>
          </w:p>
        </w:tc>
        <w:tc>
          <w:tcPr>
            <w:tcW w:w="40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19 226,2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46 991,8</w:t>
            </w:r>
          </w:p>
        </w:tc>
        <w:tc>
          <w:tcPr>
            <w:tcW w:w="856" w:type="pct"/>
            <w:gridSpan w:val="5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671" w:type="pct"/>
            <w:gridSpan w:val="26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2023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Подъездная дорога к МОУ «ЖДСОШ №1» капремонт -  экспер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ные услуги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77,5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77,5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1.5.2.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30 216,8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25 949,9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30 216,8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25 949,9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auto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1.5.3.</w:t>
            </w:r>
          </w:p>
        </w:tc>
        <w:tc>
          <w:tcPr>
            <w:tcW w:w="732" w:type="pct"/>
            <w:gridSpan w:val="3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21 076,8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27 326,5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21 076,8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27 326,5</w:t>
            </w:r>
          </w:p>
        </w:tc>
        <w:tc>
          <w:tcPr>
            <w:tcW w:w="856" w:type="pct"/>
            <w:gridSpan w:val="5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1.5.4.</w:t>
            </w:r>
          </w:p>
        </w:tc>
        <w:tc>
          <w:tcPr>
            <w:tcW w:w="732" w:type="pct"/>
            <w:gridSpan w:val="3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стройконтроль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600,0</w:t>
            </w:r>
          </w:p>
        </w:tc>
        <w:tc>
          <w:tcPr>
            <w:tcW w:w="856" w:type="pct"/>
            <w:gridSpan w:val="5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1.5.5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Программное обесп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чение АО КБ «Пан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 xml:space="preserve">рама» и др. 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201,1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201,1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Управление земел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 xml:space="preserve">ными ресурсами (границы </w:t>
            </w:r>
            <w:proofErr w:type="spellStart"/>
            <w:r w:rsidRPr="000C7CC5">
              <w:rPr>
                <w:sz w:val="20"/>
                <w:szCs w:val="20"/>
              </w:rPr>
              <w:t>Подьела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ки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298,1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298,1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 xml:space="preserve">» капремонт здания - ПСД 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1 110,3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1 110,2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капремонт здания - экспертные услуги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137,0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136,9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капремонт здания - обследование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1.5.10.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 - ПСД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416,2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416,2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1.5.11.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</w:t>
            </w:r>
            <w:proofErr w:type="gramEnd"/>
            <w:r w:rsidRPr="000C7CC5">
              <w:rPr>
                <w:sz w:val="20"/>
                <w:szCs w:val="20"/>
              </w:rPr>
              <w:t>/</w:t>
            </w:r>
            <w:proofErr w:type="spellStart"/>
            <w:r w:rsidRPr="000C7CC5">
              <w:rPr>
                <w:sz w:val="20"/>
                <w:szCs w:val="20"/>
              </w:rPr>
              <w:t>д</w:t>
            </w:r>
            <w:proofErr w:type="spellEnd"/>
            <w:r w:rsidRPr="000C7CC5">
              <w:rPr>
                <w:sz w:val="20"/>
                <w:szCs w:val="20"/>
              </w:rPr>
              <w:t xml:space="preserve"> СОШ №2 – пер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расчет сметной сто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мости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82,2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82,2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1.5.12.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спортзала – пересчет смет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1.5.13.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спортзала – экспер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ные услуги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4,91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1.5.14.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</w:t>
            </w:r>
            <w:r w:rsidRPr="000C7CC5">
              <w:rPr>
                <w:sz w:val="20"/>
                <w:szCs w:val="20"/>
              </w:rPr>
              <w:lastRenderedPageBreak/>
              <w:t>СОШ» капремонт 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щеблока – пересчет смет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 xml:space="preserve">1.5.15.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пищеблока – экспер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ные услуги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4,6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4,63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1.5.16.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пересчет смет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1.5.17.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– экспертные у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41,50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41,50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1.5.18. 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капремонт здания – пересчет смет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1.5.19.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капремонт здания – экспертные услуги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ст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ловой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3 186,0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3 186,0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(капремонт здания) - геодезические из</w:t>
            </w:r>
            <w:r w:rsidRPr="000C7CC5">
              <w:rPr>
                <w:sz w:val="20"/>
                <w:szCs w:val="20"/>
              </w:rPr>
              <w:t>ы</w:t>
            </w:r>
            <w:r w:rsidRPr="000C7CC5">
              <w:rPr>
                <w:sz w:val="20"/>
                <w:szCs w:val="20"/>
              </w:rPr>
              <w:t xml:space="preserve">скания 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126,7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126,7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(капремонт здания) - ПСД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2 179,2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2 179,2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(капремонт здания) - экспертные услуги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183,3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183, 3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- геодезич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ские изыскания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174,0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174,0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1.5.25.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</w:t>
            </w:r>
            <w:r w:rsidRPr="000C7CC5">
              <w:rPr>
                <w:sz w:val="20"/>
                <w:szCs w:val="20"/>
              </w:rPr>
              <w:lastRenderedPageBreak/>
              <w:t>здания - геологич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ские изыскания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720,9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720,9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1.5.26.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- геодезич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ские изыскания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1.5.27.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техническое 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следование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599,5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599,5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1.5.28.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- ПСД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1864,4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1864,4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1.5.29.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кадастровые 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боты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70,0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70,0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1.5.30.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– экспертные у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луги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175,80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175,80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1.5.31.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– геодезич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ские изыскания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179,5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179,5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1.5.32.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– лаборато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ные исследования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62,3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62,3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1.5.33.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здания – геологич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ские изыскания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1 795,70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1 795,70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1.5.34.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ПСД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2 499,1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2 499,1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1.5.35.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</w:t>
            </w:r>
            <w:proofErr w:type="spellStart"/>
            <w:r w:rsidRPr="000C7CC5">
              <w:rPr>
                <w:sz w:val="20"/>
                <w:szCs w:val="20"/>
              </w:rPr>
              <w:t>мед</w:t>
            </w:r>
            <w:proofErr w:type="gramStart"/>
            <w:r w:rsidRPr="000C7CC5">
              <w:rPr>
                <w:sz w:val="20"/>
                <w:szCs w:val="20"/>
              </w:rPr>
              <w:t>.к</w:t>
            </w:r>
            <w:proofErr w:type="gramEnd"/>
            <w:r w:rsidRPr="000C7CC5">
              <w:rPr>
                <w:sz w:val="20"/>
                <w:szCs w:val="20"/>
              </w:rPr>
              <w:t>абинета</w:t>
            </w:r>
            <w:proofErr w:type="spellEnd"/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632,9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632,9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1.5.36.</w:t>
            </w:r>
          </w:p>
        </w:tc>
        <w:tc>
          <w:tcPr>
            <w:tcW w:w="732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 – геологические из</w:t>
            </w:r>
            <w:r w:rsidRPr="000C7CC5">
              <w:rPr>
                <w:sz w:val="20"/>
                <w:szCs w:val="20"/>
              </w:rPr>
              <w:t>ы</w:t>
            </w:r>
            <w:r w:rsidRPr="000C7CC5">
              <w:rPr>
                <w:sz w:val="20"/>
                <w:szCs w:val="20"/>
              </w:rPr>
              <w:lastRenderedPageBreak/>
              <w:t>скания</w:t>
            </w:r>
          </w:p>
        </w:tc>
        <w:tc>
          <w:tcPr>
            <w:tcW w:w="304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393" w:type="pct"/>
            <w:gridSpan w:val="3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906,0</w:t>
            </w:r>
          </w:p>
        </w:tc>
        <w:tc>
          <w:tcPr>
            <w:tcW w:w="40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906,0 </w:t>
            </w:r>
          </w:p>
        </w:tc>
        <w:tc>
          <w:tcPr>
            <w:tcW w:w="856" w:type="pct"/>
            <w:gridSpan w:val="5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1.5.37.</w:t>
            </w:r>
          </w:p>
        </w:tc>
        <w:tc>
          <w:tcPr>
            <w:tcW w:w="1499" w:type="pct"/>
            <w:gridSpan w:val="5"/>
            <w:vAlign w:val="center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2023 ГОД</w:t>
            </w:r>
          </w:p>
        </w:tc>
        <w:tc>
          <w:tcPr>
            <w:tcW w:w="304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70 325,6</w:t>
            </w:r>
          </w:p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53 276,4</w:t>
            </w:r>
          </w:p>
        </w:tc>
        <w:tc>
          <w:tcPr>
            <w:tcW w:w="40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70 325,6</w:t>
            </w:r>
          </w:p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53 276,4</w:t>
            </w:r>
          </w:p>
        </w:tc>
        <w:tc>
          <w:tcPr>
            <w:tcW w:w="856" w:type="pct"/>
            <w:gridSpan w:val="5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</w:p>
        </w:tc>
      </w:tr>
      <w:tr w:rsidR="00A70BF0" w:rsidRPr="00FE6EE8" w:rsidTr="00A70BF0">
        <w:trPr>
          <w:gridAfter w:val="3"/>
          <w:wAfter w:w="21" w:type="pct"/>
        </w:trPr>
        <w:tc>
          <w:tcPr>
            <w:tcW w:w="297" w:type="pct"/>
          </w:tcPr>
          <w:p w:rsidR="00A70BF0" w:rsidRPr="00FE6EE8" w:rsidRDefault="00A70BF0" w:rsidP="004C031D">
            <w:pPr>
              <w:rPr>
                <w:b/>
                <w:sz w:val="20"/>
                <w:szCs w:val="20"/>
              </w:rPr>
            </w:pPr>
            <w:r w:rsidRPr="00FE6EE8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682" w:type="pct"/>
            <w:gridSpan w:val="28"/>
          </w:tcPr>
          <w:p w:rsidR="00A70BF0" w:rsidRPr="00FE6EE8" w:rsidRDefault="00A70BF0" w:rsidP="004C031D">
            <w:pPr>
              <w:jc w:val="center"/>
              <w:rPr>
                <w:b/>
                <w:sz w:val="20"/>
                <w:szCs w:val="20"/>
              </w:rPr>
            </w:pPr>
            <w:r w:rsidRPr="00FE6EE8">
              <w:rPr>
                <w:b/>
                <w:sz w:val="20"/>
                <w:szCs w:val="20"/>
              </w:rPr>
              <w:t>2024 год</w:t>
            </w: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1.6.1.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МОУ «</w:t>
            </w:r>
            <w:proofErr w:type="spellStart"/>
            <w:r w:rsidRPr="00FE6EE8">
              <w:rPr>
                <w:sz w:val="20"/>
                <w:szCs w:val="20"/>
              </w:rPr>
              <w:t>Седановская</w:t>
            </w:r>
            <w:proofErr w:type="spellEnd"/>
            <w:r w:rsidRPr="00FE6EE8">
              <w:rPr>
                <w:sz w:val="20"/>
                <w:szCs w:val="20"/>
              </w:rPr>
              <w:t xml:space="preserve"> СОШ» капремонт зд</w:t>
            </w:r>
            <w:r w:rsidRPr="00FE6EE8">
              <w:rPr>
                <w:sz w:val="20"/>
                <w:szCs w:val="20"/>
              </w:rPr>
              <w:t>а</w:t>
            </w:r>
            <w:r w:rsidRPr="00FE6EE8">
              <w:rPr>
                <w:sz w:val="20"/>
                <w:szCs w:val="20"/>
              </w:rPr>
              <w:t>ния – ПСД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126,4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126,4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  <w:vAlign w:val="center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1.6.2.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Капитальный ремонт зданий образовательных учреждений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E04DE8">
              <w:rPr>
                <w:sz w:val="20"/>
                <w:szCs w:val="20"/>
              </w:rPr>
              <w:t> 98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E04DE8">
              <w:rPr>
                <w:sz w:val="20"/>
                <w:szCs w:val="20"/>
              </w:rPr>
              <w:t> 98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1.6.3.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МДОУ «Малыш» (</w:t>
            </w:r>
            <w:proofErr w:type="spellStart"/>
            <w:r w:rsidRPr="00FE6EE8">
              <w:rPr>
                <w:sz w:val="20"/>
                <w:szCs w:val="20"/>
              </w:rPr>
              <w:t>кап</w:t>
            </w:r>
            <w:proofErr w:type="gramStart"/>
            <w:r w:rsidRPr="00FE6EE8">
              <w:rPr>
                <w:sz w:val="20"/>
                <w:szCs w:val="20"/>
              </w:rPr>
              <w:t>.р</w:t>
            </w:r>
            <w:proofErr w:type="gramEnd"/>
            <w:r w:rsidRPr="00FE6EE8">
              <w:rPr>
                <w:sz w:val="20"/>
                <w:szCs w:val="20"/>
              </w:rPr>
              <w:t>емонт</w:t>
            </w:r>
            <w:proofErr w:type="spellEnd"/>
            <w:r w:rsidRPr="00FE6EE8">
              <w:rPr>
                <w:sz w:val="20"/>
                <w:szCs w:val="20"/>
              </w:rPr>
              <w:t>)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4 221,4</w:t>
            </w:r>
          </w:p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37 993,00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ОБ</w:t>
            </w: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4 221,4</w:t>
            </w:r>
          </w:p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37 993,00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1.6.4.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МОУ «</w:t>
            </w:r>
            <w:proofErr w:type="spellStart"/>
            <w:r w:rsidRPr="00FE6EE8">
              <w:rPr>
                <w:sz w:val="20"/>
                <w:szCs w:val="20"/>
              </w:rPr>
              <w:t>Седановская</w:t>
            </w:r>
            <w:proofErr w:type="spellEnd"/>
            <w:r w:rsidRPr="00FE6EE8">
              <w:rPr>
                <w:sz w:val="20"/>
                <w:szCs w:val="20"/>
              </w:rPr>
              <w:t xml:space="preserve"> СОШ» капремонт зд</w:t>
            </w:r>
            <w:r w:rsidRPr="00FE6EE8">
              <w:rPr>
                <w:sz w:val="20"/>
                <w:szCs w:val="20"/>
              </w:rPr>
              <w:t>а</w:t>
            </w:r>
            <w:r w:rsidRPr="00FE6EE8">
              <w:rPr>
                <w:sz w:val="20"/>
                <w:szCs w:val="20"/>
              </w:rPr>
              <w:t>ния – экспер</w:t>
            </w:r>
            <w:r w:rsidRPr="00FE6EE8">
              <w:rPr>
                <w:sz w:val="20"/>
                <w:szCs w:val="20"/>
              </w:rPr>
              <w:t>т</w:t>
            </w:r>
            <w:r w:rsidRPr="00FE6EE8">
              <w:rPr>
                <w:sz w:val="20"/>
                <w:szCs w:val="20"/>
              </w:rPr>
              <w:t>ные услуги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208,41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208,41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1.6.5.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МДОУ «Малыш» (р</w:t>
            </w:r>
            <w:r w:rsidRPr="00FE6EE8">
              <w:rPr>
                <w:sz w:val="20"/>
                <w:szCs w:val="20"/>
              </w:rPr>
              <w:t>е</w:t>
            </w:r>
            <w:r w:rsidRPr="00FE6EE8">
              <w:rPr>
                <w:sz w:val="20"/>
                <w:szCs w:val="20"/>
              </w:rPr>
              <w:t>монт)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19,57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19,57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1.6.6.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МДОУ «Малыш» кап</w:t>
            </w:r>
            <w:r w:rsidRPr="00FE6EE8">
              <w:rPr>
                <w:sz w:val="20"/>
                <w:szCs w:val="20"/>
              </w:rPr>
              <w:t>и</w:t>
            </w:r>
            <w:r w:rsidRPr="00FE6EE8">
              <w:rPr>
                <w:sz w:val="20"/>
                <w:szCs w:val="20"/>
              </w:rPr>
              <w:t>тальный ремонт здания - экспер</w:t>
            </w:r>
            <w:r w:rsidRPr="00FE6EE8">
              <w:rPr>
                <w:sz w:val="20"/>
                <w:szCs w:val="20"/>
              </w:rPr>
              <w:t>т</w:t>
            </w:r>
            <w:r w:rsidRPr="00FE6EE8">
              <w:rPr>
                <w:sz w:val="20"/>
                <w:szCs w:val="20"/>
              </w:rPr>
              <w:t>ные услуги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46,46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46,46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1.6.7.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МДОУ «Малыш» кап</w:t>
            </w:r>
            <w:r w:rsidRPr="00FE6EE8">
              <w:rPr>
                <w:sz w:val="20"/>
                <w:szCs w:val="20"/>
              </w:rPr>
              <w:t>и</w:t>
            </w:r>
            <w:r w:rsidRPr="00FE6EE8">
              <w:rPr>
                <w:sz w:val="20"/>
                <w:szCs w:val="20"/>
              </w:rPr>
              <w:t>тальный ремонт здания - ПСД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20,32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20,32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1.6.8.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МОУ «</w:t>
            </w:r>
            <w:proofErr w:type="spellStart"/>
            <w:r w:rsidRPr="00E04DE8">
              <w:rPr>
                <w:sz w:val="20"/>
                <w:szCs w:val="20"/>
              </w:rPr>
              <w:t>Подъеланская</w:t>
            </w:r>
            <w:proofErr w:type="spellEnd"/>
            <w:r w:rsidRPr="00E04DE8">
              <w:rPr>
                <w:sz w:val="20"/>
                <w:szCs w:val="20"/>
              </w:rPr>
              <w:t xml:space="preserve"> СОШ» капремонт зд</w:t>
            </w:r>
            <w:r w:rsidRPr="00E04DE8">
              <w:rPr>
                <w:sz w:val="20"/>
                <w:szCs w:val="20"/>
              </w:rPr>
              <w:t>а</w:t>
            </w:r>
            <w:r w:rsidRPr="00E04DE8">
              <w:rPr>
                <w:sz w:val="20"/>
                <w:szCs w:val="20"/>
              </w:rPr>
              <w:t>ния ПСД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2 173,67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2 173,67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1.6.9.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МОУ «</w:t>
            </w:r>
            <w:proofErr w:type="spellStart"/>
            <w:r w:rsidRPr="00E04DE8">
              <w:rPr>
                <w:sz w:val="20"/>
                <w:szCs w:val="20"/>
              </w:rPr>
              <w:t>Подъеланская</w:t>
            </w:r>
            <w:proofErr w:type="spellEnd"/>
            <w:r w:rsidRPr="00E04DE8">
              <w:rPr>
                <w:sz w:val="20"/>
                <w:szCs w:val="20"/>
              </w:rPr>
              <w:t xml:space="preserve"> СОШ» капремонт зд</w:t>
            </w:r>
            <w:r w:rsidRPr="00E04DE8">
              <w:rPr>
                <w:sz w:val="20"/>
                <w:szCs w:val="20"/>
              </w:rPr>
              <w:t>а</w:t>
            </w:r>
            <w:r w:rsidRPr="00E04DE8">
              <w:rPr>
                <w:sz w:val="20"/>
                <w:szCs w:val="20"/>
              </w:rPr>
              <w:t>ния - инструментальное о</w:t>
            </w:r>
            <w:r w:rsidRPr="00E04DE8">
              <w:rPr>
                <w:sz w:val="20"/>
                <w:szCs w:val="20"/>
              </w:rPr>
              <w:t>б</w:t>
            </w:r>
            <w:r w:rsidRPr="00E04DE8">
              <w:rPr>
                <w:sz w:val="20"/>
                <w:szCs w:val="20"/>
              </w:rPr>
              <w:t>следование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123,13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123,13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1.6.10.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E04DE8">
              <w:rPr>
                <w:sz w:val="20"/>
                <w:szCs w:val="20"/>
              </w:rPr>
              <w:t>кап</w:t>
            </w:r>
            <w:proofErr w:type="gramStart"/>
            <w:r w:rsidRPr="00E04DE8">
              <w:rPr>
                <w:sz w:val="20"/>
                <w:szCs w:val="20"/>
              </w:rPr>
              <w:t>.р</w:t>
            </w:r>
            <w:proofErr w:type="gramEnd"/>
            <w:r w:rsidRPr="00E04DE8">
              <w:rPr>
                <w:sz w:val="20"/>
                <w:szCs w:val="20"/>
              </w:rPr>
              <w:t>емонт</w:t>
            </w:r>
            <w:proofErr w:type="spellEnd"/>
            <w:r w:rsidRPr="00E04DE8">
              <w:rPr>
                <w:sz w:val="20"/>
                <w:szCs w:val="20"/>
              </w:rPr>
              <w:t xml:space="preserve"> здания – ге</w:t>
            </w:r>
            <w:r w:rsidRPr="00E04DE8">
              <w:rPr>
                <w:sz w:val="20"/>
                <w:szCs w:val="20"/>
              </w:rPr>
              <w:t>о</w:t>
            </w:r>
            <w:r w:rsidRPr="00E04DE8">
              <w:rPr>
                <w:sz w:val="20"/>
                <w:szCs w:val="20"/>
              </w:rPr>
              <w:t>дезические  изыск</w:t>
            </w:r>
            <w:r w:rsidRPr="00E04DE8">
              <w:rPr>
                <w:sz w:val="20"/>
                <w:szCs w:val="20"/>
              </w:rPr>
              <w:t>а</w:t>
            </w:r>
            <w:r w:rsidRPr="00E04DE8">
              <w:rPr>
                <w:sz w:val="20"/>
                <w:szCs w:val="20"/>
              </w:rPr>
              <w:t>ния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137 ,45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137 ,45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1.6.11.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E04DE8">
              <w:rPr>
                <w:sz w:val="20"/>
                <w:szCs w:val="20"/>
              </w:rPr>
              <w:t>кап</w:t>
            </w:r>
            <w:proofErr w:type="gramStart"/>
            <w:r w:rsidRPr="00E04DE8">
              <w:rPr>
                <w:sz w:val="20"/>
                <w:szCs w:val="20"/>
              </w:rPr>
              <w:t>.р</w:t>
            </w:r>
            <w:proofErr w:type="gramEnd"/>
            <w:r w:rsidRPr="00E04DE8">
              <w:rPr>
                <w:sz w:val="20"/>
                <w:szCs w:val="20"/>
              </w:rPr>
              <w:t>емонт</w:t>
            </w:r>
            <w:proofErr w:type="spellEnd"/>
            <w:r w:rsidRPr="00E04DE8">
              <w:rPr>
                <w:sz w:val="20"/>
                <w:szCs w:val="20"/>
              </w:rPr>
              <w:t xml:space="preserve"> здания – о</w:t>
            </w:r>
            <w:r w:rsidRPr="00E04DE8">
              <w:rPr>
                <w:sz w:val="20"/>
                <w:szCs w:val="20"/>
              </w:rPr>
              <w:t>б</w:t>
            </w:r>
            <w:r w:rsidRPr="00E04DE8">
              <w:rPr>
                <w:sz w:val="20"/>
                <w:szCs w:val="20"/>
              </w:rPr>
              <w:t>меры и обследов</w:t>
            </w:r>
            <w:r w:rsidRPr="00E04DE8">
              <w:rPr>
                <w:sz w:val="20"/>
                <w:szCs w:val="20"/>
              </w:rPr>
              <w:t>а</w:t>
            </w:r>
            <w:r w:rsidRPr="00E04DE8">
              <w:rPr>
                <w:sz w:val="20"/>
                <w:szCs w:val="20"/>
              </w:rPr>
              <w:t>ние конструкций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905,99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905,99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1.6.12.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E04DE8">
              <w:rPr>
                <w:sz w:val="20"/>
                <w:szCs w:val="20"/>
              </w:rPr>
              <w:t>кап</w:t>
            </w:r>
            <w:proofErr w:type="gramStart"/>
            <w:r w:rsidRPr="00E04DE8">
              <w:rPr>
                <w:sz w:val="20"/>
                <w:szCs w:val="20"/>
              </w:rPr>
              <w:t>.р</w:t>
            </w:r>
            <w:proofErr w:type="gramEnd"/>
            <w:r w:rsidRPr="00E04DE8">
              <w:rPr>
                <w:sz w:val="20"/>
                <w:szCs w:val="20"/>
              </w:rPr>
              <w:t>емонт</w:t>
            </w:r>
            <w:proofErr w:type="spellEnd"/>
            <w:r w:rsidRPr="00E04DE8">
              <w:rPr>
                <w:sz w:val="20"/>
                <w:szCs w:val="20"/>
              </w:rPr>
              <w:t xml:space="preserve"> здания – ПСД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2 609,36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2 609,36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1.6.13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МОУ «</w:t>
            </w:r>
            <w:proofErr w:type="spellStart"/>
            <w:r w:rsidRPr="00E04DE8">
              <w:rPr>
                <w:sz w:val="20"/>
                <w:szCs w:val="20"/>
              </w:rPr>
              <w:t>Подъеланская</w:t>
            </w:r>
            <w:proofErr w:type="spellEnd"/>
            <w:r w:rsidRPr="00E04DE8">
              <w:rPr>
                <w:sz w:val="20"/>
                <w:szCs w:val="20"/>
              </w:rPr>
              <w:t xml:space="preserve"> СОШ» капремонт зд</w:t>
            </w:r>
            <w:r w:rsidRPr="00E04DE8">
              <w:rPr>
                <w:sz w:val="20"/>
                <w:szCs w:val="20"/>
              </w:rPr>
              <w:t>а</w:t>
            </w:r>
            <w:r w:rsidRPr="00E04DE8">
              <w:rPr>
                <w:sz w:val="20"/>
                <w:szCs w:val="20"/>
              </w:rPr>
              <w:lastRenderedPageBreak/>
              <w:t>ния - инструментальное о</w:t>
            </w:r>
            <w:r w:rsidRPr="00E04DE8">
              <w:rPr>
                <w:sz w:val="20"/>
                <w:szCs w:val="20"/>
              </w:rPr>
              <w:t>б</w:t>
            </w:r>
            <w:r w:rsidRPr="00E04DE8">
              <w:rPr>
                <w:sz w:val="20"/>
                <w:szCs w:val="20"/>
              </w:rPr>
              <w:t>следование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227,2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227,2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lastRenderedPageBreak/>
              <w:t>1.6.14.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МОУ «</w:t>
            </w:r>
            <w:proofErr w:type="spellStart"/>
            <w:r w:rsidRPr="00E04DE8">
              <w:rPr>
                <w:sz w:val="20"/>
                <w:szCs w:val="20"/>
              </w:rPr>
              <w:t>Эдучанская</w:t>
            </w:r>
            <w:proofErr w:type="spellEnd"/>
            <w:r w:rsidRPr="00E04DE8">
              <w:rPr>
                <w:sz w:val="20"/>
                <w:szCs w:val="20"/>
              </w:rPr>
              <w:t xml:space="preserve">  СОШ» капремонт пищ</w:t>
            </w:r>
            <w:r w:rsidRPr="00E04DE8">
              <w:rPr>
                <w:sz w:val="20"/>
                <w:szCs w:val="20"/>
              </w:rPr>
              <w:t>е</w:t>
            </w:r>
            <w:r w:rsidRPr="00E04DE8">
              <w:rPr>
                <w:sz w:val="20"/>
                <w:szCs w:val="20"/>
              </w:rPr>
              <w:t>блока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17 687,51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17 687,51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1.6.16.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МОУ «</w:t>
            </w:r>
            <w:proofErr w:type="spellStart"/>
            <w:r w:rsidRPr="00E04DE8">
              <w:rPr>
                <w:sz w:val="20"/>
                <w:szCs w:val="20"/>
              </w:rPr>
              <w:t>Тубинская</w:t>
            </w:r>
            <w:proofErr w:type="spellEnd"/>
            <w:r w:rsidRPr="00E04DE8">
              <w:rPr>
                <w:sz w:val="20"/>
                <w:szCs w:val="20"/>
              </w:rPr>
              <w:t xml:space="preserve"> СОШ» к</w:t>
            </w:r>
            <w:r w:rsidRPr="00E04DE8">
              <w:rPr>
                <w:sz w:val="20"/>
                <w:szCs w:val="20"/>
              </w:rPr>
              <w:t>а</w:t>
            </w:r>
            <w:r w:rsidRPr="00E04DE8">
              <w:rPr>
                <w:sz w:val="20"/>
                <w:szCs w:val="20"/>
              </w:rPr>
              <w:t>премонт здания ПСД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1 836,7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1 836,7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1C7B18" w:rsidRDefault="00A70BF0" w:rsidP="004C031D">
            <w:pPr>
              <w:rPr>
                <w:sz w:val="20"/>
                <w:szCs w:val="20"/>
              </w:rPr>
            </w:pPr>
            <w:bookmarkStart w:id="0" w:name="_GoBack" w:colFirst="0" w:colLast="0"/>
            <w:r w:rsidRPr="001C7B18">
              <w:rPr>
                <w:sz w:val="20"/>
                <w:szCs w:val="20"/>
              </w:rPr>
              <w:t>1.6.17.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МОУ «</w:t>
            </w:r>
            <w:proofErr w:type="spellStart"/>
            <w:r w:rsidRPr="00FE6EE8">
              <w:rPr>
                <w:sz w:val="20"/>
                <w:szCs w:val="20"/>
              </w:rPr>
              <w:t>Седановская</w:t>
            </w:r>
            <w:proofErr w:type="spellEnd"/>
            <w:r w:rsidRPr="00FE6EE8">
              <w:rPr>
                <w:sz w:val="20"/>
                <w:szCs w:val="20"/>
              </w:rPr>
              <w:t xml:space="preserve"> СОШ» капремонт </w:t>
            </w:r>
            <w:r>
              <w:rPr>
                <w:sz w:val="20"/>
                <w:szCs w:val="20"/>
              </w:rPr>
              <w:t>части кровли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Pr="00FE6EE8">
              <w:rPr>
                <w:sz w:val="20"/>
                <w:szCs w:val="20"/>
              </w:rPr>
              <w:t>00,0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Pr="00FE6EE8">
              <w:rPr>
                <w:sz w:val="20"/>
                <w:szCs w:val="20"/>
              </w:rPr>
              <w:t>00,0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1.6.18.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МОУ «</w:t>
            </w:r>
            <w:proofErr w:type="spellStart"/>
            <w:r w:rsidRPr="00E04DE8">
              <w:rPr>
                <w:sz w:val="20"/>
                <w:szCs w:val="20"/>
              </w:rPr>
              <w:t>Бадарминская</w:t>
            </w:r>
            <w:proofErr w:type="spellEnd"/>
            <w:r w:rsidRPr="00E04DE8">
              <w:rPr>
                <w:sz w:val="20"/>
                <w:szCs w:val="20"/>
              </w:rPr>
              <w:t xml:space="preserve">  СОШ» тех. док</w:t>
            </w:r>
            <w:proofErr w:type="gramStart"/>
            <w:r w:rsidRPr="00E04DE8">
              <w:rPr>
                <w:sz w:val="20"/>
                <w:szCs w:val="20"/>
              </w:rPr>
              <w:t>.</w:t>
            </w:r>
            <w:proofErr w:type="gramEnd"/>
            <w:r w:rsidRPr="00E04DE8">
              <w:rPr>
                <w:sz w:val="20"/>
                <w:szCs w:val="20"/>
              </w:rPr>
              <w:t xml:space="preserve"> </w:t>
            </w:r>
            <w:proofErr w:type="gramStart"/>
            <w:r w:rsidRPr="00E04DE8">
              <w:rPr>
                <w:sz w:val="20"/>
                <w:szCs w:val="20"/>
              </w:rPr>
              <w:t>п</w:t>
            </w:r>
            <w:proofErr w:type="gramEnd"/>
            <w:r w:rsidRPr="00E04DE8">
              <w:rPr>
                <w:sz w:val="20"/>
                <w:szCs w:val="20"/>
              </w:rPr>
              <w:t>осле перепланиро</w:t>
            </w:r>
            <w:r w:rsidRPr="00E04DE8">
              <w:rPr>
                <w:sz w:val="20"/>
                <w:szCs w:val="20"/>
              </w:rPr>
              <w:t>в</w:t>
            </w:r>
            <w:r w:rsidRPr="00E04DE8">
              <w:rPr>
                <w:sz w:val="20"/>
                <w:szCs w:val="20"/>
              </w:rPr>
              <w:t>ки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150,0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150,0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1.6.19.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МДОУ «Малыш» кап</w:t>
            </w:r>
            <w:r w:rsidRPr="00FE6EE8">
              <w:rPr>
                <w:sz w:val="20"/>
                <w:szCs w:val="20"/>
              </w:rPr>
              <w:t>и</w:t>
            </w:r>
            <w:r w:rsidRPr="00FE6EE8">
              <w:rPr>
                <w:sz w:val="20"/>
                <w:szCs w:val="20"/>
              </w:rPr>
              <w:t>тальный ремонт здания - экспер</w:t>
            </w:r>
            <w:r w:rsidRPr="00FE6EE8">
              <w:rPr>
                <w:sz w:val="20"/>
                <w:szCs w:val="20"/>
              </w:rPr>
              <w:t>т</w:t>
            </w:r>
            <w:r w:rsidRPr="00FE6EE8">
              <w:rPr>
                <w:sz w:val="20"/>
                <w:szCs w:val="20"/>
              </w:rPr>
              <w:t>ные услуги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28.46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28.46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1.6.20.</w:t>
            </w: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E04DE8">
              <w:rPr>
                <w:sz w:val="20"/>
                <w:szCs w:val="20"/>
              </w:rPr>
              <w:t>Програмное</w:t>
            </w:r>
            <w:proofErr w:type="spellEnd"/>
            <w:r w:rsidRPr="00E04DE8">
              <w:rPr>
                <w:sz w:val="20"/>
                <w:szCs w:val="20"/>
              </w:rPr>
              <w:t xml:space="preserve"> обеспеч</w:t>
            </w:r>
            <w:r w:rsidRPr="00E04DE8">
              <w:rPr>
                <w:sz w:val="20"/>
                <w:szCs w:val="20"/>
              </w:rPr>
              <w:t>е</w:t>
            </w:r>
            <w:r w:rsidRPr="00E04DE8">
              <w:rPr>
                <w:sz w:val="20"/>
                <w:szCs w:val="20"/>
              </w:rPr>
              <w:t xml:space="preserve">ние по программе </w:t>
            </w: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28,2</w:t>
            </w: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sz w:val="20"/>
                <w:szCs w:val="20"/>
              </w:rPr>
            </w:pPr>
            <w:r w:rsidRPr="00E04DE8">
              <w:rPr>
                <w:sz w:val="20"/>
                <w:szCs w:val="20"/>
              </w:rPr>
              <w:t>28,2</w:t>
            </w: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FE6EE8" w:rsidTr="00A70BF0">
        <w:tc>
          <w:tcPr>
            <w:tcW w:w="297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1.6.21</w:t>
            </w:r>
          </w:p>
        </w:tc>
        <w:tc>
          <w:tcPr>
            <w:tcW w:w="665" w:type="pct"/>
            <w:gridSpan w:val="2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FE6EE8" w:rsidRDefault="00A70BF0" w:rsidP="004C031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МОУ «</w:t>
            </w:r>
            <w:proofErr w:type="spellStart"/>
            <w:r w:rsidRPr="00FE6EE8">
              <w:rPr>
                <w:sz w:val="20"/>
                <w:szCs w:val="20"/>
              </w:rPr>
              <w:t>Седановская</w:t>
            </w:r>
            <w:proofErr w:type="spellEnd"/>
            <w:r w:rsidRPr="00FE6EE8">
              <w:rPr>
                <w:sz w:val="20"/>
                <w:szCs w:val="20"/>
              </w:rPr>
              <w:t xml:space="preserve"> СОШ» капремонт ст</w:t>
            </w:r>
            <w:r w:rsidRPr="00FE6EE8">
              <w:rPr>
                <w:sz w:val="20"/>
                <w:szCs w:val="20"/>
              </w:rPr>
              <w:t>о</w:t>
            </w:r>
            <w:r w:rsidRPr="00FE6EE8">
              <w:rPr>
                <w:sz w:val="20"/>
                <w:szCs w:val="20"/>
              </w:rPr>
              <w:t>ловой</w:t>
            </w:r>
          </w:p>
        </w:tc>
        <w:tc>
          <w:tcPr>
            <w:tcW w:w="274" w:type="pct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413" w:type="pct"/>
            <w:gridSpan w:val="4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300,0</w:t>
            </w:r>
          </w:p>
        </w:tc>
        <w:tc>
          <w:tcPr>
            <w:tcW w:w="408" w:type="pct"/>
            <w:gridSpan w:val="2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2024</w:t>
            </w:r>
          </w:p>
        </w:tc>
        <w:tc>
          <w:tcPr>
            <w:tcW w:w="358" w:type="pct"/>
          </w:tcPr>
          <w:p w:rsidR="00A70BF0" w:rsidRPr="00FE6EE8" w:rsidRDefault="00A70BF0" w:rsidP="004C031D">
            <w:pPr>
              <w:pStyle w:val="ad"/>
              <w:jc w:val="center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МБ</w:t>
            </w:r>
          </w:p>
        </w:tc>
        <w:tc>
          <w:tcPr>
            <w:tcW w:w="636" w:type="pct"/>
            <w:gridSpan w:val="7"/>
          </w:tcPr>
          <w:p w:rsidR="00A70BF0" w:rsidRPr="00FE6EE8" w:rsidRDefault="00A70BF0" w:rsidP="004C031D">
            <w:pPr>
              <w:pStyle w:val="ad"/>
              <w:rPr>
                <w:sz w:val="20"/>
                <w:szCs w:val="20"/>
              </w:rPr>
            </w:pPr>
            <w:r w:rsidRPr="00FE6EE8">
              <w:rPr>
                <w:sz w:val="20"/>
                <w:szCs w:val="20"/>
              </w:rPr>
              <w:t>300,0</w:t>
            </w:r>
          </w:p>
        </w:tc>
        <w:tc>
          <w:tcPr>
            <w:tcW w:w="539" w:type="pct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FE6EE8" w:rsidRDefault="00A70BF0" w:rsidP="004C031D">
            <w:pPr>
              <w:rPr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gridSpan w:val="2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gridSpan w:val="5"/>
          </w:tcPr>
          <w:p w:rsidR="00A70BF0" w:rsidRPr="00E04DE8" w:rsidRDefault="00A70BF0" w:rsidP="004C031D">
            <w:pPr>
              <w:tabs>
                <w:tab w:val="left" w:pos="2268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</w:tcPr>
          <w:p w:rsidR="00A70BF0" w:rsidRPr="00E04DE8" w:rsidRDefault="00A70BF0" w:rsidP="004C031D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4"/>
          </w:tcPr>
          <w:p w:rsidR="00A70BF0" w:rsidRPr="00E04DE8" w:rsidRDefault="00A70BF0" w:rsidP="004C031D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A70BF0" w:rsidRPr="00E04DE8" w:rsidRDefault="00A70BF0" w:rsidP="004C031D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358" w:type="pct"/>
          </w:tcPr>
          <w:p w:rsidR="00A70BF0" w:rsidRPr="00E04DE8" w:rsidRDefault="00A70BF0" w:rsidP="004C031D">
            <w:pPr>
              <w:pStyle w:val="ad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pct"/>
            <w:gridSpan w:val="7"/>
          </w:tcPr>
          <w:p w:rsidR="00A70BF0" w:rsidRPr="00E04DE8" w:rsidRDefault="00A70BF0" w:rsidP="004C031D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8"/>
          </w:tcPr>
          <w:p w:rsidR="00A70BF0" w:rsidRPr="00E04DE8" w:rsidRDefault="00A70BF0" w:rsidP="004C031D">
            <w:pPr>
              <w:rPr>
                <w:color w:val="FF0000"/>
                <w:sz w:val="20"/>
                <w:szCs w:val="20"/>
              </w:rPr>
            </w:pPr>
          </w:p>
        </w:tc>
      </w:tr>
      <w:tr w:rsidR="00A70BF0" w:rsidRPr="00E04DE8" w:rsidTr="00A70BF0">
        <w:tc>
          <w:tcPr>
            <w:tcW w:w="297" w:type="pct"/>
            <w:vAlign w:val="center"/>
          </w:tcPr>
          <w:p w:rsidR="00A70BF0" w:rsidRPr="00361BB9" w:rsidRDefault="00A70BF0" w:rsidP="004C031D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1.6.22.</w:t>
            </w:r>
          </w:p>
        </w:tc>
        <w:tc>
          <w:tcPr>
            <w:tcW w:w="1514" w:type="pct"/>
            <w:gridSpan w:val="7"/>
            <w:vAlign w:val="center"/>
          </w:tcPr>
          <w:p w:rsidR="00A70BF0" w:rsidRPr="00361BB9" w:rsidRDefault="00A70BF0" w:rsidP="004C031D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ИТОГО 2024 ГОД</w:t>
            </w:r>
          </w:p>
        </w:tc>
        <w:tc>
          <w:tcPr>
            <w:tcW w:w="274" w:type="pct"/>
            <w:vAlign w:val="center"/>
          </w:tcPr>
          <w:p w:rsidR="00A70BF0" w:rsidRPr="00361BB9" w:rsidRDefault="00A70BF0" w:rsidP="004C031D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A70BF0" w:rsidRPr="00361BB9" w:rsidRDefault="00A70BF0" w:rsidP="004C031D">
            <w:pPr>
              <w:pStyle w:val="ad"/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32 061,2</w:t>
            </w:r>
          </w:p>
          <w:p w:rsidR="00A70BF0" w:rsidRPr="00361BB9" w:rsidRDefault="00A70BF0" w:rsidP="004C031D">
            <w:pPr>
              <w:pStyle w:val="ad"/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37 993,00</w:t>
            </w:r>
          </w:p>
        </w:tc>
        <w:tc>
          <w:tcPr>
            <w:tcW w:w="408" w:type="pct"/>
            <w:gridSpan w:val="2"/>
            <w:vAlign w:val="center"/>
          </w:tcPr>
          <w:p w:rsidR="00A70BF0" w:rsidRPr="00361BB9" w:rsidRDefault="00A70BF0" w:rsidP="004C031D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A70BF0" w:rsidRPr="00361BB9" w:rsidRDefault="00A70BF0" w:rsidP="004C031D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МБ</w:t>
            </w:r>
          </w:p>
          <w:p w:rsidR="00A70BF0" w:rsidRPr="00361BB9" w:rsidRDefault="00A70BF0" w:rsidP="004C031D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636" w:type="pct"/>
            <w:gridSpan w:val="7"/>
            <w:vAlign w:val="center"/>
          </w:tcPr>
          <w:p w:rsidR="00A70BF0" w:rsidRPr="00361BB9" w:rsidRDefault="00A70BF0" w:rsidP="004C031D">
            <w:pPr>
              <w:pStyle w:val="ad"/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32 061,2</w:t>
            </w:r>
          </w:p>
          <w:p w:rsidR="00A70BF0" w:rsidRPr="00361BB9" w:rsidRDefault="00A70BF0" w:rsidP="004C031D">
            <w:pPr>
              <w:pStyle w:val="ad"/>
              <w:rPr>
                <w:b/>
                <w:sz w:val="20"/>
                <w:szCs w:val="20"/>
              </w:rPr>
            </w:pPr>
            <w:r w:rsidRPr="00361BB9">
              <w:rPr>
                <w:b/>
                <w:sz w:val="20"/>
                <w:szCs w:val="20"/>
              </w:rPr>
              <w:t>37 993,00</w:t>
            </w:r>
          </w:p>
        </w:tc>
        <w:tc>
          <w:tcPr>
            <w:tcW w:w="539" w:type="pct"/>
            <w:vAlign w:val="center"/>
          </w:tcPr>
          <w:p w:rsidR="00A70BF0" w:rsidRPr="00E04DE8" w:rsidRDefault="00A70BF0" w:rsidP="004C031D">
            <w:pPr>
              <w:pStyle w:val="ad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8"/>
            <w:vAlign w:val="center"/>
          </w:tcPr>
          <w:p w:rsidR="00A70BF0" w:rsidRPr="00E04DE8" w:rsidRDefault="00A70BF0" w:rsidP="004C031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1.7.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2025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школы)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19 845,33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19 845,33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 xml:space="preserve">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15 656,23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15 656,23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лы)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11 995,67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11 995,67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1.7.4.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пищебл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ка)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1 875,40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1 875,40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1.7.5.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lastRenderedPageBreak/>
              <w:t>лы)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27 156,81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27 156,81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1.7.6.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лы)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44 848,46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44 848,46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1.7.7.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11 711,73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11 711,73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1.7.8.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caps/>
                <w:sz w:val="20"/>
                <w:szCs w:val="20"/>
              </w:rPr>
            </w:pPr>
            <w:r w:rsidRPr="000C7CC5">
              <w:rPr>
                <w:b/>
                <w:caps/>
                <w:sz w:val="20"/>
                <w:szCs w:val="20"/>
              </w:rPr>
              <w:t>Итого 2025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133 089,63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133 089,63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2026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1.8.1.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лы)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3 423,40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3 423,40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1.8.2.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5 000,0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5 000,0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1.8.3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caps/>
                <w:sz w:val="20"/>
                <w:szCs w:val="20"/>
              </w:rPr>
            </w:pPr>
            <w:r w:rsidRPr="000C7CC5">
              <w:rPr>
                <w:b/>
                <w:caps/>
                <w:sz w:val="20"/>
                <w:szCs w:val="20"/>
              </w:rPr>
              <w:t>Итого 2026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8 423,40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8 423,40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</w:t>
            </w:r>
          </w:p>
        </w:tc>
        <w:tc>
          <w:tcPr>
            <w:tcW w:w="7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Строительство и ремонты объектов муниципальной со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ственности</w:t>
            </w:r>
          </w:p>
        </w:tc>
        <w:tc>
          <w:tcPr>
            <w:tcW w:w="76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Доля построенных и отремонтированных объектов муниципал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ной собственности отв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чающих с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временным требов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ниям, %.</w:t>
            </w:r>
          </w:p>
        </w:tc>
        <w:tc>
          <w:tcPr>
            <w:tcW w:w="45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</w:t>
            </w: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Общественная баня в р.п. </w:t>
            </w:r>
            <w:proofErr w:type="gramStart"/>
            <w:r w:rsidRPr="000C7CC5">
              <w:rPr>
                <w:sz w:val="20"/>
                <w:szCs w:val="20"/>
              </w:rPr>
              <w:t>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ный</w:t>
            </w:r>
            <w:proofErr w:type="gramEnd"/>
            <w:r w:rsidRPr="000C7CC5">
              <w:rPr>
                <w:sz w:val="20"/>
                <w:szCs w:val="20"/>
              </w:rPr>
              <w:t xml:space="preserve"> (разработка ПСД)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520,0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520,0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«МЦБ»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998,7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998,7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дежный» (кап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д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t>шевой)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260,6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260,6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2.1.4.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(р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 полов)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680,7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680,7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2.1.5.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РЦДО (ремонт полов)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361,5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361,5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499" w:type="pct"/>
            <w:gridSpan w:val="5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2019 ГОД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2 821,5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2 821,5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6" w:type="pct"/>
            <w:gridSpan w:val="5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РЦДО (ремонт полов)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65,3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65,3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(р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 крыши)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1 128,1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1 128,1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Общественная баня в р.п. </w:t>
            </w:r>
            <w:proofErr w:type="gramStart"/>
            <w:r w:rsidRPr="000C7CC5">
              <w:rPr>
                <w:sz w:val="20"/>
                <w:szCs w:val="20"/>
              </w:rPr>
              <w:t>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ный</w:t>
            </w:r>
            <w:proofErr w:type="gramEnd"/>
            <w:r w:rsidRPr="000C7CC5">
              <w:rPr>
                <w:sz w:val="20"/>
                <w:szCs w:val="20"/>
              </w:rPr>
              <w:t xml:space="preserve"> (устройство бани в нежилом помещ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нии)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5 554,0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5 554,0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2.2.4.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«МЦБ»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, геология)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312,7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312,7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2.2.5.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дежный» (обследов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ние </w:t>
            </w:r>
            <w:proofErr w:type="spellStart"/>
            <w:r w:rsidRPr="000C7CC5">
              <w:rPr>
                <w:sz w:val="20"/>
                <w:szCs w:val="20"/>
              </w:rPr>
              <w:t>строит</w:t>
            </w:r>
            <w:proofErr w:type="gramStart"/>
            <w:r w:rsidRPr="000C7CC5">
              <w:rPr>
                <w:sz w:val="20"/>
                <w:szCs w:val="20"/>
              </w:rPr>
              <w:t>.к</w:t>
            </w:r>
            <w:proofErr w:type="gramEnd"/>
            <w:r w:rsidRPr="000C7CC5">
              <w:rPr>
                <w:sz w:val="20"/>
                <w:szCs w:val="20"/>
              </w:rPr>
              <w:t>онстр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290,8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290,8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2.2.6.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дежный» (инжене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ные изыскания)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280,0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280,0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2.2.7.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Анализ технических обследований объе</w:t>
            </w:r>
            <w:r w:rsidRPr="000C7CC5">
              <w:rPr>
                <w:sz w:val="20"/>
                <w:szCs w:val="20"/>
              </w:rPr>
              <w:t>к</w:t>
            </w:r>
            <w:r w:rsidRPr="000C7CC5">
              <w:rPr>
                <w:sz w:val="20"/>
                <w:szCs w:val="20"/>
              </w:rPr>
              <w:t>тов ЖКХ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2.2.8.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7 650,9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7 650,9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Общественная баня в р.п. </w:t>
            </w:r>
            <w:proofErr w:type="gramStart"/>
            <w:r w:rsidRPr="000C7CC5">
              <w:rPr>
                <w:sz w:val="20"/>
                <w:szCs w:val="20"/>
              </w:rPr>
              <w:t>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ный</w:t>
            </w:r>
            <w:proofErr w:type="gramEnd"/>
            <w:r w:rsidRPr="000C7CC5">
              <w:rPr>
                <w:sz w:val="20"/>
                <w:szCs w:val="20"/>
              </w:rPr>
              <w:t xml:space="preserve"> (устройство бани в нежилом помещ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нии)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25 618,0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25 618,0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(о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следование и ПСД)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1 570,9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1 570,9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МКУ «МЦБ» (экспе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тиза ПСД»</w:t>
            </w:r>
            <w:proofErr w:type="gramEnd"/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395,8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395,8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2.3.4.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дежный» (</w:t>
            </w:r>
            <w:proofErr w:type="spellStart"/>
            <w:r w:rsidRPr="000C7CC5">
              <w:rPr>
                <w:sz w:val="20"/>
                <w:szCs w:val="20"/>
              </w:rPr>
              <w:t>топосъе</w:t>
            </w:r>
            <w:r w:rsidRPr="000C7CC5">
              <w:rPr>
                <w:sz w:val="20"/>
                <w:szCs w:val="20"/>
              </w:rPr>
              <w:t>м</w:t>
            </w:r>
            <w:r w:rsidRPr="000C7CC5">
              <w:rPr>
                <w:sz w:val="20"/>
                <w:szCs w:val="20"/>
              </w:rPr>
              <w:t>ка</w:t>
            </w:r>
            <w:proofErr w:type="spellEnd"/>
            <w:r w:rsidRPr="000C7CC5">
              <w:rPr>
                <w:sz w:val="20"/>
                <w:szCs w:val="20"/>
              </w:rPr>
              <w:t xml:space="preserve">,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1 023,1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1 023,1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2.3.5.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«ЦХБО» (р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 гаража)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7 594,5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7 594,5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2.3.6.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Здание администр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ции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(ПСД на строительс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во)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301,3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301,3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2.3.7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2021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36 503,6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36 503,6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671" w:type="pct"/>
            <w:gridSpan w:val="26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2.4.1.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Здание администр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ци</w:t>
            </w:r>
            <w:proofErr w:type="gramStart"/>
            <w:r w:rsidRPr="000C7CC5">
              <w:rPr>
                <w:sz w:val="20"/>
                <w:szCs w:val="20"/>
              </w:rPr>
              <w:t>и(</w:t>
            </w:r>
            <w:proofErr w:type="gramEnd"/>
            <w:r w:rsidRPr="000C7CC5">
              <w:rPr>
                <w:sz w:val="20"/>
                <w:szCs w:val="20"/>
              </w:rPr>
              <w:t>ПСД на стро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тельство)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533,1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533,1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2.4.2.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2022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533,1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533,1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2023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питальный ремонт здания – экспертные услуги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47,8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47,8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«МЦБ»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- экспертные у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луги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39,8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39,8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геологические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598,64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598,64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2.5.4.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геодезические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66,92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66,92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2.5.5.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техническое обслед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вание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570,81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570,81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2.5.6.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ПСД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1 183,53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1 183,53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2.5.7.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экспертные у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луги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219,2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219,2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2.5.8.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2023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2 726,7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2 726,7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2.7.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2025 год</w:t>
            </w:r>
          </w:p>
        </w:tc>
      </w:tr>
      <w:tr w:rsidR="00A70BF0" w:rsidRPr="002A313F" w:rsidTr="00A70BF0">
        <w:trPr>
          <w:gridAfter w:val="1"/>
          <w:wAfter w:w="5" w:type="pct"/>
        </w:trPr>
        <w:tc>
          <w:tcPr>
            <w:tcW w:w="301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2.7.1.</w:t>
            </w:r>
          </w:p>
        </w:tc>
        <w:tc>
          <w:tcPr>
            <w:tcW w:w="728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2"/>
          </w:tcPr>
          <w:p w:rsidR="00D6025E" w:rsidRPr="002A313F" w:rsidRDefault="00D6025E" w:rsidP="0006673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МКУ «Сельский дом культуры» п. Невон - капитальный ремонт здания</w:t>
            </w:r>
          </w:p>
        </w:tc>
        <w:tc>
          <w:tcPr>
            <w:tcW w:w="310" w:type="pct"/>
            <w:gridSpan w:val="4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32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5 835,63</w:t>
            </w:r>
          </w:p>
        </w:tc>
        <w:tc>
          <w:tcPr>
            <w:tcW w:w="25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82" w:type="pct"/>
            <w:gridSpan w:val="3"/>
          </w:tcPr>
          <w:p w:rsidR="00D6025E" w:rsidRPr="002A313F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06673D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ОБ</w:t>
            </w:r>
          </w:p>
        </w:tc>
        <w:tc>
          <w:tcPr>
            <w:tcW w:w="434" w:type="pct"/>
            <w:gridSpan w:val="5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5 835,63</w:t>
            </w:r>
          </w:p>
        </w:tc>
        <w:tc>
          <w:tcPr>
            <w:tcW w:w="857" w:type="pct"/>
            <w:gridSpan w:val="5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4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</w:tr>
      <w:tr w:rsidR="00A70BF0" w:rsidRPr="002A313F" w:rsidTr="00A70BF0">
        <w:trPr>
          <w:gridAfter w:val="1"/>
          <w:wAfter w:w="5" w:type="pct"/>
        </w:trPr>
        <w:tc>
          <w:tcPr>
            <w:tcW w:w="301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2.7.2.</w:t>
            </w:r>
          </w:p>
        </w:tc>
        <w:tc>
          <w:tcPr>
            <w:tcW w:w="728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2"/>
          </w:tcPr>
          <w:p w:rsidR="00D6025E" w:rsidRPr="002A313F" w:rsidRDefault="00D6025E" w:rsidP="0006673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 xml:space="preserve">МОУДО «РДШИ» </w:t>
            </w:r>
            <w:proofErr w:type="gramStart"/>
            <w:r w:rsidRPr="002A313F">
              <w:rPr>
                <w:sz w:val="20"/>
                <w:szCs w:val="20"/>
              </w:rPr>
              <w:t>-к</w:t>
            </w:r>
            <w:proofErr w:type="gramEnd"/>
            <w:r w:rsidRPr="002A313F">
              <w:rPr>
                <w:sz w:val="20"/>
                <w:szCs w:val="20"/>
              </w:rPr>
              <w:t xml:space="preserve">апитальный ремонт </w:t>
            </w:r>
            <w:r w:rsidRPr="002A313F">
              <w:rPr>
                <w:sz w:val="20"/>
                <w:szCs w:val="20"/>
              </w:rPr>
              <w:lastRenderedPageBreak/>
              <w:t>здания</w:t>
            </w:r>
          </w:p>
        </w:tc>
        <w:tc>
          <w:tcPr>
            <w:tcW w:w="310" w:type="pct"/>
            <w:gridSpan w:val="4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32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12 481,87</w:t>
            </w:r>
          </w:p>
        </w:tc>
        <w:tc>
          <w:tcPr>
            <w:tcW w:w="25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82" w:type="pct"/>
            <w:gridSpan w:val="3"/>
          </w:tcPr>
          <w:p w:rsidR="00D6025E" w:rsidRPr="002A313F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ОБ</w:t>
            </w:r>
          </w:p>
        </w:tc>
        <w:tc>
          <w:tcPr>
            <w:tcW w:w="434" w:type="pct"/>
            <w:gridSpan w:val="5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12 481,87</w:t>
            </w:r>
          </w:p>
        </w:tc>
        <w:tc>
          <w:tcPr>
            <w:tcW w:w="857" w:type="pct"/>
            <w:gridSpan w:val="5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4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</w:tr>
      <w:tr w:rsidR="00A70BF0" w:rsidRPr="002A313F" w:rsidTr="00A70BF0">
        <w:trPr>
          <w:gridAfter w:val="1"/>
          <w:wAfter w:w="5" w:type="pct"/>
        </w:trPr>
        <w:tc>
          <w:tcPr>
            <w:tcW w:w="301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lastRenderedPageBreak/>
              <w:t>2.7.3.</w:t>
            </w:r>
          </w:p>
        </w:tc>
        <w:tc>
          <w:tcPr>
            <w:tcW w:w="728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2"/>
          </w:tcPr>
          <w:p w:rsidR="00D6025E" w:rsidRPr="002A313F" w:rsidRDefault="00D6025E" w:rsidP="0006673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МКУ «МЦБ» кап</w:t>
            </w:r>
            <w:r w:rsidRPr="002A313F">
              <w:rPr>
                <w:sz w:val="20"/>
                <w:szCs w:val="20"/>
              </w:rPr>
              <w:t>и</w:t>
            </w:r>
            <w:r w:rsidRPr="002A313F">
              <w:rPr>
                <w:sz w:val="20"/>
                <w:szCs w:val="20"/>
              </w:rPr>
              <w:t>тальный ремонт зд</w:t>
            </w:r>
            <w:r w:rsidRPr="002A313F">
              <w:rPr>
                <w:sz w:val="20"/>
                <w:szCs w:val="20"/>
              </w:rPr>
              <w:t>а</w:t>
            </w:r>
            <w:r w:rsidRPr="002A313F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310" w:type="pct"/>
            <w:gridSpan w:val="4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32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4 373,08</w:t>
            </w:r>
          </w:p>
        </w:tc>
        <w:tc>
          <w:tcPr>
            <w:tcW w:w="25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82" w:type="pct"/>
            <w:gridSpan w:val="3"/>
          </w:tcPr>
          <w:p w:rsidR="00D6025E" w:rsidRPr="002A313F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ОБ</w:t>
            </w:r>
          </w:p>
        </w:tc>
        <w:tc>
          <w:tcPr>
            <w:tcW w:w="434" w:type="pct"/>
            <w:gridSpan w:val="5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4 373,08</w:t>
            </w:r>
          </w:p>
        </w:tc>
        <w:tc>
          <w:tcPr>
            <w:tcW w:w="857" w:type="pct"/>
            <w:gridSpan w:val="5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4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</w:tr>
      <w:tr w:rsidR="00A70BF0" w:rsidRPr="002A313F" w:rsidTr="00A70BF0">
        <w:trPr>
          <w:gridAfter w:val="1"/>
          <w:wAfter w:w="5" w:type="pct"/>
          <w:trHeight w:val="455"/>
        </w:trPr>
        <w:tc>
          <w:tcPr>
            <w:tcW w:w="301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A313F">
              <w:rPr>
                <w:sz w:val="20"/>
                <w:szCs w:val="20"/>
              </w:rPr>
              <w:t>.7.4.</w:t>
            </w:r>
          </w:p>
        </w:tc>
        <w:tc>
          <w:tcPr>
            <w:tcW w:w="728" w:type="pct"/>
            <w:gridSpan w:val="2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2"/>
          </w:tcPr>
          <w:p w:rsidR="00D6025E" w:rsidRPr="002A313F" w:rsidRDefault="00D6025E" w:rsidP="0006673D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МУ «МЦК» кап</w:t>
            </w:r>
            <w:r w:rsidRPr="002A313F">
              <w:rPr>
                <w:sz w:val="20"/>
                <w:szCs w:val="20"/>
              </w:rPr>
              <w:t>и</w:t>
            </w:r>
            <w:r w:rsidRPr="002A313F">
              <w:rPr>
                <w:sz w:val="20"/>
                <w:szCs w:val="20"/>
              </w:rPr>
              <w:t>тальный ремонт зд</w:t>
            </w:r>
            <w:r w:rsidRPr="002A313F">
              <w:rPr>
                <w:sz w:val="20"/>
                <w:szCs w:val="20"/>
              </w:rPr>
              <w:t>а</w:t>
            </w:r>
            <w:r w:rsidRPr="002A313F">
              <w:rPr>
                <w:sz w:val="20"/>
                <w:szCs w:val="20"/>
              </w:rPr>
              <w:t>ния</w:t>
            </w:r>
          </w:p>
        </w:tc>
        <w:tc>
          <w:tcPr>
            <w:tcW w:w="310" w:type="pct"/>
            <w:gridSpan w:val="4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32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18 117,39</w:t>
            </w:r>
          </w:p>
        </w:tc>
        <w:tc>
          <w:tcPr>
            <w:tcW w:w="255" w:type="pct"/>
            <w:gridSpan w:val="2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82" w:type="pct"/>
            <w:gridSpan w:val="3"/>
          </w:tcPr>
          <w:p w:rsidR="00D6025E" w:rsidRPr="002A313F" w:rsidRDefault="00D6025E" w:rsidP="0006673D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5"/>
          </w:tcPr>
          <w:p w:rsidR="00D6025E" w:rsidRPr="002A313F" w:rsidRDefault="00D6025E" w:rsidP="0006673D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18 117,39</w:t>
            </w:r>
          </w:p>
        </w:tc>
        <w:tc>
          <w:tcPr>
            <w:tcW w:w="857" w:type="pct"/>
            <w:gridSpan w:val="5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4"/>
          </w:tcPr>
          <w:p w:rsidR="00D6025E" w:rsidRPr="002A313F" w:rsidRDefault="00D6025E" w:rsidP="0006673D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2.7.5</w:t>
            </w:r>
            <w:r w:rsidRPr="000C7C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2A313F" w:rsidRDefault="00D6025E" w:rsidP="0006673D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ИТОГО 2025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2A313F" w:rsidRDefault="00D6025E" w:rsidP="0006673D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2A313F" w:rsidRDefault="00D6025E" w:rsidP="0006673D">
            <w:pPr>
              <w:pStyle w:val="ad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40 807,97</w:t>
            </w:r>
          </w:p>
        </w:tc>
        <w:tc>
          <w:tcPr>
            <w:tcW w:w="408" w:type="pct"/>
            <w:gridSpan w:val="2"/>
            <w:vAlign w:val="center"/>
          </w:tcPr>
          <w:p w:rsidR="00D6025E" w:rsidRPr="002A313F" w:rsidRDefault="00D6025E" w:rsidP="0006673D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D6025E" w:rsidRPr="002A313F" w:rsidRDefault="00D6025E" w:rsidP="0006673D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МБ</w:t>
            </w:r>
          </w:p>
          <w:p w:rsidR="00D6025E" w:rsidRPr="002A313F" w:rsidRDefault="00D6025E" w:rsidP="0006673D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2A313F" w:rsidRDefault="00D6025E" w:rsidP="0006673D">
            <w:pPr>
              <w:pStyle w:val="ad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40 807,97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2.8.</w:t>
            </w:r>
          </w:p>
        </w:tc>
        <w:tc>
          <w:tcPr>
            <w:tcW w:w="4671" w:type="pct"/>
            <w:gridSpan w:val="26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2026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2.8.1.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МОУДО «РДШИ» </w:t>
            </w:r>
            <w:proofErr w:type="gramStart"/>
            <w:r w:rsidRPr="000C7CC5">
              <w:rPr>
                <w:sz w:val="20"/>
                <w:szCs w:val="20"/>
              </w:rPr>
              <w:t>-к</w:t>
            </w:r>
            <w:proofErr w:type="gramEnd"/>
            <w:r w:rsidRPr="000C7CC5">
              <w:rPr>
                <w:sz w:val="20"/>
                <w:szCs w:val="20"/>
              </w:rPr>
              <w:t>апитальный ремонт здания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10 650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10 650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2.8.2.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2026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10 650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10 650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</w:t>
            </w:r>
          </w:p>
        </w:tc>
        <w:tc>
          <w:tcPr>
            <w:tcW w:w="7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Строительство спо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тивных сооружений для занятия спортом жителей района</w:t>
            </w:r>
          </w:p>
        </w:tc>
        <w:tc>
          <w:tcPr>
            <w:tcW w:w="76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Рост спортивных соор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у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жений для занятия спо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 xml:space="preserve">том </w:t>
            </w:r>
          </w:p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жителей поселений ра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й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она, ед.</w:t>
            </w:r>
          </w:p>
        </w:tc>
        <w:tc>
          <w:tcPr>
            <w:tcW w:w="45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</w:t>
            </w: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3.1.1.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 (строительство МФУСП осуществл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ние технадзора)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33,6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33,6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3.1.2.</w:t>
            </w:r>
          </w:p>
        </w:tc>
        <w:tc>
          <w:tcPr>
            <w:tcW w:w="1499" w:type="pct"/>
            <w:gridSpan w:val="5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2019 ГОД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33,6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33,6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Железнодорожное МО (строительство МФУСП ул. </w:t>
            </w:r>
            <w:proofErr w:type="gramStart"/>
            <w:r w:rsidRPr="000C7CC5">
              <w:rPr>
                <w:sz w:val="20"/>
                <w:szCs w:val="20"/>
              </w:rPr>
              <w:t>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</w:t>
            </w:r>
            <w:proofErr w:type="gramEnd"/>
            <w:r w:rsidRPr="000C7CC5">
              <w:rPr>
                <w:sz w:val="20"/>
                <w:szCs w:val="20"/>
              </w:rPr>
              <w:t>,8)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4 894,1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4 894,1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 (строительство МФУСП, ул. Лен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на,31)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387,1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387,1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 (строительство спортивно-игровых де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ских площадок)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2 750,9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2 750,9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3.2.4.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Невонское МО (строительство спо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тивно-игровых де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ских пл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щадок)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3.2.5.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10 782,1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10 782,1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4671" w:type="pct"/>
            <w:gridSpan w:val="26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3.3.1.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(Благоустройство </w:t>
            </w:r>
            <w:proofErr w:type="spellStart"/>
            <w:r w:rsidRPr="000C7CC5">
              <w:rPr>
                <w:sz w:val="20"/>
                <w:szCs w:val="20"/>
              </w:rPr>
              <w:t>МАФы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2 924,8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2 924,8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3.3.2.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Ершовская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(благоустройство </w:t>
            </w:r>
            <w:proofErr w:type="spellStart"/>
            <w:r w:rsidRPr="000C7CC5">
              <w:rPr>
                <w:sz w:val="20"/>
                <w:szCs w:val="20"/>
              </w:rPr>
              <w:t>МАФы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2 924,8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2 924,8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3.3.3.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2021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5 849,6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5 849,6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2025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3.4.1.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(благоус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ройство территории)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5 065,74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5 065,74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3.4.2.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gramStart"/>
            <w:r w:rsidRPr="000C7CC5">
              <w:rPr>
                <w:sz w:val="20"/>
                <w:szCs w:val="20"/>
              </w:rPr>
              <w:t>Железнод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рожная</w:t>
            </w:r>
            <w:proofErr w:type="gramEnd"/>
            <w:r w:rsidRPr="000C7CC5">
              <w:rPr>
                <w:sz w:val="20"/>
                <w:szCs w:val="20"/>
              </w:rPr>
              <w:t xml:space="preserve"> СОШ №1» (благоустройство те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рит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рии)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5 627,0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5 627,0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 xml:space="preserve">3.4.3. 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2025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10 692,74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10 692,74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4.</w:t>
            </w:r>
          </w:p>
        </w:tc>
        <w:tc>
          <w:tcPr>
            <w:tcW w:w="7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Реконструкция п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а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мятных знаков</w:t>
            </w:r>
          </w:p>
        </w:tc>
        <w:tc>
          <w:tcPr>
            <w:tcW w:w="76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Количество отремонт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рованных памятных зн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ков отвечающих совр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менным треб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ваниям, шт.</w:t>
            </w:r>
          </w:p>
        </w:tc>
        <w:tc>
          <w:tcPr>
            <w:tcW w:w="45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</w:t>
            </w: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4.1.1.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Ершовское</w:t>
            </w:r>
            <w:proofErr w:type="spellEnd"/>
            <w:r w:rsidRPr="000C7CC5">
              <w:rPr>
                <w:sz w:val="20"/>
                <w:szCs w:val="20"/>
              </w:rPr>
              <w:t xml:space="preserve">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Невонское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Эдучанское</w:t>
            </w:r>
            <w:proofErr w:type="spellEnd"/>
            <w:r w:rsidRPr="000C7CC5">
              <w:rPr>
                <w:sz w:val="20"/>
                <w:szCs w:val="20"/>
              </w:rPr>
              <w:t xml:space="preserve">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Тубинское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2 000,0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2 000,0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4.1.2.</w:t>
            </w:r>
          </w:p>
        </w:tc>
        <w:tc>
          <w:tcPr>
            <w:tcW w:w="1499" w:type="pct"/>
            <w:gridSpan w:val="5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2 000,0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2 000,0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2024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4.2.1.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Невонское МО «П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мятный знак», по а</w:t>
            </w:r>
            <w:r w:rsidRPr="000C7CC5">
              <w:rPr>
                <w:sz w:val="20"/>
                <w:szCs w:val="20"/>
              </w:rPr>
              <w:t>д</w:t>
            </w:r>
            <w:r w:rsidRPr="000C7CC5">
              <w:rPr>
                <w:sz w:val="20"/>
                <w:szCs w:val="20"/>
              </w:rPr>
              <w:t xml:space="preserve">ресу: п. Невон, ул. </w:t>
            </w:r>
            <w:proofErr w:type="spellStart"/>
            <w:r w:rsidRPr="000C7CC5">
              <w:rPr>
                <w:sz w:val="20"/>
                <w:szCs w:val="20"/>
              </w:rPr>
              <w:t>К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ульская</w:t>
            </w:r>
            <w:proofErr w:type="spellEnd"/>
            <w:r w:rsidRPr="000C7CC5">
              <w:rPr>
                <w:sz w:val="20"/>
                <w:szCs w:val="20"/>
              </w:rPr>
              <w:t>,  8а/1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1 000,0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1 000,0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4.2.2.</w:t>
            </w:r>
          </w:p>
        </w:tc>
        <w:tc>
          <w:tcPr>
            <w:tcW w:w="1499" w:type="pct"/>
            <w:gridSpan w:val="5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2024 ГОД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</w:t>
            </w:r>
          </w:p>
        </w:tc>
        <w:tc>
          <w:tcPr>
            <w:tcW w:w="7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МБТ на проведение капитальных ремо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н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lastRenderedPageBreak/>
              <w:t>тов объектов мун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и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ципальной собс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т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венности поселений</w:t>
            </w:r>
          </w:p>
        </w:tc>
        <w:tc>
          <w:tcPr>
            <w:tcW w:w="76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5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Количество отремонт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рованных объектов м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lastRenderedPageBreak/>
              <w:t>ниципальной собстве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ности поселений отв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чающих совр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менным требованиям, ед.</w:t>
            </w:r>
          </w:p>
        </w:tc>
        <w:tc>
          <w:tcPr>
            <w:tcW w:w="459" w:type="pct"/>
            <w:gridSpan w:val="4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3</w:t>
            </w: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5.1.1.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Седановское</w:t>
            </w:r>
            <w:proofErr w:type="spellEnd"/>
            <w:r w:rsidRPr="000C7CC5">
              <w:rPr>
                <w:sz w:val="20"/>
                <w:szCs w:val="20"/>
              </w:rPr>
              <w:t xml:space="preserve"> МО (кап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клуба)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2 771,6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2 771,6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5.1.2.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Подъеланское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клуба)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5.1.3.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Тубинское МО (ра</w:t>
            </w:r>
            <w:r w:rsidRPr="000C7CC5">
              <w:rPr>
                <w:sz w:val="20"/>
                <w:szCs w:val="20"/>
              </w:rPr>
              <w:t>з</w:t>
            </w:r>
            <w:r w:rsidRPr="000C7CC5">
              <w:rPr>
                <w:sz w:val="20"/>
                <w:szCs w:val="20"/>
              </w:rPr>
              <w:t xml:space="preserve">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клуба)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 xml:space="preserve">5.1.4. </w:t>
            </w:r>
          </w:p>
        </w:tc>
        <w:tc>
          <w:tcPr>
            <w:tcW w:w="1499" w:type="pct"/>
            <w:gridSpan w:val="5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304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3 490,7</w:t>
            </w:r>
          </w:p>
        </w:tc>
        <w:tc>
          <w:tcPr>
            <w:tcW w:w="40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9" w:type="pct"/>
            <w:gridSpan w:val="4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384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3 490,7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6" w:type="pct"/>
            <w:gridSpan w:val="5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5.2.1.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Тубинское МО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6 240,0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6 240,0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5.2.2.</w:t>
            </w:r>
          </w:p>
        </w:tc>
        <w:tc>
          <w:tcPr>
            <w:tcW w:w="1499" w:type="pct"/>
            <w:gridSpan w:val="5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2022 ГОД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6 240,0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6 240,0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A70BF0">
        <w:trPr>
          <w:gridAfter w:val="4"/>
          <w:wAfter w:w="27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4671" w:type="pct"/>
            <w:gridSpan w:val="26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2023 год</w:t>
            </w: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5.3.1.</w:t>
            </w:r>
          </w:p>
        </w:tc>
        <w:tc>
          <w:tcPr>
            <w:tcW w:w="732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Невонское МО (МКУ «СДК» </w:t>
            </w:r>
            <w:proofErr w:type="gramStart"/>
            <w:r w:rsidRPr="000C7CC5">
              <w:rPr>
                <w:sz w:val="20"/>
                <w:szCs w:val="20"/>
              </w:rPr>
              <w:t>-П</w:t>
            </w:r>
            <w:proofErr w:type="gramEnd"/>
            <w:r w:rsidRPr="000C7CC5">
              <w:rPr>
                <w:sz w:val="20"/>
                <w:szCs w:val="20"/>
              </w:rPr>
              <w:t>СД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541,4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541,4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A70BF0" w:rsidRPr="000C7CC5" w:rsidTr="00A70BF0">
        <w:trPr>
          <w:gridAfter w:val="2"/>
          <w:wAfter w:w="8" w:type="pct"/>
        </w:trPr>
        <w:tc>
          <w:tcPr>
            <w:tcW w:w="301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5.3.2.</w:t>
            </w:r>
          </w:p>
        </w:tc>
        <w:tc>
          <w:tcPr>
            <w:tcW w:w="1499" w:type="pct"/>
            <w:gridSpan w:val="5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2023 ГОД</w:t>
            </w:r>
          </w:p>
        </w:tc>
        <w:tc>
          <w:tcPr>
            <w:tcW w:w="304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40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4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384" w:type="pct"/>
            <w:gridSpan w:val="2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856" w:type="pct"/>
            <w:gridSpan w:val="5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4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</w:tbl>
    <w:p w:rsidR="008532EA" w:rsidRPr="000C7CC5" w:rsidRDefault="008532EA" w:rsidP="008532EA">
      <w:pPr>
        <w:jc w:val="right"/>
      </w:pPr>
      <w:r w:rsidRPr="000C7CC5">
        <w:t>».</w:t>
      </w:r>
    </w:p>
    <w:p w:rsidR="00B43907" w:rsidRPr="00E42BAA" w:rsidRDefault="00B43907" w:rsidP="00B43907">
      <w:pPr>
        <w:jc w:val="center"/>
      </w:pPr>
    </w:p>
    <w:p w:rsidR="00B43907" w:rsidRDefault="00B43907" w:rsidP="00B43907">
      <w:pPr>
        <w:ind w:left="-709" w:firstLine="709"/>
        <w:jc w:val="both"/>
      </w:pPr>
      <w:r w:rsidRPr="00E42BAA">
        <w:t>Объемы финансирования и мероприятия муниципальной подпрограммы ежегодно уточняются при формировании областного и местного бюджетов на очередной финансовый год.</w:t>
      </w:r>
    </w:p>
    <w:p w:rsidR="00B43907" w:rsidRDefault="00B43907">
      <w:pPr>
        <w:pStyle w:val="10"/>
        <w:tabs>
          <w:tab w:val="left" w:pos="142"/>
        </w:tabs>
        <w:ind w:left="0" w:firstLine="709"/>
        <w:jc w:val="right"/>
        <w:rPr>
          <w:b/>
        </w:rPr>
      </w:pPr>
    </w:p>
    <w:sectPr w:rsidR="00B43907" w:rsidSect="00B43907">
      <w:pgSz w:w="16838" w:h="11906" w:orient="landscape"/>
      <w:pgMar w:top="709" w:right="709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A6" w:rsidRDefault="00FF18A6" w:rsidP="00232FAD">
      <w:r>
        <w:separator/>
      </w:r>
    </w:p>
  </w:endnote>
  <w:endnote w:type="continuationSeparator" w:id="0">
    <w:p w:rsidR="00FF18A6" w:rsidRDefault="00FF18A6" w:rsidP="0023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89005"/>
      <w:docPartObj>
        <w:docPartGallery w:val="Page Numbers (Bottom of Page)"/>
        <w:docPartUnique/>
      </w:docPartObj>
    </w:sdtPr>
    <w:sdtContent>
      <w:p w:rsidR="0006673D" w:rsidRDefault="0006673D">
        <w:pPr>
          <w:pStyle w:val="Footer"/>
          <w:jc w:val="right"/>
        </w:pPr>
      </w:p>
      <w:p w:rsidR="0006673D" w:rsidRDefault="0006673D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A6" w:rsidRDefault="00FF18A6" w:rsidP="00232FAD">
      <w:r>
        <w:separator/>
      </w:r>
    </w:p>
  </w:footnote>
  <w:footnote w:type="continuationSeparator" w:id="0">
    <w:p w:rsidR="00FF18A6" w:rsidRDefault="00FF18A6" w:rsidP="0023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121"/>
    <w:multiLevelType w:val="hybridMultilevel"/>
    <w:tmpl w:val="93B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DD"/>
    <w:multiLevelType w:val="multilevel"/>
    <w:tmpl w:val="3A8A1320"/>
    <w:lvl w:ilvl="0">
      <w:start w:val="1"/>
      <w:numFmt w:val="decimal"/>
      <w:lvlText w:val="%1."/>
      <w:lvlJc w:val="left"/>
      <w:pPr>
        <w:ind w:left="72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F5"/>
    <w:multiLevelType w:val="hybridMultilevel"/>
    <w:tmpl w:val="2130B45C"/>
    <w:lvl w:ilvl="0" w:tplc="7450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19394D"/>
    <w:multiLevelType w:val="hybridMultilevel"/>
    <w:tmpl w:val="EF6A4410"/>
    <w:lvl w:ilvl="0" w:tplc="F17E2B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533F0E"/>
    <w:multiLevelType w:val="hybridMultilevel"/>
    <w:tmpl w:val="C3FAEA1C"/>
    <w:lvl w:ilvl="0" w:tplc="EE3C1C80">
      <w:start w:val="2026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0BA202FD"/>
    <w:multiLevelType w:val="hybridMultilevel"/>
    <w:tmpl w:val="E898C0D8"/>
    <w:lvl w:ilvl="0" w:tplc="3F6A5832">
      <w:start w:val="1"/>
      <w:numFmt w:val="decimal"/>
      <w:lvlText w:val="%1)"/>
      <w:lvlJc w:val="left"/>
      <w:pPr>
        <w:ind w:left="247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432D0"/>
    <w:multiLevelType w:val="hybridMultilevel"/>
    <w:tmpl w:val="2130B45C"/>
    <w:lvl w:ilvl="0" w:tplc="7450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1318C0"/>
    <w:multiLevelType w:val="multilevel"/>
    <w:tmpl w:val="4146711E"/>
    <w:lvl w:ilvl="0">
      <w:start w:val="1"/>
      <w:numFmt w:val="decimal"/>
      <w:lvlText w:val="%1."/>
      <w:lvlJc w:val="left"/>
      <w:pPr>
        <w:ind w:left="675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3D187099"/>
    <w:multiLevelType w:val="multilevel"/>
    <w:tmpl w:val="DDBADCEA"/>
    <w:lvl w:ilvl="0">
      <w:start w:val="1"/>
      <w:numFmt w:val="decimal"/>
      <w:lvlText w:val="%1."/>
      <w:lvlJc w:val="left"/>
      <w:pPr>
        <w:ind w:left="72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50362"/>
    <w:multiLevelType w:val="multilevel"/>
    <w:tmpl w:val="CD585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4405771"/>
    <w:multiLevelType w:val="multilevel"/>
    <w:tmpl w:val="9C04AF94"/>
    <w:lvl w:ilvl="0">
      <w:start w:val="1"/>
      <w:numFmt w:val="decimal"/>
      <w:lvlText w:val="%1."/>
      <w:lvlJc w:val="left"/>
      <w:pPr>
        <w:ind w:left="36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E1E7B"/>
    <w:multiLevelType w:val="multilevel"/>
    <w:tmpl w:val="3DBE08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E1AC1"/>
    <w:multiLevelType w:val="hybridMultilevel"/>
    <w:tmpl w:val="2B3633F6"/>
    <w:lvl w:ilvl="0" w:tplc="9522BA6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B00AC"/>
    <w:multiLevelType w:val="multilevel"/>
    <w:tmpl w:val="E236AF40"/>
    <w:lvl w:ilvl="0">
      <w:start w:val="4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791C25"/>
    <w:multiLevelType w:val="hybridMultilevel"/>
    <w:tmpl w:val="2130B45C"/>
    <w:lvl w:ilvl="0" w:tplc="7450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252CAC"/>
    <w:multiLevelType w:val="hybridMultilevel"/>
    <w:tmpl w:val="C1428E06"/>
    <w:lvl w:ilvl="0" w:tplc="F2C2B170">
      <w:start w:val="2026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7E86366B"/>
    <w:multiLevelType w:val="hybridMultilevel"/>
    <w:tmpl w:val="649ACE50"/>
    <w:lvl w:ilvl="0" w:tplc="3E3C13D0">
      <w:start w:val="2026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1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FAD"/>
    <w:rsid w:val="00025F92"/>
    <w:rsid w:val="00044C6B"/>
    <w:rsid w:val="0006673D"/>
    <w:rsid w:val="00095698"/>
    <w:rsid w:val="000C05CD"/>
    <w:rsid w:val="000C21D7"/>
    <w:rsid w:val="000F17E7"/>
    <w:rsid w:val="000F32BC"/>
    <w:rsid w:val="00102865"/>
    <w:rsid w:val="00104A49"/>
    <w:rsid w:val="00110E13"/>
    <w:rsid w:val="001224FE"/>
    <w:rsid w:val="001271E0"/>
    <w:rsid w:val="0013765C"/>
    <w:rsid w:val="00140F50"/>
    <w:rsid w:val="001423E5"/>
    <w:rsid w:val="00145F28"/>
    <w:rsid w:val="0015053D"/>
    <w:rsid w:val="001610D4"/>
    <w:rsid w:val="001B416F"/>
    <w:rsid w:val="001D4745"/>
    <w:rsid w:val="00202B23"/>
    <w:rsid w:val="00205718"/>
    <w:rsid w:val="00232FAD"/>
    <w:rsid w:val="0024087E"/>
    <w:rsid w:val="002434AB"/>
    <w:rsid w:val="00254589"/>
    <w:rsid w:val="002816A8"/>
    <w:rsid w:val="002938A7"/>
    <w:rsid w:val="002963DC"/>
    <w:rsid w:val="002B3FCD"/>
    <w:rsid w:val="002C7D69"/>
    <w:rsid w:val="002E1A17"/>
    <w:rsid w:val="002F558D"/>
    <w:rsid w:val="004202C6"/>
    <w:rsid w:val="004311A1"/>
    <w:rsid w:val="00443EF2"/>
    <w:rsid w:val="00454EAC"/>
    <w:rsid w:val="004577E2"/>
    <w:rsid w:val="004739BB"/>
    <w:rsid w:val="004852BC"/>
    <w:rsid w:val="0048597F"/>
    <w:rsid w:val="004B248F"/>
    <w:rsid w:val="004B39B2"/>
    <w:rsid w:val="0054035F"/>
    <w:rsid w:val="005671B7"/>
    <w:rsid w:val="005802EF"/>
    <w:rsid w:val="00585BC1"/>
    <w:rsid w:val="0059630D"/>
    <w:rsid w:val="005B2083"/>
    <w:rsid w:val="00621C0D"/>
    <w:rsid w:val="006265FF"/>
    <w:rsid w:val="00665080"/>
    <w:rsid w:val="006659CA"/>
    <w:rsid w:val="00696C63"/>
    <w:rsid w:val="006A614C"/>
    <w:rsid w:val="006C07C2"/>
    <w:rsid w:val="006C6C0B"/>
    <w:rsid w:val="006D022B"/>
    <w:rsid w:val="00752E60"/>
    <w:rsid w:val="00756E45"/>
    <w:rsid w:val="00765FB0"/>
    <w:rsid w:val="00771B05"/>
    <w:rsid w:val="0078036A"/>
    <w:rsid w:val="00780625"/>
    <w:rsid w:val="007946A4"/>
    <w:rsid w:val="007966B1"/>
    <w:rsid w:val="007F673F"/>
    <w:rsid w:val="00837E38"/>
    <w:rsid w:val="008532EA"/>
    <w:rsid w:val="00881EB5"/>
    <w:rsid w:val="008860B3"/>
    <w:rsid w:val="008B0AB3"/>
    <w:rsid w:val="008B0DC7"/>
    <w:rsid w:val="008C30B0"/>
    <w:rsid w:val="008D4FB2"/>
    <w:rsid w:val="008E55D9"/>
    <w:rsid w:val="00900B72"/>
    <w:rsid w:val="00900C35"/>
    <w:rsid w:val="0090452E"/>
    <w:rsid w:val="009215E7"/>
    <w:rsid w:val="0093471F"/>
    <w:rsid w:val="0098040B"/>
    <w:rsid w:val="0099147F"/>
    <w:rsid w:val="009B1150"/>
    <w:rsid w:val="009C0497"/>
    <w:rsid w:val="009C781C"/>
    <w:rsid w:val="009D6CAC"/>
    <w:rsid w:val="009F19EF"/>
    <w:rsid w:val="00A139C7"/>
    <w:rsid w:val="00A1690E"/>
    <w:rsid w:val="00A17E58"/>
    <w:rsid w:val="00A4086F"/>
    <w:rsid w:val="00A43E77"/>
    <w:rsid w:val="00A533C2"/>
    <w:rsid w:val="00A542CA"/>
    <w:rsid w:val="00A70BF0"/>
    <w:rsid w:val="00A72AC3"/>
    <w:rsid w:val="00A90811"/>
    <w:rsid w:val="00AA3159"/>
    <w:rsid w:val="00AA65DC"/>
    <w:rsid w:val="00AD2581"/>
    <w:rsid w:val="00AE063E"/>
    <w:rsid w:val="00B13EA8"/>
    <w:rsid w:val="00B14EA8"/>
    <w:rsid w:val="00B22251"/>
    <w:rsid w:val="00B32833"/>
    <w:rsid w:val="00B34360"/>
    <w:rsid w:val="00B41DD8"/>
    <w:rsid w:val="00B43824"/>
    <w:rsid w:val="00B43907"/>
    <w:rsid w:val="00B50926"/>
    <w:rsid w:val="00B51F35"/>
    <w:rsid w:val="00B65210"/>
    <w:rsid w:val="00B66B9F"/>
    <w:rsid w:val="00BB1467"/>
    <w:rsid w:val="00BD03C6"/>
    <w:rsid w:val="00BF4E55"/>
    <w:rsid w:val="00C323FD"/>
    <w:rsid w:val="00C3319F"/>
    <w:rsid w:val="00C5609A"/>
    <w:rsid w:val="00C567AC"/>
    <w:rsid w:val="00C668E8"/>
    <w:rsid w:val="00C932DE"/>
    <w:rsid w:val="00CA03F1"/>
    <w:rsid w:val="00CC2101"/>
    <w:rsid w:val="00D226B5"/>
    <w:rsid w:val="00D6025E"/>
    <w:rsid w:val="00D85DA9"/>
    <w:rsid w:val="00D97B37"/>
    <w:rsid w:val="00DA6C75"/>
    <w:rsid w:val="00E46CF4"/>
    <w:rsid w:val="00E46DD0"/>
    <w:rsid w:val="00E77D87"/>
    <w:rsid w:val="00EA09BE"/>
    <w:rsid w:val="00EA7863"/>
    <w:rsid w:val="00EB5168"/>
    <w:rsid w:val="00EE33BD"/>
    <w:rsid w:val="00EF608F"/>
    <w:rsid w:val="00F03070"/>
    <w:rsid w:val="00F66939"/>
    <w:rsid w:val="00F67794"/>
    <w:rsid w:val="00FA59CF"/>
    <w:rsid w:val="00FC65EB"/>
    <w:rsid w:val="00FD4AFB"/>
    <w:rsid w:val="00FE301C"/>
    <w:rsid w:val="00FF18A6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E7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43907"/>
    <w:pPr>
      <w:keepNext/>
      <w:widowControl/>
      <w:suppressAutoHyphens w:val="0"/>
      <w:outlineLvl w:val="2"/>
    </w:pPr>
    <w:rPr>
      <w:rFonts w:ascii="Courier New" w:eastAsia="Calibri" w:hAnsi="Courier New"/>
      <w:b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232FAD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105pt">
    <w:name w:val="Основной текст + 10;5 pt;Полужирный"/>
    <w:qFormat/>
    <w:rsid w:val="001C5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5">
    <w:name w:val="Основной текст_"/>
    <w:link w:val="31"/>
    <w:qFormat/>
    <w:rsid w:val="001C5BE7"/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CE37DB"/>
  </w:style>
  <w:style w:type="character" w:customStyle="1" w:styleId="-">
    <w:name w:val="Интернет-ссылка"/>
    <w:basedOn w:val="a0"/>
    <w:uiPriority w:val="99"/>
    <w:semiHidden/>
    <w:unhideWhenUsed/>
    <w:rsid w:val="00CE37DB"/>
    <w:rPr>
      <w:color w:val="0000FF"/>
      <w:u w:val="single"/>
    </w:rPr>
  </w:style>
  <w:style w:type="character" w:customStyle="1" w:styleId="1">
    <w:name w:val="Основной текст1"/>
    <w:basedOn w:val="a5"/>
    <w:qFormat/>
    <w:rsid w:val="007C78D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uiPriority w:val="99"/>
    <w:qFormat/>
    <w:rsid w:val="00D73795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D73795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9526DF"/>
    <w:rPr>
      <w:rFonts w:ascii="Segoe UI" w:eastAsia="Andale Sans UI" w:hAnsi="Segoe UI" w:cs="Segoe UI"/>
      <w:kern w:val="2"/>
      <w:sz w:val="18"/>
      <w:szCs w:val="18"/>
    </w:rPr>
  </w:style>
  <w:style w:type="paragraph" w:customStyle="1" w:styleId="a3">
    <w:name w:val="Заголовок"/>
    <w:basedOn w:val="a"/>
    <w:next w:val="a4"/>
    <w:qFormat/>
    <w:rsid w:val="0023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9"/>
    <w:rsid w:val="00232FAD"/>
    <w:pPr>
      <w:spacing w:after="140" w:line="276" w:lineRule="auto"/>
    </w:pPr>
  </w:style>
  <w:style w:type="paragraph" w:styleId="aa">
    <w:name w:val="List"/>
    <w:basedOn w:val="a4"/>
    <w:rsid w:val="00232FAD"/>
    <w:rPr>
      <w:rFonts w:cs="Mangal"/>
    </w:rPr>
  </w:style>
  <w:style w:type="paragraph" w:customStyle="1" w:styleId="Caption">
    <w:name w:val="Caption"/>
    <w:basedOn w:val="a"/>
    <w:qFormat/>
    <w:rsid w:val="00232FA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232FAD"/>
    <w:pPr>
      <w:suppressLineNumbers/>
    </w:pPr>
    <w:rPr>
      <w:rFonts w:cs="Mangal"/>
    </w:rPr>
  </w:style>
  <w:style w:type="paragraph" w:customStyle="1" w:styleId="10">
    <w:name w:val="Абзац списка1"/>
    <w:basedOn w:val="a"/>
    <w:qFormat/>
    <w:rsid w:val="001C5BE7"/>
    <w:pPr>
      <w:ind w:left="720"/>
    </w:pPr>
    <w:rPr>
      <w:rFonts w:eastAsia="Calibri"/>
    </w:rPr>
  </w:style>
  <w:style w:type="paragraph" w:customStyle="1" w:styleId="ConsPlusNonformat">
    <w:name w:val="ConsPlusNonformat"/>
    <w:qFormat/>
    <w:rsid w:val="001C5BE7"/>
    <w:pPr>
      <w:widowControl w:val="0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Cell">
    <w:name w:val="ConsPlusCell"/>
    <w:next w:val="a"/>
    <w:qFormat/>
    <w:rsid w:val="001C5BE7"/>
    <w:pPr>
      <w:widowControl w:val="0"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WW-">
    <w:name w:val="WW-Базовый"/>
    <w:qFormat/>
    <w:rsid w:val="001C5BE7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3"/>
    <w:basedOn w:val="a"/>
    <w:link w:val="a5"/>
    <w:qFormat/>
    <w:rsid w:val="001C5BE7"/>
    <w:pPr>
      <w:shd w:val="clear" w:color="auto" w:fill="FFFFFF"/>
      <w:suppressAutoHyphens w:val="0"/>
      <w:spacing w:before="6960"/>
      <w:ind w:hanging="2220"/>
      <w:jc w:val="center"/>
    </w:pPr>
    <w:rPr>
      <w:rFonts w:asciiTheme="minorHAnsi" w:eastAsiaTheme="minorHAnsi" w:hAnsiTheme="minorHAnsi" w:cstheme="minorBidi"/>
      <w:kern w:val="0"/>
      <w:sz w:val="27"/>
      <w:szCs w:val="27"/>
    </w:rPr>
  </w:style>
  <w:style w:type="paragraph" w:styleId="ac">
    <w:name w:val="List Paragraph"/>
    <w:basedOn w:val="a"/>
    <w:uiPriority w:val="34"/>
    <w:qFormat/>
    <w:rsid w:val="00ED1351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715A4E"/>
    <w:pPr>
      <w:suppressLineNumbers/>
    </w:pPr>
  </w:style>
  <w:style w:type="paragraph" w:customStyle="1" w:styleId="ConsPlusCell1">
    <w:name w:val="ConsPlusCell1"/>
    <w:next w:val="a"/>
    <w:qFormat/>
    <w:rsid w:val="00280C74"/>
    <w:pPr>
      <w:widowControl w:val="0"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ae">
    <w:name w:val="Верхний и нижний колонтитулы"/>
    <w:basedOn w:val="a"/>
    <w:qFormat/>
    <w:rsid w:val="00232FAD"/>
  </w:style>
  <w:style w:type="paragraph" w:customStyle="1" w:styleId="Header">
    <w:name w:val="Header"/>
    <w:basedOn w:val="a"/>
    <w:uiPriority w:val="99"/>
    <w:unhideWhenUsed/>
    <w:rsid w:val="00D7379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73795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11"/>
    <w:uiPriority w:val="99"/>
    <w:semiHidden/>
    <w:unhideWhenUsed/>
    <w:qFormat/>
    <w:rsid w:val="009526DF"/>
    <w:rPr>
      <w:rFonts w:ascii="Segoe UI" w:hAnsi="Segoe UI" w:cs="Segoe UI"/>
      <w:sz w:val="18"/>
      <w:szCs w:val="18"/>
    </w:rPr>
  </w:style>
  <w:style w:type="paragraph" w:customStyle="1" w:styleId="af0">
    <w:name w:val="Заголовок таблицы"/>
    <w:basedOn w:val="ad"/>
    <w:qFormat/>
    <w:rsid w:val="00232FAD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4"/>
    <w:rsid w:val="00AE063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E063E"/>
    <w:pPr>
      <w:ind w:left="240" w:hanging="240"/>
    </w:pPr>
  </w:style>
  <w:style w:type="character" w:customStyle="1" w:styleId="11">
    <w:name w:val="Текст выноски Знак1"/>
    <w:basedOn w:val="a0"/>
    <w:link w:val="af"/>
    <w:uiPriority w:val="99"/>
    <w:semiHidden/>
    <w:rsid w:val="00AE063E"/>
    <w:rPr>
      <w:rFonts w:ascii="Segoe UI" w:eastAsia="Andale Sans UI" w:hAnsi="Segoe UI" w:cs="Segoe UI"/>
      <w:kern w:val="2"/>
      <w:sz w:val="18"/>
      <w:szCs w:val="18"/>
    </w:rPr>
  </w:style>
  <w:style w:type="character" w:customStyle="1" w:styleId="WW8Num2z5">
    <w:name w:val="WW8Num2z5"/>
    <w:rsid w:val="00AE063E"/>
  </w:style>
  <w:style w:type="paragraph" w:customStyle="1" w:styleId="ConsPlusTitle">
    <w:name w:val="ConsPlusTitle"/>
    <w:rsid w:val="00AE063E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1">
    <w:name w:val="header"/>
    <w:basedOn w:val="a"/>
    <w:link w:val="13"/>
    <w:uiPriority w:val="99"/>
    <w:semiHidden/>
    <w:unhideWhenUsed/>
    <w:rsid w:val="00B13EA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B13EA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2">
    <w:name w:val="footer"/>
    <w:basedOn w:val="a"/>
    <w:link w:val="14"/>
    <w:uiPriority w:val="99"/>
    <w:semiHidden/>
    <w:unhideWhenUsed/>
    <w:rsid w:val="00B13EA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B13EA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andard">
    <w:name w:val="Standard"/>
    <w:basedOn w:val="a"/>
    <w:rsid w:val="00B13EA8"/>
    <w:pPr>
      <w:widowControl/>
      <w:overflowPunct w:val="0"/>
      <w:autoSpaceDE w:val="0"/>
      <w:autoSpaceDN w:val="0"/>
      <w:textAlignment w:val="baseline"/>
    </w:pPr>
    <w:rPr>
      <w:rFonts w:eastAsia="Times New Roman"/>
      <w:kern w:val="3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3907"/>
    <w:rPr>
      <w:rFonts w:ascii="Courier New" w:eastAsia="Calibri" w:hAnsi="Courier New" w:cs="Times New Roman"/>
      <w:b/>
      <w:sz w:val="24"/>
      <w:szCs w:val="20"/>
      <w:lang w:eastAsia="ru-RU"/>
    </w:rPr>
  </w:style>
  <w:style w:type="table" w:styleId="af3">
    <w:name w:val="Table Grid"/>
    <w:basedOn w:val="a1"/>
    <w:uiPriority w:val="59"/>
    <w:rsid w:val="00B43907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15"/>
    <w:next w:val="a4"/>
    <w:qFormat/>
    <w:rsid w:val="008532EA"/>
    <w:p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15">
    <w:name w:val="Заголовок1"/>
    <w:basedOn w:val="a"/>
    <w:next w:val="a4"/>
    <w:qFormat/>
    <w:rsid w:val="008532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Название объекта1"/>
    <w:basedOn w:val="a"/>
    <w:qFormat/>
    <w:rsid w:val="008532E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Верхний колонтитул1"/>
    <w:basedOn w:val="a"/>
    <w:uiPriority w:val="99"/>
    <w:unhideWhenUsed/>
    <w:rsid w:val="008532EA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8532E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113E-A4C3-4D9B-85E2-0D673AC3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39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27</cp:revision>
  <cp:lastPrinted>2023-07-27T01:36:00Z</cp:lastPrinted>
  <dcterms:created xsi:type="dcterms:W3CDTF">2023-04-27T08:47:00Z</dcterms:created>
  <dcterms:modified xsi:type="dcterms:W3CDTF">2025-03-21T00:12:00Z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