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9466E3" w:rsidTr="009566E9">
        <w:tc>
          <w:tcPr>
            <w:tcW w:w="9570" w:type="dxa"/>
          </w:tcPr>
          <w:p w:rsidR="009466E3" w:rsidRPr="00552A8C" w:rsidRDefault="009466E3" w:rsidP="009566E9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Toc105952686"/>
            <w:r w:rsidRPr="00552A8C">
              <w:rPr>
                <w:rFonts w:ascii="Arial" w:hAnsi="Arial" w:cs="Arial"/>
              </w:rPr>
              <w:t>РОССИЙСКАЯ ФЕДЕРАЦИЯ</w:t>
            </w:r>
          </w:p>
        </w:tc>
      </w:tr>
      <w:tr w:rsidR="009466E3" w:rsidTr="009566E9">
        <w:tc>
          <w:tcPr>
            <w:tcW w:w="9570" w:type="dxa"/>
          </w:tcPr>
          <w:p w:rsidR="009466E3" w:rsidRPr="00552A8C" w:rsidRDefault="009466E3" w:rsidP="009566E9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  <w:r w:rsidRPr="00552A8C">
              <w:rPr>
                <w:rFonts w:ascii="Arial" w:hAnsi="Arial" w:cs="Arial"/>
                <w:b/>
                <w:sz w:val="28"/>
                <w:lang w:val="ru-RU"/>
              </w:rPr>
              <w:t>Черемховское  районное  муниципальное  образование</w:t>
            </w:r>
          </w:p>
          <w:p w:rsidR="009466E3" w:rsidRPr="00552A8C" w:rsidRDefault="009466E3" w:rsidP="009566E9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  <w:r w:rsidRPr="00552A8C">
              <w:rPr>
                <w:rFonts w:ascii="Arial" w:hAnsi="Arial" w:cs="Arial"/>
                <w:b/>
                <w:sz w:val="28"/>
                <w:lang w:val="ru-RU"/>
              </w:rPr>
              <w:t>Районная  Дума</w:t>
            </w:r>
          </w:p>
          <w:p w:rsidR="009466E3" w:rsidRPr="00552A8C" w:rsidRDefault="009466E3" w:rsidP="009566E9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</w:p>
          <w:p w:rsidR="009466E3" w:rsidRPr="008127F0" w:rsidRDefault="009466E3" w:rsidP="009566E9">
            <w:pPr>
              <w:pStyle w:val="Heading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</w:t>
            </w:r>
            <w:r w:rsidRPr="008127F0">
              <w:rPr>
                <w:rFonts w:cs="Arial"/>
                <w:sz w:val="28"/>
                <w:szCs w:val="28"/>
              </w:rPr>
              <w:t>Р Е Ш Е Н И Е</w:t>
            </w:r>
          </w:p>
          <w:p w:rsidR="009466E3" w:rsidRPr="00552A8C" w:rsidRDefault="009466E3" w:rsidP="009566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66E3" w:rsidRDefault="009466E3" w:rsidP="00EC5844">
      <w:pPr>
        <w:rPr>
          <w:sz w:val="10"/>
        </w:rPr>
      </w:pPr>
    </w:p>
    <w:tbl>
      <w:tblPr>
        <w:tblW w:w="0" w:type="auto"/>
        <w:jc w:val="center"/>
        <w:tblLayout w:type="fixed"/>
        <w:tblLook w:val="0000"/>
      </w:tblPr>
      <w:tblGrid>
        <w:gridCol w:w="4785"/>
        <w:gridCol w:w="710"/>
        <w:gridCol w:w="3827"/>
        <w:gridCol w:w="248"/>
      </w:tblGrid>
      <w:tr w:rsidR="009466E3" w:rsidRPr="00D072E7" w:rsidTr="00394928">
        <w:trPr>
          <w:jc w:val="center"/>
        </w:trPr>
        <w:tc>
          <w:tcPr>
            <w:tcW w:w="4785" w:type="dxa"/>
          </w:tcPr>
          <w:p w:rsidR="009466E3" w:rsidRPr="00D072E7" w:rsidRDefault="009466E3" w:rsidP="009566E9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 xml:space="preserve">           </w:t>
            </w:r>
            <w:r w:rsidRPr="00D072E7">
              <w:rPr>
                <w:rFonts w:ascii="Arial" w:hAnsi="Arial"/>
                <w:lang w:val="ru-RU"/>
              </w:rPr>
              <w:t xml:space="preserve">От </w:t>
            </w:r>
            <w:r>
              <w:rPr>
                <w:rFonts w:ascii="Arial" w:hAnsi="Arial"/>
                <w:lang w:val="ru-RU"/>
              </w:rPr>
              <w:t>13.04.2016</w:t>
            </w:r>
            <w:r w:rsidRPr="00D072E7">
              <w:rPr>
                <w:rFonts w:ascii="Arial" w:hAnsi="Arial"/>
                <w:lang w:val="ru-RU"/>
              </w:rPr>
              <w:t xml:space="preserve"> № </w:t>
            </w:r>
            <w:r>
              <w:rPr>
                <w:rFonts w:ascii="Arial" w:hAnsi="Arial"/>
                <w:lang w:val="ru-RU"/>
              </w:rPr>
              <w:t>69</w:t>
            </w:r>
          </w:p>
          <w:p w:rsidR="009466E3" w:rsidRPr="00D072E7" w:rsidRDefault="009466E3" w:rsidP="009566E9">
            <w:pPr>
              <w:jc w:val="center"/>
              <w:rPr>
                <w:rFonts w:ascii="Arial" w:hAnsi="Arial"/>
                <w:sz w:val="10"/>
                <w:lang w:val="ru-RU"/>
              </w:rPr>
            </w:pPr>
          </w:p>
          <w:p w:rsidR="009466E3" w:rsidRPr="00D072E7" w:rsidRDefault="009466E3" w:rsidP="009566E9">
            <w:pPr>
              <w:rPr>
                <w:rFonts w:ascii="Arial" w:hAnsi="Arial"/>
                <w:lang w:val="ru-RU"/>
              </w:rPr>
            </w:pPr>
            <w:r w:rsidRPr="00D072E7">
              <w:rPr>
                <w:rFonts w:ascii="Arial" w:hAnsi="Arial"/>
                <w:lang w:val="ru-RU"/>
              </w:rPr>
              <w:t xml:space="preserve">                      г.Черемхово</w:t>
            </w:r>
          </w:p>
          <w:p w:rsidR="009466E3" w:rsidRPr="00394928" w:rsidRDefault="009466E3" w:rsidP="009566E9">
            <w:pPr>
              <w:rPr>
                <w:rFonts w:ascii="Arial" w:hAnsi="Arial"/>
                <w:lang w:val="ru-RU"/>
              </w:rPr>
            </w:pPr>
          </w:p>
          <w:p w:rsidR="009466E3" w:rsidRPr="00D072E7" w:rsidRDefault="009466E3" w:rsidP="009566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E3" w:rsidRPr="00D072E7" w:rsidRDefault="009466E3" w:rsidP="009566E9">
            <w:pPr>
              <w:jc w:val="right"/>
              <w:rPr>
                <w:lang w:val="ru-RU"/>
              </w:rPr>
            </w:pPr>
            <w:r w:rsidRPr="00D072E7">
              <w:rPr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9466E3" w:rsidRPr="00D072E7" w:rsidRDefault="009466E3" w:rsidP="009566E9">
            <w:pPr>
              <w:rPr>
                <w:b/>
                <w:lang w:val="ru-RU"/>
              </w:rPr>
            </w:pPr>
          </w:p>
        </w:tc>
        <w:tc>
          <w:tcPr>
            <w:tcW w:w="248" w:type="dxa"/>
          </w:tcPr>
          <w:p w:rsidR="009466E3" w:rsidRPr="00D072E7" w:rsidRDefault="009466E3" w:rsidP="009566E9">
            <w:pPr>
              <w:jc w:val="right"/>
              <w:rPr>
                <w:lang w:val="ru-RU"/>
              </w:rPr>
            </w:pPr>
            <w:r w:rsidRPr="00D072E7">
              <w:rPr>
                <w:lang w:val="ru-RU"/>
              </w:rPr>
              <w:t xml:space="preserve"> </w:t>
            </w:r>
          </w:p>
        </w:tc>
      </w:tr>
    </w:tbl>
    <w:p w:rsidR="009466E3" w:rsidRPr="00D072E7" w:rsidRDefault="009466E3" w:rsidP="00EC5844">
      <w:pPr>
        <w:rPr>
          <w:sz w:val="1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543"/>
        <w:gridCol w:w="284"/>
        <w:gridCol w:w="4642"/>
      </w:tblGrid>
      <w:tr w:rsidR="009466E3" w:rsidTr="00504B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6E3" w:rsidRPr="00D072E7" w:rsidRDefault="009466E3" w:rsidP="009566E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26" style="position:absolute;margin-left:-50.7pt;margin-top:1.6pt;width:81.05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466E3" w:rsidRPr="002E6D30" w:rsidRDefault="009466E3" w:rsidP="00504BE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 внесении изменений в Положение о бюджетном процессе в Черемховском районном муниципальном образовании, утвержденное  решением районной Думы от 27.06.2012 № 210</w:t>
            </w:r>
          </w:p>
          <w:p w:rsidR="009466E3" w:rsidRPr="002E6D30" w:rsidRDefault="009466E3" w:rsidP="00504BE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6E3" w:rsidRDefault="009466E3" w:rsidP="009566E9">
            <w:pPr>
              <w:jc w:val="right"/>
            </w:pPr>
            <w:r>
              <w:sym w:font="Symbol" w:char="F0F9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466E3" w:rsidRDefault="009466E3" w:rsidP="009566E9"/>
        </w:tc>
      </w:tr>
    </w:tbl>
    <w:p w:rsidR="009466E3" w:rsidRPr="00394928" w:rsidRDefault="009466E3" w:rsidP="00394928">
      <w:pPr>
        <w:jc w:val="both"/>
        <w:rPr>
          <w:sz w:val="28"/>
          <w:lang w:val="ru-RU"/>
        </w:rPr>
      </w:pPr>
    </w:p>
    <w:bookmarkEnd w:id="0"/>
    <w:p w:rsidR="009466E3" w:rsidRPr="002E6D30" w:rsidRDefault="009466E3" w:rsidP="00EC584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6E3" w:rsidRPr="00575E40" w:rsidRDefault="009466E3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статьями 34, 51, 80 Устава Черемховского районного муниципального образования, Дума Черемховского районного муниципального образования</w:t>
      </w:r>
    </w:p>
    <w:p w:rsidR="009466E3" w:rsidRDefault="009466E3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E3" w:rsidRDefault="009466E3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575E4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b/>
          <w:sz w:val="28"/>
          <w:szCs w:val="28"/>
        </w:rPr>
        <w:t>а:</w:t>
      </w:r>
    </w:p>
    <w:p w:rsidR="009466E3" w:rsidRPr="00575E40" w:rsidRDefault="009466E3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E3" w:rsidRPr="00575E40" w:rsidRDefault="009466E3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Черемховском районном муниципальном образовании (далее – Положение), утвержденное решением районной Думы от 27.06.2012 № 210 (с изменениями   от 26.09.2012 № 217, от 25.09.2013 № 275</w:t>
      </w:r>
      <w:r>
        <w:rPr>
          <w:rFonts w:ascii="Times New Roman" w:hAnsi="Times New Roman" w:cs="Times New Roman"/>
          <w:sz w:val="28"/>
          <w:szCs w:val="28"/>
        </w:rPr>
        <w:t>, от 25.02.2015 № 17</w:t>
      </w:r>
      <w:r w:rsidRPr="00575E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75E40">
        <w:rPr>
          <w:rFonts w:ascii="Times New Roman" w:hAnsi="Times New Roman" w:cs="Times New Roman"/>
          <w:sz w:val="28"/>
          <w:szCs w:val="28"/>
        </w:rPr>
        <w:t>:</w:t>
      </w:r>
    </w:p>
    <w:p w:rsidR="009466E3" w:rsidRDefault="009466E3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статье</w:t>
      </w:r>
      <w:r w:rsidRPr="0057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Положения:</w:t>
      </w:r>
    </w:p>
    <w:p w:rsidR="009466E3" w:rsidRDefault="009466E3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1:</w:t>
      </w:r>
    </w:p>
    <w:p w:rsidR="009466E3" w:rsidRDefault="009466E3" w:rsidP="00A22CCC">
      <w:pPr>
        <w:pStyle w:val="ConsNormal"/>
        <w:widowControl/>
        <w:tabs>
          <w:tab w:val="left" w:pos="567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новыми дефисами пятым и шестым следующего содержания:</w:t>
      </w:r>
    </w:p>
    <w:p w:rsidR="009466E3" w:rsidRDefault="009466E3" w:rsidP="003C31D0">
      <w:pPr>
        <w:tabs>
          <w:tab w:val="left" w:pos="567"/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172C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- </w:t>
      </w:r>
      <w:r w:rsidRPr="005172C3">
        <w:rPr>
          <w:sz w:val="28"/>
          <w:szCs w:val="28"/>
          <w:lang w:val="ru-RU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9466E3" w:rsidRDefault="009466E3" w:rsidP="00A22CC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1" w:name="sub_1601107"/>
      <w:r>
        <w:rPr>
          <w:sz w:val="28"/>
          <w:szCs w:val="28"/>
          <w:lang w:val="ru-RU"/>
        </w:rPr>
        <w:t xml:space="preserve">- </w:t>
      </w:r>
      <w:r w:rsidRPr="00A22CCC">
        <w:rPr>
          <w:sz w:val="28"/>
          <w:szCs w:val="28"/>
          <w:lang w:val="ru-RU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  <w:r>
        <w:rPr>
          <w:sz w:val="28"/>
          <w:szCs w:val="28"/>
          <w:lang w:val="ru-RU"/>
        </w:rPr>
        <w:t>»;</w:t>
      </w:r>
    </w:p>
    <w:p w:rsidR="009466E3" w:rsidRDefault="009466E3" w:rsidP="00A22CC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дефис пятый считать дефисом седьмым;</w:t>
      </w:r>
    </w:p>
    <w:p w:rsidR="009466E3" w:rsidRDefault="009466E3" w:rsidP="00A22CC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часть 2:</w:t>
      </w:r>
    </w:p>
    <w:p w:rsidR="009466E3" w:rsidRDefault="009466E3" w:rsidP="00A22CCC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дополнить новыми дефисами шестым и седьмым следующего содержания:</w:t>
      </w:r>
    </w:p>
    <w:p w:rsidR="009466E3" w:rsidRDefault="009466E3" w:rsidP="00D54744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5474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- </w:t>
      </w:r>
      <w:r w:rsidRPr="00D54744">
        <w:rPr>
          <w:sz w:val="28"/>
          <w:szCs w:val="28"/>
          <w:lang w:val="ru-RU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6" w:history="1">
        <w:r w:rsidRPr="00D54744">
          <w:rPr>
            <w:sz w:val="28"/>
            <w:szCs w:val="28"/>
            <w:lang w:val="ru-RU"/>
          </w:rPr>
          <w:t>Федеральном законом</w:t>
        </w:r>
      </w:hyperlink>
      <w:r w:rsidRPr="00D54744">
        <w:rPr>
          <w:sz w:val="28"/>
          <w:szCs w:val="28"/>
          <w:lang w:val="ru-RU"/>
        </w:rPr>
        <w:t xml:space="preserve"> от 27</w:t>
      </w:r>
      <w:r>
        <w:rPr>
          <w:sz w:val="28"/>
          <w:szCs w:val="28"/>
          <w:lang w:val="ru-RU"/>
        </w:rPr>
        <w:t>.07.</w:t>
      </w:r>
      <w:r w:rsidRPr="00D54744">
        <w:rPr>
          <w:sz w:val="28"/>
          <w:szCs w:val="28"/>
          <w:lang w:val="ru-RU"/>
        </w:rPr>
        <w:t>2010</w:t>
      </w:r>
      <w:r>
        <w:rPr>
          <w:sz w:val="28"/>
          <w:szCs w:val="28"/>
          <w:lang w:val="ru-RU"/>
        </w:rPr>
        <w:t xml:space="preserve"> №</w:t>
      </w:r>
      <w:r w:rsidRPr="00D54744">
        <w:rPr>
          <w:sz w:val="28"/>
          <w:szCs w:val="28"/>
          <w:lang w:val="ru-RU"/>
        </w:rPr>
        <w:t xml:space="preserve"> 210-ФЗ </w:t>
      </w:r>
      <w:r>
        <w:rPr>
          <w:sz w:val="28"/>
          <w:szCs w:val="28"/>
          <w:lang w:val="ru-RU"/>
        </w:rPr>
        <w:t>«</w:t>
      </w:r>
      <w:r w:rsidRPr="00D54744">
        <w:rPr>
          <w:sz w:val="28"/>
          <w:szCs w:val="28"/>
          <w:lang w:val="ru-RU"/>
        </w:rPr>
        <w:t>Об организации предоставления госуда</w:t>
      </w:r>
      <w:r>
        <w:rPr>
          <w:sz w:val="28"/>
          <w:szCs w:val="28"/>
          <w:lang w:val="ru-RU"/>
        </w:rPr>
        <w:t>рственных и муниципальных услуг»</w:t>
      </w:r>
      <w:r w:rsidRPr="00D54744">
        <w:rPr>
          <w:sz w:val="28"/>
          <w:szCs w:val="28"/>
          <w:lang w:val="ru-RU"/>
        </w:rPr>
        <w:t>;</w:t>
      </w:r>
    </w:p>
    <w:p w:rsidR="009466E3" w:rsidRDefault="009466E3" w:rsidP="003C31D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2" w:name="sub_160128"/>
      <w:r>
        <w:rPr>
          <w:sz w:val="28"/>
          <w:szCs w:val="28"/>
          <w:lang w:val="ru-RU"/>
        </w:rPr>
        <w:t xml:space="preserve">- </w:t>
      </w:r>
      <w:r w:rsidRPr="00D54744">
        <w:rPr>
          <w:sz w:val="28"/>
          <w:szCs w:val="28"/>
          <w:lang w:val="ru-RU"/>
        </w:rPr>
        <w:t>принимает решение о признании безнадежной к взысканию задолженности по платежам в бюджет;</w:t>
      </w:r>
      <w:bookmarkEnd w:id="2"/>
      <w:r w:rsidRPr="00D5474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9466E3" w:rsidRDefault="009466E3" w:rsidP="00D54744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дефис шестой считать дефисом восьмым;</w:t>
      </w:r>
    </w:p>
    <w:p w:rsidR="009466E3" w:rsidRDefault="009466E3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End w:id="1"/>
      <w:r>
        <w:rPr>
          <w:sz w:val="28"/>
          <w:szCs w:val="28"/>
          <w:lang w:val="ru-RU"/>
        </w:rPr>
        <w:tab/>
      </w:r>
      <w:r w:rsidRPr="00BB187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2. часть 1 </w:t>
      </w:r>
      <w:r w:rsidRPr="00BB1875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и</w:t>
      </w:r>
      <w:r w:rsidRPr="00BB18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 дополнить дефисами следующего содержания:</w:t>
      </w:r>
    </w:p>
    <w:p w:rsidR="009466E3" w:rsidRDefault="009466E3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F6E38">
        <w:rPr>
          <w:sz w:val="28"/>
          <w:szCs w:val="28"/>
          <w:lang w:val="ru-RU"/>
        </w:rPr>
        <w:t>«</w:t>
      </w:r>
      <w:bookmarkStart w:id="3" w:name="sub_160218"/>
      <w:r>
        <w:rPr>
          <w:sz w:val="28"/>
          <w:szCs w:val="28"/>
          <w:lang w:val="ru-RU"/>
        </w:rPr>
        <w:t xml:space="preserve">- </w:t>
      </w:r>
      <w:r w:rsidRPr="006F6E38">
        <w:rPr>
          <w:sz w:val="28"/>
          <w:szCs w:val="28"/>
          <w:lang w:val="ru-RU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  <w:bookmarkEnd w:id="3"/>
    </w:p>
    <w:p w:rsidR="009466E3" w:rsidRDefault="009466E3" w:rsidP="003C31D0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 w:rsidRPr="00A82AAA">
        <w:rPr>
          <w:color w:val="000000"/>
          <w:sz w:val="28"/>
          <w:szCs w:val="28"/>
          <w:lang w:val="ru-RU"/>
        </w:rPr>
        <w:t>составляет обоснования бюджетных ассигнований</w:t>
      </w:r>
      <w:r>
        <w:rPr>
          <w:color w:val="000000"/>
          <w:sz w:val="28"/>
          <w:szCs w:val="28"/>
          <w:lang w:val="ru-RU"/>
        </w:rPr>
        <w:t>.</w:t>
      </w:r>
      <w:r w:rsidRPr="00A82AA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1.3. в абзаце третьем части 2 статьи 17 слово «двух» заменить словом «трех»;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1.4. часть 3 статьи 18 дополнить дефисом следующего содержания: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«- иные показатели районного бюджета, установленные Бюджетным кодексом Российской Федерации.»;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1.5. статью 19 дополнить дефисом следующего содержания: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«- реестры источников доходов районного бюджета.»;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1.6. часть 1 статьи 25 изложить в следующей редакции: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«1. Исполнение районного бюджета организуется на основе сводной бюджетной росписи и кассового плана.»;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1.7. статью 26 дополнить частью 3 следующего содержания: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«3. </w:t>
      </w:r>
      <w:r w:rsidRPr="002558B1">
        <w:rPr>
          <w:color w:val="000000"/>
          <w:sz w:val="28"/>
          <w:szCs w:val="28"/>
          <w:lang w:val="ru-RU"/>
        </w:rPr>
        <w:t xml:space="preserve">В сводную бюджетную роспись </w:t>
      </w:r>
      <w:r>
        <w:rPr>
          <w:color w:val="000000"/>
          <w:sz w:val="28"/>
          <w:szCs w:val="28"/>
          <w:lang w:val="ru-RU"/>
        </w:rPr>
        <w:t xml:space="preserve">районного бюджета </w:t>
      </w:r>
      <w:r w:rsidRPr="002558B1">
        <w:rPr>
          <w:color w:val="000000"/>
          <w:sz w:val="28"/>
          <w:szCs w:val="28"/>
          <w:lang w:val="ru-RU"/>
        </w:rPr>
        <w:t xml:space="preserve">могут быть внесены изменения в соответствии с решениями руководителя финансового органа </w:t>
      </w:r>
      <w:r>
        <w:rPr>
          <w:color w:val="000000"/>
          <w:sz w:val="28"/>
          <w:szCs w:val="28"/>
          <w:lang w:val="ru-RU"/>
        </w:rPr>
        <w:t xml:space="preserve">района </w:t>
      </w:r>
      <w:r w:rsidRPr="002558B1">
        <w:rPr>
          <w:color w:val="000000"/>
          <w:sz w:val="28"/>
          <w:szCs w:val="28"/>
          <w:lang w:val="ru-RU"/>
        </w:rPr>
        <w:t xml:space="preserve">без внесения изменений в </w:t>
      </w:r>
      <w:r>
        <w:rPr>
          <w:color w:val="000000"/>
          <w:sz w:val="28"/>
          <w:szCs w:val="28"/>
          <w:lang w:val="ru-RU"/>
        </w:rPr>
        <w:t>решение</w:t>
      </w:r>
      <w:r w:rsidRPr="002558B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 районном бюджете</w:t>
      </w:r>
      <w:r w:rsidRPr="002558B1">
        <w:rPr>
          <w:color w:val="000000"/>
          <w:sz w:val="28"/>
          <w:szCs w:val="28"/>
          <w:lang w:val="ru-RU"/>
        </w:rPr>
        <w:t xml:space="preserve"> в соответствии с </w:t>
      </w:r>
      <w:hyperlink r:id="rId7" w:history="1">
        <w:r w:rsidRPr="00102D22">
          <w:rPr>
            <w:sz w:val="28"/>
            <w:szCs w:val="28"/>
            <w:lang w:val="ru-RU"/>
          </w:rPr>
          <w:t>пунктом 3 статьи 217</w:t>
        </w:r>
      </w:hyperlink>
      <w:r w:rsidRPr="00102D22">
        <w:rPr>
          <w:sz w:val="28"/>
          <w:szCs w:val="28"/>
          <w:lang w:val="ru-RU"/>
        </w:rPr>
        <w:t xml:space="preserve"> и </w:t>
      </w:r>
      <w:hyperlink r:id="rId8" w:history="1">
        <w:r w:rsidRPr="00102D22">
          <w:rPr>
            <w:sz w:val="28"/>
            <w:szCs w:val="28"/>
            <w:lang w:val="ru-RU"/>
          </w:rPr>
          <w:t>пунктом 3 статьи 232</w:t>
        </w:r>
      </w:hyperlink>
      <w:r w:rsidRPr="002558B1">
        <w:rPr>
          <w:color w:val="000000"/>
          <w:sz w:val="28"/>
          <w:szCs w:val="28"/>
          <w:lang w:val="ru-RU"/>
        </w:rPr>
        <w:t xml:space="preserve"> Бюджетного кодекса Российской Федерации, а также в соответствии с дополнительными основаниями, установленными в </w:t>
      </w:r>
      <w:r>
        <w:rPr>
          <w:color w:val="000000"/>
          <w:sz w:val="28"/>
          <w:szCs w:val="28"/>
          <w:lang w:val="ru-RU"/>
        </w:rPr>
        <w:t>решении</w:t>
      </w:r>
      <w:r w:rsidRPr="002558B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 районном бюджете.</w:t>
      </w:r>
      <w:r>
        <w:rPr>
          <w:sz w:val="28"/>
          <w:szCs w:val="28"/>
          <w:lang w:val="ru-RU"/>
        </w:rPr>
        <w:t>»;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1.8. часть 2 статьи 29 после слова «росписью» дополнить словами «, за исключением операций по управлению остатками средств на едином счете бюджета,»;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1.9. в статье 34:</w:t>
      </w:r>
    </w:p>
    <w:p w:rsidR="009466E3" w:rsidRDefault="009466E3" w:rsidP="00A83173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части 3</w:t>
      </w:r>
      <w:r w:rsidRPr="00A831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дефисы второй и шестой признать утратившими силу;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части 4: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дефис третий изложить в следующей редакции: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«- отчеты об использовании бюджетных ассигнований резервного фонда Администрации Черемховского районного муниципального образования, об использовании бюджетных ассигнований дорожного фонда Черемховского районного муниципального образования, об исполнении приложений к решению о районном бюджете за отчетный финансовый год;»;</w:t>
      </w:r>
    </w:p>
    <w:p w:rsidR="009466E3" w:rsidRDefault="009466E3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дефис четвертый дополнить словами «за отчетный финансовый год».</w:t>
      </w:r>
    </w:p>
    <w:p w:rsidR="009466E3" w:rsidRPr="00A9368E" w:rsidRDefault="009466E3" w:rsidP="00A9368E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9368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A9368E">
        <w:rPr>
          <w:sz w:val="28"/>
          <w:szCs w:val="28"/>
          <w:lang w:val="ru-RU"/>
        </w:rPr>
        <w:t xml:space="preserve">Помощнику </w:t>
      </w:r>
      <w:r>
        <w:rPr>
          <w:sz w:val="28"/>
          <w:szCs w:val="28"/>
          <w:lang w:val="ru-RU"/>
        </w:rPr>
        <w:t>депутата</w:t>
      </w:r>
      <w:r w:rsidRPr="00A9368E">
        <w:rPr>
          <w:sz w:val="28"/>
          <w:szCs w:val="28"/>
          <w:lang w:val="ru-RU"/>
        </w:rPr>
        <w:t xml:space="preserve"> Думы Черемховского районного муниципального образования Н.Р. Минулиной:</w:t>
      </w:r>
    </w:p>
    <w:p w:rsidR="009466E3" w:rsidRPr="00575E40" w:rsidRDefault="009466E3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2.1. опубликовать настоящее решение в газете «Мое село, край Черемховский»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75E40">
        <w:rPr>
          <w:rFonts w:ascii="Times New Roman" w:hAnsi="Times New Roman" w:cs="Times New Roman"/>
          <w:sz w:val="28"/>
          <w:szCs w:val="28"/>
        </w:rPr>
        <w:t>разместить на официальном сайте Черемховского районного муниципального образования в информационно-телекоммуникационной сети Интернет;</w:t>
      </w:r>
    </w:p>
    <w:p w:rsidR="009466E3" w:rsidRPr="00575E40" w:rsidRDefault="009466E3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2.2. внести информационную справку в оригинал решения Думы от 27.06.2012 № 210 «Об утверждении Положения о бюджетном процессе в Черемховском районном муниципальном образовании» (с изменениями   от 26.09.2012 № 217, от 25.09.2013 № 275</w:t>
      </w:r>
      <w:r>
        <w:rPr>
          <w:rFonts w:ascii="Times New Roman" w:hAnsi="Times New Roman" w:cs="Times New Roman"/>
          <w:sz w:val="28"/>
          <w:szCs w:val="28"/>
        </w:rPr>
        <w:t>, от 25.02.2015 № 17</w:t>
      </w:r>
      <w:r w:rsidRPr="00575E40">
        <w:rPr>
          <w:rFonts w:ascii="Times New Roman" w:hAnsi="Times New Roman" w:cs="Times New Roman"/>
          <w:sz w:val="28"/>
          <w:szCs w:val="28"/>
        </w:rPr>
        <w:t>) о внесенных в него изменениях и дополнениях.</w:t>
      </w:r>
    </w:p>
    <w:p w:rsidR="009466E3" w:rsidRPr="00575E40" w:rsidRDefault="009466E3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 xml:space="preserve">3.  Установить, что  настоящее  решение  вступает  в законную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75E4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75E40">
        <w:rPr>
          <w:rFonts w:ascii="Times New Roman" w:hAnsi="Times New Roman" w:cs="Times New Roman"/>
          <w:sz w:val="28"/>
          <w:szCs w:val="28"/>
        </w:rPr>
        <w:t>.</w:t>
      </w:r>
    </w:p>
    <w:p w:rsidR="009466E3" w:rsidRPr="00575E40" w:rsidRDefault="009466E3" w:rsidP="008D39BC">
      <w:pPr>
        <w:jc w:val="both"/>
        <w:rPr>
          <w:sz w:val="28"/>
          <w:szCs w:val="28"/>
          <w:lang w:val="ru-RU"/>
        </w:rPr>
      </w:pPr>
      <w:r w:rsidRPr="00575E40">
        <w:rPr>
          <w:sz w:val="28"/>
          <w:szCs w:val="28"/>
          <w:highlight w:val="yellow"/>
          <w:lang w:val="ru-RU"/>
        </w:rPr>
        <w:t xml:space="preserve">   </w:t>
      </w:r>
    </w:p>
    <w:p w:rsidR="009466E3" w:rsidRPr="00575E40" w:rsidRDefault="009466E3" w:rsidP="008D39BC">
      <w:pPr>
        <w:jc w:val="both"/>
        <w:rPr>
          <w:sz w:val="28"/>
          <w:szCs w:val="28"/>
          <w:lang w:val="ru-RU"/>
        </w:rPr>
      </w:pPr>
    </w:p>
    <w:p w:rsidR="009466E3" w:rsidRPr="00575E40" w:rsidRDefault="009466E3" w:rsidP="008D39BC">
      <w:pPr>
        <w:jc w:val="both"/>
        <w:rPr>
          <w:sz w:val="28"/>
          <w:szCs w:val="28"/>
          <w:lang w:val="ru-RU"/>
        </w:rPr>
      </w:pPr>
    </w:p>
    <w:p w:rsidR="009466E3" w:rsidRPr="00575E40" w:rsidRDefault="009466E3" w:rsidP="008D39BC">
      <w:pPr>
        <w:jc w:val="both"/>
        <w:rPr>
          <w:sz w:val="28"/>
          <w:szCs w:val="28"/>
          <w:lang w:val="ru-RU"/>
        </w:rPr>
      </w:pPr>
      <w:r w:rsidRPr="00575E40">
        <w:rPr>
          <w:sz w:val="28"/>
          <w:szCs w:val="28"/>
          <w:lang w:val="ru-RU"/>
        </w:rPr>
        <w:t xml:space="preserve">Председатель  Думы Черемховского </w:t>
      </w:r>
    </w:p>
    <w:p w:rsidR="009466E3" w:rsidRPr="00575E40" w:rsidRDefault="009466E3" w:rsidP="008D39BC">
      <w:pPr>
        <w:jc w:val="both"/>
        <w:rPr>
          <w:sz w:val="28"/>
          <w:szCs w:val="28"/>
          <w:lang w:val="ru-RU"/>
        </w:rPr>
      </w:pPr>
      <w:r w:rsidRPr="00575E40">
        <w:rPr>
          <w:sz w:val="28"/>
          <w:szCs w:val="28"/>
          <w:lang w:val="ru-RU"/>
        </w:rPr>
        <w:t>районного муниципального образования                                      Т.А. Ярошевич</w:t>
      </w:r>
    </w:p>
    <w:p w:rsidR="009466E3" w:rsidRPr="00575E40" w:rsidRDefault="009466E3" w:rsidP="008D39B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6E3" w:rsidRPr="00575E40" w:rsidRDefault="009466E3" w:rsidP="008D39BC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9466E3" w:rsidRDefault="009466E3" w:rsidP="002E36FC">
      <w:pPr>
        <w:pStyle w:val="Heading2"/>
        <w:tabs>
          <w:tab w:val="left" w:pos="3492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Временно замещающая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466E3" w:rsidRPr="00575E40" w:rsidRDefault="009466E3" w:rsidP="002E36FC">
      <w:pPr>
        <w:pStyle w:val="Heading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должность мэра района</w:t>
      </w:r>
      <w:r w:rsidRPr="00575E4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</w:t>
      </w:r>
      <w:r w:rsidRPr="00575E4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75E4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И.А. Тугаринова</w:t>
      </w:r>
      <w:r w:rsidRPr="00575E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66E3" w:rsidRPr="008D39BC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2E36FC">
      <w:pPr>
        <w:tabs>
          <w:tab w:val="left" w:pos="732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Default="009466E3" w:rsidP="00F96FCE">
      <w:pPr>
        <w:rPr>
          <w:sz w:val="18"/>
          <w:szCs w:val="18"/>
          <w:lang w:val="ru-RU"/>
        </w:rPr>
      </w:pPr>
    </w:p>
    <w:p w:rsidR="009466E3" w:rsidRPr="00DB7E87" w:rsidRDefault="009466E3">
      <w:pPr>
        <w:rPr>
          <w:lang w:val="ru-RU"/>
        </w:rPr>
      </w:pPr>
    </w:p>
    <w:sectPr w:rsidR="009466E3" w:rsidRPr="00DB7E87" w:rsidSect="003266AA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E3" w:rsidRDefault="009466E3" w:rsidP="003266AA">
      <w:r>
        <w:separator/>
      </w:r>
    </w:p>
  </w:endnote>
  <w:endnote w:type="continuationSeparator" w:id="0">
    <w:p w:rsidR="009466E3" w:rsidRDefault="009466E3" w:rsidP="0032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E3" w:rsidRDefault="00946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6E3" w:rsidRDefault="009466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E3" w:rsidRDefault="009466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E3" w:rsidRDefault="009466E3" w:rsidP="003266AA">
      <w:r>
        <w:separator/>
      </w:r>
    </w:p>
  </w:footnote>
  <w:footnote w:type="continuationSeparator" w:id="0">
    <w:p w:rsidR="009466E3" w:rsidRDefault="009466E3" w:rsidP="0032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E3" w:rsidRDefault="009466E3">
    <w:pPr>
      <w:pStyle w:val="Header"/>
      <w:jc w:val="center"/>
    </w:pPr>
    <w:r>
      <w:t xml:space="preserve">     </w:t>
    </w:r>
  </w:p>
  <w:p w:rsidR="009466E3" w:rsidRDefault="009466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44"/>
    <w:rsid w:val="0000350B"/>
    <w:rsid w:val="000125F2"/>
    <w:rsid w:val="00020EDB"/>
    <w:rsid w:val="00031C99"/>
    <w:rsid w:val="00034231"/>
    <w:rsid w:val="00036176"/>
    <w:rsid w:val="00047B32"/>
    <w:rsid w:val="00047CE1"/>
    <w:rsid w:val="00060F57"/>
    <w:rsid w:val="00077AA0"/>
    <w:rsid w:val="00083420"/>
    <w:rsid w:val="00090CAA"/>
    <w:rsid w:val="00090FB0"/>
    <w:rsid w:val="000D5B4C"/>
    <w:rsid w:val="000E34F8"/>
    <w:rsid w:val="00102D22"/>
    <w:rsid w:val="001321A9"/>
    <w:rsid w:val="0014119F"/>
    <w:rsid w:val="00142AA9"/>
    <w:rsid w:val="00144172"/>
    <w:rsid w:val="00145403"/>
    <w:rsid w:val="00154857"/>
    <w:rsid w:val="00163D94"/>
    <w:rsid w:val="00186CF3"/>
    <w:rsid w:val="001877EA"/>
    <w:rsid w:val="00195CBA"/>
    <w:rsid w:val="001B1F6D"/>
    <w:rsid w:val="001B615D"/>
    <w:rsid w:val="001D677B"/>
    <w:rsid w:val="001D7D01"/>
    <w:rsid w:val="001E07B9"/>
    <w:rsid w:val="001E10AF"/>
    <w:rsid w:val="001E46C0"/>
    <w:rsid w:val="00203EBC"/>
    <w:rsid w:val="00205572"/>
    <w:rsid w:val="002174A1"/>
    <w:rsid w:val="00221E00"/>
    <w:rsid w:val="00222660"/>
    <w:rsid w:val="00225EBD"/>
    <w:rsid w:val="002367F7"/>
    <w:rsid w:val="00250D59"/>
    <w:rsid w:val="002558B1"/>
    <w:rsid w:val="00273830"/>
    <w:rsid w:val="00293514"/>
    <w:rsid w:val="0029468A"/>
    <w:rsid w:val="002B6060"/>
    <w:rsid w:val="002D0F65"/>
    <w:rsid w:val="002D7C0D"/>
    <w:rsid w:val="002E36FC"/>
    <w:rsid w:val="002E6D30"/>
    <w:rsid w:val="002F680B"/>
    <w:rsid w:val="00310144"/>
    <w:rsid w:val="003101B8"/>
    <w:rsid w:val="00323F81"/>
    <w:rsid w:val="003266AA"/>
    <w:rsid w:val="00327C61"/>
    <w:rsid w:val="003330EB"/>
    <w:rsid w:val="003442ED"/>
    <w:rsid w:val="00355A8B"/>
    <w:rsid w:val="003633F4"/>
    <w:rsid w:val="00394928"/>
    <w:rsid w:val="003A695B"/>
    <w:rsid w:val="003B74FA"/>
    <w:rsid w:val="003C31D0"/>
    <w:rsid w:val="004001AF"/>
    <w:rsid w:val="00420492"/>
    <w:rsid w:val="0043098D"/>
    <w:rsid w:val="00436B85"/>
    <w:rsid w:val="00445747"/>
    <w:rsid w:val="00460617"/>
    <w:rsid w:val="004676FC"/>
    <w:rsid w:val="00480490"/>
    <w:rsid w:val="00482AD1"/>
    <w:rsid w:val="004A0C1E"/>
    <w:rsid w:val="004A7F3D"/>
    <w:rsid w:val="004C0BA6"/>
    <w:rsid w:val="004C3C5E"/>
    <w:rsid w:val="004E167A"/>
    <w:rsid w:val="004E1E24"/>
    <w:rsid w:val="004E25EB"/>
    <w:rsid w:val="004F621B"/>
    <w:rsid w:val="0050257D"/>
    <w:rsid w:val="00502DD9"/>
    <w:rsid w:val="0050424B"/>
    <w:rsid w:val="00504BE0"/>
    <w:rsid w:val="00515ED2"/>
    <w:rsid w:val="005172C3"/>
    <w:rsid w:val="005229BE"/>
    <w:rsid w:val="005300CD"/>
    <w:rsid w:val="00552A8C"/>
    <w:rsid w:val="005548D0"/>
    <w:rsid w:val="00575E40"/>
    <w:rsid w:val="0058644C"/>
    <w:rsid w:val="0059151B"/>
    <w:rsid w:val="0059466F"/>
    <w:rsid w:val="00595012"/>
    <w:rsid w:val="005A379A"/>
    <w:rsid w:val="005A4B95"/>
    <w:rsid w:val="005E0462"/>
    <w:rsid w:val="005E63D2"/>
    <w:rsid w:val="005F0005"/>
    <w:rsid w:val="005F2A2D"/>
    <w:rsid w:val="006035F3"/>
    <w:rsid w:val="0063268C"/>
    <w:rsid w:val="006455B5"/>
    <w:rsid w:val="0065259A"/>
    <w:rsid w:val="00653208"/>
    <w:rsid w:val="006601C0"/>
    <w:rsid w:val="00663F39"/>
    <w:rsid w:val="0067769A"/>
    <w:rsid w:val="00690324"/>
    <w:rsid w:val="006910CD"/>
    <w:rsid w:val="00691154"/>
    <w:rsid w:val="006B6733"/>
    <w:rsid w:val="006C0FCB"/>
    <w:rsid w:val="006D17D4"/>
    <w:rsid w:val="006F3CCF"/>
    <w:rsid w:val="006F4CF2"/>
    <w:rsid w:val="006F6E38"/>
    <w:rsid w:val="006F7EDB"/>
    <w:rsid w:val="00710122"/>
    <w:rsid w:val="007129F1"/>
    <w:rsid w:val="0072528A"/>
    <w:rsid w:val="007614FF"/>
    <w:rsid w:val="00761FFC"/>
    <w:rsid w:val="00762389"/>
    <w:rsid w:val="00763261"/>
    <w:rsid w:val="00764BF4"/>
    <w:rsid w:val="007771B3"/>
    <w:rsid w:val="007774B3"/>
    <w:rsid w:val="00786A5B"/>
    <w:rsid w:val="0078763C"/>
    <w:rsid w:val="00795E4C"/>
    <w:rsid w:val="007A6DCE"/>
    <w:rsid w:val="007B0357"/>
    <w:rsid w:val="007C1044"/>
    <w:rsid w:val="007C2310"/>
    <w:rsid w:val="007D5710"/>
    <w:rsid w:val="007E1383"/>
    <w:rsid w:val="007F3C2C"/>
    <w:rsid w:val="00800F5C"/>
    <w:rsid w:val="00803FD7"/>
    <w:rsid w:val="008047BE"/>
    <w:rsid w:val="00806723"/>
    <w:rsid w:val="008075FD"/>
    <w:rsid w:val="00810604"/>
    <w:rsid w:val="008127F0"/>
    <w:rsid w:val="00814442"/>
    <w:rsid w:val="008368D6"/>
    <w:rsid w:val="008470AD"/>
    <w:rsid w:val="00873AC5"/>
    <w:rsid w:val="00876E84"/>
    <w:rsid w:val="00881BA7"/>
    <w:rsid w:val="00887785"/>
    <w:rsid w:val="0089231A"/>
    <w:rsid w:val="008A7B99"/>
    <w:rsid w:val="008B4A73"/>
    <w:rsid w:val="008C55AC"/>
    <w:rsid w:val="008D39BC"/>
    <w:rsid w:val="008F391C"/>
    <w:rsid w:val="008F48C9"/>
    <w:rsid w:val="00902331"/>
    <w:rsid w:val="0091656D"/>
    <w:rsid w:val="0091798F"/>
    <w:rsid w:val="009218E4"/>
    <w:rsid w:val="0092525B"/>
    <w:rsid w:val="00927975"/>
    <w:rsid w:val="009466E3"/>
    <w:rsid w:val="0095148B"/>
    <w:rsid w:val="00955930"/>
    <w:rsid w:val="009566E9"/>
    <w:rsid w:val="009807A2"/>
    <w:rsid w:val="0099549C"/>
    <w:rsid w:val="0099794C"/>
    <w:rsid w:val="009A5688"/>
    <w:rsid w:val="009A7569"/>
    <w:rsid w:val="009D545E"/>
    <w:rsid w:val="009D73E5"/>
    <w:rsid w:val="00A04617"/>
    <w:rsid w:val="00A073D6"/>
    <w:rsid w:val="00A2021E"/>
    <w:rsid w:val="00A22CCC"/>
    <w:rsid w:val="00A26F2A"/>
    <w:rsid w:val="00A27414"/>
    <w:rsid w:val="00A320ED"/>
    <w:rsid w:val="00A36735"/>
    <w:rsid w:val="00A574B0"/>
    <w:rsid w:val="00A648B9"/>
    <w:rsid w:val="00A82AAA"/>
    <w:rsid w:val="00A83173"/>
    <w:rsid w:val="00A9368E"/>
    <w:rsid w:val="00AD1322"/>
    <w:rsid w:val="00AD29ED"/>
    <w:rsid w:val="00AD36B1"/>
    <w:rsid w:val="00AF1EBE"/>
    <w:rsid w:val="00AF3C29"/>
    <w:rsid w:val="00B07AB7"/>
    <w:rsid w:val="00B10CA4"/>
    <w:rsid w:val="00B10CD6"/>
    <w:rsid w:val="00B130BA"/>
    <w:rsid w:val="00B20E96"/>
    <w:rsid w:val="00B3700F"/>
    <w:rsid w:val="00B4165D"/>
    <w:rsid w:val="00B44723"/>
    <w:rsid w:val="00B66028"/>
    <w:rsid w:val="00B722CE"/>
    <w:rsid w:val="00B74C30"/>
    <w:rsid w:val="00B94C32"/>
    <w:rsid w:val="00B973BB"/>
    <w:rsid w:val="00BB1875"/>
    <w:rsid w:val="00BB4C5C"/>
    <w:rsid w:val="00BC5AE2"/>
    <w:rsid w:val="00BE1D9A"/>
    <w:rsid w:val="00BF0354"/>
    <w:rsid w:val="00BF4E19"/>
    <w:rsid w:val="00BF5E64"/>
    <w:rsid w:val="00C022B7"/>
    <w:rsid w:val="00C0369D"/>
    <w:rsid w:val="00C221C2"/>
    <w:rsid w:val="00C22A87"/>
    <w:rsid w:val="00C23B3C"/>
    <w:rsid w:val="00C24037"/>
    <w:rsid w:val="00C2709F"/>
    <w:rsid w:val="00C44D31"/>
    <w:rsid w:val="00C54824"/>
    <w:rsid w:val="00C6426E"/>
    <w:rsid w:val="00C66BCF"/>
    <w:rsid w:val="00C772B4"/>
    <w:rsid w:val="00C827BA"/>
    <w:rsid w:val="00C8309D"/>
    <w:rsid w:val="00C84955"/>
    <w:rsid w:val="00CB1B3A"/>
    <w:rsid w:val="00CC204B"/>
    <w:rsid w:val="00CC62A9"/>
    <w:rsid w:val="00CF277D"/>
    <w:rsid w:val="00D072E7"/>
    <w:rsid w:val="00D103AC"/>
    <w:rsid w:val="00D200BC"/>
    <w:rsid w:val="00D26FD0"/>
    <w:rsid w:val="00D37BB4"/>
    <w:rsid w:val="00D37FB9"/>
    <w:rsid w:val="00D47F16"/>
    <w:rsid w:val="00D54744"/>
    <w:rsid w:val="00D64039"/>
    <w:rsid w:val="00D7337D"/>
    <w:rsid w:val="00D77A42"/>
    <w:rsid w:val="00D80906"/>
    <w:rsid w:val="00D85D0A"/>
    <w:rsid w:val="00DA5361"/>
    <w:rsid w:val="00DB72A6"/>
    <w:rsid w:val="00DB7E87"/>
    <w:rsid w:val="00DD1A13"/>
    <w:rsid w:val="00E20A84"/>
    <w:rsid w:val="00E55AD0"/>
    <w:rsid w:val="00E65D9D"/>
    <w:rsid w:val="00E753A9"/>
    <w:rsid w:val="00E7676D"/>
    <w:rsid w:val="00E92350"/>
    <w:rsid w:val="00EA31EC"/>
    <w:rsid w:val="00EB3C2A"/>
    <w:rsid w:val="00EC5844"/>
    <w:rsid w:val="00EC6929"/>
    <w:rsid w:val="00EE0DFD"/>
    <w:rsid w:val="00EE4D67"/>
    <w:rsid w:val="00EF218A"/>
    <w:rsid w:val="00EF3837"/>
    <w:rsid w:val="00EF70DD"/>
    <w:rsid w:val="00F01DB8"/>
    <w:rsid w:val="00F0768E"/>
    <w:rsid w:val="00F14DAB"/>
    <w:rsid w:val="00F16853"/>
    <w:rsid w:val="00F26497"/>
    <w:rsid w:val="00F30401"/>
    <w:rsid w:val="00F30F05"/>
    <w:rsid w:val="00F77FFB"/>
    <w:rsid w:val="00F96FCE"/>
    <w:rsid w:val="00FA65C4"/>
    <w:rsid w:val="00FB0BB4"/>
    <w:rsid w:val="00FC3C03"/>
    <w:rsid w:val="00FD0718"/>
    <w:rsid w:val="00FE391C"/>
    <w:rsid w:val="00FF19E8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4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EC5844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EC584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EC5844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C584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EC5844"/>
    <w:rPr>
      <w:rFonts w:ascii="Arial" w:hAnsi="Arial" w:cs="Arial"/>
      <w:b/>
      <w:bCs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EC5844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584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EC58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58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844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C58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229BE"/>
    <w:rPr>
      <w:rFonts w:cs="Times New Roman"/>
      <w:color w:val="0000FF"/>
      <w:u w:val="single"/>
    </w:rPr>
  </w:style>
  <w:style w:type="paragraph" w:customStyle="1" w:styleId="u">
    <w:name w:val="u"/>
    <w:basedOn w:val="Normal"/>
    <w:uiPriority w:val="99"/>
    <w:rsid w:val="005229BE"/>
    <w:pPr>
      <w:ind w:firstLine="390"/>
      <w:jc w:val="both"/>
    </w:pPr>
    <w:rPr>
      <w:lang w:val="ru-RU" w:eastAsia="ru-RU"/>
    </w:rPr>
  </w:style>
  <w:style w:type="paragraph" w:customStyle="1" w:styleId="uv">
    <w:name w:val="uv"/>
    <w:basedOn w:val="Normal"/>
    <w:uiPriority w:val="99"/>
    <w:rsid w:val="005229BE"/>
    <w:pPr>
      <w:ind w:firstLine="300"/>
      <w:jc w:val="both"/>
    </w:pPr>
    <w:rPr>
      <w:lang w:val="ru-RU" w:eastAsia="ru-RU"/>
    </w:rPr>
  </w:style>
  <w:style w:type="paragraph" w:customStyle="1" w:styleId="uni">
    <w:name w:val="uni"/>
    <w:basedOn w:val="Normal"/>
    <w:uiPriority w:val="99"/>
    <w:rsid w:val="005229BE"/>
    <w:pPr>
      <w:jc w:val="both"/>
    </w:pPr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1454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403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0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1AF"/>
    <w:rPr>
      <w:rFonts w:ascii="Tahoma" w:hAnsi="Tahoma" w:cs="Tahoma"/>
      <w:sz w:val="16"/>
      <w:szCs w:val="16"/>
      <w:lang w:val="en-US"/>
    </w:rPr>
  </w:style>
  <w:style w:type="character" w:customStyle="1" w:styleId="a">
    <w:name w:val="Гипертекстовая ссылка"/>
    <w:basedOn w:val="DefaultParagraphFont"/>
    <w:uiPriority w:val="99"/>
    <w:rsid w:val="005300CD"/>
    <w:rPr>
      <w:rFonts w:cs="Times New Roman"/>
      <w:color w:val="106BBE"/>
    </w:rPr>
  </w:style>
  <w:style w:type="character" w:customStyle="1" w:styleId="a0">
    <w:name w:val="Сравнение редакций. Добавленный фрагмент"/>
    <w:uiPriority w:val="99"/>
    <w:rsid w:val="00A82AA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85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3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217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4368</TotalTime>
  <Pages>3</Pages>
  <Words>791</Words>
  <Characters>4510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Jakovleva</dc:creator>
  <cp:keywords/>
  <dc:description/>
  <cp:lastModifiedBy>алена</cp:lastModifiedBy>
  <cp:revision>69</cp:revision>
  <cp:lastPrinted>2016-03-29T08:51:00Z</cp:lastPrinted>
  <dcterms:created xsi:type="dcterms:W3CDTF">2013-08-22T07:00:00Z</dcterms:created>
  <dcterms:modified xsi:type="dcterms:W3CDTF">2016-04-15T03:50:00Z</dcterms:modified>
</cp:coreProperties>
</file>