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EAE" w:rsidRPr="00F900EA" w:rsidRDefault="00352EAE" w:rsidP="00352EAE">
      <w:pPr>
        <w:jc w:val="center"/>
        <w:rPr>
          <w:b/>
          <w:sz w:val="28"/>
          <w:szCs w:val="28"/>
        </w:rPr>
      </w:pPr>
      <w:r w:rsidRPr="00F900EA">
        <w:rPr>
          <w:b/>
          <w:sz w:val="28"/>
          <w:szCs w:val="28"/>
        </w:rPr>
        <w:t>РОССИЙСКАЯ ФЕДЕРАЦИЯ</w:t>
      </w:r>
    </w:p>
    <w:p w:rsidR="00352EAE" w:rsidRPr="00F900EA" w:rsidRDefault="00352EAE" w:rsidP="00352EAE">
      <w:pPr>
        <w:jc w:val="center"/>
        <w:rPr>
          <w:b/>
          <w:bCs/>
          <w:sz w:val="28"/>
          <w:szCs w:val="28"/>
        </w:rPr>
      </w:pPr>
      <w:r w:rsidRPr="00F900EA">
        <w:rPr>
          <w:b/>
          <w:bCs/>
          <w:sz w:val="28"/>
          <w:szCs w:val="28"/>
        </w:rPr>
        <w:t>Черемховский район Иркутская область</w:t>
      </w:r>
    </w:p>
    <w:p w:rsidR="00352EAE" w:rsidRPr="00F900EA" w:rsidRDefault="00352EAE" w:rsidP="00352EAE">
      <w:pPr>
        <w:jc w:val="center"/>
        <w:rPr>
          <w:b/>
          <w:bCs/>
          <w:sz w:val="28"/>
          <w:szCs w:val="28"/>
        </w:rPr>
      </w:pPr>
      <w:proofErr w:type="spellStart"/>
      <w:r w:rsidRPr="00F900EA">
        <w:rPr>
          <w:b/>
          <w:bCs/>
          <w:sz w:val="28"/>
          <w:szCs w:val="28"/>
        </w:rPr>
        <w:t>Тальниковское</w:t>
      </w:r>
      <w:proofErr w:type="spellEnd"/>
      <w:r w:rsidRPr="00F900EA">
        <w:rPr>
          <w:b/>
          <w:bCs/>
          <w:sz w:val="28"/>
          <w:szCs w:val="28"/>
        </w:rPr>
        <w:t xml:space="preserve"> муниципальное образование</w:t>
      </w:r>
    </w:p>
    <w:p w:rsidR="00352EAE" w:rsidRPr="00F900EA" w:rsidRDefault="00352EAE" w:rsidP="00352EAE">
      <w:pPr>
        <w:jc w:val="center"/>
        <w:rPr>
          <w:b/>
          <w:bCs/>
          <w:sz w:val="28"/>
          <w:szCs w:val="28"/>
        </w:rPr>
      </w:pPr>
      <w:r w:rsidRPr="00F900EA">
        <w:rPr>
          <w:b/>
          <w:bCs/>
          <w:sz w:val="28"/>
          <w:szCs w:val="28"/>
        </w:rPr>
        <w:t>Дума</w:t>
      </w:r>
    </w:p>
    <w:p w:rsidR="00352EAE" w:rsidRPr="00F900EA" w:rsidRDefault="00352EAE" w:rsidP="00352EAE">
      <w:pPr>
        <w:jc w:val="center"/>
        <w:rPr>
          <w:b/>
          <w:bCs/>
        </w:rPr>
      </w:pPr>
    </w:p>
    <w:p w:rsidR="00352EAE" w:rsidRDefault="00352EAE" w:rsidP="00352EAE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 xml:space="preserve"> Е Ш Е Н И Е</w:t>
      </w:r>
    </w:p>
    <w:p w:rsidR="00352EAE" w:rsidRPr="00F900EA" w:rsidRDefault="00352EAE" w:rsidP="00352EAE">
      <w:pPr>
        <w:shd w:val="clear" w:color="auto" w:fill="FFFFFF"/>
        <w:tabs>
          <w:tab w:val="left" w:leader="underscore" w:pos="742"/>
          <w:tab w:val="left" w:pos="5925"/>
        </w:tabs>
        <w:rPr>
          <w:szCs w:val="32"/>
        </w:rPr>
      </w:pPr>
    </w:p>
    <w:p w:rsidR="00352EAE" w:rsidRDefault="00352EAE" w:rsidP="00352EAE">
      <w:pPr>
        <w:shd w:val="clear" w:color="auto" w:fill="FFFFFF"/>
        <w:tabs>
          <w:tab w:val="left" w:leader="underscore" w:pos="742"/>
          <w:tab w:val="left" w:pos="5925"/>
        </w:tabs>
        <w:rPr>
          <w:sz w:val="36"/>
          <w:szCs w:val="36"/>
        </w:rPr>
      </w:pPr>
      <w:r>
        <w:rPr>
          <w:spacing w:val="-6"/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7005A4">
        <w:rPr>
          <w:sz w:val="28"/>
          <w:szCs w:val="28"/>
        </w:rPr>
        <w:t>24.12.2024г.</w:t>
      </w:r>
      <w:r>
        <w:rPr>
          <w:sz w:val="28"/>
          <w:szCs w:val="28"/>
        </w:rPr>
        <w:t xml:space="preserve"> № </w:t>
      </w:r>
      <w:r w:rsidR="007005A4">
        <w:rPr>
          <w:sz w:val="28"/>
          <w:szCs w:val="28"/>
        </w:rPr>
        <w:t>115</w:t>
      </w:r>
    </w:p>
    <w:p w:rsidR="00352EAE" w:rsidRDefault="00352EAE" w:rsidP="00352EAE">
      <w:pPr>
        <w:rPr>
          <w:bCs/>
        </w:rPr>
      </w:pPr>
      <w:r>
        <w:rPr>
          <w:bCs/>
        </w:rPr>
        <w:t>с. Тальники</w:t>
      </w:r>
    </w:p>
    <w:p w:rsidR="00352EAE" w:rsidRPr="00F900EA" w:rsidRDefault="00352EAE" w:rsidP="00352EAE">
      <w:pPr>
        <w:rPr>
          <w:bCs/>
          <w:sz w:val="28"/>
        </w:rPr>
      </w:pPr>
    </w:p>
    <w:p w:rsidR="00352EAE" w:rsidRDefault="00352EAE" w:rsidP="00352E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 внесении изменений и дополнений</w:t>
      </w:r>
    </w:p>
    <w:p w:rsidR="00352EAE" w:rsidRDefault="00352EAE" w:rsidP="00352E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Устав Тальниковского </w:t>
      </w:r>
      <w:proofErr w:type="gramStart"/>
      <w:r>
        <w:rPr>
          <w:b/>
          <w:bCs/>
          <w:sz w:val="28"/>
          <w:szCs w:val="28"/>
        </w:rPr>
        <w:t>муниципального</w:t>
      </w:r>
      <w:proofErr w:type="gramEnd"/>
    </w:p>
    <w:p w:rsidR="00352EAE" w:rsidRDefault="00352EAE" w:rsidP="00352E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образования»</w:t>
      </w:r>
    </w:p>
    <w:p w:rsidR="00352EAE" w:rsidRPr="00F900EA" w:rsidRDefault="00352EAE" w:rsidP="00352EAE">
      <w:pPr>
        <w:ind w:firstLine="708"/>
        <w:jc w:val="both"/>
        <w:rPr>
          <w:sz w:val="28"/>
        </w:rPr>
      </w:pPr>
    </w:p>
    <w:p w:rsidR="00352EAE" w:rsidRDefault="00352EAE" w:rsidP="00352EAE">
      <w:pPr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>В целях приведения Устава Тальниковского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>
        <w:t xml:space="preserve"> </w:t>
      </w:r>
      <w:r>
        <w:rPr>
          <w:sz w:val="28"/>
        </w:rPr>
        <w:t>статьями 17, 24, 40, 42 Устава Тальниковского муниципального образования, учитывая про</w:t>
      </w:r>
      <w:r w:rsidR="00BD74B2">
        <w:rPr>
          <w:sz w:val="28"/>
        </w:rPr>
        <w:t>токол публичных слушаний от «09</w:t>
      </w:r>
      <w:r>
        <w:rPr>
          <w:sz w:val="28"/>
        </w:rPr>
        <w:t xml:space="preserve">» </w:t>
      </w:r>
      <w:r w:rsidR="00BD74B2">
        <w:rPr>
          <w:sz w:val="28"/>
        </w:rPr>
        <w:t>декабря</w:t>
      </w:r>
      <w:r>
        <w:rPr>
          <w:sz w:val="28"/>
        </w:rPr>
        <w:t xml:space="preserve"> 2024 года, Дума Тальниковского муниципального образования</w:t>
      </w:r>
      <w:proofErr w:type="gramEnd"/>
    </w:p>
    <w:p w:rsidR="00352EAE" w:rsidRPr="00F900EA" w:rsidRDefault="00352EAE" w:rsidP="00352EAE">
      <w:pPr>
        <w:jc w:val="both"/>
      </w:pPr>
    </w:p>
    <w:p w:rsidR="00352EAE" w:rsidRDefault="00352EAE" w:rsidP="00352EAE">
      <w:pPr>
        <w:ind w:firstLine="709"/>
        <w:jc w:val="center"/>
        <w:rPr>
          <w:b/>
          <w:sz w:val="36"/>
        </w:rPr>
      </w:pPr>
      <w:proofErr w:type="gramStart"/>
      <w:r>
        <w:rPr>
          <w:b/>
          <w:sz w:val="28"/>
        </w:rPr>
        <w:t>Р</w:t>
      </w:r>
      <w:proofErr w:type="gramEnd"/>
      <w:r>
        <w:rPr>
          <w:b/>
          <w:sz w:val="28"/>
        </w:rPr>
        <w:t xml:space="preserve"> Е Ш И Л А:</w:t>
      </w:r>
    </w:p>
    <w:p w:rsidR="00352EAE" w:rsidRPr="00F900EA" w:rsidRDefault="00352EAE" w:rsidP="00F900EA">
      <w:pPr>
        <w:rPr>
          <w:szCs w:val="28"/>
        </w:rPr>
      </w:pPr>
    </w:p>
    <w:p w:rsidR="00BD7831" w:rsidRPr="005D399F" w:rsidRDefault="00BD7831" w:rsidP="00BD783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99F">
        <w:rPr>
          <w:rFonts w:ascii="Times New Roman" w:hAnsi="Times New Roman" w:cs="Times New Roman"/>
          <w:sz w:val="28"/>
          <w:szCs w:val="28"/>
        </w:rPr>
        <w:t>Внести в Устав Тальниковского муниципального образования следующие изменения и дополнения:</w:t>
      </w:r>
    </w:p>
    <w:p w:rsidR="00BD7831" w:rsidRDefault="00BD7831" w:rsidP="00BD7831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6 изложить в следующей редакции:</w:t>
      </w:r>
    </w:p>
    <w:p w:rsidR="00BD7831" w:rsidRPr="00B97B3F" w:rsidRDefault="00BD7831" w:rsidP="00BD7831">
      <w:pPr>
        <w:pStyle w:val="ConsNormal"/>
        <w:spacing w:before="120"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97B3F">
        <w:rPr>
          <w:rFonts w:ascii="Times New Roman" w:hAnsi="Times New Roman"/>
          <w:b/>
          <w:sz w:val="28"/>
          <w:szCs w:val="28"/>
        </w:rPr>
        <w:t>Статья 6. Вопросы местного значения Поселения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 В соответствии с Федеральным законом № 131-ФЗ к вопросам местного значения Поселения относятся: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638CA">
        <w:rPr>
          <w:rFonts w:ascii="PT Astra Serif" w:hAnsi="PT Astra Serif" w:cs="PT Astra Serif"/>
          <w:sz w:val="28"/>
          <w:szCs w:val="28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4638CA">
        <w:rPr>
          <w:rFonts w:ascii="PT Astra Serif" w:hAnsi="PT Astra Serif" w:cs="PT Astra Serif"/>
          <w:sz w:val="28"/>
          <w:szCs w:val="28"/>
        </w:rPr>
        <w:t>контроля за</w:t>
      </w:r>
      <w:proofErr w:type="gramEnd"/>
      <w:r w:rsidRPr="004638CA">
        <w:rPr>
          <w:rFonts w:ascii="PT Astra Serif" w:hAnsi="PT Astra Serif" w:cs="PT Astra Serif"/>
          <w:sz w:val="28"/>
          <w:szCs w:val="28"/>
        </w:rPr>
        <w:t xml:space="preserve"> его исполнением, составление и утверждение отчета об исполнении бюджета поселения;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638CA">
        <w:rPr>
          <w:rFonts w:ascii="PT Astra Serif" w:hAnsi="PT Astra Serif" w:cs="PT Astra Serif"/>
          <w:sz w:val="28"/>
          <w:szCs w:val="28"/>
        </w:rPr>
        <w:t xml:space="preserve">2) </w:t>
      </w:r>
      <w:r>
        <w:rPr>
          <w:rFonts w:ascii="PT Astra Serif" w:hAnsi="PT Astra Serif" w:cs="PT Astra Serif"/>
          <w:sz w:val="28"/>
          <w:szCs w:val="28"/>
        </w:rPr>
        <w:t>введение</w:t>
      </w:r>
      <w:r w:rsidRPr="004638CA">
        <w:rPr>
          <w:rFonts w:ascii="PT Astra Serif" w:hAnsi="PT Astra Serif" w:cs="PT Astra Serif"/>
          <w:sz w:val="28"/>
          <w:szCs w:val="28"/>
        </w:rPr>
        <w:t>, изменение и отмена местных налогов и сборов поселения;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4638CA">
        <w:rPr>
          <w:rFonts w:ascii="PT Astra Serif" w:hAnsi="PT Astra Serif" w:cs="PT Astra Serif"/>
          <w:sz w:val="28"/>
          <w:szCs w:val="28"/>
        </w:rPr>
        <w:t>3) владение, пользование и распоряжение имуществом, находящимся в муниципальной собственности поселения;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</w:t>
      </w:r>
      <w:r w:rsidRPr="004638CA">
        <w:rPr>
          <w:rFonts w:ascii="PT Astra Serif" w:hAnsi="PT Astra Serif" w:cs="PT Astra Serif"/>
          <w:sz w:val="28"/>
          <w:szCs w:val="28"/>
        </w:rPr>
        <w:t>) обеспечение первичных мер пожарной безопасности в границах населенных пунктов поселения;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</w:t>
      </w:r>
      <w:r w:rsidRPr="004638CA">
        <w:rPr>
          <w:rFonts w:ascii="PT Astra Serif" w:hAnsi="PT Astra Serif" w:cs="PT Astra Serif"/>
          <w:sz w:val="28"/>
          <w:szCs w:val="28"/>
        </w:rPr>
        <w:t>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</w:t>
      </w:r>
      <w:r w:rsidRPr="004638CA">
        <w:rPr>
          <w:rFonts w:ascii="PT Astra Serif" w:hAnsi="PT Astra Serif" w:cs="PT Astra Serif"/>
          <w:sz w:val="28"/>
          <w:szCs w:val="28"/>
        </w:rPr>
        <w:t>) создание условий для организации досуга и обеспечения жителей поселения услугами организаций культуры;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</w:t>
      </w:r>
      <w:r w:rsidRPr="004638CA">
        <w:rPr>
          <w:rFonts w:ascii="PT Astra Serif" w:hAnsi="PT Astra Serif" w:cs="PT Astra Serif"/>
          <w:sz w:val="28"/>
          <w:szCs w:val="28"/>
        </w:rPr>
        <w:t xml:space="preserve">) обеспечение условий для развития на территории поселения физической культуры, школьного спорта и массового спорта, организация проведения </w:t>
      </w:r>
      <w:r w:rsidRPr="004638CA">
        <w:rPr>
          <w:rFonts w:ascii="PT Astra Serif" w:hAnsi="PT Astra Serif" w:cs="PT Astra Serif"/>
          <w:sz w:val="28"/>
          <w:szCs w:val="28"/>
        </w:rPr>
        <w:lastRenderedPageBreak/>
        <w:t>официальных физкультурно-оздоровительных и спортивных мероприятий поселения;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</w:t>
      </w:r>
      <w:r w:rsidRPr="004638CA">
        <w:rPr>
          <w:rFonts w:ascii="PT Astra Serif" w:hAnsi="PT Astra Serif" w:cs="PT Astra Serif"/>
          <w:sz w:val="28"/>
          <w:szCs w:val="28"/>
        </w:rPr>
        <w:t>) формирование архивных фондов поселения;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9)</w:t>
      </w:r>
      <w:r w:rsidRPr="004638CA">
        <w:rPr>
          <w:rFonts w:ascii="PT Astra Serif" w:hAnsi="PT Astra Serif" w:cs="PT Astra Serif"/>
          <w:sz w:val="28"/>
          <w:szCs w:val="28"/>
        </w:rPr>
        <w:t xml:space="preserve">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1</w:t>
      </w:r>
      <w:r w:rsidRPr="004638CA">
        <w:rPr>
          <w:rFonts w:ascii="PT Astra Serif" w:hAnsi="PT Astra Serif" w:cs="PT Astra Serif"/>
          <w:sz w:val="28"/>
          <w:szCs w:val="28"/>
        </w:rPr>
        <w:t>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законами;</w:t>
      </w:r>
      <w:proofErr w:type="gramEnd"/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</w:t>
      </w:r>
      <w:r w:rsidRPr="004638CA">
        <w:rPr>
          <w:rFonts w:ascii="PT Astra Serif" w:hAnsi="PT Astra Serif" w:cs="PT Astra Serif"/>
          <w:sz w:val="28"/>
          <w:szCs w:val="28"/>
        </w:rPr>
        <w:t>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12</w:t>
      </w:r>
      <w:r w:rsidRPr="004638CA">
        <w:rPr>
          <w:rFonts w:ascii="PT Astra Serif" w:hAnsi="PT Astra Serif" w:cs="PT Astra Serif"/>
          <w:sz w:val="28"/>
          <w:szCs w:val="28"/>
        </w:rPr>
        <w:t>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13</w:t>
      </w:r>
      <w:r w:rsidRPr="004638CA">
        <w:rPr>
          <w:rFonts w:ascii="PT Astra Serif" w:hAnsi="PT Astra Serif" w:cs="PT Astra Serif"/>
          <w:sz w:val="28"/>
          <w:szCs w:val="28"/>
        </w:rPr>
        <w:t>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BD7831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14</w:t>
      </w:r>
      <w:r w:rsidRPr="004638CA">
        <w:rPr>
          <w:rFonts w:ascii="PT Astra Serif" w:hAnsi="PT Astra Serif" w:cs="PT Astra Serif"/>
          <w:sz w:val="28"/>
          <w:szCs w:val="28"/>
        </w:rPr>
        <w:t>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BD7831" w:rsidRPr="00A53AB8" w:rsidRDefault="00BD7831" w:rsidP="00BD7831">
      <w:pPr>
        <w:tabs>
          <w:tab w:val="left" w:pos="464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15</w:t>
      </w:r>
      <w:r w:rsidRPr="004638CA">
        <w:rPr>
          <w:rFonts w:ascii="PT Astra Serif" w:hAnsi="PT Astra Serif" w:cs="PT Astra Serif"/>
          <w:sz w:val="28"/>
          <w:szCs w:val="28"/>
        </w:rPr>
        <w:t xml:space="preserve">) осуществление учета личных подсобных хозяйств, которые ведут граждане в соответствии с Федеральным законом от 7 июля 2003 года </w:t>
      </w:r>
      <w:r>
        <w:rPr>
          <w:rFonts w:ascii="PT Astra Serif" w:hAnsi="PT Astra Serif" w:cs="PT Astra Serif"/>
          <w:sz w:val="28"/>
          <w:szCs w:val="28"/>
        </w:rPr>
        <w:t>№</w:t>
      </w:r>
      <w:r w:rsidRPr="004638CA">
        <w:rPr>
          <w:rFonts w:ascii="PT Astra Serif" w:hAnsi="PT Astra Serif" w:cs="PT Astra Serif"/>
          <w:sz w:val="28"/>
          <w:szCs w:val="28"/>
        </w:rPr>
        <w:t xml:space="preserve"> 112-ФЗ </w:t>
      </w:r>
      <w:r>
        <w:rPr>
          <w:rFonts w:ascii="PT Astra Serif" w:hAnsi="PT Astra Serif" w:cs="PT Astra Serif"/>
          <w:sz w:val="28"/>
          <w:szCs w:val="28"/>
        </w:rPr>
        <w:t>«</w:t>
      </w:r>
      <w:r w:rsidRPr="004638CA">
        <w:rPr>
          <w:rFonts w:ascii="PT Astra Serif" w:hAnsi="PT Astra Serif" w:cs="PT Astra Serif"/>
          <w:sz w:val="28"/>
          <w:szCs w:val="28"/>
        </w:rPr>
        <w:t>О личном подсобном хозяйстве</w:t>
      </w:r>
      <w:r>
        <w:rPr>
          <w:rFonts w:ascii="PT Astra Serif" w:hAnsi="PT Astra Serif" w:cs="PT Astra Serif"/>
          <w:sz w:val="28"/>
          <w:szCs w:val="28"/>
        </w:rPr>
        <w:t>»</w:t>
      </w:r>
      <w:r w:rsidRPr="004638CA">
        <w:rPr>
          <w:rFonts w:ascii="PT Astra Serif" w:hAnsi="PT Astra Serif" w:cs="PT Astra Serif"/>
          <w:sz w:val="28"/>
          <w:szCs w:val="28"/>
        </w:rPr>
        <w:t xml:space="preserve">, в </w:t>
      </w:r>
      <w:proofErr w:type="spellStart"/>
      <w:r w:rsidRPr="004638CA">
        <w:rPr>
          <w:rFonts w:ascii="PT Astra Serif" w:hAnsi="PT Astra Serif" w:cs="PT Astra Serif"/>
          <w:sz w:val="28"/>
          <w:szCs w:val="28"/>
        </w:rPr>
        <w:t>похозяйственных</w:t>
      </w:r>
      <w:proofErr w:type="spellEnd"/>
      <w:r w:rsidRPr="004638CA">
        <w:rPr>
          <w:rFonts w:ascii="PT Astra Serif" w:hAnsi="PT Astra Serif" w:cs="PT Astra Serif"/>
          <w:sz w:val="28"/>
          <w:szCs w:val="28"/>
        </w:rPr>
        <w:t xml:space="preserve"> книгах</w:t>
      </w:r>
      <w:proofErr w:type="gramStart"/>
      <w:r w:rsidRPr="004638CA">
        <w:rPr>
          <w:rFonts w:ascii="PT Astra Serif" w:hAnsi="PT Astra Serif" w:cs="PT Astra Serif"/>
          <w:sz w:val="28"/>
          <w:szCs w:val="28"/>
        </w:rPr>
        <w:t>.</w:t>
      </w:r>
      <w:r>
        <w:rPr>
          <w:rFonts w:ascii="PT Astra Serif" w:hAnsi="PT Astra Serif" w:cs="PT Astra Serif"/>
          <w:sz w:val="28"/>
          <w:szCs w:val="28"/>
        </w:rPr>
        <w:t>»;</w:t>
      </w:r>
      <w:proofErr w:type="gramEnd"/>
    </w:p>
    <w:p w:rsidR="00BD7831" w:rsidRPr="007432BE" w:rsidRDefault="00BD7831" w:rsidP="00BD78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главу 2 дополнить статьей </w:t>
      </w:r>
      <w:r>
        <w:rPr>
          <w:sz w:val="28"/>
          <w:szCs w:val="28"/>
        </w:rPr>
        <w:t xml:space="preserve">10.1 </w:t>
      </w:r>
      <w:r w:rsidRPr="007432BE">
        <w:rPr>
          <w:color w:val="000000"/>
          <w:sz w:val="28"/>
          <w:szCs w:val="28"/>
        </w:rPr>
        <w:t>следующего содержания:</w:t>
      </w:r>
    </w:p>
    <w:p w:rsidR="00BD7831" w:rsidRPr="00960DDC" w:rsidRDefault="00BD7831" w:rsidP="00BD78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61F79">
        <w:rPr>
          <w:b/>
          <w:sz w:val="28"/>
          <w:szCs w:val="28"/>
        </w:rPr>
        <w:t>Статья 10.</w:t>
      </w:r>
      <w:r w:rsidR="00BD74B2">
        <w:rPr>
          <w:b/>
          <w:sz w:val="28"/>
          <w:szCs w:val="28"/>
        </w:rPr>
        <w:t>1</w:t>
      </w:r>
      <w:r w:rsidRPr="00A61F79">
        <w:rPr>
          <w:b/>
          <w:sz w:val="28"/>
          <w:szCs w:val="28"/>
        </w:rPr>
        <w:t xml:space="preserve"> Исполнение органами местного самоуправления </w:t>
      </w:r>
      <w:r>
        <w:rPr>
          <w:b/>
          <w:sz w:val="28"/>
          <w:szCs w:val="28"/>
        </w:rPr>
        <w:t>Тальниковского</w:t>
      </w:r>
      <w:r w:rsidRPr="00A61F79">
        <w:rPr>
          <w:b/>
          <w:sz w:val="28"/>
          <w:szCs w:val="28"/>
        </w:rPr>
        <w:t xml:space="preserve"> муниципального образования отдельных государственных полномочий</w:t>
      </w:r>
    </w:p>
    <w:p w:rsidR="00BD7831" w:rsidRPr="00960DDC" w:rsidRDefault="00BD7831" w:rsidP="00BD7831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t xml:space="preserve">1. Органы местного самоуправления </w:t>
      </w:r>
      <w:r>
        <w:rPr>
          <w:sz w:val="28"/>
          <w:szCs w:val="28"/>
        </w:rPr>
        <w:t>Тальниковского</w:t>
      </w:r>
      <w:r w:rsidRPr="00960DDC">
        <w:rPr>
          <w:sz w:val="28"/>
          <w:szCs w:val="28"/>
        </w:rPr>
        <w:t xml:space="preserve"> муниципального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</w:t>
      </w:r>
      <w:r>
        <w:rPr>
          <w:sz w:val="28"/>
          <w:szCs w:val="28"/>
        </w:rPr>
        <w:t xml:space="preserve"> № 131-ФЗ</w:t>
      </w:r>
      <w:r w:rsidRPr="00960DDC">
        <w:rPr>
          <w:sz w:val="28"/>
          <w:szCs w:val="28"/>
        </w:rPr>
        <w:t>.</w:t>
      </w:r>
    </w:p>
    <w:p w:rsidR="00BD7831" w:rsidRPr="00960DDC" w:rsidRDefault="00BD7831" w:rsidP="00BD7831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lastRenderedPageBreak/>
        <w:t xml:space="preserve">2. Органы местного самоуправления </w:t>
      </w:r>
      <w:r>
        <w:rPr>
          <w:sz w:val="28"/>
          <w:szCs w:val="28"/>
        </w:rPr>
        <w:t>Тальниковского</w:t>
      </w:r>
      <w:r w:rsidRPr="00960DDC">
        <w:rPr>
          <w:sz w:val="28"/>
          <w:szCs w:val="28"/>
        </w:rPr>
        <w:t xml:space="preserve"> муниципального образования несут ответственность за осуществление отдельных государственных полномочий в пределах, выделенных на эти цели материальных ресурсов и финансовых средств.</w:t>
      </w:r>
    </w:p>
    <w:p w:rsidR="00BD7831" w:rsidRDefault="00BD7831" w:rsidP="00BD7831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t xml:space="preserve">3. Собственные материальные ресурсы и (или) финансовые средства </w:t>
      </w:r>
      <w:r>
        <w:rPr>
          <w:sz w:val="28"/>
          <w:szCs w:val="28"/>
        </w:rPr>
        <w:t>Тальниковского</w:t>
      </w:r>
      <w:r w:rsidRPr="00960DDC">
        <w:rPr>
          <w:sz w:val="28"/>
          <w:szCs w:val="28"/>
        </w:rPr>
        <w:t xml:space="preserve"> муниципального образования могут использоваться в случае недостаточности выделенных в соответствии с федеральными законами или законами области материальных ресурсов и (или) финансовых средств. Такое использование осуществляется на основании правового акта </w:t>
      </w:r>
      <w:r>
        <w:rPr>
          <w:sz w:val="28"/>
          <w:szCs w:val="28"/>
        </w:rPr>
        <w:t>главы администрации</w:t>
      </w:r>
      <w:r w:rsidRPr="00960DDC">
        <w:rPr>
          <w:sz w:val="28"/>
          <w:szCs w:val="28"/>
        </w:rPr>
        <w:t>, определяющего допустимый предел использования указанных средств и (или) ресурсов и не противоречащего порядку управления и распоряжения имуществом, находящимся в муниципальной собственнос</w:t>
      </w:r>
      <w:bookmarkStart w:id="0" w:name="_GoBack"/>
      <w:bookmarkEnd w:id="0"/>
      <w:r w:rsidRPr="00960DDC">
        <w:rPr>
          <w:sz w:val="28"/>
          <w:szCs w:val="28"/>
        </w:rPr>
        <w:t>ти</w:t>
      </w:r>
      <w:r>
        <w:rPr>
          <w:sz w:val="28"/>
          <w:szCs w:val="28"/>
        </w:rPr>
        <w:t xml:space="preserve">, определенным </w:t>
      </w:r>
      <w:r w:rsidRPr="00960DDC">
        <w:rPr>
          <w:sz w:val="28"/>
          <w:szCs w:val="28"/>
        </w:rPr>
        <w:t>Думой</w:t>
      </w:r>
      <w:r>
        <w:rPr>
          <w:sz w:val="28"/>
          <w:szCs w:val="28"/>
        </w:rPr>
        <w:t xml:space="preserve"> Поселения</w:t>
      </w:r>
      <w:r w:rsidRPr="00960DDC">
        <w:rPr>
          <w:sz w:val="28"/>
          <w:szCs w:val="28"/>
        </w:rPr>
        <w:t xml:space="preserve">, и (или) нормативному правовому акту о бюджетном процессе в </w:t>
      </w:r>
      <w:proofErr w:type="spellStart"/>
      <w:r>
        <w:rPr>
          <w:sz w:val="28"/>
          <w:szCs w:val="28"/>
        </w:rPr>
        <w:t>Тальниковском</w:t>
      </w:r>
      <w:proofErr w:type="spellEnd"/>
      <w:r w:rsidRPr="00960DDC">
        <w:rPr>
          <w:sz w:val="28"/>
          <w:szCs w:val="28"/>
        </w:rPr>
        <w:t xml:space="preserve"> муниципальном образовании, принимаемому Думой</w:t>
      </w:r>
      <w:r>
        <w:rPr>
          <w:sz w:val="28"/>
          <w:szCs w:val="28"/>
        </w:rPr>
        <w:t xml:space="preserve"> Поселения</w:t>
      </w:r>
      <w:proofErr w:type="gramStart"/>
      <w:r>
        <w:rPr>
          <w:sz w:val="28"/>
          <w:szCs w:val="28"/>
        </w:rPr>
        <w:t>.»;</w:t>
      </w:r>
      <w:proofErr w:type="gramEnd"/>
    </w:p>
    <w:p w:rsidR="00BD7831" w:rsidRPr="005D399F" w:rsidRDefault="00BD7831" w:rsidP="00BD78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1.3</w:t>
      </w:r>
      <w:r w:rsidRPr="005D399F">
        <w:rPr>
          <w:color w:val="000000"/>
          <w:spacing w:val="-1"/>
          <w:sz w:val="28"/>
          <w:szCs w:val="28"/>
        </w:rPr>
        <w:t>.</w:t>
      </w:r>
      <w:r w:rsidRPr="005D399F">
        <w:rPr>
          <w:color w:val="000000"/>
          <w:sz w:val="28"/>
          <w:szCs w:val="28"/>
        </w:rPr>
        <w:t xml:space="preserve"> в абзаце втором части 5 статьи 16.1 слова «пунктами 1 – 7» заменить словами «пунктами 1 - 7 и 9.2»;</w:t>
      </w:r>
    </w:p>
    <w:p w:rsidR="00BD7831" w:rsidRPr="005D399F" w:rsidRDefault="00BD7831" w:rsidP="00BD78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Pr="005D399F">
        <w:rPr>
          <w:color w:val="000000"/>
          <w:sz w:val="28"/>
          <w:szCs w:val="28"/>
        </w:rPr>
        <w:t>. часть 2 статьи 30 дополнить пунктом 10.2 следующего содержания:</w:t>
      </w:r>
    </w:p>
    <w:p w:rsidR="00BD7831" w:rsidRPr="005D399F" w:rsidRDefault="00BD7831" w:rsidP="00BD78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399F">
        <w:rPr>
          <w:color w:val="000000"/>
          <w:sz w:val="28"/>
          <w:szCs w:val="28"/>
        </w:rPr>
        <w:t>«10.2) приобретение им статуса иностранного агента</w:t>
      </w:r>
      <w:proofErr w:type="gramStart"/>
      <w:r w:rsidRPr="005D399F">
        <w:rPr>
          <w:color w:val="000000"/>
          <w:sz w:val="28"/>
          <w:szCs w:val="28"/>
        </w:rPr>
        <w:t>;»</w:t>
      </w:r>
      <w:proofErr w:type="gramEnd"/>
      <w:r w:rsidRPr="005D399F">
        <w:rPr>
          <w:color w:val="000000"/>
          <w:sz w:val="28"/>
          <w:szCs w:val="28"/>
        </w:rPr>
        <w:t>.</w:t>
      </w:r>
    </w:p>
    <w:p w:rsidR="00BD7831" w:rsidRPr="005D399F" w:rsidRDefault="00BD7831" w:rsidP="00BD78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</w:t>
      </w:r>
      <w:r w:rsidRPr="005D399F">
        <w:rPr>
          <w:color w:val="000000"/>
          <w:sz w:val="28"/>
          <w:szCs w:val="28"/>
        </w:rPr>
        <w:t>. часть 2 статьи 70 дополнить пунктом 4.1 следующего содержания:</w:t>
      </w:r>
    </w:p>
    <w:p w:rsidR="00BD7831" w:rsidRPr="005D399F" w:rsidRDefault="00BD7831" w:rsidP="00BD783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399F">
        <w:rPr>
          <w:color w:val="000000"/>
          <w:sz w:val="28"/>
          <w:szCs w:val="28"/>
        </w:rPr>
        <w:t>«4.1) приобретение им статуса иностранного агента</w:t>
      </w:r>
      <w:proofErr w:type="gramStart"/>
      <w:r w:rsidRPr="005D399F">
        <w:rPr>
          <w:color w:val="000000"/>
          <w:sz w:val="28"/>
          <w:szCs w:val="28"/>
        </w:rPr>
        <w:t>;»</w:t>
      </w:r>
      <w:proofErr w:type="gramEnd"/>
      <w:r w:rsidRPr="005D399F">
        <w:rPr>
          <w:color w:val="000000"/>
          <w:sz w:val="28"/>
          <w:szCs w:val="28"/>
        </w:rPr>
        <w:t>.</w:t>
      </w:r>
    </w:p>
    <w:p w:rsidR="00BD7831" w:rsidRPr="00655A01" w:rsidRDefault="00BD7831" w:rsidP="00BD7831">
      <w:pPr>
        <w:ind w:firstLine="709"/>
        <w:jc w:val="both"/>
        <w:rPr>
          <w:sz w:val="28"/>
          <w:szCs w:val="28"/>
        </w:rPr>
      </w:pPr>
      <w:bookmarkStart w:id="1" w:name="sub_92"/>
      <w:r w:rsidRPr="00655A01">
        <w:rPr>
          <w:sz w:val="28"/>
          <w:szCs w:val="28"/>
        </w:rPr>
        <w:t>2. Главе Тальниковского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BD7831" w:rsidRPr="00C40042" w:rsidRDefault="00BD7831" w:rsidP="00BD7831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</w:t>
      </w:r>
      <w:r w:rsidRPr="00C40042">
        <w:rPr>
          <w:sz w:val="28"/>
          <w:szCs w:val="28"/>
        </w:rPr>
        <w:t xml:space="preserve">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BD7831" w:rsidRPr="00C40042" w:rsidRDefault="00BD7831" w:rsidP="00BD78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4. </w:t>
      </w:r>
      <w:bookmarkEnd w:id="1"/>
      <w:r w:rsidRPr="00C40042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proofErr w:type="spellStart"/>
      <w:r w:rsidRPr="00C40042">
        <w:rPr>
          <w:sz w:val="28"/>
          <w:szCs w:val="28"/>
        </w:rPr>
        <w:t>Тальниковский</w:t>
      </w:r>
      <w:proofErr w:type="spellEnd"/>
      <w:r w:rsidRPr="00C40042">
        <w:rPr>
          <w:sz w:val="28"/>
          <w:szCs w:val="28"/>
        </w:rPr>
        <w:t xml:space="preserve"> вестник».</w:t>
      </w:r>
    </w:p>
    <w:p w:rsidR="00352EAE" w:rsidRDefault="00352EAE" w:rsidP="00352EAE">
      <w:pPr>
        <w:tabs>
          <w:tab w:val="left" w:pos="567"/>
        </w:tabs>
        <w:ind w:firstLine="709"/>
        <w:jc w:val="both"/>
        <w:rPr>
          <w:sz w:val="16"/>
          <w:szCs w:val="28"/>
        </w:rPr>
      </w:pPr>
    </w:p>
    <w:p w:rsidR="00352EAE" w:rsidRDefault="00352EAE" w:rsidP="00352EA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352EAE" w:rsidRDefault="00352EAE" w:rsidP="00352EA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председателя Думы Тальниковского</w:t>
      </w:r>
    </w:p>
    <w:p w:rsidR="00352EAE" w:rsidRDefault="00352EAE" w:rsidP="00352EA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                                      Е.В. </w:t>
      </w:r>
      <w:proofErr w:type="spellStart"/>
      <w:r>
        <w:rPr>
          <w:sz w:val="28"/>
          <w:szCs w:val="28"/>
        </w:rPr>
        <w:t>Спешилова</w:t>
      </w:r>
      <w:proofErr w:type="spellEnd"/>
    </w:p>
    <w:p w:rsidR="00352EAE" w:rsidRDefault="00352EAE" w:rsidP="00352EAE">
      <w:pPr>
        <w:tabs>
          <w:tab w:val="left" w:pos="567"/>
        </w:tabs>
        <w:jc w:val="both"/>
        <w:rPr>
          <w:sz w:val="18"/>
          <w:szCs w:val="28"/>
        </w:rPr>
      </w:pPr>
    </w:p>
    <w:p w:rsidR="00352EAE" w:rsidRDefault="00352EAE" w:rsidP="00352EA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главы Тальниковского </w:t>
      </w:r>
    </w:p>
    <w:p w:rsidR="00352EAE" w:rsidRDefault="00352EAE" w:rsidP="00352EAE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                                       Т.В. Болдырева</w:t>
      </w:r>
    </w:p>
    <w:p w:rsidR="00352EAE" w:rsidRDefault="00352EAE" w:rsidP="00352EAE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352EAE" w:rsidRDefault="00352EAE" w:rsidP="00352EAE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DB294A" w:rsidRDefault="007005A4"/>
    <w:sectPr w:rsidR="00DB294A" w:rsidSect="00352E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827A8"/>
    <w:multiLevelType w:val="multilevel"/>
    <w:tmpl w:val="74C8A736"/>
    <w:lvl w:ilvl="0">
      <w:start w:val="1"/>
      <w:numFmt w:val="decimal"/>
      <w:lvlText w:val="%1."/>
      <w:lvlJc w:val="left"/>
      <w:pPr>
        <w:ind w:left="1729" w:hanging="102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EAE"/>
    <w:rsid w:val="00174F9B"/>
    <w:rsid w:val="00180043"/>
    <w:rsid w:val="00226495"/>
    <w:rsid w:val="00352EAE"/>
    <w:rsid w:val="003D2420"/>
    <w:rsid w:val="00425FBC"/>
    <w:rsid w:val="004F0576"/>
    <w:rsid w:val="005B2A09"/>
    <w:rsid w:val="007005A4"/>
    <w:rsid w:val="00BD74B2"/>
    <w:rsid w:val="00BD7831"/>
    <w:rsid w:val="00CC6730"/>
    <w:rsid w:val="00F900EA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2EA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52E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352EAE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352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9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2024-12-23T04:26:00Z</cp:lastPrinted>
  <dcterms:created xsi:type="dcterms:W3CDTF">2024-11-13T04:46:00Z</dcterms:created>
  <dcterms:modified xsi:type="dcterms:W3CDTF">2024-12-23T04:27:00Z</dcterms:modified>
</cp:coreProperties>
</file>