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DC7711" w:rsidRPr="00DC7711" w:rsidTr="00DC7711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DC7711" w:rsidRPr="00DC7711" w:rsidRDefault="00DC7711" w:rsidP="00DC7711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 w:rsidRPr="00DC7711">
              <w:rPr>
                <w:rFonts w:cs="Arial Unicode MS"/>
                <w:b/>
                <w:sz w:val="28"/>
                <w:szCs w:val="20"/>
              </w:rPr>
              <w:t>Р о с с и й с к а я Ф е д е р а ц и я</w:t>
            </w:r>
          </w:p>
          <w:p w:rsidR="00DC7711" w:rsidRPr="00DC7711" w:rsidRDefault="00DC7711" w:rsidP="00DC7711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 w:rsidRPr="00DC7711">
              <w:rPr>
                <w:b/>
                <w:sz w:val="32"/>
                <w:szCs w:val="20"/>
              </w:rPr>
              <w:t>Иркутская область</w:t>
            </w:r>
          </w:p>
          <w:p w:rsidR="00DC7711" w:rsidRPr="00DC7711" w:rsidRDefault="00DC7711" w:rsidP="00DC7711">
            <w:pPr>
              <w:jc w:val="center"/>
              <w:rPr>
                <w:b/>
                <w:sz w:val="32"/>
                <w:szCs w:val="20"/>
              </w:rPr>
            </w:pPr>
            <w:r w:rsidRPr="00DC7711"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DC7711" w:rsidRPr="00DC7711" w:rsidRDefault="00DC7711" w:rsidP="00DC7711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 w:rsidRPr="00DC7711"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DC7711" w:rsidRPr="00DC7711" w:rsidRDefault="00DC7711" w:rsidP="00DC7711">
            <w:pPr>
              <w:jc w:val="center"/>
              <w:rPr>
                <w:b/>
                <w:sz w:val="32"/>
                <w:szCs w:val="20"/>
              </w:rPr>
            </w:pPr>
          </w:p>
          <w:p w:rsidR="00DC7711" w:rsidRPr="00DC7711" w:rsidRDefault="00DC7711" w:rsidP="00DC7711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 w:rsidRPr="00DC7711">
              <w:rPr>
                <w:b/>
                <w:sz w:val="44"/>
                <w:szCs w:val="20"/>
              </w:rPr>
              <w:t>ПОСТАНОВЛЕНИЕ</w:t>
            </w:r>
          </w:p>
        </w:tc>
      </w:tr>
    </w:tbl>
    <w:p w:rsidR="00DC7711" w:rsidRPr="00DC7711" w:rsidRDefault="00DC7711" w:rsidP="00DC7711">
      <w:pPr>
        <w:ind w:right="-568"/>
        <w:rPr>
          <w:szCs w:val="20"/>
        </w:rPr>
      </w:pPr>
    </w:p>
    <w:p w:rsidR="00DC7711" w:rsidRPr="00DC7711" w:rsidRDefault="0098657E" w:rsidP="00DC7711">
      <w:pPr>
        <w:jc w:val="both"/>
      </w:pPr>
      <w:r>
        <w:t>от «_____» ________2026</w:t>
      </w:r>
      <w:r w:rsidR="00DC7711" w:rsidRPr="00DC7711">
        <w:t xml:space="preserve"> года                                                      </w:t>
      </w:r>
      <w:r w:rsidR="00DC7711" w:rsidRPr="00DC7711">
        <w:tab/>
      </w:r>
      <w:r w:rsidR="00DC7711" w:rsidRPr="00DC7711">
        <w:tab/>
        <w:t xml:space="preserve">                   № _____</w:t>
      </w:r>
    </w:p>
    <w:p w:rsidR="00DC7711" w:rsidRPr="00DC7711" w:rsidRDefault="00DC7711" w:rsidP="00DC7711">
      <w:pPr>
        <w:jc w:val="center"/>
      </w:pPr>
    </w:p>
    <w:p w:rsidR="009C4CC9" w:rsidRPr="003E4320" w:rsidRDefault="00DC7711" w:rsidP="00DC7711">
      <w:pPr>
        <w:widowControl w:val="0"/>
        <w:tabs>
          <w:tab w:val="left" w:pos="7155"/>
          <w:tab w:val="right" w:pos="10205"/>
        </w:tabs>
      </w:pPr>
      <w:r w:rsidRPr="00DC7711">
        <w:t xml:space="preserve">                                                                                                                  </w:t>
      </w:r>
    </w:p>
    <w:tbl>
      <w:tblPr>
        <w:tblW w:w="14590" w:type="dxa"/>
        <w:tblLook w:val="01E0" w:firstRow="1" w:lastRow="1" w:firstColumn="1" w:lastColumn="1" w:noHBand="0" w:noVBand="0"/>
      </w:tblPr>
      <w:tblGrid>
        <w:gridCol w:w="10031"/>
        <w:gridCol w:w="4559"/>
      </w:tblGrid>
      <w:tr w:rsidR="009C4CC9" w:rsidRPr="003E4320" w:rsidTr="00EA3B86">
        <w:tc>
          <w:tcPr>
            <w:tcW w:w="10031" w:type="dxa"/>
          </w:tcPr>
          <w:p w:rsidR="009C4CC9" w:rsidRPr="003E4320" w:rsidRDefault="009C4CC9" w:rsidP="00DC207B">
            <w:pPr>
              <w:jc w:val="both"/>
            </w:pPr>
            <w:r w:rsidRPr="003E4320">
              <w:t xml:space="preserve">Об </w:t>
            </w:r>
            <w:bookmarkStart w:id="0" w:name="_GoBack"/>
            <w:r w:rsidRPr="003E4320">
              <w:t xml:space="preserve">утверждении Административного регламента предоставления муниципальной услуги </w:t>
            </w:r>
            <w:r w:rsidR="00BC1898">
              <w:t>"</w:t>
            </w:r>
            <w:r w:rsidRPr="003E4320">
              <w:t>Выдача разрешени</w:t>
            </w:r>
            <w:r w:rsidR="00927967">
              <w:t>я</w:t>
            </w:r>
            <w:r w:rsidRPr="003E4320">
              <w:t xml:space="preserve"> на установку и эксплуатацию рекламных конструкций, аннулирование так</w:t>
            </w:r>
            <w:r w:rsidR="00BC1898">
              <w:t>ого</w:t>
            </w:r>
            <w:r w:rsidRPr="003E4320">
              <w:t xml:space="preserve"> разрешени</w:t>
            </w:r>
            <w:r w:rsidR="00BC1898">
              <w:t xml:space="preserve">я" </w:t>
            </w:r>
            <w:r w:rsidRPr="003E4320">
              <w:t xml:space="preserve">на территории </w:t>
            </w:r>
            <w:r w:rsidR="00DC7711">
              <w:t>Тайшетского</w:t>
            </w:r>
            <w:r w:rsidRPr="003E4320">
              <w:t xml:space="preserve"> </w:t>
            </w:r>
            <w:r w:rsidR="00DC7711">
              <w:t>муниципального</w:t>
            </w:r>
            <w:r w:rsidR="00927967">
              <w:t xml:space="preserve"> </w:t>
            </w:r>
            <w:r w:rsidR="00411780">
              <w:t>округ</w:t>
            </w:r>
            <w:r w:rsidR="00DC7711">
              <w:t>а</w:t>
            </w:r>
            <w:r w:rsidR="00411780">
              <w:t xml:space="preserve"> </w:t>
            </w:r>
            <w:r w:rsidR="00927967">
              <w:t>Иркутской области</w:t>
            </w:r>
            <w:bookmarkEnd w:id="0"/>
            <w:r w:rsidR="00BC1898">
              <w:t>"</w:t>
            </w:r>
          </w:p>
        </w:tc>
        <w:tc>
          <w:tcPr>
            <w:tcW w:w="4559" w:type="dxa"/>
          </w:tcPr>
          <w:p w:rsidR="009C4CC9" w:rsidRPr="003E4320" w:rsidRDefault="009C4CC9" w:rsidP="00C02DCF"/>
        </w:tc>
      </w:tr>
    </w:tbl>
    <w:p w:rsidR="009C4CC9" w:rsidRPr="003E4320" w:rsidRDefault="009C4CC9" w:rsidP="00083C26">
      <w:pPr>
        <w:ind w:right="72" w:firstLine="708"/>
        <w:jc w:val="both"/>
      </w:pPr>
    </w:p>
    <w:p w:rsidR="009C4CC9" w:rsidRPr="003E4320" w:rsidRDefault="009C4CC9" w:rsidP="00083C26">
      <w:pPr>
        <w:ind w:right="72" w:firstLine="708"/>
        <w:jc w:val="both"/>
      </w:pPr>
      <w:r w:rsidRPr="003E4320">
        <w:t xml:space="preserve">В целях создания нормативно-правовой базы муниципального </w:t>
      </w:r>
      <w:r w:rsidR="00DC7711">
        <w:t>казённого учреждения</w:t>
      </w:r>
      <w:r w:rsidRPr="003E4320">
        <w:t xml:space="preserve"> </w:t>
      </w:r>
      <w:r w:rsidR="00BC1898">
        <w:t>"</w:t>
      </w:r>
      <w:r w:rsidR="00DC7711">
        <w:t>Администрация Тайшетского муниципального округа Иркутской области</w:t>
      </w:r>
      <w:r w:rsidR="00BC1898">
        <w:t>"</w:t>
      </w:r>
      <w:r w:rsidRPr="003E4320">
        <w:t>, обеспечивающей повышение качества муниц</w:t>
      </w:r>
      <w:r w:rsidR="00DC207B">
        <w:t>ипальных услуг, руководствуясь ф</w:t>
      </w:r>
      <w:r w:rsidRPr="003E4320">
        <w:t>едеральными законами от 13</w:t>
      </w:r>
      <w:r w:rsidR="00BC1898">
        <w:t xml:space="preserve"> марта 2006 года</w:t>
      </w:r>
      <w:r w:rsidRPr="003E4320">
        <w:t xml:space="preserve"> № 38-ФЗ </w:t>
      </w:r>
      <w:r w:rsidR="00BC1898">
        <w:t>"</w:t>
      </w:r>
      <w:r w:rsidRPr="003E4320">
        <w:t>О рекламе</w:t>
      </w:r>
      <w:r w:rsidR="00BC1898">
        <w:t>"</w:t>
      </w:r>
      <w:r w:rsidRPr="003E4320">
        <w:t xml:space="preserve">, </w:t>
      </w:r>
      <w:r w:rsidR="00DC207B" w:rsidRPr="00DC207B">
        <w:t xml:space="preserve">от </w:t>
      </w:r>
      <w:r w:rsidR="00DC207B">
        <w:t>20 марта 2025 года №</w:t>
      </w:r>
      <w:r w:rsidR="00DC207B" w:rsidRPr="00DC207B">
        <w:t xml:space="preserve"> 33-ФЗ "Об общих принципах организации местного самоуправления в единой системе публичной власти"</w:t>
      </w:r>
      <w:r w:rsidR="00DC207B">
        <w:t xml:space="preserve">, </w:t>
      </w:r>
      <w:r w:rsidRPr="003E4320">
        <w:t xml:space="preserve">от </w:t>
      </w:r>
      <w:r w:rsidR="00BC1898">
        <w:t xml:space="preserve">6 октября </w:t>
      </w:r>
      <w:r w:rsidRPr="003E4320">
        <w:t>2003 г</w:t>
      </w:r>
      <w:r w:rsidR="00BC1898">
        <w:t>ода</w:t>
      </w:r>
      <w:r w:rsidR="001B6667">
        <w:t xml:space="preserve"> </w:t>
      </w:r>
      <w:hyperlink r:id="rId7" w:history="1">
        <w:r w:rsidRPr="003E4320">
          <w:t>№ 131-ФЗ</w:t>
        </w:r>
      </w:hyperlink>
      <w:r w:rsidR="001B6667">
        <w:t xml:space="preserve"> </w:t>
      </w:r>
      <w:r w:rsidR="00BC1898">
        <w:t>"</w:t>
      </w:r>
      <w:r w:rsidRPr="003E4320">
        <w:t>Об общих принципах организации местного самоуправления в Российской Федерации</w:t>
      </w:r>
      <w:r w:rsidR="00BC1898">
        <w:t>"</w:t>
      </w:r>
      <w:r w:rsidRPr="003E4320">
        <w:t>, от 27</w:t>
      </w:r>
      <w:r w:rsidR="00BC1898">
        <w:t xml:space="preserve"> июля </w:t>
      </w:r>
      <w:r w:rsidRPr="003E4320">
        <w:t>2010 г</w:t>
      </w:r>
      <w:r w:rsidR="00BC1898">
        <w:t>ода</w:t>
      </w:r>
      <w:r w:rsidR="001B6667">
        <w:t xml:space="preserve"> </w:t>
      </w:r>
      <w:hyperlink r:id="rId8" w:history="1">
        <w:r w:rsidRPr="003E4320">
          <w:t>№ 210-ФЗ</w:t>
        </w:r>
      </w:hyperlink>
      <w:r w:rsidR="001B6667">
        <w:t xml:space="preserve"> </w:t>
      </w:r>
      <w:r w:rsidR="00BC1898">
        <w:t>"</w:t>
      </w:r>
      <w:r w:rsidRPr="003E4320">
        <w:t>Об организации предоставления государственных и муниципальных услуг</w:t>
      </w:r>
      <w:r w:rsidR="00BC1898">
        <w:t>"</w:t>
      </w:r>
      <w:r w:rsidRPr="003E4320">
        <w:t xml:space="preserve">, </w:t>
      </w:r>
      <w:r w:rsidR="00DC207B">
        <w:rPr>
          <w:lang w:val="x-none"/>
        </w:rPr>
        <w:t>решениями</w:t>
      </w:r>
      <w:r w:rsidR="005201B3" w:rsidRPr="005201B3">
        <w:rPr>
          <w:lang w:val="x-none"/>
        </w:rPr>
        <w:t xml:space="preserve"> Думы </w:t>
      </w:r>
      <w:r w:rsidR="005201B3" w:rsidRPr="005201B3">
        <w:t xml:space="preserve">Тайшетского муниципального округа Иркутской области </w:t>
      </w:r>
      <w:r w:rsidR="005201B3" w:rsidRPr="005201B3">
        <w:rPr>
          <w:lang w:val="x-none"/>
        </w:rPr>
        <w:t xml:space="preserve">от </w:t>
      </w:r>
      <w:r w:rsidR="005201B3" w:rsidRPr="005201B3">
        <w:t xml:space="preserve">22 сентября </w:t>
      </w:r>
      <w:r w:rsidR="005201B3" w:rsidRPr="005201B3">
        <w:rPr>
          <w:lang w:val="x-none"/>
        </w:rPr>
        <w:t>2025</w:t>
      </w:r>
      <w:r w:rsidR="005201B3" w:rsidRPr="005201B3">
        <w:t xml:space="preserve"> года</w:t>
      </w:r>
      <w:r w:rsidR="005201B3" w:rsidRPr="005201B3">
        <w:rPr>
          <w:lang w:val="x-none"/>
        </w:rPr>
        <w:t xml:space="preserve"> №</w:t>
      </w:r>
      <w:r w:rsidR="005201B3" w:rsidRPr="005201B3">
        <w:t xml:space="preserve">  </w:t>
      </w:r>
      <w:r w:rsidR="005201B3" w:rsidRPr="005201B3">
        <w:rPr>
          <w:lang w:val="x-none"/>
        </w:rPr>
        <w:t>10 "Об утверждении Положения о порядке правопреемства органов местного самоуправления Тайшетского муниципального округа Иркутской области"</w:t>
      </w:r>
      <w:r w:rsidR="005201B3">
        <w:t>,</w:t>
      </w:r>
      <w:r w:rsidR="00154BBC">
        <w:t xml:space="preserve"> </w:t>
      </w:r>
      <w:r w:rsidR="00DC207B" w:rsidRPr="00DC207B">
        <w:t xml:space="preserve">от 9 декабря 2025 года № 76 </w:t>
      </w:r>
      <w:r w:rsidR="00DC207B" w:rsidRPr="00DC207B">
        <w:rPr>
          <w:lang w:val="x-none"/>
        </w:rPr>
        <w:t>"О</w:t>
      </w:r>
      <w:r w:rsidR="00DC207B" w:rsidRPr="00DC207B">
        <w:t xml:space="preserve"> переходе прав на муниципальное имущество преобразуемых муниципальных образований к Тайшетскому муниципальному округу Иркутской области</w:t>
      </w:r>
      <w:r w:rsidR="00DC207B">
        <w:t xml:space="preserve">, </w:t>
      </w:r>
      <w:r w:rsidRPr="003E4320">
        <w:t xml:space="preserve">статьями </w:t>
      </w:r>
      <w:r w:rsidR="0080597E">
        <w:t>15</w:t>
      </w:r>
      <w:r w:rsidRPr="003E4320">
        <w:t xml:space="preserve">, </w:t>
      </w:r>
      <w:r w:rsidR="00DC207B">
        <w:t xml:space="preserve">21, </w:t>
      </w:r>
      <w:r w:rsidR="0080597E">
        <w:t>36</w:t>
      </w:r>
      <w:r w:rsidRPr="003E4320">
        <w:t xml:space="preserve"> Устава </w:t>
      </w:r>
      <w:r w:rsidR="00DC207B">
        <w:t>Тайшетского</w:t>
      </w:r>
      <w:r w:rsidR="001B6667">
        <w:t xml:space="preserve"> </w:t>
      </w:r>
      <w:r w:rsidR="00DC207B">
        <w:t>муниципального</w:t>
      </w:r>
      <w:r w:rsidR="00BC1898">
        <w:t xml:space="preserve"> </w:t>
      </w:r>
      <w:r w:rsidR="00154BBC">
        <w:t>округ</w:t>
      </w:r>
      <w:r w:rsidR="00DC207B">
        <w:t>а Иркутской области</w:t>
      </w:r>
      <w:r w:rsidR="0080597E">
        <w:t>, А</w:t>
      </w:r>
      <w:r w:rsidRPr="003E4320">
        <w:t xml:space="preserve">дминистрация Тайшетского </w:t>
      </w:r>
      <w:r w:rsidR="0080597E">
        <w:t>муниципального округа</w:t>
      </w:r>
    </w:p>
    <w:p w:rsidR="009C4CC9" w:rsidRPr="003E4320" w:rsidRDefault="009C4CC9" w:rsidP="00083C26">
      <w:pPr>
        <w:ind w:firstLine="600"/>
        <w:jc w:val="both"/>
      </w:pPr>
    </w:p>
    <w:p w:rsidR="009C4CC9" w:rsidRPr="003E4320" w:rsidRDefault="009C4CC9" w:rsidP="00083C26">
      <w:pPr>
        <w:jc w:val="both"/>
        <w:rPr>
          <w:b/>
        </w:rPr>
      </w:pPr>
      <w:r w:rsidRPr="003E4320">
        <w:rPr>
          <w:b/>
        </w:rPr>
        <w:t>ПОСТАНОВЛЯЕТ:</w:t>
      </w:r>
    </w:p>
    <w:p w:rsidR="009C4CC9" w:rsidRPr="003E4320" w:rsidRDefault="009C4CC9" w:rsidP="00083C26"/>
    <w:p w:rsidR="009C4CC9" w:rsidRPr="003E4320" w:rsidRDefault="009C4CC9" w:rsidP="00083C26">
      <w:pPr>
        <w:ind w:firstLine="720"/>
        <w:jc w:val="both"/>
      </w:pPr>
      <w:r w:rsidRPr="003E4320">
        <w:t xml:space="preserve">1. Утвердить Административный регламент предоставления муниципальной услуги </w:t>
      </w:r>
      <w:r w:rsidR="00BC1898">
        <w:t>"</w:t>
      </w:r>
      <w:r w:rsidR="00927967" w:rsidRPr="003E4320">
        <w:t>Выдача разрешени</w:t>
      </w:r>
      <w:r w:rsidR="00927967">
        <w:t>я</w:t>
      </w:r>
      <w:r w:rsidR="00927967" w:rsidRPr="003E4320">
        <w:t xml:space="preserve"> на установку и эксплуатацию рекламных конструкций, аннулирование так</w:t>
      </w:r>
      <w:r w:rsidR="00927967">
        <w:t>ого</w:t>
      </w:r>
      <w:r w:rsidR="00927967" w:rsidRPr="003E4320">
        <w:t xml:space="preserve"> разрешени</w:t>
      </w:r>
      <w:r w:rsidR="00927967">
        <w:t xml:space="preserve">я" </w:t>
      </w:r>
      <w:r w:rsidR="00927967" w:rsidRPr="003E4320">
        <w:t xml:space="preserve">на территории </w:t>
      </w:r>
      <w:r w:rsidR="00DC207B">
        <w:t xml:space="preserve">Тайшетского муниципального округа </w:t>
      </w:r>
      <w:r w:rsidR="00927967">
        <w:t>Иркутской области"</w:t>
      </w:r>
      <w:r w:rsidRPr="003E4320">
        <w:t>.</w:t>
      </w:r>
    </w:p>
    <w:p w:rsidR="00BC1898" w:rsidRDefault="009C4CC9" w:rsidP="00D7793E">
      <w:pPr>
        <w:ind w:firstLine="720"/>
        <w:jc w:val="both"/>
      </w:pPr>
      <w:r w:rsidRPr="003E4320">
        <w:t>2. Признать утратившим силу</w:t>
      </w:r>
      <w:r w:rsidR="00BC1898">
        <w:t>:</w:t>
      </w:r>
    </w:p>
    <w:p w:rsidR="009C4CC9" w:rsidRDefault="009C4CC9" w:rsidP="00D7793E">
      <w:pPr>
        <w:ind w:firstLine="720"/>
        <w:jc w:val="both"/>
      </w:pPr>
      <w:r w:rsidRPr="003E4320">
        <w:t xml:space="preserve">постановление администрации Тайшетского района от </w:t>
      </w:r>
      <w:r w:rsidR="00CA5595">
        <w:t>13 декабря 2022</w:t>
      </w:r>
      <w:r w:rsidRPr="003E4320">
        <w:t xml:space="preserve"> года № </w:t>
      </w:r>
      <w:r w:rsidR="00CA5595">
        <w:t xml:space="preserve">1009 </w:t>
      </w:r>
      <w:r w:rsidR="00BC1898">
        <w:t>"</w:t>
      </w:r>
      <w:r w:rsidRPr="003E4320">
        <w:t xml:space="preserve">Об утверждении административного регламента предоставления муниципальной услуги </w:t>
      </w:r>
      <w:r w:rsidR="00BC1898">
        <w:t>"</w:t>
      </w:r>
      <w:r w:rsidRPr="003E4320">
        <w:t xml:space="preserve">Выдача разрешений на установку рекламных конструкций, аннулирование таких разрешений, выдача предписаний о демонтаже самовольно установленных рекламных конструкций на территории </w:t>
      </w:r>
      <w:r w:rsidR="00927967">
        <w:t xml:space="preserve">муниципального образования "Тайшетский </w:t>
      </w:r>
      <w:r w:rsidR="00CA5595">
        <w:t>муниципальный район Иркутской области</w:t>
      </w:r>
      <w:r w:rsidR="00BC1898">
        <w:t>";</w:t>
      </w:r>
    </w:p>
    <w:p w:rsidR="0098657E" w:rsidRPr="0098657E" w:rsidRDefault="00250130" w:rsidP="0098657E">
      <w:pPr>
        <w:widowControl w:val="0"/>
        <w:tabs>
          <w:tab w:val="left" w:pos="708"/>
          <w:tab w:val="left" w:pos="7020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  </w:t>
      </w:r>
      <w:r w:rsidR="0098657E" w:rsidRPr="0098657E">
        <w:rPr>
          <w:rFonts w:eastAsia="Calibri"/>
          <w:bCs/>
          <w:lang w:eastAsia="en-US"/>
        </w:rPr>
        <w:t>постановление администрации Новобирюсинского муниципального образования от 15 ноября 2022 года № 139</w:t>
      </w:r>
      <w:r w:rsidR="0098657E" w:rsidRPr="0098657E">
        <w:rPr>
          <w:rFonts w:eastAsia="Calibri"/>
          <w:lang w:eastAsia="en-US"/>
        </w:rPr>
        <w:t xml:space="preserve">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</w:t>
      </w:r>
      <w:r w:rsidR="0098657E">
        <w:rPr>
          <w:rFonts w:eastAsia="Calibri"/>
          <w:lang w:eastAsia="en-US"/>
        </w:rPr>
        <w:t xml:space="preserve"> такого разрешения</w:t>
      </w:r>
      <w:r w:rsidR="0098657E" w:rsidRPr="0098657E">
        <w:rPr>
          <w:rFonts w:eastAsia="Calibri"/>
          <w:lang w:eastAsia="en-US"/>
        </w:rPr>
        <w:t>» на территории Новобирюсинского муницип</w:t>
      </w:r>
      <w:r w:rsidR="0098657E">
        <w:rPr>
          <w:rFonts w:eastAsia="Calibri"/>
          <w:lang w:eastAsia="en-US"/>
        </w:rPr>
        <w:t>ального образования</w:t>
      </w:r>
      <w:r w:rsidR="0098657E" w:rsidRPr="0098657E">
        <w:rPr>
          <w:rFonts w:eastAsia="Calibri"/>
          <w:lang w:eastAsia="en-US"/>
        </w:rPr>
        <w:t>"</w:t>
      </w:r>
      <w:r w:rsidR="00F1453C">
        <w:rPr>
          <w:rFonts w:eastAsia="Calibri"/>
          <w:lang w:eastAsia="en-US"/>
        </w:rPr>
        <w:t>;</w:t>
      </w:r>
    </w:p>
    <w:p w:rsidR="0098657E" w:rsidRPr="0098657E" w:rsidRDefault="00F1453C" w:rsidP="00516FC1">
      <w:pPr>
        <w:widowControl w:val="0"/>
        <w:autoSpaceDE w:val="0"/>
        <w:autoSpaceDN w:val="0"/>
        <w:ind w:right="425" w:firstLine="709"/>
        <w:jc w:val="both"/>
        <w:outlineLvl w:val="1"/>
        <w:rPr>
          <w:bCs/>
          <w:lang w:eastAsia="en-US"/>
        </w:rPr>
      </w:pPr>
      <w:r>
        <w:rPr>
          <w:bCs/>
          <w:lang w:eastAsia="en-US"/>
        </w:rPr>
        <w:t>п</w:t>
      </w:r>
      <w:r w:rsidR="0098657E" w:rsidRPr="0098657E">
        <w:rPr>
          <w:bCs/>
          <w:lang w:eastAsia="en-US"/>
        </w:rPr>
        <w:t xml:space="preserve">остановление администрации Мирнинского муниципального образования от </w:t>
      </w:r>
      <w:r>
        <w:rPr>
          <w:bCs/>
          <w:lang w:eastAsia="en-US"/>
        </w:rPr>
        <w:t>28 апреля</w:t>
      </w:r>
      <w:r w:rsidRPr="0098657E">
        <w:rPr>
          <w:bCs/>
          <w:lang w:eastAsia="en-US"/>
        </w:rPr>
        <w:t xml:space="preserve"> </w:t>
      </w:r>
      <w:r>
        <w:rPr>
          <w:bCs/>
          <w:lang w:eastAsia="en-US"/>
        </w:rPr>
        <w:t>2023 года</w:t>
      </w:r>
      <w:r w:rsidR="0098657E" w:rsidRPr="0098657E">
        <w:rPr>
          <w:bCs/>
          <w:lang w:eastAsia="en-US"/>
        </w:rPr>
        <w:t xml:space="preserve"> № 28 "Об</w:t>
      </w:r>
      <w:r w:rsidR="0098657E">
        <w:rPr>
          <w:bCs/>
          <w:lang w:eastAsia="en-US"/>
        </w:rPr>
        <w:t xml:space="preserve"> утверждении административного р</w:t>
      </w:r>
      <w:r w:rsidR="0098657E" w:rsidRPr="0098657E">
        <w:rPr>
          <w:bCs/>
          <w:lang w:eastAsia="en-US"/>
        </w:rPr>
        <w:t xml:space="preserve">егламента предоставления муниципальной услуги "Выдача разрешения на установку рекламных конструкций на соответствующей территории, </w:t>
      </w:r>
      <w:r w:rsidR="0098657E">
        <w:rPr>
          <w:bCs/>
          <w:lang w:eastAsia="en-US"/>
        </w:rPr>
        <w:t>аннулирование такого разрешения</w:t>
      </w:r>
      <w:r w:rsidR="0098657E" w:rsidRPr="0098657E">
        <w:rPr>
          <w:bCs/>
          <w:lang w:eastAsia="en-US"/>
        </w:rPr>
        <w:t>"</w:t>
      </w:r>
      <w:r>
        <w:rPr>
          <w:bCs/>
          <w:lang w:eastAsia="en-US"/>
        </w:rPr>
        <w:t>.</w:t>
      </w:r>
    </w:p>
    <w:p w:rsidR="00516FC1" w:rsidRPr="00516FC1" w:rsidRDefault="00BC1898" w:rsidP="00516FC1">
      <w:pPr>
        <w:ind w:right="-1" w:firstLine="709"/>
        <w:jc w:val="both"/>
        <w:rPr>
          <w:color w:val="000000"/>
        </w:rPr>
      </w:pPr>
      <w:r>
        <w:rPr>
          <w:snapToGrid w:val="0"/>
          <w:kern w:val="16"/>
        </w:rPr>
        <w:lastRenderedPageBreak/>
        <w:t xml:space="preserve">3. </w:t>
      </w:r>
      <w:r w:rsidR="00516FC1" w:rsidRPr="00516FC1">
        <w:rPr>
          <w:color w:val="000000"/>
        </w:rPr>
        <w:t>Заместителю Управляющего делами - начальнику организационного отдела Управления делами администрации Тайшетского муниципального округа Бурмакиной Н.Н.:</w:t>
      </w:r>
    </w:p>
    <w:p w:rsidR="00516FC1" w:rsidRPr="00516FC1" w:rsidRDefault="00516FC1" w:rsidP="00516FC1">
      <w:pPr>
        <w:ind w:right="-1" w:firstLine="709"/>
        <w:jc w:val="both"/>
        <w:rPr>
          <w:color w:val="000000"/>
        </w:rPr>
      </w:pPr>
      <w:r w:rsidRPr="00516FC1">
        <w:rPr>
          <w:color w:val="000000"/>
        </w:rPr>
        <w:t xml:space="preserve">  - опубликовать настоящее постановление в Бюллетене нормативных правовых актов Тайшетского муниципального округа «Официальная среда";</w:t>
      </w:r>
    </w:p>
    <w:p w:rsidR="00516FC1" w:rsidRPr="00516FC1" w:rsidRDefault="00250130" w:rsidP="00516FC1">
      <w:pPr>
        <w:jc w:val="both"/>
        <w:rPr>
          <w:color w:val="000000"/>
        </w:rPr>
      </w:pPr>
      <w:r>
        <w:rPr>
          <w:color w:val="000000"/>
        </w:rPr>
        <w:t xml:space="preserve">             - </w:t>
      </w:r>
      <w:r w:rsidR="00516FC1" w:rsidRPr="00516FC1">
        <w:rPr>
          <w:color w:val="000000"/>
        </w:rPr>
        <w:t>разместить настоящее постановление на официальном сайте администрации Тайшетского района и в сетевом издании "Портал правовой информации администрации Тайшетского района" (https: npa-tr.ru).</w:t>
      </w:r>
    </w:p>
    <w:p w:rsidR="009C4CC9" w:rsidRPr="003E4320" w:rsidRDefault="00516FC1" w:rsidP="00516FC1">
      <w:pPr>
        <w:ind w:right="-1" w:firstLine="708"/>
        <w:jc w:val="both"/>
      </w:pPr>
      <w:r w:rsidRPr="00516FC1">
        <w:rPr>
          <w:color w:val="000000"/>
        </w:rPr>
        <w:t xml:space="preserve">4.  Настоящее постановление вступает в силу со дня его </w:t>
      </w:r>
      <w:r w:rsidR="00DC207B">
        <w:rPr>
          <w:color w:val="000000"/>
        </w:rPr>
        <w:t>опубликования</w:t>
      </w:r>
      <w:r w:rsidRPr="00516FC1">
        <w:rPr>
          <w:color w:val="000000"/>
        </w:rPr>
        <w:t>.</w:t>
      </w:r>
    </w:p>
    <w:p w:rsidR="009C4CC9" w:rsidRPr="003E4320" w:rsidRDefault="009C4CC9" w:rsidP="00083C26"/>
    <w:p w:rsidR="009C4CC9" w:rsidRPr="003E4320" w:rsidRDefault="009C4CC9" w:rsidP="00083C26">
      <w:pPr>
        <w:ind w:left="708" w:firstLine="708"/>
      </w:pPr>
      <w:r w:rsidRPr="003E4320">
        <w:t xml:space="preserve"> </w:t>
      </w:r>
    </w:p>
    <w:p w:rsidR="009C4CC9" w:rsidRPr="003E4320" w:rsidRDefault="009C4CC9" w:rsidP="00083C26">
      <w:pPr>
        <w:pStyle w:val="2"/>
        <w:suppressLineNumbers/>
      </w:pPr>
    </w:p>
    <w:p w:rsidR="00516FC1" w:rsidRDefault="00516FC1" w:rsidP="00DC207B">
      <w:pPr>
        <w:pStyle w:val="2"/>
        <w:suppressLineNumbers/>
        <w:spacing w:after="0" w:line="240" w:lineRule="auto"/>
      </w:pPr>
      <w:r>
        <w:t>Мэр Т</w:t>
      </w:r>
      <w:r w:rsidR="00DC207B">
        <w:t>айшетского муниципального округа</w:t>
      </w:r>
      <w:r>
        <w:t xml:space="preserve">                                                                    А.С. Кузин</w:t>
      </w:r>
    </w:p>
    <w:p w:rsidR="00D52331" w:rsidRDefault="00D52331" w:rsidP="00083C26">
      <w:pPr>
        <w:pStyle w:val="2"/>
        <w:suppressLineNumbers/>
      </w:pPr>
    </w:p>
    <w:p w:rsidR="00D52331" w:rsidRPr="003E4320" w:rsidRDefault="00D52331" w:rsidP="00083C26">
      <w:pPr>
        <w:pStyle w:val="2"/>
        <w:suppressLineNumbers/>
      </w:pPr>
    </w:p>
    <w:tbl>
      <w:tblPr>
        <w:tblW w:w="10229" w:type="dxa"/>
        <w:tblLook w:val="00A0" w:firstRow="1" w:lastRow="0" w:firstColumn="1" w:lastColumn="0" w:noHBand="0" w:noVBand="0"/>
      </w:tblPr>
      <w:tblGrid>
        <w:gridCol w:w="10229"/>
      </w:tblGrid>
      <w:tr w:rsidR="009C4CC9" w:rsidRPr="003E4320" w:rsidTr="00D52331">
        <w:trPr>
          <w:trHeight w:val="1276"/>
        </w:trPr>
        <w:tc>
          <w:tcPr>
            <w:tcW w:w="10229" w:type="dxa"/>
          </w:tcPr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516FC1" w:rsidRDefault="00516FC1" w:rsidP="00A42882">
            <w:pPr>
              <w:jc w:val="right"/>
            </w:pPr>
          </w:p>
          <w:p w:rsidR="00250130" w:rsidRDefault="00250130" w:rsidP="00A42882">
            <w:pPr>
              <w:jc w:val="right"/>
            </w:pPr>
          </w:p>
          <w:p w:rsidR="00250130" w:rsidRDefault="00250130" w:rsidP="00A42882">
            <w:pPr>
              <w:jc w:val="right"/>
            </w:pPr>
          </w:p>
          <w:p w:rsidR="00250130" w:rsidRDefault="00250130" w:rsidP="00A42882">
            <w:pPr>
              <w:jc w:val="right"/>
            </w:pPr>
          </w:p>
          <w:p w:rsidR="00250130" w:rsidRDefault="00250130" w:rsidP="00A42882">
            <w:pPr>
              <w:jc w:val="right"/>
            </w:pPr>
          </w:p>
          <w:p w:rsidR="00516FC1" w:rsidRDefault="00516FC1" w:rsidP="00516FC1"/>
          <w:p w:rsidR="009C4CC9" w:rsidRPr="003E4320" w:rsidRDefault="009C4CC9" w:rsidP="00516FC1">
            <w:pPr>
              <w:jc w:val="right"/>
            </w:pPr>
            <w:r w:rsidRPr="003E4320">
              <w:lastRenderedPageBreak/>
              <w:t>Утвержден</w:t>
            </w:r>
          </w:p>
          <w:p w:rsidR="00D52331" w:rsidRDefault="00250130" w:rsidP="00A42882">
            <w:pPr>
              <w:ind w:left="7" w:hanging="7"/>
              <w:jc w:val="right"/>
            </w:pPr>
            <w:r>
              <w:t>постановлением А</w:t>
            </w:r>
            <w:r w:rsidR="009C4CC9" w:rsidRPr="003E4320">
              <w:t xml:space="preserve">дминистрации </w:t>
            </w:r>
          </w:p>
          <w:p w:rsidR="009C4CC9" w:rsidRPr="003E4320" w:rsidRDefault="009C4CC9" w:rsidP="00A42882">
            <w:pPr>
              <w:ind w:left="7" w:hanging="7"/>
              <w:jc w:val="right"/>
            </w:pPr>
            <w:r w:rsidRPr="003E4320">
              <w:t xml:space="preserve">Тайшетского </w:t>
            </w:r>
            <w:r w:rsidR="00D52331">
              <w:t>муниципального округа</w:t>
            </w:r>
            <w:r w:rsidRPr="003E4320">
              <w:t xml:space="preserve"> </w:t>
            </w:r>
          </w:p>
          <w:p w:rsidR="009C4CC9" w:rsidRPr="003E4320" w:rsidRDefault="009C4CC9" w:rsidP="00BC1898">
            <w:pPr>
              <w:jc w:val="right"/>
            </w:pPr>
            <w:r w:rsidRPr="003E4320">
              <w:t xml:space="preserve">                         от </w:t>
            </w:r>
            <w:r w:rsidR="00BC1898">
              <w:t>"_____"___________</w:t>
            </w:r>
            <w:r w:rsidRPr="003E4320">
              <w:t>20</w:t>
            </w:r>
            <w:r w:rsidR="00067A3E">
              <w:t>26</w:t>
            </w:r>
            <w:r w:rsidRPr="003E4320">
              <w:t xml:space="preserve"> г. №</w:t>
            </w:r>
            <w:r w:rsidR="00BC1898">
              <w:t>___</w:t>
            </w:r>
          </w:p>
        </w:tc>
      </w:tr>
    </w:tbl>
    <w:p w:rsidR="009C4CC9" w:rsidRPr="003E4320" w:rsidRDefault="009C4CC9" w:rsidP="00ED61F0">
      <w:pPr>
        <w:rPr>
          <w:b/>
        </w:rPr>
      </w:pPr>
    </w:p>
    <w:p w:rsidR="009C4CC9" w:rsidRPr="003E4320" w:rsidRDefault="009C4CC9" w:rsidP="00ED61F0">
      <w:pPr>
        <w:jc w:val="center"/>
        <w:rPr>
          <w:b/>
        </w:rPr>
      </w:pPr>
      <w:r w:rsidRPr="003E4320">
        <w:rPr>
          <w:b/>
        </w:rPr>
        <w:t xml:space="preserve">АДМИНИСТРАТИВНЫЙ РЕГЛАМЕНТ </w:t>
      </w:r>
    </w:p>
    <w:p w:rsidR="009C4CC9" w:rsidRPr="003E4320" w:rsidRDefault="009C4CC9" w:rsidP="00250130">
      <w:pPr>
        <w:jc w:val="center"/>
        <w:rPr>
          <w:b/>
        </w:rPr>
      </w:pPr>
      <w:r w:rsidRPr="003E4320">
        <w:rPr>
          <w:b/>
        </w:rPr>
        <w:t xml:space="preserve">ПРЕДОСТАВЛЕНИЯ МУНИЦИПАЛЬНОЙ УСЛУГИ </w:t>
      </w:r>
      <w:r w:rsidR="00BC1898">
        <w:rPr>
          <w:b/>
        </w:rPr>
        <w:t>"</w:t>
      </w:r>
      <w:r w:rsidRPr="003E4320">
        <w:rPr>
          <w:b/>
        </w:rPr>
        <w:t>ВЫДАЧА РАЗРЕШЕНИ</w:t>
      </w:r>
      <w:r w:rsidR="00927967">
        <w:rPr>
          <w:b/>
        </w:rPr>
        <w:t>Я</w:t>
      </w:r>
      <w:r w:rsidRPr="003E4320">
        <w:rPr>
          <w:b/>
        </w:rPr>
        <w:t xml:space="preserve"> НА УСТАНОВКУ И ЭКСПЛУАТАЦИЮ РЕКЛАМНЫХ КОНСТРУКЦИЙ</w:t>
      </w:r>
      <w:r w:rsidR="00250130">
        <w:rPr>
          <w:b/>
        </w:rPr>
        <w:t>,</w:t>
      </w:r>
      <w:r w:rsidRPr="003E4320">
        <w:rPr>
          <w:b/>
        </w:rPr>
        <w:t xml:space="preserve"> АННУЛИРОВАНИЕ ТАК</w:t>
      </w:r>
      <w:r w:rsidR="00927967">
        <w:rPr>
          <w:b/>
        </w:rPr>
        <w:t>ОГО</w:t>
      </w:r>
      <w:r w:rsidRPr="003E4320">
        <w:rPr>
          <w:b/>
        </w:rPr>
        <w:t xml:space="preserve"> РАЗРЕШЕНИ</w:t>
      </w:r>
      <w:r w:rsidR="00927967">
        <w:rPr>
          <w:b/>
        </w:rPr>
        <w:t>Я</w:t>
      </w:r>
      <w:r w:rsidR="00BC1898">
        <w:rPr>
          <w:b/>
        </w:rPr>
        <w:t>"</w:t>
      </w:r>
      <w:r w:rsidRPr="003E4320">
        <w:rPr>
          <w:b/>
        </w:rPr>
        <w:t xml:space="preserve"> НА ТЕРРИТОРИИ </w:t>
      </w:r>
      <w:r w:rsidR="00250130">
        <w:rPr>
          <w:b/>
        </w:rPr>
        <w:t xml:space="preserve">ТАЙШЕТСКОГО </w:t>
      </w:r>
      <w:r w:rsidR="009F49C5">
        <w:rPr>
          <w:b/>
        </w:rPr>
        <w:t>МУНИЦИПАЛЬНОГО</w:t>
      </w:r>
      <w:r w:rsidR="00D52331">
        <w:rPr>
          <w:b/>
        </w:rPr>
        <w:t xml:space="preserve"> ОКРУГ</w:t>
      </w:r>
      <w:r w:rsidR="009F49C5">
        <w:rPr>
          <w:b/>
        </w:rPr>
        <w:t>А</w:t>
      </w:r>
      <w:r w:rsidR="00927967">
        <w:rPr>
          <w:b/>
        </w:rPr>
        <w:t xml:space="preserve"> ИРКУТСКОЙ ОБЛАСТИ</w:t>
      </w:r>
      <w:r w:rsidR="00BC1898">
        <w:rPr>
          <w:b/>
        </w:rPr>
        <w:t>"</w:t>
      </w:r>
    </w:p>
    <w:p w:rsidR="002D48B9" w:rsidRPr="003E4320" w:rsidRDefault="002D48B9" w:rsidP="00ED61F0">
      <w:pPr>
        <w:widowControl w:val="0"/>
        <w:autoSpaceDE w:val="0"/>
        <w:autoSpaceDN w:val="0"/>
        <w:adjustRightInd w:val="0"/>
        <w:jc w:val="center"/>
        <w:outlineLvl w:val="1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E4320">
        <w:rPr>
          <w:b/>
        </w:rPr>
        <w:t>Раздел I. ОБЩИЕ ПОЛОЖЕНИЯ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rPr>
          <w:b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" w:name="Par43"/>
      <w:bookmarkEnd w:id="1"/>
      <w:r w:rsidRPr="003E4320">
        <w:rPr>
          <w:b/>
        </w:rPr>
        <w:t>Глава 1. ПРЕДМЕТ РЕГУЛИРОВАНИЯ АДМИНИСТРАТИВНОГО РЕГЛАМЕНТА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9C4CC9" w:rsidRPr="003E4320" w:rsidRDefault="009C4CC9" w:rsidP="00DC17EF">
      <w:pPr>
        <w:widowControl w:val="0"/>
        <w:autoSpaceDE w:val="0"/>
        <w:autoSpaceDN w:val="0"/>
        <w:adjustRightInd w:val="0"/>
        <w:ind w:firstLine="709"/>
        <w:jc w:val="both"/>
      </w:pPr>
      <w:r w:rsidRPr="003E4320">
        <w:t>1. </w:t>
      </w:r>
      <w:r w:rsidR="00372A92">
        <w:rPr>
          <w:color w:val="000000"/>
        </w:rPr>
        <w:t xml:space="preserve">Административный регламент регулирует отношения, возникающие в связи с предоставлением муниципальной услуги "Выдача разрешения на установку и эксплуатацию рекламных </w:t>
      </w:r>
      <w:r w:rsidR="00250130">
        <w:rPr>
          <w:color w:val="000000"/>
        </w:rPr>
        <w:t>конструкций</w:t>
      </w:r>
      <w:r w:rsidR="00372A92">
        <w:rPr>
          <w:color w:val="000000"/>
        </w:rPr>
        <w:t>, аннулирование такого разр</w:t>
      </w:r>
      <w:r w:rsidR="00FD1B2E">
        <w:rPr>
          <w:color w:val="000000"/>
        </w:rPr>
        <w:t>ешения" (</w:t>
      </w:r>
      <w:r w:rsidR="00D52331">
        <w:rPr>
          <w:color w:val="000000"/>
        </w:rPr>
        <w:t>далее -</w:t>
      </w:r>
      <w:r w:rsidR="00FD1B2E">
        <w:rPr>
          <w:color w:val="000000"/>
        </w:rPr>
        <w:t xml:space="preserve"> муниципальная</w:t>
      </w:r>
      <w:r w:rsidR="00372A92">
        <w:rPr>
          <w:color w:val="000000"/>
        </w:rPr>
        <w:t xml:space="preserve"> услуга) в электронном формате Администрацией Тайшетского </w:t>
      </w:r>
      <w:r w:rsidR="00D52331">
        <w:rPr>
          <w:color w:val="000000"/>
        </w:rPr>
        <w:t>муниципального округа</w:t>
      </w:r>
      <w:r w:rsidR="00250130">
        <w:rPr>
          <w:color w:val="000000"/>
        </w:rPr>
        <w:t xml:space="preserve"> Иркутской области</w:t>
      </w:r>
      <w:r w:rsidR="00D52331">
        <w:rPr>
          <w:color w:val="000000"/>
        </w:rPr>
        <w:t xml:space="preserve"> </w:t>
      </w:r>
      <w:r w:rsidR="00372A92">
        <w:rPr>
          <w:color w:val="000000"/>
        </w:rPr>
        <w:t>(далее – Администрация)</w:t>
      </w:r>
      <w:r w:rsidRPr="003E4320">
        <w:t>.</w:t>
      </w:r>
    </w:p>
    <w:p w:rsidR="009C4CC9" w:rsidRDefault="009C4CC9" w:rsidP="00DC17EF">
      <w:pPr>
        <w:widowControl w:val="0"/>
        <w:autoSpaceDE w:val="0"/>
        <w:autoSpaceDN w:val="0"/>
        <w:adjustRightInd w:val="0"/>
        <w:ind w:firstLine="709"/>
        <w:jc w:val="both"/>
      </w:pPr>
      <w:r w:rsidRPr="003E4320">
        <w:t>2. </w:t>
      </w:r>
      <w:r w:rsidR="00372A92">
        <w:rPr>
          <w:color w:val="000000"/>
        </w:rPr>
        <w:t>Административный регламент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</w:t>
      </w:r>
      <w:r w:rsidRPr="003E4320">
        <w:t>.</w:t>
      </w:r>
    </w:p>
    <w:p w:rsidR="00372A92" w:rsidRDefault="00372A92" w:rsidP="00DC17E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3. </w:t>
      </w:r>
      <w:r>
        <w:rPr>
          <w:color w:val="000000"/>
        </w:rPr>
        <w:t>Основные термины и определения, используемые в настоящем Административном регламенте:</w:t>
      </w:r>
    </w:p>
    <w:p w:rsidR="00372A92" w:rsidRDefault="00372A92" w:rsidP="00DC17E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</w:t>
      </w:r>
      <w:r>
        <w:rPr>
          <w:color w:val="000000"/>
        </w:rPr>
        <w:tab/>
        <w:t>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372A92" w:rsidRPr="00250130" w:rsidRDefault="00372A92" w:rsidP="00DC17E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F4240">
        <w:rPr>
          <w:color w:val="000000"/>
        </w:rPr>
        <w:t xml:space="preserve">РПГУ - Государственная информационная система </w:t>
      </w:r>
      <w:r w:rsidR="00267C58" w:rsidRPr="00AF4240">
        <w:rPr>
          <w:color w:val="000000"/>
        </w:rPr>
        <w:t>"</w:t>
      </w:r>
      <w:r w:rsidRPr="00AF4240">
        <w:rPr>
          <w:color w:val="000000"/>
        </w:rPr>
        <w:t>Портал государственных и муниципальных услуг (функций)</w:t>
      </w:r>
      <w:r w:rsidR="00267C58" w:rsidRPr="00AF4240">
        <w:rPr>
          <w:color w:val="000000"/>
        </w:rPr>
        <w:t>"</w:t>
      </w:r>
      <w:r w:rsidRPr="00AF4240">
        <w:rPr>
          <w:color w:val="000000"/>
        </w:rPr>
        <w:t xml:space="preserve">, расположенная в информационно-коммуникационной сети </w:t>
      </w:r>
      <w:r w:rsidR="00267C58" w:rsidRPr="00AF4240">
        <w:rPr>
          <w:color w:val="000000"/>
        </w:rPr>
        <w:t>"</w:t>
      </w:r>
      <w:r w:rsidRPr="00AF4240">
        <w:rPr>
          <w:color w:val="000000"/>
        </w:rPr>
        <w:t>Интернет</w:t>
      </w:r>
      <w:r w:rsidR="00267C58" w:rsidRPr="00AF4240">
        <w:rPr>
          <w:color w:val="000000"/>
        </w:rPr>
        <w:t>"</w:t>
      </w:r>
      <w:r w:rsidRPr="00AF4240">
        <w:rPr>
          <w:color w:val="000000"/>
        </w:rPr>
        <w:t xml:space="preserve"> по адресу</w:t>
      </w:r>
      <w:r w:rsidRPr="00450B9E">
        <w:rPr>
          <w:color w:val="000000"/>
        </w:rPr>
        <w:t>:</w:t>
      </w:r>
      <w:r w:rsidR="00D52331">
        <w:rPr>
          <w:color w:val="000000"/>
        </w:rPr>
        <w:t xml:space="preserve"> </w:t>
      </w:r>
      <w:hyperlink r:id="rId9" w:history="1">
        <w:r w:rsidR="00450B9E" w:rsidRPr="00250130">
          <w:rPr>
            <w:rStyle w:val="a7"/>
            <w:u w:val="none"/>
          </w:rPr>
          <w:t>http://38.gosuslugi.ru</w:t>
        </w:r>
      </w:hyperlink>
    </w:p>
    <w:p w:rsidR="00372A92" w:rsidRPr="00250130" w:rsidRDefault="00267C58" w:rsidP="00DC17E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ЕПГУ - Федеральная государственная информационная система "Единый портал </w:t>
      </w:r>
      <w:r w:rsidRPr="00A44D28">
        <w:rPr>
          <w:color w:val="000000"/>
        </w:rPr>
        <w:t xml:space="preserve">государственных и муниципальных услуг (функций)", расположенная в информационно-коммуникационной сети "Интернет" по адресу: </w:t>
      </w:r>
      <w:hyperlink r:id="rId10" w:history="1">
        <w:r w:rsidR="00450B9E" w:rsidRPr="00250130">
          <w:rPr>
            <w:rStyle w:val="a7"/>
            <w:u w:val="none"/>
            <w:lang w:val="en-US"/>
          </w:rPr>
          <w:t>http</w:t>
        </w:r>
        <w:r w:rsidR="00450B9E" w:rsidRPr="00250130">
          <w:rPr>
            <w:rStyle w:val="a7"/>
            <w:u w:val="none"/>
          </w:rPr>
          <w:t>://</w:t>
        </w:r>
        <w:r w:rsidRPr="00250130">
          <w:rPr>
            <w:rStyle w:val="a7"/>
            <w:u w:val="none"/>
            <w:lang w:val="en-US"/>
          </w:rPr>
          <w:t>gosuslugi</w:t>
        </w:r>
        <w:r w:rsidRPr="00250130">
          <w:rPr>
            <w:rStyle w:val="a7"/>
            <w:u w:val="none"/>
          </w:rPr>
          <w:t>.</w:t>
        </w:r>
        <w:r w:rsidRPr="00250130">
          <w:rPr>
            <w:rStyle w:val="a7"/>
            <w:u w:val="none"/>
            <w:lang w:val="en-US"/>
          </w:rPr>
          <w:t>ru</w:t>
        </w:r>
      </w:hyperlink>
      <w:r w:rsidRPr="00250130">
        <w:rPr>
          <w:color w:val="000000"/>
        </w:rPr>
        <w:t>;</w:t>
      </w:r>
    </w:p>
    <w:p w:rsidR="00267C58" w:rsidRPr="00A44D28" w:rsidRDefault="00267C58" w:rsidP="00267C58">
      <w:pPr>
        <w:pStyle w:val="12"/>
        <w:shd w:val="clear" w:color="auto" w:fill="auto"/>
        <w:spacing w:before="0" w:after="232" w:line="326" w:lineRule="exact"/>
        <w:ind w:right="20" w:firstLine="709"/>
        <w:jc w:val="both"/>
        <w:rPr>
          <w:sz w:val="24"/>
          <w:szCs w:val="24"/>
        </w:rPr>
      </w:pPr>
      <w:r w:rsidRPr="00A44D28">
        <w:rPr>
          <w:color w:val="000000"/>
          <w:sz w:val="24"/>
          <w:szCs w:val="24"/>
        </w:rPr>
        <w:t>Личный кабинет - сервис ЕПГУ, РИГУ, позволяющий Заявителю получать информацию о ходе обработки запросов, поданных посредством ЕПГУ, РПГУ.</w:t>
      </w:r>
    </w:p>
    <w:p w:rsidR="00267C58" w:rsidRDefault="00267C58" w:rsidP="00DC17E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" w:name="Par49"/>
      <w:bookmarkEnd w:id="2"/>
      <w:r w:rsidRPr="003E4320">
        <w:rPr>
          <w:b/>
        </w:rPr>
        <w:t xml:space="preserve">Глава 2. КРУГ ЗАЯВИТЕЛЕЙ 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A44D28" w:rsidRDefault="00267C58" w:rsidP="00DC17EF">
      <w:pPr>
        <w:autoSpaceDE w:val="0"/>
        <w:autoSpaceDN w:val="0"/>
        <w:adjustRightInd w:val="0"/>
        <w:ind w:firstLine="709"/>
        <w:jc w:val="both"/>
      </w:pPr>
      <w:bookmarkStart w:id="3" w:name="Par51"/>
      <w:bookmarkEnd w:id="3"/>
      <w:r>
        <w:rPr>
          <w:lang w:eastAsia="en-US"/>
        </w:rPr>
        <w:t>4</w:t>
      </w:r>
      <w:r w:rsidR="009C4CC9" w:rsidRPr="003E4320">
        <w:rPr>
          <w:lang w:eastAsia="en-US"/>
        </w:rPr>
        <w:t xml:space="preserve">. </w:t>
      </w:r>
      <w:r w:rsidR="00A44D28">
        <w:t>Лицами, имеющими право на получение муниципальной услуги, являются 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Заявители).</w:t>
      </w:r>
    </w:p>
    <w:p w:rsidR="00A44D28" w:rsidRDefault="00A44D28" w:rsidP="00DC17EF">
      <w:pPr>
        <w:autoSpaceDE w:val="0"/>
        <w:autoSpaceDN w:val="0"/>
        <w:adjustRightInd w:val="0"/>
        <w:ind w:firstLine="709"/>
        <w:jc w:val="both"/>
      </w:pPr>
      <w:r>
        <w:t>5. Категории Заявителей:</w:t>
      </w:r>
    </w:p>
    <w:p w:rsidR="00A44D28" w:rsidRDefault="00A44D28" w:rsidP="00DC17EF">
      <w:pPr>
        <w:autoSpaceDE w:val="0"/>
        <w:autoSpaceDN w:val="0"/>
        <w:adjustRightInd w:val="0"/>
        <w:ind w:firstLine="709"/>
        <w:jc w:val="both"/>
      </w:pPr>
      <w:r>
        <w:t>1) собственник земельного участка, здания или иного недвижимого имущества, к которому присоединяется рекламная конструкция;</w:t>
      </w:r>
    </w:p>
    <w:p w:rsidR="00A44D28" w:rsidRDefault="00A44D28" w:rsidP="00DC17EF">
      <w:pPr>
        <w:autoSpaceDE w:val="0"/>
        <w:autoSpaceDN w:val="0"/>
        <w:adjustRightInd w:val="0"/>
        <w:ind w:firstLine="709"/>
        <w:jc w:val="both"/>
      </w:pPr>
      <w:r>
        <w:lastRenderedPageBreak/>
        <w:t>2)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</w:r>
    </w:p>
    <w:p w:rsidR="00A44D28" w:rsidRDefault="00A44D28" w:rsidP="00DC17E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>3) лицо, уполномоченное общим собранием собственников помещений в многоквартирном доме, к которому присоединяется рекламная конструкция;</w:t>
      </w:r>
    </w:p>
    <w:p w:rsidR="00A44D28" w:rsidRDefault="00A44D28" w:rsidP="00DC17EF">
      <w:pPr>
        <w:autoSpaceDE w:val="0"/>
        <w:autoSpaceDN w:val="0"/>
        <w:adjustRightInd w:val="0"/>
        <w:ind w:firstLine="709"/>
        <w:jc w:val="both"/>
      </w:pPr>
      <w:r>
        <w:t>4)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:rsidR="00A44D28" w:rsidRDefault="00A44D28" w:rsidP="00DC17EF">
      <w:pPr>
        <w:autoSpaceDE w:val="0"/>
        <w:autoSpaceDN w:val="0"/>
        <w:adjustRightInd w:val="0"/>
        <w:ind w:firstLine="709"/>
        <w:jc w:val="both"/>
      </w:pPr>
      <w:r>
        <w:t>5) доверительный управляющий недвижимого имущества, к которому присоединяется рекламная конструкция;</w:t>
      </w:r>
    </w:p>
    <w:p w:rsidR="00A44D28" w:rsidRDefault="00A44D28" w:rsidP="00F12F9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>6) владелец рекламной конструкции.</w:t>
      </w:r>
    </w:p>
    <w:p w:rsidR="00A44D28" w:rsidRDefault="00A44D28" w:rsidP="00F12F9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4CC9" w:rsidRPr="00450B9E" w:rsidRDefault="009C4CC9" w:rsidP="00F12F91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4" w:name="Par61"/>
      <w:bookmarkEnd w:id="4"/>
      <w:r w:rsidRPr="00450B9E">
        <w:rPr>
          <w:b/>
        </w:rPr>
        <w:t>Глава 3. ТРЕБОВАНИЯ К ПОРЯДКУ ИНФОРМИРОВАНИЯ</w:t>
      </w:r>
    </w:p>
    <w:p w:rsidR="009C4CC9" w:rsidRPr="00450B9E" w:rsidRDefault="009C4CC9" w:rsidP="00F12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B9E">
        <w:rPr>
          <w:b/>
        </w:rPr>
        <w:t>О ПРЕДОСТАВЛЕНИИ</w:t>
      </w:r>
      <w:r w:rsidR="00D52331">
        <w:rPr>
          <w:b/>
        </w:rPr>
        <w:t xml:space="preserve"> </w:t>
      </w:r>
      <w:r w:rsidRPr="00450B9E">
        <w:rPr>
          <w:b/>
        </w:rPr>
        <w:t>МУНИЦИПАЛЬНОЙ УСЛУГИ</w:t>
      </w:r>
    </w:p>
    <w:p w:rsidR="009C4CC9" w:rsidRPr="00450B9E" w:rsidRDefault="009C4CC9" w:rsidP="00F12F91">
      <w:pPr>
        <w:widowControl w:val="0"/>
        <w:autoSpaceDE w:val="0"/>
        <w:autoSpaceDN w:val="0"/>
        <w:adjustRightInd w:val="0"/>
        <w:jc w:val="center"/>
      </w:pPr>
    </w:p>
    <w:p w:rsidR="00450B9E" w:rsidRPr="00574024" w:rsidRDefault="00450B9E" w:rsidP="00F12F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0BF">
        <w:rPr>
          <w:rStyle w:val="fontstyle01"/>
          <w:rFonts w:ascii="Times New Roman" w:hAnsi="Times New Roman" w:cs="Times New Roman"/>
          <w:sz w:val="24"/>
          <w:szCs w:val="24"/>
        </w:rPr>
        <w:t>6</w:t>
      </w:r>
      <w:r w:rsidR="00A44D28" w:rsidRPr="008700BF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="00FD1B2E" w:rsidRPr="008700BF">
        <w:rPr>
          <w:rFonts w:ascii="Times New Roman" w:hAnsi="Times New Roman" w:cs="Times New Roman"/>
          <w:sz w:val="24"/>
          <w:szCs w:val="24"/>
        </w:rPr>
        <w:t>Приём</w:t>
      </w:r>
      <w:r w:rsidR="00C527F1" w:rsidRPr="008700BF">
        <w:rPr>
          <w:rFonts w:ascii="Times New Roman" w:hAnsi="Times New Roman" w:cs="Times New Roman"/>
          <w:sz w:val="24"/>
          <w:szCs w:val="24"/>
        </w:rPr>
        <w:t xml:space="preserve"> Заявителей по вопросу предоставления муниципальной услуги осуществляется в соответствии </w:t>
      </w:r>
      <w:r w:rsidR="008700BF" w:rsidRPr="008700BF">
        <w:rPr>
          <w:rFonts w:ascii="Times New Roman" w:hAnsi="Times New Roman" w:cs="Times New Roman"/>
          <w:sz w:val="24"/>
          <w:szCs w:val="24"/>
        </w:rPr>
        <w:t>графиком и режимом работы</w:t>
      </w:r>
      <w:r w:rsidR="00574024" w:rsidRPr="008700B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F49C5">
        <w:rPr>
          <w:rFonts w:ascii="Times New Roman" w:hAnsi="Times New Roman" w:cs="Times New Roman"/>
          <w:sz w:val="24"/>
          <w:szCs w:val="24"/>
        </w:rPr>
        <w:t>, а также Территориальных отделов/Комитетов Администрации Тайшетского муниципального округа (далее – отдел</w:t>
      </w:r>
      <w:r w:rsidR="00250130">
        <w:rPr>
          <w:rFonts w:ascii="Times New Roman" w:hAnsi="Times New Roman" w:cs="Times New Roman"/>
          <w:sz w:val="24"/>
          <w:szCs w:val="24"/>
        </w:rPr>
        <w:t>/комитет</w:t>
      </w:r>
      <w:r w:rsidR="009F49C5">
        <w:rPr>
          <w:rFonts w:ascii="Times New Roman" w:hAnsi="Times New Roman" w:cs="Times New Roman"/>
          <w:sz w:val="24"/>
          <w:szCs w:val="24"/>
        </w:rPr>
        <w:t>)</w:t>
      </w:r>
      <w:r w:rsidR="00C527F1" w:rsidRPr="008700BF">
        <w:rPr>
          <w:rFonts w:ascii="Times New Roman" w:hAnsi="Times New Roman" w:cs="Times New Roman"/>
          <w:sz w:val="24"/>
          <w:szCs w:val="24"/>
        </w:rPr>
        <w:t>.</w:t>
      </w:r>
    </w:p>
    <w:p w:rsidR="005419ED" w:rsidRDefault="0002192D" w:rsidP="005419ED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574024">
        <w:rPr>
          <w:sz w:val="24"/>
          <w:szCs w:val="24"/>
        </w:rPr>
        <w:t>7.</w:t>
      </w:r>
      <w:r w:rsidR="005419ED">
        <w:rPr>
          <w:sz w:val="24"/>
          <w:szCs w:val="24"/>
        </w:rPr>
        <w:t xml:space="preserve"> </w:t>
      </w:r>
      <w:r w:rsidR="005419ED" w:rsidRPr="005419ED">
        <w:rPr>
          <w:sz w:val="24"/>
          <w:szCs w:val="24"/>
        </w:rPr>
        <w:t xml:space="preserve">Информация о месте нахождения и графике работы </w:t>
      </w:r>
      <w:r w:rsidR="005419ED">
        <w:rPr>
          <w:sz w:val="24"/>
          <w:szCs w:val="24"/>
        </w:rPr>
        <w:t>Администрации</w:t>
      </w:r>
      <w:r w:rsidR="00C11059">
        <w:rPr>
          <w:sz w:val="24"/>
          <w:szCs w:val="24"/>
        </w:rPr>
        <w:t>/отделов</w:t>
      </w:r>
      <w:r w:rsidR="009F49C5">
        <w:rPr>
          <w:sz w:val="24"/>
          <w:szCs w:val="24"/>
        </w:rPr>
        <w:t>:</w:t>
      </w:r>
    </w:p>
    <w:p w:rsidR="00721D57" w:rsidRDefault="005419ED" w:rsidP="005419ED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5419ED">
        <w:rPr>
          <w:sz w:val="24"/>
          <w:szCs w:val="24"/>
        </w:rPr>
        <w:t xml:space="preserve">Понедельник - </w:t>
      </w:r>
      <w:r>
        <w:rPr>
          <w:sz w:val="24"/>
          <w:szCs w:val="24"/>
        </w:rPr>
        <w:t>четверг</w:t>
      </w:r>
      <w:r w:rsidRPr="005419ED">
        <w:rPr>
          <w:sz w:val="24"/>
          <w:szCs w:val="24"/>
        </w:rPr>
        <w:t xml:space="preserve"> с 8.00 </w:t>
      </w:r>
      <w:r>
        <w:rPr>
          <w:sz w:val="24"/>
          <w:szCs w:val="24"/>
        </w:rPr>
        <w:t xml:space="preserve">ч. </w:t>
      </w:r>
      <w:r w:rsidRPr="005419ED">
        <w:rPr>
          <w:sz w:val="24"/>
          <w:szCs w:val="24"/>
        </w:rPr>
        <w:t>до 17.</w:t>
      </w:r>
      <w:r>
        <w:rPr>
          <w:sz w:val="24"/>
          <w:szCs w:val="24"/>
        </w:rPr>
        <w:t>15</w:t>
      </w:r>
      <w:r w:rsidRPr="005419ED">
        <w:rPr>
          <w:sz w:val="24"/>
          <w:szCs w:val="24"/>
        </w:rPr>
        <w:t xml:space="preserve"> </w:t>
      </w:r>
      <w:r>
        <w:rPr>
          <w:sz w:val="24"/>
          <w:szCs w:val="24"/>
        </w:rPr>
        <w:t>ч.</w:t>
      </w:r>
      <w:r w:rsidR="00721D57">
        <w:rPr>
          <w:sz w:val="24"/>
          <w:szCs w:val="24"/>
        </w:rPr>
        <w:t>;</w:t>
      </w:r>
    </w:p>
    <w:p w:rsidR="005419ED" w:rsidRDefault="005419ED" w:rsidP="005419ED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5419ED">
        <w:rPr>
          <w:sz w:val="24"/>
          <w:szCs w:val="24"/>
        </w:rPr>
        <w:t>Обеденный перерыв с 13.00</w:t>
      </w:r>
      <w:r>
        <w:rPr>
          <w:sz w:val="24"/>
          <w:szCs w:val="24"/>
        </w:rPr>
        <w:t xml:space="preserve"> ч.</w:t>
      </w:r>
      <w:r w:rsidRPr="005419ED">
        <w:rPr>
          <w:sz w:val="24"/>
          <w:szCs w:val="24"/>
        </w:rPr>
        <w:t xml:space="preserve"> до 14.00 </w:t>
      </w:r>
      <w:r>
        <w:rPr>
          <w:sz w:val="24"/>
          <w:szCs w:val="24"/>
        </w:rPr>
        <w:t>ч.;</w:t>
      </w:r>
    </w:p>
    <w:p w:rsidR="00721D57" w:rsidRDefault="005419ED" w:rsidP="005419ED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Пятница </w:t>
      </w:r>
      <w:r w:rsidRPr="005419ED">
        <w:rPr>
          <w:sz w:val="24"/>
          <w:szCs w:val="24"/>
        </w:rPr>
        <w:t xml:space="preserve">с 8.00 ч. </w:t>
      </w:r>
      <w:r>
        <w:rPr>
          <w:sz w:val="24"/>
          <w:szCs w:val="24"/>
        </w:rPr>
        <w:t>до 16</w:t>
      </w:r>
      <w:r w:rsidRPr="005419ED">
        <w:rPr>
          <w:sz w:val="24"/>
          <w:szCs w:val="24"/>
        </w:rPr>
        <w:t>.00 ч.</w:t>
      </w:r>
      <w:r w:rsidR="00721D57">
        <w:rPr>
          <w:sz w:val="24"/>
          <w:szCs w:val="24"/>
        </w:rPr>
        <w:t>;</w:t>
      </w:r>
    </w:p>
    <w:p w:rsidR="005419ED" w:rsidRPr="005419ED" w:rsidRDefault="005419ED" w:rsidP="005419ED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5419ED">
        <w:rPr>
          <w:sz w:val="24"/>
          <w:szCs w:val="24"/>
        </w:rPr>
        <w:t>Обеденный перерыв с 13.00 ч. до 14.00 ч.;</w:t>
      </w:r>
    </w:p>
    <w:p w:rsidR="005419ED" w:rsidRDefault="005419ED" w:rsidP="005419ED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5419ED">
        <w:rPr>
          <w:sz w:val="24"/>
          <w:szCs w:val="24"/>
        </w:rPr>
        <w:t xml:space="preserve">Выходные дни - суббота, воскресенье. </w:t>
      </w:r>
    </w:p>
    <w:p w:rsidR="005419ED" w:rsidRDefault="005419ED" w:rsidP="005419ED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5419ED">
        <w:rPr>
          <w:sz w:val="24"/>
          <w:szCs w:val="24"/>
        </w:rPr>
        <w:t xml:space="preserve">Электронный адрес почты </w:t>
      </w:r>
      <w:hyperlink r:id="rId11" w:history="1">
        <w:r w:rsidRPr="00250130">
          <w:rPr>
            <w:rStyle w:val="a7"/>
            <w:sz w:val="24"/>
            <w:szCs w:val="24"/>
            <w:u w:val="none"/>
          </w:rPr>
          <w:t>umitaishetmo@mail.ru</w:t>
        </w:r>
      </w:hyperlink>
      <w:r>
        <w:rPr>
          <w:sz w:val="24"/>
          <w:szCs w:val="24"/>
        </w:rPr>
        <w:t>;</w:t>
      </w:r>
    </w:p>
    <w:p w:rsidR="005419ED" w:rsidRDefault="005419ED" w:rsidP="005419ED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5419ED">
        <w:rPr>
          <w:sz w:val="24"/>
          <w:szCs w:val="24"/>
        </w:rPr>
        <w:t xml:space="preserve">Телефон: </w:t>
      </w:r>
      <w:r w:rsidR="00250130">
        <w:rPr>
          <w:sz w:val="24"/>
          <w:szCs w:val="24"/>
        </w:rPr>
        <w:t>8</w:t>
      </w:r>
      <w:r w:rsidRPr="005419ED">
        <w:rPr>
          <w:sz w:val="24"/>
          <w:szCs w:val="24"/>
        </w:rPr>
        <w:t>(39</w:t>
      </w:r>
      <w:r>
        <w:rPr>
          <w:sz w:val="24"/>
          <w:szCs w:val="24"/>
        </w:rPr>
        <w:t>563</w:t>
      </w:r>
      <w:r w:rsidRPr="005419ED">
        <w:rPr>
          <w:sz w:val="24"/>
          <w:szCs w:val="24"/>
        </w:rPr>
        <w:t xml:space="preserve">) </w:t>
      </w:r>
      <w:r>
        <w:rPr>
          <w:sz w:val="24"/>
          <w:szCs w:val="24"/>
        </w:rPr>
        <w:t>2-20-20</w:t>
      </w:r>
      <w:r w:rsidR="00721D57">
        <w:rPr>
          <w:sz w:val="24"/>
          <w:szCs w:val="24"/>
        </w:rPr>
        <w:t>;</w:t>
      </w:r>
      <w:r w:rsidRPr="005419ED">
        <w:rPr>
          <w:sz w:val="24"/>
          <w:szCs w:val="24"/>
        </w:rPr>
        <w:t xml:space="preserve"> </w:t>
      </w:r>
    </w:p>
    <w:p w:rsidR="00721D57" w:rsidRDefault="005419ED" w:rsidP="005419ED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5419ED">
        <w:rPr>
          <w:sz w:val="24"/>
          <w:szCs w:val="24"/>
        </w:rPr>
        <w:t xml:space="preserve">Местонахождение: </w:t>
      </w:r>
      <w:r w:rsidR="00721D57">
        <w:rPr>
          <w:sz w:val="24"/>
          <w:szCs w:val="24"/>
        </w:rPr>
        <w:t>665008</w:t>
      </w:r>
      <w:r w:rsidRPr="005419ED">
        <w:rPr>
          <w:sz w:val="24"/>
          <w:szCs w:val="24"/>
        </w:rPr>
        <w:t xml:space="preserve">, Российская Федерация, </w:t>
      </w:r>
      <w:r w:rsidR="00721D57">
        <w:rPr>
          <w:sz w:val="24"/>
          <w:szCs w:val="24"/>
        </w:rPr>
        <w:t>Иркутская область</w:t>
      </w:r>
      <w:r w:rsidRPr="005419ED">
        <w:rPr>
          <w:sz w:val="24"/>
          <w:szCs w:val="24"/>
        </w:rPr>
        <w:t xml:space="preserve">, </w:t>
      </w:r>
      <w:r w:rsidR="00721D57">
        <w:rPr>
          <w:sz w:val="24"/>
          <w:szCs w:val="24"/>
        </w:rPr>
        <w:t xml:space="preserve">г. Тайшет, </w:t>
      </w:r>
      <w:r w:rsidRPr="005419ED">
        <w:rPr>
          <w:sz w:val="24"/>
          <w:szCs w:val="24"/>
        </w:rPr>
        <w:t xml:space="preserve">ул. </w:t>
      </w:r>
      <w:r w:rsidR="00721D57">
        <w:rPr>
          <w:sz w:val="24"/>
          <w:szCs w:val="24"/>
        </w:rPr>
        <w:t>Свободы</w:t>
      </w:r>
      <w:r w:rsidRPr="005419ED">
        <w:rPr>
          <w:sz w:val="24"/>
          <w:szCs w:val="24"/>
        </w:rPr>
        <w:t xml:space="preserve">, </w:t>
      </w:r>
      <w:r w:rsidR="00721D57">
        <w:rPr>
          <w:sz w:val="24"/>
          <w:szCs w:val="24"/>
        </w:rPr>
        <w:t>д. 4, помещ. 4Н;</w:t>
      </w:r>
    </w:p>
    <w:p w:rsidR="009070AC" w:rsidRDefault="00721D57" w:rsidP="00721D57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Официальный</w:t>
      </w:r>
      <w:r w:rsidR="0002192D" w:rsidRPr="00574024">
        <w:rPr>
          <w:sz w:val="24"/>
          <w:szCs w:val="24"/>
        </w:rPr>
        <w:t xml:space="preserve"> сайт</w:t>
      </w:r>
      <w:r w:rsidR="00D16970">
        <w:rPr>
          <w:sz w:val="24"/>
          <w:szCs w:val="24"/>
        </w:rPr>
        <w:t xml:space="preserve"> Администрации в информационно</w:t>
      </w:r>
      <w:r w:rsidR="0002192D" w:rsidRPr="00574024">
        <w:rPr>
          <w:sz w:val="24"/>
          <w:szCs w:val="24"/>
        </w:rPr>
        <w:t>-телекоммуникационной сети</w:t>
      </w:r>
      <w:r w:rsidR="0002192D" w:rsidRPr="009070AC">
        <w:rPr>
          <w:sz w:val="24"/>
          <w:szCs w:val="24"/>
        </w:rPr>
        <w:t xml:space="preserve"> "Интернет"</w:t>
      </w:r>
      <w:r w:rsidR="00EF647D">
        <w:rPr>
          <w:sz w:val="24"/>
          <w:szCs w:val="24"/>
        </w:rPr>
        <w:t xml:space="preserve"> https://taishet.irkmo.ru</w:t>
      </w:r>
      <w:r w:rsidR="0002192D" w:rsidRPr="009070AC">
        <w:rPr>
          <w:sz w:val="24"/>
          <w:szCs w:val="24"/>
        </w:rPr>
        <w:t xml:space="preserve"> (далее - сеть Интернет)</w:t>
      </w:r>
      <w:r>
        <w:rPr>
          <w:sz w:val="24"/>
          <w:szCs w:val="24"/>
        </w:rPr>
        <w:t>.</w:t>
      </w:r>
      <w:r w:rsidR="0002192D" w:rsidRPr="009070AC">
        <w:rPr>
          <w:sz w:val="24"/>
          <w:szCs w:val="24"/>
        </w:rPr>
        <w:t xml:space="preserve"> </w:t>
      </w:r>
    </w:p>
    <w:p w:rsidR="00C02CC9" w:rsidRPr="00C02CC9" w:rsidRDefault="009F49C5" w:rsidP="00C02CC9">
      <w:pPr>
        <w:pStyle w:val="a5"/>
        <w:tabs>
          <w:tab w:val="left" w:pos="709"/>
        </w:tabs>
        <w:autoSpaceDE w:val="0"/>
        <w:autoSpaceDN w:val="0"/>
        <w:ind w:left="0" w:firstLine="709"/>
        <w:jc w:val="both"/>
        <w:rPr>
          <w:rFonts w:eastAsia="Tahoma"/>
          <w:lang w:bidi="ru-RU"/>
        </w:rPr>
      </w:pPr>
      <w:r>
        <w:t xml:space="preserve">8. </w:t>
      </w:r>
      <w:r w:rsidR="00C11059">
        <w:rPr>
          <w:rFonts w:eastAsia="Tahoma"/>
          <w:lang w:bidi="ru-RU"/>
        </w:rPr>
        <w:t xml:space="preserve">Информация об отделах </w:t>
      </w:r>
      <w:r w:rsidR="00250130">
        <w:rPr>
          <w:rFonts w:eastAsia="Tahoma"/>
          <w:lang w:bidi="ru-RU"/>
        </w:rPr>
        <w:t>А</w:t>
      </w:r>
      <w:r w:rsidR="00C02CC9" w:rsidRPr="00C02CC9">
        <w:rPr>
          <w:rFonts w:eastAsia="Tahoma"/>
          <w:lang w:bidi="ru-RU"/>
        </w:rPr>
        <w:t xml:space="preserve">дминистрации </w:t>
      </w:r>
      <w:r w:rsidR="00C02CC9">
        <w:rPr>
          <w:rFonts w:eastAsia="Tahoma"/>
          <w:lang w:bidi="ru-RU"/>
        </w:rPr>
        <w:t>Тайшетского</w:t>
      </w:r>
      <w:r w:rsidR="00C02CC9" w:rsidRPr="00C02CC9">
        <w:rPr>
          <w:rFonts w:eastAsia="Tahoma"/>
          <w:lang w:bidi="ru-RU"/>
        </w:rPr>
        <w:t xml:space="preserve"> муниципального округа:</w:t>
      </w:r>
    </w:p>
    <w:p w:rsidR="00C02CC9" w:rsidRPr="00CF7183" w:rsidRDefault="00C02CC9" w:rsidP="00C02CC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02CC9">
        <w:rPr>
          <w:rFonts w:eastAsia="Tahoma"/>
          <w:lang w:bidi="ru-RU"/>
        </w:rPr>
        <w:t xml:space="preserve">1) </w:t>
      </w:r>
      <w:r>
        <w:rPr>
          <w:rFonts w:eastAsia="Tahoma"/>
          <w:lang w:bidi="ru-RU"/>
        </w:rPr>
        <w:t xml:space="preserve">Комитет по управлению </w:t>
      </w:r>
      <w:r w:rsidR="00CF7183">
        <w:rPr>
          <w:rFonts w:eastAsia="Tahoma"/>
          <w:lang w:bidi="ru-RU"/>
        </w:rPr>
        <w:t>г.</w:t>
      </w:r>
      <w:r w:rsidRPr="00CF7183">
        <w:rPr>
          <w:rFonts w:eastAsia="Tahoma"/>
          <w:lang w:bidi="ru-RU"/>
        </w:rPr>
        <w:t xml:space="preserve"> Бирюсинском.</w:t>
      </w:r>
    </w:p>
    <w:p w:rsidR="00C02CC9" w:rsidRPr="00CF7183" w:rsidRDefault="00C02CC9" w:rsidP="00C02CC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F7183">
        <w:rPr>
          <w:rFonts w:eastAsia="Tahoma"/>
          <w:lang w:bidi="ru-RU"/>
        </w:rPr>
        <w:t xml:space="preserve">Адрес: biryusinskmo@mail.ru, 665051, Иркутская область, </w:t>
      </w:r>
      <w:r w:rsidR="00C11059" w:rsidRPr="00CF7183">
        <w:rPr>
          <w:rFonts w:eastAsia="Tahoma"/>
          <w:lang w:bidi="ru-RU"/>
        </w:rPr>
        <w:t xml:space="preserve">Тайшетский муниципальный округ, </w:t>
      </w:r>
      <w:r w:rsidRPr="00CF7183">
        <w:rPr>
          <w:rFonts w:eastAsia="Tahoma"/>
          <w:lang w:bidi="ru-RU"/>
        </w:rPr>
        <w:t>г. Бирюсинск, ул. Калинина, 2</w:t>
      </w:r>
    </w:p>
    <w:p w:rsidR="00C02CC9" w:rsidRPr="00CF7183" w:rsidRDefault="00C02CC9" w:rsidP="00C02CC9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CF7183">
        <w:rPr>
          <w:rFonts w:eastAsia="Tahoma"/>
          <w:lang w:bidi="ru-RU"/>
        </w:rPr>
        <w:t>(с. Бирюса, г. Бирюсинск, д. Сафроновка, д. Тимирязева, п. Гавань, с. Авдюшино);</w:t>
      </w:r>
    </w:p>
    <w:p w:rsidR="00C02CC9" w:rsidRPr="00C02CC9" w:rsidRDefault="00C02CC9" w:rsidP="00C02CC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F7183">
        <w:rPr>
          <w:rFonts w:eastAsia="Tahoma"/>
          <w:lang w:bidi="ru-RU"/>
        </w:rPr>
        <w:t xml:space="preserve">2) Комитет по управлению </w:t>
      </w:r>
      <w:r w:rsidR="00CF7183">
        <w:rPr>
          <w:rFonts w:eastAsia="Tahoma"/>
          <w:lang w:bidi="ru-RU"/>
        </w:rPr>
        <w:t>п.</w:t>
      </w:r>
      <w:r>
        <w:rPr>
          <w:rFonts w:eastAsia="Tahoma"/>
          <w:lang w:bidi="ru-RU"/>
        </w:rPr>
        <w:t xml:space="preserve"> Юрты</w:t>
      </w:r>
      <w:r w:rsidR="00250130">
        <w:rPr>
          <w:rFonts w:eastAsia="Tahoma"/>
          <w:lang w:bidi="ru-RU"/>
        </w:rPr>
        <w:t>.</w:t>
      </w:r>
    </w:p>
    <w:p w:rsidR="00C02CC9" w:rsidRPr="00C02CC9" w:rsidRDefault="00EF647D" w:rsidP="00C02CC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>
        <w:rPr>
          <w:rFonts w:eastAsia="Tahoma"/>
          <w:lang w:bidi="ru-RU"/>
        </w:rPr>
        <w:t>Адрес:</w:t>
      </w:r>
      <w:r w:rsidR="00250130">
        <w:rPr>
          <w:rFonts w:eastAsia="Tahoma"/>
          <w:lang w:bidi="ru-RU"/>
        </w:rPr>
        <w:t xml:space="preserve"> </w:t>
      </w:r>
      <w:hyperlink r:id="rId12" w:history="1">
        <w:r w:rsidR="00C02CC9" w:rsidRPr="00250130">
          <w:rPr>
            <w:rStyle w:val="a7"/>
            <w:rFonts w:eastAsia="Tahoma"/>
            <w:u w:val="none"/>
            <w:lang w:bidi="ru-RU"/>
          </w:rPr>
          <w:t>adm61377@yandex.ru</w:t>
        </w:r>
      </w:hyperlink>
      <w:r w:rsidR="00C02CC9" w:rsidRPr="00C02CC9">
        <w:rPr>
          <w:rFonts w:eastAsia="Tahoma"/>
          <w:lang w:bidi="ru-RU"/>
        </w:rPr>
        <w:t>, 665076</w:t>
      </w:r>
      <w:r w:rsidR="00C02CC9">
        <w:rPr>
          <w:rFonts w:eastAsia="Tahoma"/>
          <w:lang w:bidi="ru-RU"/>
        </w:rPr>
        <w:t xml:space="preserve">, Иркутская область, Тайшетский </w:t>
      </w:r>
      <w:r w:rsidR="00DD5359">
        <w:rPr>
          <w:rFonts w:eastAsia="Tahoma"/>
          <w:lang w:bidi="ru-RU"/>
        </w:rPr>
        <w:t>муниципальный округ</w:t>
      </w:r>
      <w:r w:rsidR="00C02CC9">
        <w:rPr>
          <w:rFonts w:eastAsia="Tahoma"/>
          <w:lang w:bidi="ru-RU"/>
        </w:rPr>
        <w:t xml:space="preserve">, </w:t>
      </w:r>
      <w:r w:rsidR="00C02CC9" w:rsidRPr="00C02CC9">
        <w:rPr>
          <w:rFonts w:eastAsia="Tahoma"/>
          <w:lang w:bidi="ru-RU"/>
        </w:rPr>
        <w:t xml:space="preserve"> р.п. Юрты, ул. Дружбы, 6</w:t>
      </w:r>
    </w:p>
    <w:p w:rsidR="00C02CC9" w:rsidRPr="00C02CC9" w:rsidRDefault="00C02CC9" w:rsidP="00C02CC9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C02CC9">
        <w:rPr>
          <w:rFonts w:eastAsia="Tahoma"/>
          <w:lang w:bidi="ru-RU"/>
        </w:rPr>
        <w:t>(р.п. Юрты, с. Половино-Черемхово, с. Конторка, д. Черемшанка, п. Точильный, д. Еловое,</w:t>
      </w:r>
      <w:r>
        <w:rPr>
          <w:rFonts w:eastAsia="Tahoma"/>
          <w:lang w:bidi="ru-RU"/>
        </w:rPr>
        <w:t xml:space="preserve"> </w:t>
      </w:r>
      <w:r w:rsidRPr="00C02CC9">
        <w:rPr>
          <w:rFonts w:eastAsia="Tahoma"/>
          <w:lang w:bidi="ru-RU"/>
        </w:rPr>
        <w:t>д. Енисейка, д. Зыряновка, д. Троицк, п. ж/д ст. Запань, п. ж/д ст. Туманшет, с. Заречное,</w:t>
      </w:r>
      <w:r>
        <w:rPr>
          <w:rFonts w:eastAsia="Tahoma"/>
          <w:lang w:bidi="ru-RU"/>
        </w:rPr>
        <w:t xml:space="preserve"> </w:t>
      </w:r>
      <w:r w:rsidRPr="00C02CC9">
        <w:rPr>
          <w:rFonts w:eastAsia="Tahoma"/>
          <w:lang w:bidi="ru-RU"/>
        </w:rPr>
        <w:t>д. Камышлеевка, д. Туманшет, п. Венгерка, п. ж/д ст. Саранчет 2-й, с. Саранчет 1-й);</w:t>
      </w:r>
    </w:p>
    <w:p w:rsidR="00C02CC9" w:rsidRPr="00C02CC9" w:rsidRDefault="00C02CC9" w:rsidP="00C02CC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02CC9">
        <w:rPr>
          <w:rFonts w:eastAsia="Tahoma"/>
          <w:lang w:bidi="ru-RU"/>
        </w:rPr>
        <w:t xml:space="preserve">3) </w:t>
      </w:r>
      <w:r>
        <w:rPr>
          <w:rFonts w:eastAsia="Tahoma"/>
          <w:lang w:bidi="ru-RU"/>
        </w:rPr>
        <w:t xml:space="preserve">Березовский территориальный отдел </w:t>
      </w:r>
      <w:r w:rsidR="00250130">
        <w:rPr>
          <w:rFonts w:eastAsia="Tahoma"/>
          <w:lang w:bidi="ru-RU"/>
        </w:rPr>
        <w:t>а</w:t>
      </w:r>
      <w:r w:rsidR="00DD5359" w:rsidRPr="00DD5359">
        <w:rPr>
          <w:rFonts w:eastAsia="Tahoma"/>
          <w:lang w:bidi="ru-RU"/>
        </w:rPr>
        <w:t>дминистрации Тайшетского муниципального округа</w:t>
      </w:r>
      <w:r w:rsidRPr="00C02CC9">
        <w:rPr>
          <w:rFonts w:eastAsia="Tahoma"/>
          <w:lang w:bidi="ru-RU"/>
        </w:rPr>
        <w:t>.</w:t>
      </w:r>
    </w:p>
    <w:p w:rsidR="00DD5359" w:rsidRPr="00DD5359" w:rsidRDefault="00EF647D" w:rsidP="00DD535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>
        <w:rPr>
          <w:rFonts w:eastAsia="Tahoma"/>
          <w:lang w:bidi="ru-RU"/>
        </w:rPr>
        <w:t>Адрес:</w:t>
      </w:r>
      <w:r w:rsidR="00721E06">
        <w:rPr>
          <w:rFonts w:eastAsia="Tahoma"/>
          <w:lang w:bidi="ru-RU"/>
        </w:rPr>
        <w:t xml:space="preserve"> </w:t>
      </w:r>
      <w:hyperlink r:id="rId13" w:history="1">
        <w:r w:rsidR="00DD5359" w:rsidRPr="00250130">
          <w:rPr>
            <w:rStyle w:val="a7"/>
            <w:rFonts w:eastAsia="Tahoma"/>
            <w:u w:val="none"/>
            <w:lang w:bidi="ru-RU"/>
          </w:rPr>
          <w:t>BerezovkaMO@yandex.r</w:t>
        </w:r>
        <w:r w:rsidR="00DD5359" w:rsidRPr="00DD5359">
          <w:rPr>
            <w:rStyle w:val="a7"/>
            <w:rFonts w:eastAsia="Tahoma"/>
            <w:lang w:bidi="ru-RU"/>
          </w:rPr>
          <w:t>u</w:t>
        </w:r>
      </w:hyperlink>
      <w:r>
        <w:rPr>
          <w:rFonts w:eastAsia="Tahoma"/>
          <w:lang w:bidi="ru-RU"/>
        </w:rPr>
        <w:t xml:space="preserve">, </w:t>
      </w:r>
      <w:r w:rsidR="00DD5359" w:rsidRPr="00DD5359">
        <w:rPr>
          <w:rFonts w:eastAsia="Tahoma"/>
          <w:lang w:bidi="ru-RU"/>
        </w:rPr>
        <w:t>665028</w:t>
      </w:r>
      <w:r w:rsidR="00DD5359">
        <w:rPr>
          <w:rFonts w:eastAsia="Tahoma"/>
          <w:lang w:bidi="ru-RU"/>
        </w:rPr>
        <w:t>, Иркутская область, Тайшетский муниципальный округ,</w:t>
      </w:r>
      <w:r w:rsidR="00DD5359" w:rsidRPr="00DD5359">
        <w:rPr>
          <w:rFonts w:eastAsia="Tahoma"/>
          <w:lang w:bidi="ru-RU"/>
        </w:rPr>
        <w:t xml:space="preserve"> с. Березовка, ул. 40 лет Победы, 19</w:t>
      </w:r>
    </w:p>
    <w:p w:rsidR="00C02CC9" w:rsidRPr="00C02CC9" w:rsidRDefault="00DD5359" w:rsidP="00DD5359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DD5359">
        <w:rPr>
          <w:rFonts w:eastAsia="Tahoma"/>
          <w:lang w:bidi="ru-RU"/>
        </w:rPr>
        <w:t>(д.Байроновка, д. Новый Акульшет, д. Серафимовка, с. Березовка,</w:t>
      </w:r>
      <w:r>
        <w:rPr>
          <w:rFonts w:eastAsia="Tahoma"/>
          <w:lang w:bidi="ru-RU"/>
        </w:rPr>
        <w:t xml:space="preserve"> </w:t>
      </w:r>
      <w:r w:rsidRPr="00DD5359">
        <w:rPr>
          <w:rFonts w:eastAsia="Tahoma"/>
          <w:lang w:bidi="ru-RU"/>
        </w:rPr>
        <w:t>д. Новошелехова, с. Николаевка, п. ж/д ст. Облепиха, п. ж/д ст. Разгон)</w:t>
      </w:r>
      <w:r w:rsidR="00C02CC9" w:rsidRPr="00C02CC9">
        <w:rPr>
          <w:rFonts w:eastAsia="Tahoma"/>
          <w:lang w:bidi="ru-RU"/>
        </w:rPr>
        <w:t>;</w:t>
      </w:r>
    </w:p>
    <w:p w:rsidR="00C02CC9" w:rsidRPr="00C02CC9" w:rsidRDefault="00C02CC9" w:rsidP="00C02CC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02CC9">
        <w:rPr>
          <w:rFonts w:eastAsia="Tahoma"/>
          <w:lang w:bidi="ru-RU"/>
        </w:rPr>
        <w:t xml:space="preserve">4) </w:t>
      </w:r>
      <w:r w:rsidR="00DD5359">
        <w:rPr>
          <w:rFonts w:eastAsia="Tahoma"/>
          <w:lang w:bidi="ru-RU"/>
        </w:rPr>
        <w:t>Квитокский территориальный отдел</w:t>
      </w:r>
      <w:r w:rsidRPr="00C02CC9">
        <w:rPr>
          <w:rFonts w:eastAsia="Tahoma"/>
          <w:lang w:bidi="ru-RU"/>
        </w:rPr>
        <w:t xml:space="preserve"> администрации </w:t>
      </w:r>
      <w:r w:rsidR="00DD5359">
        <w:rPr>
          <w:rFonts w:eastAsia="Tahoma"/>
          <w:lang w:bidi="ru-RU"/>
        </w:rPr>
        <w:t>Тайшетского</w:t>
      </w:r>
      <w:r w:rsidRPr="00C02CC9">
        <w:rPr>
          <w:rFonts w:eastAsia="Tahoma"/>
          <w:lang w:bidi="ru-RU"/>
        </w:rPr>
        <w:t xml:space="preserve"> муниципального округа.</w:t>
      </w:r>
    </w:p>
    <w:p w:rsidR="00EF647D" w:rsidRPr="00EF647D" w:rsidRDefault="00EF647D" w:rsidP="00EF647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>
        <w:rPr>
          <w:rFonts w:eastAsia="Tahoma"/>
          <w:lang w:bidi="ru-RU"/>
        </w:rPr>
        <w:t>Адрес:</w:t>
      </w:r>
      <w:r w:rsidR="00250130">
        <w:rPr>
          <w:rFonts w:eastAsia="Tahoma"/>
          <w:lang w:bidi="ru-RU"/>
        </w:rPr>
        <w:t xml:space="preserve"> </w:t>
      </w:r>
      <w:hyperlink r:id="rId14" w:history="1">
        <w:r w:rsidRPr="00250130">
          <w:rPr>
            <w:rStyle w:val="a7"/>
            <w:rFonts w:eastAsia="Tahoma"/>
            <w:u w:val="none"/>
            <w:lang w:bidi="ru-RU"/>
          </w:rPr>
          <w:t>kvitok_admin@mail.ru</w:t>
        </w:r>
      </w:hyperlink>
      <w:r w:rsidRPr="00EF647D">
        <w:rPr>
          <w:rFonts w:eastAsia="Tahoma"/>
          <w:lang w:bidi="ru-RU"/>
        </w:rPr>
        <w:t>, 665080,</w:t>
      </w:r>
      <w:r>
        <w:rPr>
          <w:rFonts w:eastAsia="Tahoma"/>
          <w:lang w:bidi="ru-RU"/>
        </w:rPr>
        <w:t xml:space="preserve"> Иркутская область, Тайшетский муниципальный округ, </w:t>
      </w:r>
      <w:r w:rsidRPr="00EF647D">
        <w:rPr>
          <w:rFonts w:eastAsia="Tahoma"/>
          <w:lang w:bidi="ru-RU"/>
        </w:rPr>
        <w:t xml:space="preserve"> р.п. Квиток, ул. Октябрьская, 10</w:t>
      </w:r>
    </w:p>
    <w:p w:rsidR="00C02CC9" w:rsidRPr="00C02CC9" w:rsidRDefault="00EF647D" w:rsidP="00EF647D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EF647D">
        <w:rPr>
          <w:rFonts w:eastAsia="Tahoma"/>
          <w:lang w:bidi="ru-RU"/>
        </w:rPr>
        <w:t>(д. Малиновка, д. Нижняя Гоголевка, д. Шевченко, п. ж/д ст. Невельская,</w:t>
      </w:r>
      <w:r>
        <w:rPr>
          <w:rFonts w:eastAsia="Tahoma"/>
          <w:lang w:bidi="ru-RU"/>
        </w:rPr>
        <w:t xml:space="preserve"> </w:t>
      </w:r>
      <w:r w:rsidRPr="00EF647D">
        <w:rPr>
          <w:rFonts w:eastAsia="Tahoma"/>
          <w:lang w:bidi="ru-RU"/>
        </w:rPr>
        <w:t>п. ж/д ст. Топорок, р.п. Квиток, с. Короленко, д. Пуляева, д. Рыбинск,</w:t>
      </w:r>
      <w:r>
        <w:rPr>
          <w:rFonts w:eastAsia="Tahoma"/>
          <w:lang w:bidi="ru-RU"/>
        </w:rPr>
        <w:t xml:space="preserve"> </w:t>
      </w:r>
      <w:r w:rsidRPr="00EF647D">
        <w:rPr>
          <w:rFonts w:eastAsia="Tahoma"/>
          <w:lang w:bidi="ru-RU"/>
        </w:rPr>
        <w:t>п. ж/д ст. Костомарово, с. Борисово, хутор Борок)</w:t>
      </w:r>
      <w:r w:rsidR="00C02CC9" w:rsidRPr="00C02CC9">
        <w:rPr>
          <w:rFonts w:eastAsia="Tahoma"/>
          <w:lang w:bidi="ru-RU"/>
        </w:rPr>
        <w:t>;</w:t>
      </w:r>
    </w:p>
    <w:p w:rsidR="00C02CC9" w:rsidRPr="00C02CC9" w:rsidRDefault="00C02CC9" w:rsidP="00C02CC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02CC9">
        <w:rPr>
          <w:rFonts w:eastAsia="Tahoma"/>
          <w:lang w:bidi="ru-RU"/>
        </w:rPr>
        <w:lastRenderedPageBreak/>
        <w:t xml:space="preserve">5) </w:t>
      </w:r>
      <w:r w:rsidR="00EF647D">
        <w:rPr>
          <w:rFonts w:eastAsia="Tahoma"/>
          <w:lang w:bidi="ru-RU"/>
        </w:rPr>
        <w:t>Новобирюсинский</w:t>
      </w:r>
      <w:r w:rsidRPr="00C02CC9">
        <w:rPr>
          <w:rFonts w:eastAsia="Tahoma"/>
          <w:lang w:bidi="ru-RU"/>
        </w:rPr>
        <w:t xml:space="preserve"> территориальный отдел администрации </w:t>
      </w:r>
      <w:r w:rsidR="00EF647D">
        <w:rPr>
          <w:rFonts w:eastAsia="Tahoma"/>
          <w:lang w:bidi="ru-RU"/>
        </w:rPr>
        <w:t>Тайшетского</w:t>
      </w:r>
      <w:r w:rsidRPr="00C02CC9">
        <w:rPr>
          <w:rFonts w:eastAsia="Tahoma"/>
          <w:lang w:bidi="ru-RU"/>
        </w:rPr>
        <w:t xml:space="preserve"> муниципального округа.</w:t>
      </w:r>
    </w:p>
    <w:p w:rsidR="00EF647D" w:rsidRPr="00EF647D" w:rsidRDefault="00C02CC9" w:rsidP="00EF647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02CC9">
        <w:rPr>
          <w:rFonts w:eastAsia="Tahoma"/>
          <w:lang w:bidi="ru-RU"/>
        </w:rPr>
        <w:t xml:space="preserve">Адрес: </w:t>
      </w:r>
      <w:hyperlink r:id="rId15" w:history="1">
        <w:r w:rsidR="00EF647D" w:rsidRPr="00250130">
          <w:rPr>
            <w:rStyle w:val="a7"/>
            <w:rFonts w:eastAsia="Tahoma"/>
            <w:u w:val="none"/>
            <w:lang w:bidi="ru-RU"/>
          </w:rPr>
          <w:t>nbiryusinskmo@mail.ru</w:t>
        </w:r>
      </w:hyperlink>
      <w:r w:rsidR="00EF647D" w:rsidRPr="00EF647D">
        <w:rPr>
          <w:rFonts w:eastAsia="Tahoma"/>
          <w:lang w:bidi="ru-RU"/>
        </w:rPr>
        <w:t xml:space="preserve">, 665061, </w:t>
      </w:r>
      <w:r w:rsidR="00EF647D">
        <w:rPr>
          <w:rFonts w:eastAsia="Tahoma"/>
          <w:lang w:bidi="ru-RU"/>
        </w:rPr>
        <w:t xml:space="preserve">Иркутская область, Тайшетский муниципальный округ, </w:t>
      </w:r>
      <w:r w:rsidR="00EF647D" w:rsidRPr="00EF647D">
        <w:rPr>
          <w:rFonts w:eastAsia="Tahoma"/>
          <w:lang w:bidi="ru-RU"/>
        </w:rPr>
        <w:t>р.п. Новобирюсинский, ул. Ленина, 22</w:t>
      </w:r>
    </w:p>
    <w:p w:rsidR="00C02CC9" w:rsidRPr="00C02CC9" w:rsidRDefault="00EF647D" w:rsidP="00EF647D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EF647D">
        <w:rPr>
          <w:rFonts w:eastAsia="Tahoma"/>
          <w:lang w:bidi="ru-RU"/>
        </w:rPr>
        <w:t>(р.п. Новобирюсинский, п. Полинчет, с. Кондратьево, п. ж/д ст. Горевая,</w:t>
      </w:r>
      <w:r>
        <w:rPr>
          <w:rFonts w:eastAsia="Tahoma"/>
          <w:lang w:bidi="ru-RU"/>
        </w:rPr>
        <w:t xml:space="preserve"> </w:t>
      </w:r>
      <w:r w:rsidRPr="00EF647D">
        <w:rPr>
          <w:rFonts w:eastAsia="Tahoma"/>
          <w:lang w:bidi="ru-RU"/>
        </w:rPr>
        <w:t>п. ж/д ст. Тамтачет, с. Шелаево, п. ж/д ст. Черманчет, п. Пея, с. Мирный)</w:t>
      </w:r>
      <w:r w:rsidR="00C02CC9" w:rsidRPr="00C02CC9">
        <w:rPr>
          <w:rFonts w:eastAsia="Tahoma"/>
          <w:lang w:bidi="ru-RU"/>
        </w:rPr>
        <w:t>;</w:t>
      </w:r>
    </w:p>
    <w:p w:rsidR="00C02CC9" w:rsidRPr="00C02CC9" w:rsidRDefault="00C02CC9" w:rsidP="00C02CC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02CC9">
        <w:rPr>
          <w:rFonts w:eastAsia="Tahoma"/>
          <w:lang w:bidi="ru-RU"/>
        </w:rPr>
        <w:t xml:space="preserve">6) </w:t>
      </w:r>
      <w:r w:rsidR="00EF647D">
        <w:rPr>
          <w:rFonts w:eastAsia="Tahoma"/>
          <w:lang w:bidi="ru-RU"/>
        </w:rPr>
        <w:t>Шелеховский</w:t>
      </w:r>
      <w:r w:rsidRPr="00C02CC9">
        <w:rPr>
          <w:rFonts w:eastAsia="Tahoma"/>
          <w:lang w:bidi="ru-RU"/>
        </w:rPr>
        <w:t xml:space="preserve"> территориальный отдел администрации </w:t>
      </w:r>
      <w:r w:rsidR="00EF647D">
        <w:rPr>
          <w:rFonts w:eastAsia="Tahoma"/>
          <w:lang w:bidi="ru-RU"/>
        </w:rPr>
        <w:t>Тайшетского</w:t>
      </w:r>
      <w:r w:rsidRPr="00C02CC9">
        <w:rPr>
          <w:rFonts w:eastAsia="Tahoma"/>
          <w:lang w:bidi="ru-RU"/>
        </w:rPr>
        <w:t xml:space="preserve"> муниципального округа.</w:t>
      </w:r>
    </w:p>
    <w:p w:rsidR="00EF647D" w:rsidRPr="00EF647D" w:rsidRDefault="00EF647D" w:rsidP="00EF647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>
        <w:rPr>
          <w:rFonts w:eastAsia="Tahoma"/>
          <w:lang w:bidi="ru-RU"/>
        </w:rPr>
        <w:t>Адрес:</w:t>
      </w:r>
      <w:r w:rsidR="00250130">
        <w:rPr>
          <w:rFonts w:eastAsia="Tahoma"/>
          <w:lang w:bidi="ru-RU"/>
        </w:rPr>
        <w:t xml:space="preserve"> </w:t>
      </w:r>
      <w:hyperlink r:id="rId16" w:history="1">
        <w:r w:rsidRPr="00250130">
          <w:rPr>
            <w:rStyle w:val="a7"/>
            <w:rFonts w:eastAsia="Tahoma"/>
            <w:u w:val="none"/>
            <w:lang w:bidi="ru-RU"/>
          </w:rPr>
          <w:t>admshelekhovo@yandex.ru</w:t>
        </w:r>
      </w:hyperlink>
      <w:r w:rsidRPr="00EF647D">
        <w:rPr>
          <w:rFonts w:eastAsia="Tahoma"/>
          <w:lang w:bidi="ru-RU"/>
        </w:rPr>
        <w:t xml:space="preserve">, 665021, </w:t>
      </w:r>
      <w:r>
        <w:rPr>
          <w:rFonts w:eastAsia="Tahoma"/>
          <w:lang w:bidi="ru-RU"/>
        </w:rPr>
        <w:t xml:space="preserve">Иркутская область, Тайшетский муниципальный округ, </w:t>
      </w:r>
      <w:r w:rsidRPr="00EF647D">
        <w:rPr>
          <w:rFonts w:eastAsia="Tahoma"/>
          <w:lang w:bidi="ru-RU"/>
        </w:rPr>
        <w:t>с. Шелехово, ул. Почтовая, 1</w:t>
      </w:r>
    </w:p>
    <w:p w:rsidR="00C02CC9" w:rsidRPr="00C02CC9" w:rsidRDefault="00EF647D" w:rsidP="00EF647D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EF647D">
        <w:rPr>
          <w:rFonts w:eastAsia="Tahoma"/>
          <w:lang w:bidi="ru-RU"/>
        </w:rPr>
        <w:t>(д. Ингашет, д. Сергина, д. Старошелехова, с. Шелехово, п. Сереброво, п. Соляная,</w:t>
      </w:r>
      <w:r>
        <w:rPr>
          <w:rFonts w:eastAsia="Tahoma"/>
          <w:lang w:bidi="ru-RU"/>
        </w:rPr>
        <w:t xml:space="preserve"> </w:t>
      </w:r>
      <w:r w:rsidRPr="00EF647D">
        <w:rPr>
          <w:rFonts w:eastAsia="Tahoma"/>
          <w:lang w:bidi="ru-RU"/>
        </w:rPr>
        <w:t>д. Благодатское, д. Георгиевка, с. Талая, д. Покровка, с. Рождественка)</w:t>
      </w:r>
      <w:r w:rsidR="00C02CC9" w:rsidRPr="00C02CC9">
        <w:rPr>
          <w:rFonts w:eastAsia="Tahoma"/>
          <w:lang w:bidi="ru-RU"/>
        </w:rPr>
        <w:t>;</w:t>
      </w:r>
    </w:p>
    <w:p w:rsidR="00C02CC9" w:rsidRPr="00C02CC9" w:rsidRDefault="00C02CC9" w:rsidP="00C02CC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02CC9">
        <w:rPr>
          <w:rFonts w:eastAsia="Tahoma"/>
          <w:lang w:bidi="ru-RU"/>
        </w:rPr>
        <w:t xml:space="preserve">7) </w:t>
      </w:r>
      <w:r w:rsidR="00EF647D">
        <w:rPr>
          <w:rFonts w:eastAsia="Tahoma"/>
          <w:lang w:bidi="ru-RU"/>
        </w:rPr>
        <w:t>Шиткинский</w:t>
      </w:r>
      <w:r w:rsidRPr="00C02CC9">
        <w:rPr>
          <w:rFonts w:eastAsia="Tahoma"/>
          <w:lang w:bidi="ru-RU"/>
        </w:rPr>
        <w:t xml:space="preserve"> территориальный отдел администрации </w:t>
      </w:r>
      <w:r w:rsidR="00250130">
        <w:rPr>
          <w:rFonts w:eastAsia="Tahoma"/>
          <w:lang w:bidi="ru-RU"/>
        </w:rPr>
        <w:t xml:space="preserve">Тайшетского </w:t>
      </w:r>
      <w:r w:rsidR="00250130" w:rsidRPr="00C02CC9">
        <w:rPr>
          <w:rFonts w:eastAsia="Tahoma"/>
          <w:lang w:bidi="ru-RU"/>
        </w:rPr>
        <w:t>муниципального</w:t>
      </w:r>
      <w:r w:rsidRPr="00C02CC9">
        <w:rPr>
          <w:rFonts w:eastAsia="Tahoma"/>
          <w:lang w:bidi="ru-RU"/>
        </w:rPr>
        <w:t xml:space="preserve"> округа. </w:t>
      </w:r>
    </w:p>
    <w:p w:rsidR="00EF647D" w:rsidRPr="00EF647D" w:rsidRDefault="00C02CC9" w:rsidP="00EF647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02CC9">
        <w:rPr>
          <w:rFonts w:eastAsia="Tahoma"/>
          <w:lang w:bidi="ru-RU"/>
        </w:rPr>
        <w:t xml:space="preserve">Адрес: </w:t>
      </w:r>
      <w:hyperlink r:id="rId17" w:history="1">
        <w:r w:rsidR="00EF647D" w:rsidRPr="00250130">
          <w:rPr>
            <w:rStyle w:val="a7"/>
            <w:rFonts w:eastAsia="Tahoma"/>
            <w:u w:val="none"/>
            <w:lang w:bidi="ru-RU"/>
          </w:rPr>
          <w:t>shitkinoadm@mail.ru</w:t>
        </w:r>
      </w:hyperlink>
      <w:r w:rsidR="00EF647D" w:rsidRPr="00EF647D">
        <w:rPr>
          <w:rFonts w:eastAsia="Tahoma"/>
          <w:lang w:bidi="ru-RU"/>
        </w:rPr>
        <w:t>, 665042,</w:t>
      </w:r>
      <w:r w:rsidR="00EF647D">
        <w:rPr>
          <w:rFonts w:eastAsia="Tahoma"/>
          <w:lang w:bidi="ru-RU"/>
        </w:rPr>
        <w:t xml:space="preserve"> Иркутская область. Тайшетский муниципальный округ, </w:t>
      </w:r>
      <w:r w:rsidR="00EF647D" w:rsidRPr="00EF647D">
        <w:rPr>
          <w:rFonts w:eastAsia="Tahoma"/>
          <w:lang w:bidi="ru-RU"/>
        </w:rPr>
        <w:t xml:space="preserve"> р.п. Шиткино, ул. Кирова, 26</w:t>
      </w:r>
    </w:p>
    <w:p w:rsidR="009F49C5" w:rsidRPr="00EF647D" w:rsidRDefault="00EF647D" w:rsidP="00EF647D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EF647D">
        <w:rPr>
          <w:rFonts w:eastAsia="Tahoma"/>
          <w:lang w:bidi="ru-RU"/>
        </w:rPr>
        <w:t>(д. Тракт-Кавказ, д. Тракт-Ужет, д. Яковская, р.п. Шиткино, с. Черчет, д. Тремина,</w:t>
      </w:r>
      <w:r>
        <w:rPr>
          <w:rFonts w:eastAsia="Tahoma"/>
          <w:lang w:bidi="ru-RU"/>
        </w:rPr>
        <w:t xml:space="preserve"> </w:t>
      </w:r>
      <w:r w:rsidRPr="00EF647D">
        <w:rPr>
          <w:rFonts w:eastAsia="Tahoma"/>
          <w:lang w:bidi="ru-RU"/>
        </w:rPr>
        <w:t>п. Новотремино, с. Джогино, д. Иванов Мыс, д. Шемякина, с. Бузыканово, д. Коновалова, д. Синякина, с. Нижняя Заимка)</w:t>
      </w:r>
      <w:r w:rsidR="00C02CC9" w:rsidRPr="00C02CC9">
        <w:rPr>
          <w:rFonts w:eastAsia="Tahoma"/>
          <w:lang w:bidi="ru-RU"/>
        </w:rPr>
        <w:t xml:space="preserve">. </w:t>
      </w:r>
    </w:p>
    <w:p w:rsidR="009070AC" w:rsidRPr="000855E8" w:rsidRDefault="00154BBC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070AC" w:rsidRPr="009070AC">
        <w:rPr>
          <w:sz w:val="24"/>
          <w:szCs w:val="24"/>
        </w:rPr>
        <w:t xml:space="preserve">. Обязательному размещению на официальном сайте Администрации, на ЕПГУ, РПГУ, в федеральной государственной информационной системе </w:t>
      </w:r>
      <w:r w:rsidR="009070AC">
        <w:rPr>
          <w:sz w:val="24"/>
          <w:szCs w:val="24"/>
        </w:rPr>
        <w:t>"</w:t>
      </w:r>
      <w:r w:rsidR="009070AC" w:rsidRPr="009070AC">
        <w:rPr>
          <w:sz w:val="24"/>
          <w:szCs w:val="24"/>
        </w:rPr>
        <w:t>Федеральный реестр государственных и муниципальных услуг (функций)</w:t>
      </w:r>
      <w:r w:rsidR="009070AC">
        <w:rPr>
          <w:sz w:val="24"/>
          <w:szCs w:val="24"/>
        </w:rPr>
        <w:t>"</w:t>
      </w:r>
      <w:r w:rsidR="009070AC" w:rsidRPr="009070AC">
        <w:rPr>
          <w:sz w:val="24"/>
          <w:szCs w:val="24"/>
        </w:rPr>
        <w:t xml:space="preserve"> подлежит перечень нормативных правовых актов, регулирующих предоставление муниципальной услуги с указанием их реквизитов и источников </w:t>
      </w:r>
      <w:r w:rsidR="009070AC" w:rsidRPr="000855E8">
        <w:rPr>
          <w:sz w:val="24"/>
          <w:szCs w:val="24"/>
        </w:rPr>
        <w:t>официального опубликования.</w:t>
      </w:r>
    </w:p>
    <w:p w:rsidR="009070AC" w:rsidRPr="00F12F91" w:rsidRDefault="00154BBC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070AC" w:rsidRPr="000855E8">
        <w:rPr>
          <w:sz w:val="24"/>
          <w:szCs w:val="24"/>
        </w:rPr>
        <w:t xml:space="preserve">. </w:t>
      </w:r>
      <w:r w:rsidR="000855E8" w:rsidRPr="000855E8">
        <w:rPr>
          <w:sz w:val="24"/>
          <w:szCs w:val="24"/>
        </w:rPr>
        <w:t>Администрация</w:t>
      </w:r>
      <w:r w:rsidR="00C11059">
        <w:rPr>
          <w:sz w:val="24"/>
          <w:szCs w:val="24"/>
        </w:rPr>
        <w:t>/отдел</w:t>
      </w:r>
      <w:r w:rsidR="00250130">
        <w:rPr>
          <w:sz w:val="24"/>
          <w:szCs w:val="24"/>
        </w:rPr>
        <w:t>/комитет</w:t>
      </w:r>
      <w:r w:rsidR="00C11059">
        <w:rPr>
          <w:sz w:val="24"/>
          <w:szCs w:val="24"/>
        </w:rPr>
        <w:t xml:space="preserve"> </w:t>
      </w:r>
      <w:r w:rsidR="000855E8" w:rsidRPr="000855E8">
        <w:rPr>
          <w:sz w:val="24"/>
          <w:szCs w:val="24"/>
        </w:rPr>
        <w:t xml:space="preserve">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"Федеральный реестр государственных и муниципальных услуг </w:t>
      </w:r>
      <w:r w:rsidR="000855E8" w:rsidRPr="00F12F91">
        <w:rPr>
          <w:sz w:val="24"/>
          <w:szCs w:val="24"/>
        </w:rPr>
        <w:t>(функций)".</w:t>
      </w:r>
    </w:p>
    <w:p w:rsidR="00F12F91" w:rsidRPr="00F12F91" w:rsidRDefault="00154BBC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12F91" w:rsidRPr="00F12F91">
        <w:rPr>
          <w:sz w:val="24"/>
          <w:szCs w:val="24"/>
        </w:rPr>
        <w:t>. Информирование Заявителей по вопросам предоставления муниципальной услуги осуществляется:</w:t>
      </w:r>
    </w:p>
    <w:p w:rsidR="00F12F91" w:rsidRPr="00F12F91" w:rsidRDefault="00F12F91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F12F91">
        <w:rPr>
          <w:sz w:val="24"/>
          <w:szCs w:val="24"/>
        </w:rPr>
        <w:t xml:space="preserve">1) </w:t>
      </w:r>
      <w:r w:rsidR="00FD1B2E" w:rsidRPr="00F12F91">
        <w:rPr>
          <w:sz w:val="24"/>
          <w:szCs w:val="24"/>
        </w:rPr>
        <w:t>путём</w:t>
      </w:r>
      <w:r w:rsidRPr="00F12F91">
        <w:rPr>
          <w:sz w:val="24"/>
          <w:szCs w:val="24"/>
        </w:rPr>
        <w:t xml:space="preserve"> размещения информации на сайте Администрации, ЕПГУ, РПГУ;</w:t>
      </w:r>
    </w:p>
    <w:p w:rsidR="00F12F91" w:rsidRPr="00F12F91" w:rsidRDefault="00F12F91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F12F91">
        <w:rPr>
          <w:sz w:val="24"/>
          <w:szCs w:val="24"/>
        </w:rPr>
        <w:t xml:space="preserve">2) должностным лицом </w:t>
      </w:r>
      <w:r w:rsidR="00250130">
        <w:rPr>
          <w:sz w:val="24"/>
          <w:szCs w:val="24"/>
        </w:rPr>
        <w:t>отраслевого (функционального)</w:t>
      </w:r>
      <w:r w:rsidR="00C47910">
        <w:rPr>
          <w:sz w:val="24"/>
          <w:szCs w:val="24"/>
        </w:rPr>
        <w:t xml:space="preserve"> и территориального органа</w:t>
      </w:r>
      <w:r w:rsidR="00A00F9F" w:rsidRPr="009070AC">
        <w:rPr>
          <w:sz w:val="24"/>
          <w:szCs w:val="24"/>
        </w:rPr>
        <w:t xml:space="preserve">, </w:t>
      </w:r>
      <w:r w:rsidRPr="00F12F91">
        <w:rPr>
          <w:sz w:val="24"/>
          <w:szCs w:val="24"/>
        </w:rPr>
        <w:t>ответственным за предоставление муниципальной услуги, при непосредственном обращении Заявителя в Администрацию;</w:t>
      </w:r>
    </w:p>
    <w:p w:rsidR="00F12F91" w:rsidRPr="00F12F91" w:rsidRDefault="00F12F91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F12F91">
        <w:rPr>
          <w:sz w:val="24"/>
          <w:szCs w:val="24"/>
        </w:rPr>
        <w:t xml:space="preserve">3) </w:t>
      </w:r>
      <w:r w:rsidR="00FD1B2E" w:rsidRPr="00F12F91">
        <w:rPr>
          <w:sz w:val="24"/>
          <w:szCs w:val="24"/>
        </w:rPr>
        <w:t>путём</w:t>
      </w:r>
      <w:r w:rsidRPr="00F12F91">
        <w:rPr>
          <w:sz w:val="24"/>
          <w:szCs w:val="24"/>
        </w:rPr>
        <w:t xml:space="preserve"> размещения брошюр, буклетов и других печатных материалов в помещениях Администрации, предназначенных для </w:t>
      </w:r>
      <w:r w:rsidR="00FD1B2E" w:rsidRPr="00F12F91">
        <w:rPr>
          <w:sz w:val="24"/>
          <w:szCs w:val="24"/>
        </w:rPr>
        <w:t>приёма</w:t>
      </w:r>
      <w:r w:rsidRPr="00F12F91">
        <w:rPr>
          <w:sz w:val="24"/>
          <w:szCs w:val="24"/>
        </w:rPr>
        <w:t xml:space="preserve"> Заявителей, а также иных организаций всех форм собственности по согласованию с указанными организациями.</w:t>
      </w:r>
    </w:p>
    <w:p w:rsidR="00F12F91" w:rsidRPr="00F12F91" w:rsidRDefault="00154BBC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F12F91" w:rsidRPr="00F12F91">
        <w:rPr>
          <w:sz w:val="24"/>
          <w:szCs w:val="24"/>
        </w:rPr>
        <w:t>. Доступ к информации о сроках и</w:t>
      </w:r>
      <w:r w:rsidR="00C47910">
        <w:rPr>
          <w:sz w:val="24"/>
          <w:szCs w:val="24"/>
        </w:rPr>
        <w:t xml:space="preserve"> порядке предоставления муниципальной</w:t>
      </w:r>
      <w:r w:rsidR="00F12F91" w:rsidRPr="00F12F91">
        <w:rPr>
          <w:sz w:val="24"/>
          <w:szCs w:val="24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</w:t>
      </w:r>
      <w:r w:rsidR="00C47910">
        <w:rPr>
          <w:sz w:val="24"/>
          <w:szCs w:val="24"/>
        </w:rPr>
        <w:t>торого на технические средства З</w:t>
      </w:r>
      <w:r w:rsidR="00F12F91" w:rsidRPr="00F12F91">
        <w:rPr>
          <w:sz w:val="24"/>
          <w:szCs w:val="24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065CF" w:rsidRPr="00F12F91">
        <w:rPr>
          <w:sz w:val="24"/>
          <w:szCs w:val="24"/>
        </w:rPr>
        <w:t>Заявителя,</w:t>
      </w:r>
      <w:r w:rsidR="00F12F91" w:rsidRPr="00F12F91">
        <w:rPr>
          <w:sz w:val="24"/>
          <w:szCs w:val="24"/>
        </w:rPr>
        <w:t xml:space="preserve"> или предоставление им персональных данных.</w:t>
      </w:r>
    </w:p>
    <w:p w:rsidR="00F12F91" w:rsidRPr="00F12F91" w:rsidRDefault="00154BBC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F12F91" w:rsidRPr="00F12F91">
        <w:rPr>
          <w:sz w:val="24"/>
          <w:szCs w:val="24"/>
        </w:rPr>
        <w:t xml:space="preserve">. Консультирование по вопросам предоставления муниципальной услуги должностными лицами </w:t>
      </w:r>
      <w:r w:rsidR="00C47910">
        <w:rPr>
          <w:sz w:val="24"/>
          <w:szCs w:val="24"/>
        </w:rPr>
        <w:t>отраслевого (функционального) и территориального органа</w:t>
      </w:r>
      <w:r w:rsidR="00A00F9F" w:rsidRPr="009070AC">
        <w:rPr>
          <w:sz w:val="24"/>
          <w:szCs w:val="24"/>
        </w:rPr>
        <w:t>, предоставляющ</w:t>
      </w:r>
      <w:r w:rsidR="00A00F9F">
        <w:rPr>
          <w:sz w:val="24"/>
          <w:szCs w:val="24"/>
        </w:rPr>
        <w:t>его</w:t>
      </w:r>
      <w:r w:rsidR="00A00F9F" w:rsidRPr="009070AC">
        <w:rPr>
          <w:sz w:val="24"/>
          <w:szCs w:val="24"/>
        </w:rPr>
        <w:t xml:space="preserve"> муниципальную </w:t>
      </w:r>
      <w:r w:rsidR="00B065CF" w:rsidRPr="009070AC">
        <w:rPr>
          <w:sz w:val="24"/>
          <w:szCs w:val="24"/>
        </w:rPr>
        <w:t>услугу</w:t>
      </w:r>
      <w:r w:rsidR="00B065CF">
        <w:rPr>
          <w:sz w:val="24"/>
          <w:szCs w:val="24"/>
        </w:rPr>
        <w:t xml:space="preserve">, </w:t>
      </w:r>
      <w:r w:rsidR="00B065CF" w:rsidRPr="00F12F91">
        <w:rPr>
          <w:sz w:val="24"/>
          <w:szCs w:val="24"/>
        </w:rPr>
        <w:t>осуществляется</w:t>
      </w:r>
      <w:r w:rsidR="00F12F91" w:rsidRPr="00F12F91">
        <w:rPr>
          <w:sz w:val="24"/>
          <w:szCs w:val="24"/>
        </w:rPr>
        <w:t xml:space="preserve"> бесплатно.</w:t>
      </w:r>
    </w:p>
    <w:p w:rsidR="00C527F1" w:rsidRDefault="00C527F1" w:rsidP="00F12F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6970" w:rsidRPr="00F12F91" w:rsidRDefault="00D16970" w:rsidP="00F12F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92D" w:rsidRDefault="0002192D" w:rsidP="000219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5" w:name="Par144"/>
      <w:bookmarkEnd w:id="5"/>
      <w:r w:rsidRPr="003E4320">
        <w:rPr>
          <w:b/>
        </w:rPr>
        <w:t>Раздел II. СТАНДАРТ ПРЕДОСТАВЛЕНИЯ МУНИЦИПАЛЬНОЙ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rPr>
          <w:b/>
        </w:rPr>
      </w:pPr>
    </w:p>
    <w:p w:rsidR="009C4CC9" w:rsidRPr="00F12F91" w:rsidRDefault="009C4CC9" w:rsidP="0078049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6" w:name="Par146"/>
      <w:bookmarkEnd w:id="6"/>
      <w:r w:rsidRPr="00F12F91">
        <w:rPr>
          <w:b/>
        </w:rPr>
        <w:t>Глава 4. НАИМЕНОВАНИЕ МУНИЦИПАЛЬНОЙ УСЛУГИ</w:t>
      </w:r>
    </w:p>
    <w:p w:rsidR="009C4CC9" w:rsidRPr="00F12F91" w:rsidRDefault="009C4CC9" w:rsidP="00F12F91">
      <w:pPr>
        <w:widowControl w:val="0"/>
        <w:autoSpaceDE w:val="0"/>
        <w:autoSpaceDN w:val="0"/>
        <w:adjustRightInd w:val="0"/>
        <w:ind w:firstLine="709"/>
        <w:jc w:val="both"/>
      </w:pPr>
    </w:p>
    <w:p w:rsidR="009C4CC9" w:rsidRPr="00F12F91" w:rsidRDefault="00154BBC" w:rsidP="00F12F91">
      <w:pPr>
        <w:widowControl w:val="0"/>
        <w:autoSpaceDE w:val="0"/>
        <w:autoSpaceDN w:val="0"/>
        <w:adjustRightInd w:val="0"/>
        <w:ind w:firstLine="709"/>
        <w:jc w:val="both"/>
      </w:pPr>
      <w:r>
        <w:t>14</w:t>
      </w:r>
      <w:r w:rsidR="009C4CC9" w:rsidRPr="00F12F91">
        <w:t>. </w:t>
      </w:r>
      <w:r w:rsidR="00F12F91" w:rsidRPr="00F12F91">
        <w:t>Муниципальная услуга "Выдача разрешения на установку и эксплуатацию рекламных конструкций, аннулирование такого разрешения"</w:t>
      </w:r>
      <w:r w:rsidR="00C47910">
        <w:t xml:space="preserve"> </w:t>
      </w:r>
      <w:r w:rsidR="00C47910" w:rsidRPr="00C47910">
        <w:t xml:space="preserve">на территории Тайшетского </w:t>
      </w:r>
      <w:r w:rsidR="00C47910" w:rsidRPr="00C47910">
        <w:lastRenderedPageBreak/>
        <w:t>муниципального округа Иркутской области"</w:t>
      </w:r>
      <w:r w:rsidR="00C47910">
        <w:t>.</w:t>
      </w:r>
    </w:p>
    <w:p w:rsidR="00F12F91" w:rsidRPr="00F12F91" w:rsidRDefault="00F12F91" w:rsidP="00F12F91">
      <w:pPr>
        <w:widowControl w:val="0"/>
        <w:autoSpaceDE w:val="0"/>
        <w:autoSpaceDN w:val="0"/>
        <w:adjustRightInd w:val="0"/>
        <w:ind w:firstLine="709"/>
        <w:jc w:val="both"/>
      </w:pPr>
    </w:p>
    <w:p w:rsidR="009C4CC9" w:rsidRPr="00F12F91" w:rsidRDefault="009C4CC9" w:rsidP="0078049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7" w:name="Par151"/>
      <w:bookmarkEnd w:id="7"/>
      <w:r w:rsidRPr="00F12F91">
        <w:rPr>
          <w:b/>
        </w:rPr>
        <w:t xml:space="preserve">Глава 5. НАИМЕНОВАНИЕ ОРГАНА МЕСТНОГО </w:t>
      </w:r>
      <w:r w:rsidR="00B065CF" w:rsidRPr="00F12F91">
        <w:rPr>
          <w:b/>
        </w:rPr>
        <w:t>САМОУПРАВЛЕНИЯ, ПРЕДОСТАВЛЯЮЩЕГО</w:t>
      </w:r>
      <w:r w:rsidRPr="00F12F91">
        <w:rPr>
          <w:b/>
        </w:rPr>
        <w:t xml:space="preserve"> МУНИЦИПАЛЬНУЮ УСЛУГУ</w:t>
      </w:r>
    </w:p>
    <w:p w:rsidR="009C4CC9" w:rsidRPr="00F12F91" w:rsidRDefault="009C4CC9" w:rsidP="00F12F91">
      <w:pPr>
        <w:widowControl w:val="0"/>
        <w:autoSpaceDE w:val="0"/>
        <w:autoSpaceDN w:val="0"/>
        <w:adjustRightInd w:val="0"/>
        <w:ind w:firstLine="709"/>
        <w:jc w:val="both"/>
      </w:pPr>
    </w:p>
    <w:p w:rsidR="00F12F91" w:rsidRPr="00F12F91" w:rsidRDefault="00154BBC" w:rsidP="00F12F91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15</w:t>
      </w:r>
      <w:r w:rsidR="009C4CC9" w:rsidRPr="00F12F91">
        <w:rPr>
          <w:sz w:val="24"/>
          <w:szCs w:val="24"/>
        </w:rPr>
        <w:t>. </w:t>
      </w:r>
      <w:r w:rsidR="00F12F91" w:rsidRPr="00F12F91">
        <w:rPr>
          <w:sz w:val="24"/>
          <w:szCs w:val="24"/>
        </w:rPr>
        <w:t xml:space="preserve">Органом, ответственным за предоставление </w:t>
      </w:r>
      <w:r w:rsidR="00A00F9F">
        <w:rPr>
          <w:sz w:val="24"/>
          <w:szCs w:val="24"/>
        </w:rPr>
        <w:t>муниципальной</w:t>
      </w:r>
      <w:r w:rsidR="00F12F91" w:rsidRPr="00F12F91">
        <w:rPr>
          <w:sz w:val="24"/>
          <w:szCs w:val="24"/>
        </w:rPr>
        <w:t xml:space="preserve"> услуги, является Администрация</w:t>
      </w:r>
      <w:r w:rsidR="00780490">
        <w:rPr>
          <w:sz w:val="24"/>
          <w:szCs w:val="24"/>
        </w:rPr>
        <w:t xml:space="preserve"> в лице </w:t>
      </w:r>
      <w:r w:rsidR="00B065CF">
        <w:rPr>
          <w:sz w:val="24"/>
          <w:szCs w:val="24"/>
        </w:rPr>
        <w:t xml:space="preserve">Управления имущественных и земельных отношений </w:t>
      </w:r>
      <w:r w:rsidR="00780490" w:rsidRPr="002D5FB2">
        <w:rPr>
          <w:sz w:val="24"/>
          <w:szCs w:val="24"/>
        </w:rPr>
        <w:t xml:space="preserve">администрации Тайшетского </w:t>
      </w:r>
      <w:r w:rsidR="00B065CF">
        <w:rPr>
          <w:sz w:val="24"/>
          <w:szCs w:val="24"/>
        </w:rPr>
        <w:t>муниципального округа Иркутской области</w:t>
      </w:r>
      <w:r w:rsidR="00780490">
        <w:rPr>
          <w:sz w:val="24"/>
          <w:szCs w:val="24"/>
        </w:rPr>
        <w:t xml:space="preserve"> (далее – Уполномоченный орган)</w:t>
      </w:r>
      <w:r w:rsidR="00F12F91" w:rsidRPr="00F12F91">
        <w:rPr>
          <w:sz w:val="24"/>
          <w:szCs w:val="24"/>
        </w:rPr>
        <w:t>.</w:t>
      </w:r>
    </w:p>
    <w:p w:rsidR="00F12F91" w:rsidRPr="00F12F91" w:rsidRDefault="00154BBC" w:rsidP="00F12F91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16</w:t>
      </w:r>
      <w:r w:rsidR="00B065CF">
        <w:rPr>
          <w:sz w:val="24"/>
          <w:szCs w:val="24"/>
        </w:rPr>
        <w:t>.</w:t>
      </w:r>
      <w:r w:rsidR="00A00F9F">
        <w:rPr>
          <w:sz w:val="24"/>
          <w:szCs w:val="24"/>
        </w:rPr>
        <w:t>Уполномоченный орган</w:t>
      </w:r>
      <w:r w:rsidR="00F12F91" w:rsidRPr="00F12F91">
        <w:rPr>
          <w:sz w:val="24"/>
          <w:szCs w:val="24"/>
        </w:rPr>
        <w:t xml:space="preserve"> обеспечивает предоставление муниципальной услуги в элек</w:t>
      </w:r>
      <w:r w:rsidR="002E7B57">
        <w:rPr>
          <w:sz w:val="24"/>
          <w:szCs w:val="24"/>
        </w:rPr>
        <w:t xml:space="preserve">тронной форме посредством РПГУ, </w:t>
      </w:r>
      <w:r w:rsidR="00F12F91" w:rsidRPr="00F12F91">
        <w:rPr>
          <w:sz w:val="24"/>
          <w:szCs w:val="24"/>
        </w:rPr>
        <w:t>а также в иных формах, предусмотренных законодательством Российской Федерации, по выбору Заявителя в соответствии</w:t>
      </w:r>
      <w:r w:rsidR="00FD1B2E">
        <w:rPr>
          <w:sz w:val="24"/>
          <w:szCs w:val="24"/>
        </w:rPr>
        <w:t xml:space="preserve"> с Федеральным законом от 27 июля </w:t>
      </w:r>
      <w:r w:rsidR="00F12F91" w:rsidRPr="00F12F91">
        <w:rPr>
          <w:sz w:val="24"/>
          <w:szCs w:val="24"/>
        </w:rPr>
        <w:t>2010</w:t>
      </w:r>
      <w:r w:rsidR="00FD1B2E">
        <w:rPr>
          <w:sz w:val="24"/>
          <w:szCs w:val="24"/>
        </w:rPr>
        <w:t xml:space="preserve"> </w:t>
      </w:r>
      <w:r w:rsidR="00B065CF">
        <w:rPr>
          <w:sz w:val="24"/>
          <w:szCs w:val="24"/>
        </w:rPr>
        <w:t xml:space="preserve">года </w:t>
      </w:r>
      <w:r w:rsidR="00B065CF" w:rsidRPr="00F12F91">
        <w:rPr>
          <w:sz w:val="24"/>
          <w:szCs w:val="24"/>
        </w:rPr>
        <w:t>№</w:t>
      </w:r>
      <w:r w:rsidR="00F12F91" w:rsidRPr="00F12F91">
        <w:rPr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F12F91" w:rsidRDefault="00B065CF" w:rsidP="00F12F91">
      <w:pPr>
        <w:pStyle w:val="12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54BB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C47910">
        <w:rPr>
          <w:sz w:val="24"/>
          <w:szCs w:val="24"/>
        </w:rPr>
        <w:t xml:space="preserve"> </w:t>
      </w:r>
      <w:r w:rsidR="00F12F91" w:rsidRPr="00F12F91">
        <w:rPr>
          <w:sz w:val="24"/>
          <w:szCs w:val="24"/>
        </w:rPr>
        <w:t xml:space="preserve"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(далее - ЭП) и распечатанного на бумажном носителе, осуществляется в любом многофункциональном центре предоставления государственных и муниципальных услуг (МФЦ) в пределах территории Тайшетского </w:t>
      </w:r>
      <w:r>
        <w:rPr>
          <w:sz w:val="24"/>
          <w:szCs w:val="24"/>
        </w:rPr>
        <w:t>муниципального округа</w:t>
      </w:r>
      <w:r w:rsidR="00F12F91" w:rsidRPr="00F12F91">
        <w:rPr>
          <w:sz w:val="24"/>
          <w:szCs w:val="24"/>
        </w:rPr>
        <w:t xml:space="preserve"> по выбору Заявителя независимо от его места жительства или места пребывания (для физических лиц, включая индивидуальных предпринимателей) либо места </w:t>
      </w:r>
      <w:r w:rsidR="00F12F91" w:rsidRPr="002D5FB2">
        <w:rPr>
          <w:sz w:val="24"/>
          <w:szCs w:val="24"/>
        </w:rPr>
        <w:t>нахождения (для юридических лиц).</w:t>
      </w:r>
    </w:p>
    <w:p w:rsidR="009C4CC9" w:rsidRDefault="00154BBC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18</w:t>
      </w:r>
      <w:r w:rsidR="009C4CC9" w:rsidRPr="003E4320">
        <w:t>.</w:t>
      </w:r>
      <w:r w:rsidR="00C47910">
        <w:t xml:space="preserve"> </w:t>
      </w:r>
      <w:r w:rsidR="002D5FB2">
        <w:t xml:space="preserve">В целях предоставления муниципальной услуги </w:t>
      </w:r>
      <w:r w:rsidR="00A00F9F">
        <w:t>Уполномоченный орган</w:t>
      </w:r>
      <w:r w:rsidR="002D5FB2">
        <w:t xml:space="preserve"> взаимодействует со следующими органами власти, органами местного самоуправления,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запросов:</w:t>
      </w:r>
    </w:p>
    <w:p w:rsidR="002D5FB2" w:rsidRDefault="002D5F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Управлением Федеральной службы государственной регистрации, кадастра и картографии;</w:t>
      </w:r>
    </w:p>
    <w:p w:rsidR="002D5FB2" w:rsidRDefault="002D5F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Управлением Федеральной налоговой службы;</w:t>
      </w:r>
    </w:p>
    <w:p w:rsidR="002D5FB2" w:rsidRDefault="002D5F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Федеральным казначейством для проверки сведений об оплате государственной пошлины.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bookmarkStart w:id="8" w:name="Par159"/>
      <w:bookmarkEnd w:id="8"/>
      <w:r w:rsidRPr="003E4320">
        <w:rPr>
          <w:b/>
        </w:rPr>
        <w:t>Глава 6. ОПИСАНИЕ РЕЗУЛЬТАТА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E4320">
        <w:rPr>
          <w:b/>
        </w:rPr>
        <w:t>ПРЕДОСТАВЛЕНИЯ МУНИЦИПАЛЬНОЙ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</w:pPr>
    </w:p>
    <w:p w:rsidR="009C4CC9" w:rsidRPr="003E4320" w:rsidRDefault="002D5F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154BBC">
        <w:t>9</w:t>
      </w:r>
      <w:r w:rsidR="009C4CC9" w:rsidRPr="003E4320">
        <w:t>. </w:t>
      </w:r>
      <w:r>
        <w:t>Результатом предоставления муниципальной услуги является</w:t>
      </w:r>
      <w:r w:rsidR="009C4CC9" w:rsidRPr="003E4320">
        <w:t>:</w:t>
      </w:r>
    </w:p>
    <w:p w:rsidR="009C4CC9" w:rsidRDefault="002D5FB2" w:rsidP="002D5FB2">
      <w:pPr>
        <w:widowControl w:val="0"/>
        <w:autoSpaceDE w:val="0"/>
        <w:autoSpaceDN w:val="0"/>
        <w:adjustRightInd w:val="0"/>
        <w:ind w:firstLine="709"/>
        <w:jc w:val="both"/>
      </w:pPr>
      <w:bookmarkStart w:id="9" w:name="Par167"/>
      <w:bookmarkEnd w:id="9"/>
      <w:r>
        <w:t>1) разрешение на установку и эксплуатацию рекламной конструкции, в случае обращения за получением разрешения на установку и эксплуатацию рек</w:t>
      </w:r>
      <w:r w:rsidR="00C47910">
        <w:t>ламной конструкции (приложение 2</w:t>
      </w:r>
      <w:r>
        <w:t xml:space="preserve"> к настоящему Административному регламенту);</w:t>
      </w:r>
    </w:p>
    <w:p w:rsidR="002D5FB2" w:rsidRDefault="002D5FB2" w:rsidP="002D5FB2">
      <w:pPr>
        <w:widowControl w:val="0"/>
        <w:autoSpaceDE w:val="0"/>
        <w:autoSpaceDN w:val="0"/>
        <w:adjustRightInd w:val="0"/>
        <w:ind w:firstLine="709"/>
        <w:jc w:val="both"/>
      </w:pPr>
      <w:r>
        <w:t>2) решение о предоставлении муниципальной услуги</w:t>
      </w:r>
      <w:r w:rsidR="00780490">
        <w:t xml:space="preserve">, </w:t>
      </w:r>
      <w:r>
        <w:t>в случае обращения за аннулированием разрешения на установку и эксплуатацию рекла</w:t>
      </w:r>
      <w:r w:rsidR="00C47910">
        <w:t>мной конструкции (приложение 3 к</w:t>
      </w:r>
      <w:r>
        <w:t xml:space="preserve"> настоящему Административному регламенту);</w:t>
      </w:r>
    </w:p>
    <w:p w:rsidR="002D5FB2" w:rsidRDefault="002D5FB2" w:rsidP="002D5FB2">
      <w:pPr>
        <w:widowControl w:val="0"/>
        <w:autoSpaceDE w:val="0"/>
        <w:autoSpaceDN w:val="0"/>
        <w:adjustRightInd w:val="0"/>
        <w:ind w:firstLine="709"/>
        <w:jc w:val="both"/>
      </w:pPr>
      <w:r>
        <w:t>3) решение об отказе в предоставлении муниципальной услуги, в случ</w:t>
      </w:r>
      <w:r w:rsidR="00FD1B2E">
        <w:t xml:space="preserve">ае наличия оснований для отказа в </w:t>
      </w:r>
      <w:r>
        <w:t>предоставлении муниципальной услуги, указанных</w:t>
      </w:r>
      <w:r>
        <w:br/>
      </w:r>
      <w:r w:rsidR="00B065CF">
        <w:t xml:space="preserve">в  </w:t>
      </w:r>
      <w:r w:rsidR="00301166">
        <w:t>главе</w:t>
      </w:r>
      <w:r w:rsidRPr="00301166">
        <w:t>13</w:t>
      </w:r>
      <w:r>
        <w:t xml:space="preserve"> настоящего Административного регламента</w:t>
      </w:r>
      <w:r w:rsidR="00780490">
        <w:t>.</w:t>
      </w:r>
    </w:p>
    <w:p w:rsidR="00780490" w:rsidRPr="003E4320" w:rsidRDefault="00154BBC" w:rsidP="002D5FB2">
      <w:pPr>
        <w:widowControl w:val="0"/>
        <w:autoSpaceDE w:val="0"/>
        <w:autoSpaceDN w:val="0"/>
        <w:adjustRightInd w:val="0"/>
        <w:ind w:firstLine="709"/>
        <w:jc w:val="both"/>
      </w:pPr>
      <w:r>
        <w:t>20</w:t>
      </w:r>
      <w:r w:rsidR="00780490">
        <w:t xml:space="preserve">. Результат предоставления муниципальной услуги независимо от принятого решения оформляется в виде электронного документа и подписывается квалифицированной ЭП уполномоченного должностного лица </w:t>
      </w:r>
      <w:r w:rsidR="00A00F9F">
        <w:t>Уполномоченного органа</w:t>
      </w:r>
      <w:r w:rsidR="00780490">
        <w:t xml:space="preserve"> и направляется Заявителю в Личный кабинет на ЕПГУ, РПГУ.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</w:pPr>
    </w:p>
    <w:p w:rsidR="00A00F9F" w:rsidRDefault="009C4CC9" w:rsidP="00ED61F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b/>
        </w:rPr>
      </w:pPr>
      <w:r w:rsidRPr="003E4320">
        <w:rPr>
          <w:b/>
        </w:rPr>
        <w:t xml:space="preserve">Глава 7. </w:t>
      </w:r>
      <w:r w:rsidR="00A00F9F">
        <w:rPr>
          <w:b/>
        </w:rPr>
        <w:t>СРОК И ПОРЯДОК РЕГИСТРАЦИИ ЗАЯВИТЕЛЯ О ПРЕДОСТАВЛЕНИИ МУНИЦИПАЛЬНОЙ УСЛУГИ</w:t>
      </w:r>
    </w:p>
    <w:p w:rsidR="00A00F9F" w:rsidRDefault="00A00F9F" w:rsidP="00ED61F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b/>
        </w:rPr>
      </w:pPr>
    </w:p>
    <w:p w:rsidR="00A00F9F" w:rsidRDefault="00154BBC" w:rsidP="00A00F9F">
      <w:pPr>
        <w:widowControl w:val="0"/>
        <w:autoSpaceDE w:val="0"/>
        <w:autoSpaceDN w:val="0"/>
        <w:adjustRightInd w:val="0"/>
        <w:ind w:firstLine="726"/>
        <w:jc w:val="both"/>
        <w:outlineLvl w:val="2"/>
      </w:pPr>
      <w:r>
        <w:t>21</w:t>
      </w:r>
      <w:r w:rsidR="00A00F9F" w:rsidRPr="00A00F9F">
        <w:t xml:space="preserve">. </w:t>
      </w:r>
      <w:r w:rsidR="00A00F9F">
        <w:t xml:space="preserve">Заявление о предоставлении муниципальной услуги, поданное в электронной форме </w:t>
      </w:r>
      <w:r w:rsidR="00A00F9F">
        <w:lastRenderedPageBreak/>
        <w:t xml:space="preserve">посредством РПГУ до 16:00 рабочего дня, регистрируется в </w:t>
      </w:r>
      <w:r w:rsidR="00574024">
        <w:t>Уполномоченном органе</w:t>
      </w:r>
      <w:r w:rsidR="00A00F9F">
        <w:t xml:space="preserve"> в день его подачи. Заявление, поданное посредством РПГУ после 16:00 рабочего дня либо в нерабочий день, регистрируется в </w:t>
      </w:r>
      <w:r w:rsidR="00574024">
        <w:t>Уполномоченном органе</w:t>
      </w:r>
      <w:r w:rsidR="00A00F9F">
        <w:t xml:space="preserve"> на следующий рабочий день</w:t>
      </w:r>
      <w:r w:rsidR="00574024">
        <w:t>.</w:t>
      </w:r>
    </w:p>
    <w:p w:rsidR="00574024" w:rsidRPr="00A00F9F" w:rsidRDefault="00154BBC" w:rsidP="00A00F9F">
      <w:pPr>
        <w:widowControl w:val="0"/>
        <w:autoSpaceDE w:val="0"/>
        <w:autoSpaceDN w:val="0"/>
        <w:adjustRightInd w:val="0"/>
        <w:ind w:firstLine="726"/>
        <w:jc w:val="both"/>
        <w:outlineLvl w:val="2"/>
      </w:pPr>
      <w:r>
        <w:t>22</w:t>
      </w:r>
      <w:r w:rsidR="00574024">
        <w:t>. Заявление, поданное в иных формах в соответствии с Федеральным законом от 27</w:t>
      </w:r>
      <w:r w:rsidR="00FD1B2E">
        <w:t xml:space="preserve"> июля </w:t>
      </w:r>
      <w:r w:rsidR="00574024">
        <w:t xml:space="preserve">2010 </w:t>
      </w:r>
      <w:r w:rsidR="00FD1B2E">
        <w:t xml:space="preserve">года </w:t>
      </w:r>
      <w:r w:rsidR="00574024">
        <w:t>№ 210-ФЗ "Об организации предоставления государственных и муниципальных услуг", регистрируется в Уполномоченном органе в порядке, установленном организационно-распорядительным документом Администрации.</w:t>
      </w:r>
    </w:p>
    <w:p w:rsidR="00A00F9F" w:rsidRPr="00A00F9F" w:rsidRDefault="00A00F9F" w:rsidP="00ED61F0">
      <w:pPr>
        <w:widowControl w:val="0"/>
        <w:autoSpaceDE w:val="0"/>
        <w:autoSpaceDN w:val="0"/>
        <w:adjustRightInd w:val="0"/>
        <w:ind w:firstLine="726"/>
        <w:jc w:val="center"/>
        <w:outlineLvl w:val="2"/>
      </w:pPr>
    </w:p>
    <w:p w:rsidR="00A00F9F" w:rsidRPr="00574024" w:rsidRDefault="00574024" w:rsidP="00ED61F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b/>
        </w:rPr>
      </w:pPr>
      <w:r w:rsidRPr="00574024">
        <w:rPr>
          <w:b/>
        </w:rPr>
        <w:t xml:space="preserve">8. </w:t>
      </w:r>
      <w:r w:rsidR="009007CA" w:rsidRPr="00574024">
        <w:rPr>
          <w:b/>
        </w:rPr>
        <w:t xml:space="preserve">СРОК </w:t>
      </w:r>
      <w:r w:rsidR="009007CA">
        <w:rPr>
          <w:b/>
        </w:rPr>
        <w:t xml:space="preserve">РЕГИСТРАЦИИ, </w:t>
      </w:r>
      <w:r w:rsidRPr="00574024">
        <w:rPr>
          <w:b/>
        </w:rPr>
        <w:t>ПРЕДОСТАВЛЕНИЯ МУНИЦИПАЛЬНОЙ УСЛУГИ, В ТОМ ЧИСЛЕ С УЧЕТОМ НЕОБХОДИМОСТИ ОБРАЩЕНИЯ В ОРГАНИЗАЦИИ, УЧАСТВУЮЩ</w:t>
      </w:r>
      <w:r>
        <w:rPr>
          <w:b/>
        </w:rPr>
        <w:t>И</w:t>
      </w:r>
      <w:r w:rsidRPr="00574024">
        <w:rPr>
          <w:b/>
        </w:rPr>
        <w:t>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A00F9F" w:rsidRDefault="00A00F9F" w:rsidP="00ED61F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b/>
        </w:rPr>
      </w:pPr>
    </w:p>
    <w:p w:rsidR="009007CA" w:rsidRPr="009007CA" w:rsidRDefault="00154BBC" w:rsidP="009007CA">
      <w:pPr>
        <w:widowControl w:val="0"/>
        <w:ind w:firstLine="709"/>
        <w:jc w:val="both"/>
        <w:rPr>
          <w:rFonts w:eastAsia="Tahoma"/>
          <w:color w:val="000000"/>
          <w:lang w:bidi="ru-RU"/>
        </w:rPr>
      </w:pPr>
      <w:r>
        <w:rPr>
          <w:rFonts w:eastAsia="Tahoma"/>
          <w:color w:val="000000"/>
          <w:lang w:bidi="ru-RU"/>
        </w:rPr>
        <w:t>23</w:t>
      </w:r>
      <w:r w:rsidR="009007CA" w:rsidRPr="009007CA">
        <w:rPr>
          <w:rFonts w:eastAsia="Tahoma"/>
          <w:color w:val="000000"/>
          <w:lang w:bidi="ru-RU"/>
        </w:rPr>
        <w:t>. Срок регистрации заявления составляет:</w:t>
      </w:r>
    </w:p>
    <w:p w:rsidR="009007CA" w:rsidRPr="009007CA" w:rsidRDefault="00154BBC" w:rsidP="009007CA">
      <w:pPr>
        <w:widowControl w:val="0"/>
        <w:ind w:firstLine="709"/>
        <w:jc w:val="both"/>
        <w:rPr>
          <w:rFonts w:eastAsia="Tahoma"/>
          <w:color w:val="000000"/>
          <w:lang w:bidi="ru-RU"/>
        </w:rPr>
      </w:pPr>
      <w:r>
        <w:rPr>
          <w:rFonts w:eastAsia="Tahoma"/>
          <w:color w:val="000000"/>
          <w:lang w:bidi="ru-RU"/>
        </w:rPr>
        <w:t>23</w:t>
      </w:r>
      <w:r w:rsidR="009007CA" w:rsidRPr="009007CA">
        <w:rPr>
          <w:rFonts w:eastAsia="Tahoma"/>
          <w:color w:val="000000"/>
          <w:lang w:bidi="ru-RU"/>
        </w:rPr>
        <w:t>.1. Поданное при личном обращении в Уполномоченный орган - в день его подачи;</w:t>
      </w:r>
    </w:p>
    <w:p w:rsidR="009007CA" w:rsidRPr="009007CA" w:rsidRDefault="00154BBC" w:rsidP="009007CA">
      <w:pPr>
        <w:widowControl w:val="0"/>
        <w:ind w:firstLine="709"/>
        <w:jc w:val="both"/>
        <w:rPr>
          <w:rFonts w:eastAsia="Tahoma"/>
          <w:color w:val="000000"/>
          <w:lang w:bidi="ru-RU"/>
        </w:rPr>
      </w:pPr>
      <w:r>
        <w:rPr>
          <w:rFonts w:eastAsia="Tahoma"/>
          <w:color w:val="000000"/>
          <w:lang w:bidi="ru-RU"/>
        </w:rPr>
        <w:t>23</w:t>
      </w:r>
      <w:r w:rsidR="009007CA" w:rsidRPr="009007CA">
        <w:rPr>
          <w:rFonts w:eastAsia="Tahoma"/>
          <w:color w:val="000000"/>
          <w:lang w:bidi="ru-RU"/>
        </w:rPr>
        <w:t>.1.2. Поданное при личном обращении в отдел</w:t>
      </w:r>
      <w:r w:rsidR="00C47910">
        <w:rPr>
          <w:rFonts w:eastAsia="Tahoma"/>
          <w:color w:val="000000"/>
          <w:lang w:bidi="ru-RU"/>
        </w:rPr>
        <w:t>/комитет</w:t>
      </w:r>
      <w:r w:rsidR="009007CA" w:rsidRPr="009007CA">
        <w:rPr>
          <w:rFonts w:eastAsia="Tahoma"/>
          <w:color w:val="000000"/>
          <w:lang w:bidi="ru-RU"/>
        </w:rPr>
        <w:t xml:space="preserve"> – в один рабочий день после поступления его в Уполномоченный орган;</w:t>
      </w:r>
    </w:p>
    <w:p w:rsidR="009007CA" w:rsidRPr="009007CA" w:rsidRDefault="00154BBC" w:rsidP="009007CA">
      <w:pPr>
        <w:widowControl w:val="0"/>
        <w:ind w:firstLine="709"/>
        <w:jc w:val="both"/>
        <w:rPr>
          <w:rFonts w:eastAsia="Tahoma"/>
          <w:color w:val="000000"/>
          <w:lang w:bidi="ru-RU"/>
        </w:rPr>
      </w:pPr>
      <w:r>
        <w:rPr>
          <w:rFonts w:eastAsia="Tahoma"/>
          <w:color w:val="000000"/>
          <w:lang w:bidi="ru-RU"/>
        </w:rPr>
        <w:t>23</w:t>
      </w:r>
      <w:r w:rsidR="009007CA" w:rsidRPr="009007CA">
        <w:rPr>
          <w:rFonts w:eastAsia="Tahoma"/>
          <w:color w:val="000000"/>
          <w:lang w:bidi="ru-RU"/>
        </w:rPr>
        <w:t>.1.3. Поданное в электронной форме посредством ЕПГУ – в течении одного рабочего дня, либо в следующий за ним рабочий день, в случае если документы поданы в нерабочий или праздничный день.</w:t>
      </w:r>
    </w:p>
    <w:p w:rsidR="00574024" w:rsidRDefault="00154BBC" w:rsidP="00DC17EF">
      <w:pPr>
        <w:widowControl w:val="0"/>
        <w:autoSpaceDE w:val="0"/>
        <w:autoSpaceDN w:val="0"/>
        <w:adjustRightInd w:val="0"/>
        <w:ind w:firstLine="708"/>
        <w:jc w:val="both"/>
      </w:pPr>
      <w:bookmarkStart w:id="10" w:name="Par174"/>
      <w:bookmarkEnd w:id="10"/>
      <w:r>
        <w:t>23</w:t>
      </w:r>
      <w:r w:rsidR="009C4CC9" w:rsidRPr="003E4320">
        <w:t>.</w:t>
      </w:r>
      <w:r w:rsidR="009007CA">
        <w:t>1.4.</w:t>
      </w:r>
      <w:r w:rsidR="00574024">
        <w:t xml:space="preserve"> Уполномоченный орган в течение 12 рабочих дней со дня регистрации заявления и документов, необходимых для предоставления муниципальной услуги в Упо</w:t>
      </w:r>
      <w:r w:rsidR="00C47910">
        <w:t>лномоченном органе, направляет З</w:t>
      </w:r>
      <w:r w:rsidR="00574024">
        <w:t>аявителю способом</w:t>
      </w:r>
      <w:r w:rsidR="00C47910">
        <w:t>,</w:t>
      </w:r>
      <w:r w:rsidR="00574024">
        <w:t xml:space="preserve"> указанном в заявлении</w:t>
      </w:r>
      <w:r w:rsidR="00C47910">
        <w:t>,</w:t>
      </w:r>
      <w:r w:rsidR="00574024">
        <w:t xml:space="preserve"> один из результатов, указанных в пункте 18 Административного регламента.</w:t>
      </w:r>
    </w:p>
    <w:p w:rsidR="00574024" w:rsidRDefault="00154BBC" w:rsidP="00DC17EF">
      <w:pPr>
        <w:widowControl w:val="0"/>
        <w:autoSpaceDE w:val="0"/>
        <w:autoSpaceDN w:val="0"/>
        <w:adjustRightInd w:val="0"/>
        <w:ind w:firstLine="708"/>
        <w:jc w:val="both"/>
      </w:pPr>
      <w:r>
        <w:t>23</w:t>
      </w:r>
      <w:r w:rsidR="009007CA">
        <w:t xml:space="preserve">.1.5. </w:t>
      </w:r>
      <w:r w:rsidR="00574024">
        <w:t>Срок выдачи разрешения на установку и эксплуатацию рекламной конструкции не может превышать 12 рабочих дней.</w:t>
      </w:r>
    </w:p>
    <w:p w:rsidR="00574024" w:rsidRDefault="00154BBC" w:rsidP="00DC17EF">
      <w:pPr>
        <w:widowControl w:val="0"/>
        <w:autoSpaceDE w:val="0"/>
        <w:autoSpaceDN w:val="0"/>
        <w:adjustRightInd w:val="0"/>
        <w:ind w:firstLine="708"/>
        <w:jc w:val="both"/>
      </w:pPr>
      <w:r>
        <w:t>23</w:t>
      </w:r>
      <w:r w:rsidR="009007CA">
        <w:t xml:space="preserve">.1.6. </w:t>
      </w:r>
      <w:r w:rsidR="00574024">
        <w:t>Срок выдачи решения об аннулировании разрешения на установку и эксплуатацию рекламной конструкции не может превышать 7 рабочих дней.</w:t>
      </w:r>
    </w:p>
    <w:p w:rsidR="00574024" w:rsidRDefault="00574024" w:rsidP="00DC17EF">
      <w:pPr>
        <w:widowControl w:val="0"/>
        <w:autoSpaceDE w:val="0"/>
        <w:autoSpaceDN w:val="0"/>
        <w:adjustRightInd w:val="0"/>
        <w:ind w:firstLine="708"/>
        <w:jc w:val="both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26"/>
        <w:jc w:val="center"/>
        <w:rPr>
          <w:b/>
        </w:rPr>
      </w:pPr>
      <w:bookmarkStart w:id="11" w:name="Par179"/>
      <w:bookmarkEnd w:id="11"/>
      <w:r w:rsidRPr="003E4320">
        <w:rPr>
          <w:b/>
        </w:rPr>
        <w:t xml:space="preserve">Глава </w:t>
      </w:r>
      <w:r w:rsidR="00574024">
        <w:rPr>
          <w:b/>
        </w:rPr>
        <w:t>9</w:t>
      </w:r>
      <w:r w:rsidRPr="003E4320">
        <w:rPr>
          <w:b/>
        </w:rPr>
        <w:t>. ПЕРЕЧЕНЬ НОРМАТИВНЫХ ПРАВОВЫХ АКТОВ, РЕГУЛИРУЮЩИХ ОТНОШЕНИЯ, ВОЗНИКАЮЩИЕ В СВЯЗИ С ПРЕДОСТАВЛЕНИЕМ МУНИЦИПАЛЬНОЙ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9C4CC9" w:rsidRPr="003E4320" w:rsidRDefault="00B10D30" w:rsidP="00B10D30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154BBC">
        <w:t>4</w:t>
      </w:r>
      <w:r w:rsidR="00EF6632">
        <w:t>.</w:t>
      </w:r>
      <w:r w:rsidR="009C4CC9" w:rsidRPr="003E4320">
        <w:t>Предоставление муниципальной услуги осуществляется в соответствии с законодательством.</w:t>
      </w:r>
    </w:p>
    <w:p w:rsidR="009570CD" w:rsidRDefault="00B10D30" w:rsidP="00B10D30">
      <w:pPr>
        <w:ind w:firstLine="708"/>
        <w:jc w:val="both"/>
      </w:pPr>
      <w:r>
        <w:t>2</w:t>
      </w:r>
      <w:r w:rsidR="00154BBC">
        <w:t>5</w:t>
      </w:r>
      <w:r w:rsidR="00EF6632">
        <w:t>.</w:t>
      </w:r>
      <w:r w:rsidR="009570CD">
        <w:t>Правовой основой предоставления муниципальной услуги являются следующие нормативные правовые акты:</w:t>
      </w:r>
    </w:p>
    <w:p w:rsidR="009570CD" w:rsidRDefault="00C47910" w:rsidP="00EF6632">
      <w:pPr>
        <w:pStyle w:val="afa"/>
        <w:ind w:firstLine="709"/>
        <w:jc w:val="both"/>
      </w:pPr>
      <w:r>
        <w:t xml:space="preserve">1) </w:t>
      </w:r>
      <w:r w:rsidR="00EF6632">
        <w:t>Конституция</w:t>
      </w:r>
      <w:r w:rsidR="009570CD">
        <w:t xml:space="preserve"> Российской Федерации (Собрание законодательства Российской Федерации 4 августа 2014 года, №4, ст. 4398);</w:t>
      </w:r>
    </w:p>
    <w:p w:rsidR="009570CD" w:rsidRDefault="00C47910" w:rsidP="00EF6632">
      <w:pPr>
        <w:pStyle w:val="afa"/>
        <w:ind w:firstLine="709"/>
        <w:jc w:val="both"/>
      </w:pPr>
      <w:r>
        <w:t xml:space="preserve">2) </w:t>
      </w:r>
      <w:r w:rsidR="00095BFB">
        <w:t>Налоговый</w:t>
      </w:r>
      <w:r w:rsidR="009570CD">
        <w:t xml:space="preserve"> кодекс Российской Федерации (часть 2) (Собрание законодательства Российской Федерации, № 32, ст. 3340, 7 августа 2000 года);</w:t>
      </w:r>
    </w:p>
    <w:p w:rsidR="009570CD" w:rsidRDefault="009570CD" w:rsidP="00EF6632">
      <w:pPr>
        <w:pStyle w:val="afa"/>
        <w:ind w:firstLine="709"/>
        <w:jc w:val="both"/>
      </w:pPr>
      <w:r>
        <w:t>3)</w:t>
      </w:r>
      <w:r w:rsidR="00C47910">
        <w:t xml:space="preserve"> </w:t>
      </w:r>
      <w:r>
        <w:t>Жилищный кодекс Российской Федерации (Российская газета, № 1, 12 января 2005 года, Собрание законодательства Российской Федерации, № 1 (часть 1), ст. 14, 3 января 2005 года, Парламентская газета, № 7-8, 15 января 2005 года);</w:t>
      </w:r>
    </w:p>
    <w:p w:rsidR="009570CD" w:rsidRDefault="00C47910" w:rsidP="00EF6632">
      <w:pPr>
        <w:pStyle w:val="afa"/>
        <w:ind w:firstLine="709"/>
        <w:jc w:val="both"/>
        <w:rPr>
          <w:spacing w:val="2"/>
        </w:rPr>
      </w:pPr>
      <w:r>
        <w:rPr>
          <w:color w:val="000000"/>
          <w:spacing w:val="2"/>
        </w:rPr>
        <w:t xml:space="preserve">4) </w:t>
      </w:r>
      <w:r w:rsidR="00095BFB">
        <w:rPr>
          <w:color w:val="000000"/>
          <w:spacing w:val="2"/>
        </w:rPr>
        <w:t>Федеральный</w:t>
      </w:r>
      <w:r w:rsidR="009570CD">
        <w:rPr>
          <w:spacing w:val="2"/>
        </w:rPr>
        <w:t xml:space="preserve"> закон от 6 октября 2003 года № 131-ФЗ "Об общих принципах организации местного самоуправления в Российской Федерации" (Российская газета 08.10.2003, № 202, Собрание законодательства Российской Федерации, 6 октября 2003 года, № 40, ст. 3822); </w:t>
      </w:r>
    </w:p>
    <w:p w:rsidR="00B10D30" w:rsidRDefault="00B10D30" w:rsidP="00EF6632">
      <w:pPr>
        <w:pStyle w:val="afa"/>
        <w:ind w:firstLine="709"/>
        <w:jc w:val="both"/>
      </w:pPr>
      <w:r>
        <w:t>5)</w:t>
      </w:r>
      <w:r w:rsidR="00C47910">
        <w:t xml:space="preserve"> </w:t>
      </w:r>
      <w:r>
        <w:t>Федеральный закон от 13 марта 2006 года № 38-ФЗ "О рекламе" (Российская газета, № 51, 15 марта 2006 года, Собрание законодательства Российской Федерации, № 12, ст. 1232, 20 марта 2006 года);</w:t>
      </w:r>
    </w:p>
    <w:p w:rsidR="00B10D30" w:rsidRDefault="00C47910" w:rsidP="00EF6632">
      <w:pPr>
        <w:pStyle w:val="afa"/>
        <w:ind w:firstLine="709"/>
        <w:jc w:val="both"/>
        <w:rPr>
          <w:rFonts w:eastAsia="Calibri"/>
        </w:rPr>
      </w:pPr>
      <w:r>
        <w:lastRenderedPageBreak/>
        <w:t xml:space="preserve">6) </w:t>
      </w:r>
      <w:r w:rsidR="00095BFB">
        <w:t>Федеральный</w:t>
      </w:r>
      <w:r w:rsidR="00B10D30">
        <w:t xml:space="preserve"> закон от 27 июля 2006 года № 152-ФЗ "О персональных данных" (</w:t>
      </w:r>
      <w:r w:rsidR="00B10D30">
        <w:rPr>
          <w:rFonts w:eastAsia="Calibri"/>
        </w:rPr>
        <w:t>Российская газета, № 165, 29 июля 2006 года, "Собрание законодательства РФ", 31 июля 2006 года, № 31 (1 ч.), ст. 3451, Парламентская газета, № 126-127, 3 августа 2006 года);</w:t>
      </w:r>
    </w:p>
    <w:p w:rsidR="009570CD" w:rsidRDefault="00B10D30" w:rsidP="00EF6632">
      <w:pPr>
        <w:pStyle w:val="afa"/>
        <w:ind w:firstLine="709"/>
        <w:jc w:val="both"/>
      </w:pPr>
      <w:r>
        <w:t>7</w:t>
      </w:r>
      <w:r w:rsidR="009570CD">
        <w:t>)</w:t>
      </w:r>
      <w:r w:rsidR="00C47910">
        <w:t xml:space="preserve"> </w:t>
      </w:r>
      <w:r w:rsidR="009570CD">
        <w:t xml:space="preserve">Федеральный </w:t>
      </w:r>
      <w:hyperlink r:id="rId18">
        <w:r w:rsidR="009570CD" w:rsidRPr="00B92681">
          <w:t>закон</w:t>
        </w:r>
      </w:hyperlink>
      <w:r w:rsidR="009570CD">
        <w:t xml:space="preserve"> от 27 июля 2010 года № 210-ФЗ "Об организации предоставления государственных и муниципальных услуг" </w:t>
      </w:r>
      <w:r w:rsidR="009570CD">
        <w:rPr>
          <w:spacing w:val="2"/>
        </w:rPr>
        <w:t>(Российская газета, № 168, 30 июля 2010 года, Собрание законодательства Российской Федерации, 2 августа 2010 года, № 31, ст. 4179)</w:t>
      </w:r>
      <w:r w:rsidR="009570CD">
        <w:t xml:space="preserve">; </w:t>
      </w:r>
    </w:p>
    <w:p w:rsidR="00C47910" w:rsidRDefault="00C47910" w:rsidP="00EF6632">
      <w:pPr>
        <w:pStyle w:val="afa"/>
        <w:ind w:firstLine="709"/>
        <w:jc w:val="both"/>
      </w:pPr>
      <w:r>
        <w:t xml:space="preserve">8) Федеральный закон </w:t>
      </w:r>
      <w:r w:rsidRPr="00C47910">
        <w:t>от 20 марта 2025 года № 33-ФЗ "Об общих принципах организации местного самоуправления в единой системе публичной власти"</w:t>
      </w:r>
      <w:r>
        <w:t>;</w:t>
      </w:r>
    </w:p>
    <w:p w:rsidR="009570CD" w:rsidRDefault="00C47910" w:rsidP="0080597E">
      <w:pPr>
        <w:pStyle w:val="afa"/>
        <w:ind w:firstLine="709"/>
        <w:jc w:val="both"/>
      </w:pPr>
      <w:r>
        <w:t>9</w:t>
      </w:r>
      <w:r w:rsidR="009570CD">
        <w:t xml:space="preserve">) </w:t>
      </w:r>
      <w:r w:rsidR="009570CD" w:rsidRPr="009007CA">
        <w:t xml:space="preserve">Устав </w:t>
      </w:r>
      <w:r>
        <w:t>Тайшетского муниципального</w:t>
      </w:r>
      <w:r w:rsidR="009570CD" w:rsidRPr="009007CA">
        <w:t xml:space="preserve"> </w:t>
      </w:r>
      <w:r w:rsidR="009007CA" w:rsidRPr="009007CA">
        <w:t>округ</w:t>
      </w:r>
      <w:r>
        <w:t>а</w:t>
      </w:r>
      <w:r w:rsidR="0080597E">
        <w:t xml:space="preserve"> Иркутской области", утвержден   </w:t>
      </w:r>
      <w:r w:rsidR="0080597E" w:rsidRPr="0080597E">
        <w:t>решением Думы Тайшетского муниципального округа Иркутской области</w:t>
      </w:r>
      <w:r w:rsidR="0080597E">
        <w:t xml:space="preserve"> </w:t>
      </w:r>
      <w:r w:rsidR="0080597E" w:rsidRPr="0080597E">
        <w:t>от 19 декабря 2025 года № 78</w:t>
      </w:r>
      <w:r w:rsidR="009007CA" w:rsidRPr="009007CA">
        <w:t>;</w:t>
      </w:r>
    </w:p>
    <w:p w:rsidR="009C4CC9" w:rsidRDefault="00C47910" w:rsidP="00B10D30">
      <w:pPr>
        <w:adjustRightInd w:val="0"/>
        <w:ind w:firstLine="708"/>
        <w:jc w:val="both"/>
      </w:pPr>
      <w:r>
        <w:t>10</w:t>
      </w:r>
      <w:r w:rsidR="009570CD" w:rsidRPr="009007CA">
        <w:t xml:space="preserve">) Положение </w:t>
      </w:r>
      <w:r w:rsidR="0080597E" w:rsidRPr="009007CA">
        <w:t xml:space="preserve">о </w:t>
      </w:r>
      <w:r w:rsidR="0080597E">
        <w:t xml:space="preserve">муниципальном казенном учреждении </w:t>
      </w:r>
      <w:r w:rsidR="0080597E" w:rsidRPr="0080597E">
        <w:t>"</w:t>
      </w:r>
      <w:r w:rsidR="0080597E">
        <w:t>Управление имущественных и земельных отношений администрации Тайшетского муниципального округа</w:t>
      </w:r>
      <w:r w:rsidR="0080597E" w:rsidRPr="0080597E">
        <w:t>"</w:t>
      </w:r>
      <w:r w:rsidR="0080597E">
        <w:t>, утверждённое</w:t>
      </w:r>
      <w:r w:rsidR="009570CD" w:rsidRPr="009007CA">
        <w:t xml:space="preserve"> </w:t>
      </w:r>
      <w:r w:rsidR="0080597E">
        <w:t>решением Думы Тайшетского муниципального округа</w:t>
      </w:r>
      <w:r w:rsidR="009570CD" w:rsidRPr="009007CA">
        <w:t xml:space="preserve"> от </w:t>
      </w:r>
      <w:r w:rsidR="0080597E">
        <w:t>27 ноября 2025 года</w:t>
      </w:r>
      <w:r w:rsidR="009570CD" w:rsidRPr="009007CA">
        <w:t xml:space="preserve"> № </w:t>
      </w:r>
      <w:r w:rsidR="0080597E">
        <w:t>63</w:t>
      </w:r>
      <w:r w:rsidR="009570CD" w:rsidRPr="009007CA">
        <w:t>.</w:t>
      </w:r>
    </w:p>
    <w:p w:rsidR="009570CD" w:rsidRPr="003E4320" w:rsidRDefault="009570CD" w:rsidP="009570CD">
      <w:pPr>
        <w:adjustRightInd w:val="0"/>
        <w:ind w:firstLine="540"/>
        <w:rPr>
          <w:rFonts w:ascii="Calibri" w:hAnsi="Calibri"/>
        </w:rPr>
      </w:pPr>
    </w:p>
    <w:p w:rsidR="009C4CC9" w:rsidRPr="003E4320" w:rsidRDefault="009C4CC9" w:rsidP="00ED61F0">
      <w:pPr>
        <w:autoSpaceDE w:val="0"/>
        <w:autoSpaceDN w:val="0"/>
        <w:adjustRightInd w:val="0"/>
        <w:jc w:val="center"/>
        <w:rPr>
          <w:b/>
          <w:lang w:eastAsia="en-US"/>
        </w:rPr>
      </w:pPr>
      <w:bookmarkStart w:id="12" w:name="Par199"/>
      <w:bookmarkEnd w:id="12"/>
      <w:r w:rsidRPr="003E4320">
        <w:rPr>
          <w:b/>
          <w:lang w:eastAsia="en-US"/>
        </w:rPr>
        <w:t xml:space="preserve">Глава </w:t>
      </w:r>
      <w:r w:rsidR="00C1587C">
        <w:rPr>
          <w:b/>
          <w:lang w:eastAsia="en-US"/>
        </w:rPr>
        <w:t>10</w:t>
      </w:r>
      <w:r w:rsidRPr="003E4320">
        <w:rPr>
          <w:b/>
          <w:lang w:eastAsia="en-US"/>
        </w:rPr>
        <w:t>. ИСЧЕРПЫВАЮЩИЙ ПЕРЕЧЕНЬ ДОКУМЕНТОВ, НЕОБХОДИМЫХ ДЛЯ ПРЕДОСТАВЛЕНИЯ МУНИЦИПАЛЬНОЙ УСЛУГИ И УСЛУГ, ПОДЛЕЖАЩИХ ПРЕДСТАВЛЕНИЮ ЗАЯВИТЕЛЕМ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9C4CC9" w:rsidRPr="001410BD" w:rsidRDefault="00DB353D" w:rsidP="001410BD">
      <w:pPr>
        <w:widowControl w:val="0"/>
        <w:autoSpaceDE w:val="0"/>
        <w:autoSpaceDN w:val="0"/>
        <w:adjustRightInd w:val="0"/>
        <w:ind w:firstLine="709"/>
        <w:jc w:val="both"/>
      </w:pPr>
      <w:bookmarkStart w:id="13" w:name="Par202"/>
      <w:bookmarkEnd w:id="13"/>
      <w:r w:rsidRPr="001410BD">
        <w:t>2</w:t>
      </w:r>
      <w:r w:rsidR="00154BBC">
        <w:t>6</w:t>
      </w:r>
      <w:r w:rsidR="009C4CC9" w:rsidRPr="001410BD">
        <w:t xml:space="preserve">. Для получения муниципальной услуги </w:t>
      </w:r>
      <w:r w:rsidR="00AB0039" w:rsidRPr="001410BD">
        <w:t>З</w:t>
      </w:r>
      <w:r w:rsidR="009C4CC9" w:rsidRPr="001410BD">
        <w:t xml:space="preserve">аявитель </w:t>
      </w:r>
      <w:r w:rsidR="00AB0039" w:rsidRPr="001410BD">
        <w:t>предоставляет:</w:t>
      </w:r>
    </w:p>
    <w:p w:rsidR="00AB0039" w:rsidRPr="001410BD" w:rsidRDefault="00154BBC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>26</w:t>
      </w:r>
      <w:r w:rsidR="00095BFB">
        <w:t>.1.</w:t>
      </w:r>
      <w:r w:rsidR="006D3F7B">
        <w:t xml:space="preserve"> </w:t>
      </w:r>
      <w:r w:rsidR="00AB0039" w:rsidRPr="001410BD">
        <w:t>Независимо от целей, указанных в пункте 18 настоящего Административного регламента:</w:t>
      </w:r>
    </w:p>
    <w:p w:rsidR="00AB0039" w:rsidRPr="001410BD" w:rsidRDefault="00AB0039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 xml:space="preserve">1) заявление о предоставлении муниципальной услуги </w:t>
      </w:r>
      <w:r w:rsidR="00C47910">
        <w:t xml:space="preserve">по форме, согласно приложению </w:t>
      </w:r>
      <w:r w:rsidRPr="001410BD">
        <w:t xml:space="preserve">1 к </w:t>
      </w:r>
      <w:r w:rsidR="00C47910" w:rsidRPr="001410BD">
        <w:t>настоящему Административному</w:t>
      </w:r>
      <w:r w:rsidRPr="001410BD">
        <w:t xml:space="preserve"> регламенту</w:t>
      </w:r>
      <w:r w:rsidR="00CB5128" w:rsidRPr="001410BD">
        <w:t>.</w:t>
      </w:r>
    </w:p>
    <w:p w:rsidR="00AB0039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В</w:t>
      </w:r>
      <w:r w:rsidR="00AB0039" w:rsidRPr="001410BD">
        <w:t xml:space="preserve">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</w:r>
      <w:r w:rsidRPr="001410BD">
        <w:t>;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 xml:space="preserve">В заявлении также указывается один из следующих способов направления результата предоставления </w:t>
      </w:r>
      <w:r w:rsidR="00FD1B2E">
        <w:t>муниципальной</w:t>
      </w:r>
      <w:r w:rsidRPr="001410BD">
        <w:t xml:space="preserve"> услуги: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в форме электронного документа в личном кабинете на ЕПГУ;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на бумажном носителе в Уполномоченном органе, многофункциональном центре.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2) документ, удостоверяющий личность Заявителя или представителя Заявителя (предоставляетс</w:t>
      </w:r>
      <w:r w:rsidR="00C47910">
        <w:t>я в случае личного обращения в У</w:t>
      </w:r>
      <w:r w:rsidRPr="001410BD">
        <w:t>полномоченный орган). В случае направления заявления посредством ЕПГУ сведения из докум</w:t>
      </w:r>
      <w:r w:rsidR="00C47910">
        <w:t>ента, удостоверяющего личность З</w:t>
      </w:r>
      <w:r w:rsidRPr="001410BD">
        <w:t xml:space="preserve">аявителя, представителя формируются при подтверждении </w:t>
      </w:r>
      <w:r w:rsidR="00FD1B2E" w:rsidRPr="001410BD">
        <w:t>учётной</w:t>
      </w:r>
      <w:r w:rsidRPr="001410BD">
        <w:t xml:space="preserve"> записи в Единой системе идентификации и аутентификации из состава соответствующих данных указанной </w:t>
      </w:r>
      <w:r w:rsidR="00FD1B2E" w:rsidRPr="001410BD">
        <w:t>учётной</w:t>
      </w:r>
      <w:r w:rsidRPr="001410BD">
        <w:t xml:space="preserve"> записи и могут быть проверены </w:t>
      </w:r>
      <w:r w:rsidR="00FD1B2E" w:rsidRPr="001410BD">
        <w:t>путём</w:t>
      </w:r>
      <w:r w:rsidRPr="001410BD">
        <w:t xml:space="preserve"> направления запроса с использованием системы межведомственного электронного взаимодействия;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ЕПГУ указанный документ, выданный организацией, удостоверяется </w:t>
      </w:r>
      <w:r w:rsidR="00FD1B2E" w:rsidRPr="001410BD">
        <w:t>усиленной</w:t>
      </w:r>
      <w:r w:rsidRPr="001410BD">
        <w:t xml:space="preserve"> квалифицированной электронной подписью правомочного должностного лица организации, а документ, выданный физическим лицом, - </w:t>
      </w:r>
      <w:r w:rsidR="00FD1B2E" w:rsidRPr="001410BD">
        <w:t>усиленной</w:t>
      </w:r>
      <w:r w:rsidRPr="001410BD">
        <w:t xml:space="preserve"> квалифицированной электронной подписью нотариуса с приложением файла </w:t>
      </w:r>
      <w:r w:rsidR="00FD1B2E" w:rsidRPr="001410BD">
        <w:t>откреплённой</w:t>
      </w:r>
      <w:r w:rsidRPr="001410BD">
        <w:t xml:space="preserve"> усиленной квалифицированной электронной подписи в формате </w:t>
      </w:r>
      <w:r w:rsidRPr="001410BD">
        <w:rPr>
          <w:lang w:val="en-US"/>
        </w:rPr>
        <w:t>sig</w:t>
      </w:r>
      <w:r w:rsidRPr="001410BD">
        <w:t>3.</w:t>
      </w:r>
    </w:p>
    <w:p w:rsidR="00CB5128" w:rsidRPr="001410BD" w:rsidRDefault="00154BBC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>26</w:t>
      </w:r>
      <w:r w:rsidR="006D3F7B">
        <w:t xml:space="preserve">.2. </w:t>
      </w:r>
      <w:r w:rsidR="00CB5128" w:rsidRPr="001410BD">
        <w:t>Для выдачи разрешения на установку и эксплуатацию рекламной конструкции Заявитель дополнительно предоставляет: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1) проектную документацию рекламной конструкции;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2) эскиз рекламной конструкции;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3) 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 xml:space="preserve">4) нотариально удостоверенное согласие собственника (-ов) недвижимого имущества на </w:t>
      </w:r>
      <w:r w:rsidRPr="001410BD">
        <w:lastRenderedPageBreak/>
        <w:t>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5) 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6) договор на установку и эксплуатацию рекламной конструкции, за исключением случаев</w:t>
      </w:r>
      <w:r w:rsidR="00C47910">
        <w:t>, когда</w:t>
      </w:r>
      <w:r w:rsidRPr="001410BD">
        <w:t>: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 xml:space="preserve">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:rsid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 xml:space="preserve"> </w:t>
      </w:r>
      <w:r w:rsidR="00FD1B2E" w:rsidRPr="001410BD">
        <w:t>заключён</w:t>
      </w:r>
      <w:r w:rsidRPr="001410BD">
        <w:t xml:space="preserve"> договор по итогам проведения торгов в случае присоединения рекламной конструкции к имуществу, находящемуся в муниципальной собственности</w:t>
      </w:r>
      <w:r w:rsidR="00C47910">
        <w:t>;</w:t>
      </w:r>
      <w:r w:rsidR="001410BD">
        <w:t xml:space="preserve"> </w:t>
      </w:r>
    </w:p>
    <w:p w:rsidR="00CB5128" w:rsidRPr="001410BD" w:rsidRDefault="00C47910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="00FD1B2E" w:rsidRPr="00F76BEE">
        <w:t>заключён</w:t>
      </w:r>
      <w:r w:rsidR="001410BD" w:rsidRPr="00F76BEE">
        <w:t xml:space="preserve"> договор по итогам проведения торгов в случае, когда рекламная конструкция устанавливается на земельных участках, государственная собственность на которые не разграничена</w:t>
      </w:r>
      <w:r w:rsidR="00217A15" w:rsidRPr="00F76BEE">
        <w:t>.</w:t>
      </w:r>
    </w:p>
    <w:p w:rsidR="00CB5128" w:rsidRPr="001410BD" w:rsidRDefault="00154BBC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>26</w:t>
      </w:r>
      <w:r w:rsidR="00C47910">
        <w:t>.3. В случае обращения З</w:t>
      </w:r>
      <w:r w:rsidR="001410BD" w:rsidRPr="001410BD">
        <w:t>аявителя за аннулированием разрешения на установку и эксплуатацию рекламной конструкции:</w:t>
      </w:r>
    </w:p>
    <w:p w:rsidR="001410BD" w:rsidRPr="001410BD" w:rsidRDefault="001410BD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1) уведомление об отказе от дальнейшего использования разрешения (услуги (в случае обращения через ЕПГУ заполняется с помощью интерактивной формы в карточке услуги на ЕПГУ);</w:t>
      </w:r>
    </w:p>
    <w:p w:rsidR="001410BD" w:rsidRPr="001410BD" w:rsidRDefault="001410BD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 xml:space="preserve">2) документ, подтверждающий прекращение договора, </w:t>
      </w:r>
      <w:r w:rsidR="00FD1B2E" w:rsidRPr="001410BD">
        <w:t>заключённого</w:t>
      </w:r>
      <w:r w:rsidRPr="001410BD">
        <w:t xml:space="preserve"> между собственником или законным владельцем недвижимого имущества и владельцем рекламной конструкции.</w:t>
      </w:r>
    </w:p>
    <w:p w:rsidR="001410BD" w:rsidRPr="001410BD" w:rsidRDefault="001410BD" w:rsidP="001410BD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1410BD">
        <w:rPr>
          <w:sz w:val="24"/>
          <w:szCs w:val="24"/>
        </w:rPr>
        <w:t>Заявления и прилагаемые доку</w:t>
      </w:r>
      <w:r w:rsidR="006D3F7B">
        <w:rPr>
          <w:sz w:val="24"/>
          <w:szCs w:val="24"/>
        </w:rPr>
        <w:t>менты, указанные в пунктах 25.1</w:t>
      </w:r>
      <w:r w:rsidRPr="001410BD">
        <w:rPr>
          <w:sz w:val="24"/>
          <w:szCs w:val="24"/>
        </w:rPr>
        <w:t xml:space="preserve">-25.3. </w:t>
      </w:r>
      <w:r>
        <w:rPr>
          <w:sz w:val="24"/>
          <w:szCs w:val="24"/>
        </w:rPr>
        <w:t xml:space="preserve">настоящего </w:t>
      </w:r>
      <w:r w:rsidRPr="001410BD">
        <w:rPr>
          <w:sz w:val="24"/>
          <w:szCs w:val="24"/>
        </w:rPr>
        <w:t xml:space="preserve">Административного регламента направляются (подаются) в Уполномоченный орган в электронной форме </w:t>
      </w:r>
      <w:r w:rsidR="00FD1B2E" w:rsidRPr="001410BD">
        <w:rPr>
          <w:sz w:val="24"/>
          <w:szCs w:val="24"/>
        </w:rPr>
        <w:t>путём</w:t>
      </w:r>
      <w:r w:rsidRPr="001410BD">
        <w:rPr>
          <w:sz w:val="24"/>
          <w:szCs w:val="24"/>
        </w:rPr>
        <w:t xml:space="preserve"> заполнения формы запроса через личный кабинет на ЕПГУ.</w:t>
      </w:r>
    </w:p>
    <w:p w:rsidR="009C4CC9" w:rsidRPr="003E4320" w:rsidRDefault="009C4CC9" w:rsidP="00ED61F0">
      <w:pPr>
        <w:autoSpaceDE w:val="0"/>
        <w:autoSpaceDN w:val="0"/>
        <w:adjustRightInd w:val="0"/>
        <w:ind w:firstLine="709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4" w:name="Par224"/>
      <w:bookmarkEnd w:id="14"/>
      <w:r w:rsidRPr="003E4320">
        <w:rPr>
          <w:b/>
        </w:rPr>
        <w:t>Глава 1</w:t>
      </w:r>
      <w:r w:rsidR="00C1587C">
        <w:rPr>
          <w:b/>
        </w:rPr>
        <w:t>1</w:t>
      </w:r>
      <w:r w:rsidRPr="003E4320">
        <w:rPr>
          <w:b/>
        </w:rPr>
        <w:t>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9C4CC9" w:rsidRPr="00663F6C" w:rsidRDefault="009C4CC9" w:rsidP="00663F6C">
      <w:pPr>
        <w:widowControl w:val="0"/>
        <w:autoSpaceDE w:val="0"/>
        <w:autoSpaceDN w:val="0"/>
        <w:adjustRightInd w:val="0"/>
      </w:pPr>
    </w:p>
    <w:p w:rsidR="009C4CC9" w:rsidRPr="00663F6C" w:rsidRDefault="00154BBC" w:rsidP="00663F6C">
      <w:pPr>
        <w:widowControl w:val="0"/>
        <w:autoSpaceDE w:val="0"/>
        <w:autoSpaceDN w:val="0"/>
        <w:adjustRightInd w:val="0"/>
        <w:ind w:firstLine="709"/>
        <w:jc w:val="both"/>
      </w:pPr>
      <w:bookmarkStart w:id="15" w:name="Par232"/>
      <w:bookmarkEnd w:id="15"/>
      <w:r>
        <w:t>27</w:t>
      </w:r>
      <w:r w:rsidR="009C4CC9" w:rsidRPr="00663F6C">
        <w:t>.</w:t>
      </w:r>
      <w:r w:rsidR="00C47910">
        <w:t xml:space="preserve"> </w:t>
      </w:r>
      <w:r w:rsidR="00217A15" w:rsidRPr="00663F6C">
        <w:t xml:space="preserve">Уполномоченный орган в порядке межведомственного электронного информационного взаимодействия в целях представления и получения документов и информации, необходимых для предоставления </w:t>
      </w:r>
      <w:r w:rsidR="00FD1B2E">
        <w:t>муниципальной</w:t>
      </w:r>
      <w:r w:rsidR="00217A15" w:rsidRPr="00663F6C">
        <w:t xml:space="preserve"> услуги, которые находятся в распоряжении органов власти,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запросов:</w:t>
      </w:r>
    </w:p>
    <w:p w:rsidR="00217A15" w:rsidRPr="00663F6C" w:rsidRDefault="00154BBC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>27</w:t>
      </w:r>
      <w:r w:rsidR="00217A15" w:rsidRPr="00663F6C">
        <w:t>.1. В Федеральной налоговой службе Российской Федерации, если Заявитель не представил указанный документ по собственной инициативе:</w:t>
      </w:r>
    </w:p>
    <w:p w:rsidR="00217A15" w:rsidRPr="00663F6C" w:rsidRDefault="00217A15" w:rsidP="00663F6C">
      <w:pPr>
        <w:widowControl w:val="0"/>
        <w:autoSpaceDE w:val="0"/>
        <w:autoSpaceDN w:val="0"/>
        <w:adjustRightInd w:val="0"/>
        <w:ind w:firstLine="709"/>
        <w:jc w:val="both"/>
      </w:pPr>
      <w:r w:rsidRPr="00663F6C">
        <w:t>1) в случае обращения юридического лица - сведения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</w:p>
    <w:p w:rsidR="00217A15" w:rsidRPr="00663F6C" w:rsidRDefault="00217A15" w:rsidP="00663F6C">
      <w:pPr>
        <w:widowControl w:val="0"/>
        <w:autoSpaceDE w:val="0"/>
        <w:autoSpaceDN w:val="0"/>
        <w:adjustRightInd w:val="0"/>
        <w:ind w:firstLine="709"/>
        <w:jc w:val="both"/>
      </w:pPr>
      <w:r w:rsidRPr="00663F6C">
        <w:t>2) в случае обращения индивидуального предпринимателя -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Федерации.</w:t>
      </w:r>
    </w:p>
    <w:p w:rsidR="00217A15" w:rsidRPr="00663F6C" w:rsidRDefault="00154BBC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>27</w:t>
      </w:r>
      <w:r w:rsidR="00217A15" w:rsidRPr="00663F6C">
        <w:t>.2. В Федеральной службе государственной регистрации, кадастра и картографии Российской Федерации, если Заявитель не представил указанный документ по собственной инициативе:</w:t>
      </w:r>
    </w:p>
    <w:p w:rsidR="00217A15" w:rsidRPr="00663F6C" w:rsidRDefault="00217A15" w:rsidP="00663F6C">
      <w:pPr>
        <w:widowControl w:val="0"/>
        <w:autoSpaceDE w:val="0"/>
        <w:autoSpaceDN w:val="0"/>
        <w:adjustRightInd w:val="0"/>
        <w:ind w:firstLine="709"/>
        <w:jc w:val="both"/>
      </w:pPr>
      <w:r w:rsidRPr="00663F6C">
        <w:t>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конструкция.</w:t>
      </w:r>
    </w:p>
    <w:p w:rsidR="00217A15" w:rsidRPr="00663F6C" w:rsidRDefault="00154BBC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>27</w:t>
      </w:r>
      <w:r w:rsidR="00217A15" w:rsidRPr="00663F6C">
        <w:t>.3. В Федеральном казначействе, если Заявитель не представил указанный документ по собственной инициативе</w:t>
      </w:r>
      <w:r w:rsidR="00663F6C" w:rsidRPr="00663F6C">
        <w:t>:</w:t>
      </w:r>
    </w:p>
    <w:p w:rsidR="00663F6C" w:rsidRPr="00663F6C" w:rsidRDefault="00663F6C" w:rsidP="00663F6C">
      <w:pPr>
        <w:widowControl w:val="0"/>
        <w:autoSpaceDE w:val="0"/>
        <w:autoSpaceDN w:val="0"/>
        <w:adjustRightInd w:val="0"/>
        <w:ind w:firstLine="709"/>
        <w:jc w:val="both"/>
      </w:pPr>
      <w:r w:rsidRPr="00663F6C">
        <w:t xml:space="preserve">сведения из Государственной информационной системы о государственных и </w:t>
      </w:r>
      <w:r w:rsidR="00A43FF1">
        <w:lastRenderedPageBreak/>
        <w:t>муниципальных платежах (Г</w:t>
      </w:r>
      <w:r w:rsidRPr="00663F6C">
        <w:t>ИС ГМП) для проверки сведений об оплате государственной пошлины.</w:t>
      </w:r>
    </w:p>
    <w:p w:rsidR="00663F6C" w:rsidRPr="00663F6C" w:rsidRDefault="00154BBC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>28</w:t>
      </w:r>
      <w:r w:rsidR="00663F6C" w:rsidRPr="00663F6C">
        <w:t xml:space="preserve">. Непредставление (несвоевременное представление) указанными органами государственной власти документов и информации не может являться основанием для отказа в предоставлении Заявителю </w:t>
      </w:r>
      <w:r w:rsidR="00FD1B2E">
        <w:t>муниципальной</w:t>
      </w:r>
      <w:r w:rsidR="00663F6C" w:rsidRPr="00663F6C">
        <w:t xml:space="preserve"> услуги.</w:t>
      </w:r>
    </w:p>
    <w:p w:rsidR="00663F6C" w:rsidRPr="00663F6C" w:rsidRDefault="00154BBC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>29</w:t>
      </w:r>
      <w:r w:rsidR="00663F6C" w:rsidRPr="00663F6C">
        <w:t>. Должностное лицо, не представившее (несвоевременно представившее) запрошенные и находящиеся в распоряжении документы или информацию,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663F6C" w:rsidRPr="00663F6C" w:rsidRDefault="00154BBC" w:rsidP="00663F6C">
      <w:pPr>
        <w:pStyle w:val="12"/>
        <w:shd w:val="clear" w:color="auto" w:fill="auto"/>
        <w:spacing w:before="0" w:after="300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30</w:t>
      </w:r>
      <w:r w:rsidR="00663F6C" w:rsidRPr="00663F6C">
        <w:rPr>
          <w:sz w:val="24"/>
          <w:szCs w:val="24"/>
        </w:rPr>
        <w:t xml:space="preserve">. Документы, указанные в пункте </w:t>
      </w:r>
      <w:r w:rsidR="00663F6C">
        <w:rPr>
          <w:sz w:val="24"/>
          <w:szCs w:val="24"/>
        </w:rPr>
        <w:t>26</w:t>
      </w:r>
      <w:r w:rsidR="00663F6C" w:rsidRPr="00663F6C">
        <w:rPr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</w:t>
      </w:r>
      <w:r w:rsidR="00FD1B2E">
        <w:rPr>
          <w:sz w:val="24"/>
          <w:szCs w:val="24"/>
        </w:rPr>
        <w:t>предоставлении муниципальной</w:t>
      </w:r>
      <w:r w:rsidR="00663F6C" w:rsidRPr="00663F6C">
        <w:rPr>
          <w:sz w:val="24"/>
          <w:szCs w:val="24"/>
        </w:rPr>
        <w:t xml:space="preserve"> услуги.</w:t>
      </w:r>
    </w:p>
    <w:p w:rsidR="009C4CC9" w:rsidRPr="003E4320" w:rsidRDefault="009C4CC9" w:rsidP="00ED61F0">
      <w:pPr>
        <w:jc w:val="center"/>
        <w:rPr>
          <w:b/>
        </w:rPr>
      </w:pPr>
      <w:bookmarkStart w:id="16" w:name="Par239"/>
      <w:bookmarkEnd w:id="16"/>
      <w:r w:rsidRPr="003E4320">
        <w:rPr>
          <w:b/>
        </w:rPr>
        <w:t>Глава 1</w:t>
      </w:r>
      <w:r w:rsidR="00C1587C">
        <w:rPr>
          <w:b/>
        </w:rPr>
        <w:t>2</w:t>
      </w:r>
      <w:r w:rsidRPr="003E4320">
        <w:rPr>
          <w:b/>
        </w:rPr>
        <w:t xml:space="preserve">. </w:t>
      </w:r>
      <w:r w:rsidR="00B351DC">
        <w:rPr>
          <w:b/>
        </w:rPr>
        <w:t xml:space="preserve">ИСЧЕРПЫВАЮЩИЙ </w:t>
      </w:r>
      <w:r w:rsidRPr="003E4320">
        <w:rPr>
          <w:b/>
        </w:rPr>
        <w:t xml:space="preserve">ПЕРЕЧЕНЬ ОСНОВАНИЙ ДЛЯ ОТКАЗА В ПРИЕМЕ </w:t>
      </w:r>
      <w:r w:rsidR="00B351DC">
        <w:rPr>
          <w:b/>
        </w:rPr>
        <w:t>К РАССМОТРЕНИЮ</w:t>
      </w:r>
      <w:r w:rsidR="0098482B">
        <w:rPr>
          <w:b/>
        </w:rPr>
        <w:t xml:space="preserve"> </w:t>
      </w:r>
      <w:r w:rsidRPr="003E4320">
        <w:rPr>
          <w:b/>
        </w:rPr>
        <w:t>ДОКУМЕНТОВ, НЕОБХОДИМЫХ ДЛЯ ПРЕДОСТАВЛЕНИЯ МУНИЦИПАЛЬНОЙ УСЛУГИ</w:t>
      </w:r>
    </w:p>
    <w:p w:rsidR="009C4CC9" w:rsidRPr="003E4320" w:rsidRDefault="009C4CC9" w:rsidP="00ED61F0">
      <w:pPr>
        <w:jc w:val="center"/>
      </w:pPr>
    </w:p>
    <w:p w:rsidR="009C4CC9" w:rsidRPr="003E4320" w:rsidRDefault="00154BBC" w:rsidP="00DC17EF">
      <w:pPr>
        <w:ind w:firstLine="708"/>
        <w:jc w:val="both"/>
        <w:rPr>
          <w:color w:val="000000"/>
        </w:rPr>
      </w:pPr>
      <w:r>
        <w:rPr>
          <w:color w:val="000000"/>
        </w:rPr>
        <w:t>31</w:t>
      </w:r>
      <w:r w:rsidR="009C4CC9" w:rsidRPr="003E4320">
        <w:rPr>
          <w:color w:val="000000"/>
        </w:rPr>
        <w:t>. Основани</w:t>
      </w:r>
      <w:r w:rsidR="00B351DC">
        <w:rPr>
          <w:color w:val="000000"/>
        </w:rPr>
        <w:t>ями</w:t>
      </w:r>
      <w:r w:rsidR="009C4CC9" w:rsidRPr="003E4320">
        <w:rPr>
          <w:color w:val="000000"/>
        </w:rPr>
        <w:t xml:space="preserve"> для отказа в </w:t>
      </w:r>
      <w:r w:rsidR="00252E72" w:rsidRPr="003E4320">
        <w:rPr>
          <w:color w:val="000000"/>
        </w:rPr>
        <w:t>приёме</w:t>
      </w:r>
      <w:r w:rsidR="009C4CC9" w:rsidRPr="003E4320">
        <w:rPr>
          <w:color w:val="000000"/>
        </w:rPr>
        <w:t xml:space="preserve"> к рассмотрению документов</w:t>
      </w:r>
      <w:r w:rsidR="00C1587C">
        <w:rPr>
          <w:color w:val="000000"/>
        </w:rPr>
        <w:t xml:space="preserve">, необходимых для </w:t>
      </w:r>
      <w:r w:rsidR="00B245A7">
        <w:rPr>
          <w:color w:val="000000"/>
        </w:rPr>
        <w:t>предоставления</w:t>
      </w:r>
      <w:r w:rsidR="00C1587C">
        <w:rPr>
          <w:color w:val="000000"/>
        </w:rPr>
        <w:t xml:space="preserve"> муниципальной услуги</w:t>
      </w:r>
      <w:r w:rsidR="0098482B">
        <w:rPr>
          <w:color w:val="000000"/>
        </w:rPr>
        <w:t>,</w:t>
      </w:r>
      <w:r w:rsidR="00C1587C">
        <w:rPr>
          <w:color w:val="000000"/>
        </w:rPr>
        <w:t xml:space="preserve"> </w:t>
      </w:r>
      <w:r w:rsidR="009C4CC9" w:rsidRPr="003E4320">
        <w:rPr>
          <w:color w:val="000000"/>
        </w:rPr>
        <w:t>являются:</w:t>
      </w:r>
    </w:p>
    <w:p w:rsidR="009C4CC9" w:rsidRPr="003E4320" w:rsidRDefault="009C4CC9" w:rsidP="00C52B24">
      <w:pPr>
        <w:ind w:firstLine="708"/>
        <w:jc w:val="both"/>
        <w:rPr>
          <w:color w:val="000000"/>
        </w:rPr>
      </w:pPr>
      <w:r w:rsidRPr="003E4320">
        <w:rPr>
          <w:color w:val="000000"/>
        </w:rPr>
        <w:t xml:space="preserve">1) </w:t>
      </w:r>
      <w:r w:rsidR="0098482B">
        <w:t>представленные З</w:t>
      </w:r>
      <w:r w:rsidR="00C1587C">
        <w:t>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3E4320">
        <w:rPr>
          <w:color w:val="000000"/>
        </w:rPr>
        <w:t>;</w:t>
      </w:r>
    </w:p>
    <w:p w:rsidR="009C4CC9" w:rsidRPr="003E4320" w:rsidRDefault="009C4CC9" w:rsidP="00C52B24">
      <w:pPr>
        <w:ind w:firstLine="708"/>
        <w:jc w:val="both"/>
        <w:rPr>
          <w:color w:val="FF0000"/>
        </w:rPr>
      </w:pPr>
      <w:r w:rsidRPr="003E4320">
        <w:rPr>
          <w:color w:val="000000"/>
        </w:rPr>
        <w:t xml:space="preserve">2) </w:t>
      </w:r>
      <w:r w:rsidR="00C1587C"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3E4320">
        <w:t>;</w:t>
      </w:r>
    </w:p>
    <w:p w:rsidR="009C4CC9" w:rsidRDefault="009C4CC9" w:rsidP="00C52B24">
      <w:pPr>
        <w:ind w:firstLine="708"/>
        <w:jc w:val="both"/>
        <w:rPr>
          <w:color w:val="000000"/>
        </w:rPr>
      </w:pPr>
      <w:r w:rsidRPr="003E4320">
        <w:rPr>
          <w:color w:val="000000"/>
        </w:rPr>
        <w:t xml:space="preserve">3) </w:t>
      </w:r>
      <w:r w:rsidR="00C1587C"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="00C1587C">
        <w:rPr>
          <w:color w:val="000000"/>
        </w:rPr>
        <w:t>;</w:t>
      </w:r>
    </w:p>
    <w:p w:rsidR="00C1587C" w:rsidRDefault="00C1587C" w:rsidP="00C52B24">
      <w:pPr>
        <w:ind w:firstLine="708"/>
        <w:jc w:val="both"/>
      </w:pPr>
      <w:r>
        <w:rPr>
          <w:color w:val="000000"/>
        </w:rPr>
        <w:t xml:space="preserve">4) </w:t>
      </w:r>
      <w: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C1587C" w:rsidRDefault="00C1587C" w:rsidP="00C52B24">
      <w:pPr>
        <w:ind w:firstLine="708"/>
        <w:jc w:val="both"/>
      </w:pPr>
      <w:r>
        <w:t>5)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C1587C" w:rsidRDefault="00C1587C" w:rsidP="00C52B24">
      <w:pPr>
        <w:ind w:firstLine="708"/>
        <w:jc w:val="both"/>
      </w:pPr>
      <w:r>
        <w:t>6) представление неполного комплекта документов, необходимых для предоставления услуги;</w:t>
      </w:r>
    </w:p>
    <w:p w:rsidR="00C1587C" w:rsidRDefault="00C1587C" w:rsidP="00C52B24">
      <w:pPr>
        <w:ind w:firstLine="708"/>
        <w:jc w:val="both"/>
      </w:pPr>
      <w:r>
        <w:t xml:space="preserve">7) несоблюдение установленных </w:t>
      </w:r>
      <w:r w:rsidR="00252E72">
        <w:t>статьёй</w:t>
      </w:r>
      <w:r>
        <w:t xml:space="preserve"> 11 Федерального закона от 6 апреля 2011 года № 63-Ф3 "Об электронной подписи" условий признания </w:t>
      </w:r>
      <w:r w:rsidR="0098482B">
        <w:t>действительности</w:t>
      </w:r>
      <w:r>
        <w:t xml:space="preserve"> усиленной квалифицированной электронной подписи;</w:t>
      </w:r>
    </w:p>
    <w:p w:rsidR="00C1587C" w:rsidRDefault="00C1587C" w:rsidP="00C52B24">
      <w:pPr>
        <w:ind w:firstLine="708"/>
        <w:jc w:val="both"/>
      </w:pPr>
      <w:r>
        <w:t>8) заявление о предоставлении услуги подано в орган местного самоуправления или организацию, в полномочия которых не входит предоставление услуги.</w:t>
      </w:r>
    </w:p>
    <w:p w:rsidR="00C1587C" w:rsidRPr="003E4320" w:rsidRDefault="00C1587C" w:rsidP="00C52B24">
      <w:pPr>
        <w:ind w:firstLine="708"/>
        <w:jc w:val="both"/>
        <w:rPr>
          <w:color w:val="000000"/>
        </w:rPr>
      </w:pPr>
    </w:p>
    <w:p w:rsidR="009C4CC9" w:rsidRPr="003E4320" w:rsidRDefault="009C4CC9" w:rsidP="00C1587C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7" w:name="Par251"/>
      <w:bookmarkEnd w:id="17"/>
      <w:r w:rsidRPr="003E4320">
        <w:rPr>
          <w:b/>
        </w:rPr>
        <w:t>Глава 1</w:t>
      </w:r>
      <w:r w:rsidR="00C1587C">
        <w:rPr>
          <w:b/>
        </w:rPr>
        <w:t>3</w:t>
      </w:r>
      <w:r w:rsidRPr="003E4320">
        <w:rPr>
          <w:b/>
        </w:rPr>
        <w:t xml:space="preserve">. </w:t>
      </w:r>
      <w:r w:rsidR="00C1587C">
        <w:rPr>
          <w:b/>
        </w:rPr>
        <w:t xml:space="preserve">ИСЧЕРПЫВАЮЩИЙ </w:t>
      </w:r>
      <w:r w:rsidRPr="003E4320">
        <w:rPr>
          <w:b/>
        </w:rPr>
        <w:t>ПЕРЕЧЕНЬ ОСНОВАНИЙ ДЛЯ ПРИОСТАНОВЛЕНИЯ</w:t>
      </w:r>
      <w:r w:rsidR="0098482B">
        <w:rPr>
          <w:b/>
        </w:rPr>
        <w:t xml:space="preserve"> </w:t>
      </w:r>
      <w:r w:rsidRPr="003E4320">
        <w:rPr>
          <w:b/>
        </w:rPr>
        <w:t>ИЛИ ОТКАЗА В ПРЕДОСТАВЛЕНИИ МУНИЦИПАЛЬНОЙ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9C4CC9" w:rsidRPr="003E4320" w:rsidRDefault="00154BBC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32</w:t>
      </w:r>
      <w:r w:rsidR="009C4CC9" w:rsidRPr="003E4320">
        <w:t>. </w:t>
      </w:r>
      <w:r w:rsidR="00C1587C">
        <w:t>Оснований для приостановления предоставления муниципальной услуги законодательством Российской Федерации не предусмотрено</w:t>
      </w:r>
      <w:r w:rsidR="009C4CC9" w:rsidRPr="003E4320">
        <w:t>.</w:t>
      </w:r>
    </w:p>
    <w:p w:rsidR="009C4CC9" w:rsidRPr="003E4320" w:rsidRDefault="00154BBC" w:rsidP="00DC17EF">
      <w:pPr>
        <w:autoSpaceDE w:val="0"/>
        <w:autoSpaceDN w:val="0"/>
        <w:adjustRightInd w:val="0"/>
        <w:ind w:firstLine="709"/>
        <w:jc w:val="both"/>
      </w:pPr>
      <w:r>
        <w:t>33</w:t>
      </w:r>
      <w:r w:rsidR="009C4CC9" w:rsidRPr="003E4320">
        <w:t xml:space="preserve">. </w:t>
      </w:r>
      <w:r w:rsidR="00C1587C">
        <w:t>Основания для отказа в предоставлении муниципал</w:t>
      </w:r>
      <w:r w:rsidR="0098482B">
        <w:t>ьной услуги в случае обращения З</w:t>
      </w:r>
      <w:r w:rsidR="00C1587C">
        <w:t>аявителя за выдачей разрешения на установку и эксплуатацию рекламной конструкции</w:t>
      </w:r>
      <w:r w:rsidR="009C4CC9" w:rsidRPr="003E4320">
        <w:t>:</w:t>
      </w:r>
    </w:p>
    <w:p w:rsidR="009C4CC9" w:rsidRPr="003E4320" w:rsidRDefault="009C4CC9" w:rsidP="00DC17EF">
      <w:pPr>
        <w:autoSpaceDE w:val="0"/>
        <w:autoSpaceDN w:val="0"/>
        <w:adjustRightInd w:val="0"/>
        <w:ind w:firstLine="709"/>
        <w:jc w:val="both"/>
      </w:pPr>
      <w:r w:rsidRPr="003E4320">
        <w:t xml:space="preserve">1) </w:t>
      </w:r>
      <w:r w:rsidR="00C1587C"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Pr="003E4320">
        <w:t>;</w:t>
      </w:r>
    </w:p>
    <w:p w:rsidR="009C4CC9" w:rsidRPr="003E4320" w:rsidRDefault="009C4CC9" w:rsidP="00DC17E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E4320">
        <w:rPr>
          <w:lang w:eastAsia="en-US"/>
        </w:rPr>
        <w:t xml:space="preserve">2) </w:t>
      </w:r>
      <w:r w:rsidR="00301166">
        <w:t xml:space="preserve">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</w:t>
      </w:r>
      <w:r w:rsidR="00301166">
        <w:lastRenderedPageBreak/>
        <w:t>конструкции предполагается использовать общее имущество собственников помещений в многоквартирном доме</w:t>
      </w:r>
      <w:r w:rsidRPr="003E4320">
        <w:rPr>
          <w:lang w:eastAsia="en-US"/>
        </w:rPr>
        <w:t>;</w:t>
      </w:r>
    </w:p>
    <w:p w:rsidR="009C4CC9" w:rsidRPr="003E4320" w:rsidRDefault="009C4CC9" w:rsidP="00DC17E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E4320">
        <w:rPr>
          <w:lang w:eastAsia="en-US"/>
        </w:rPr>
        <w:t xml:space="preserve">3) </w:t>
      </w:r>
      <w:r w:rsidR="0098482B">
        <w:t>факт оплаты З</w:t>
      </w:r>
      <w:r w:rsidR="00301166">
        <w:t xml:space="preserve">аявителем государственной пошлины за предоставление услуги не </w:t>
      </w:r>
      <w:r w:rsidR="00252E72">
        <w:t>подтверждён</w:t>
      </w:r>
      <w:r w:rsidRPr="003E4320">
        <w:t>;</w:t>
      </w:r>
    </w:p>
    <w:p w:rsidR="009C4CC9" w:rsidRPr="003E4320" w:rsidRDefault="009C4CC9" w:rsidP="00DC17E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E4320">
        <w:rPr>
          <w:lang w:eastAsia="en-US"/>
        </w:rPr>
        <w:t xml:space="preserve">4) </w:t>
      </w:r>
      <w:r w:rsidR="00301166">
        <w:t>несоответствие проекта рекламной конструкции и ее территориального размещения требованиям технического регламента</w:t>
      </w:r>
      <w:r w:rsidRPr="003E4320">
        <w:rPr>
          <w:lang w:eastAsia="en-US"/>
        </w:rPr>
        <w:t>;</w:t>
      </w:r>
    </w:p>
    <w:p w:rsidR="009C4CC9" w:rsidRPr="003E4320" w:rsidRDefault="009C4CC9" w:rsidP="00DC17E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E4320">
        <w:rPr>
          <w:lang w:eastAsia="en-US"/>
        </w:rPr>
        <w:t xml:space="preserve">5) </w:t>
      </w:r>
      <w:r w:rsidR="00301166">
        <w:t xml:space="preserve"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 марта 2006 </w:t>
      </w:r>
      <w:r w:rsidR="00252E72">
        <w:t xml:space="preserve">года </w:t>
      </w:r>
      <w:r w:rsidR="00301166">
        <w:t>№ 38-Ф3 "О рекламе" определяется схемой размещения рекламных конструкций)</w:t>
      </w:r>
      <w:r w:rsidRPr="003E4320">
        <w:rPr>
          <w:lang w:eastAsia="en-US"/>
        </w:rPr>
        <w:t>;</w:t>
      </w:r>
    </w:p>
    <w:p w:rsidR="009C4CC9" w:rsidRPr="003E4320" w:rsidRDefault="009C4CC9" w:rsidP="00DC17E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E4320">
        <w:rPr>
          <w:lang w:eastAsia="en-US"/>
        </w:rPr>
        <w:t xml:space="preserve">6) </w:t>
      </w:r>
      <w:r w:rsidR="00301166">
        <w:t>нарушение требований, установленных частями 5.1, 5.6, 5.7 статьи 19 Федерального закона от 13 марта 2006</w:t>
      </w:r>
      <w:r w:rsidR="00252E72">
        <w:t xml:space="preserve"> </w:t>
      </w:r>
      <w:r w:rsidR="00A43FF1">
        <w:t>года №</w:t>
      </w:r>
      <w:r w:rsidR="00301166">
        <w:t xml:space="preserve"> 38-Ф3 "О рекламе"</w:t>
      </w:r>
      <w:r w:rsidRPr="003E4320">
        <w:rPr>
          <w:lang w:eastAsia="en-US"/>
        </w:rPr>
        <w:t>;</w:t>
      </w:r>
    </w:p>
    <w:p w:rsidR="00301166" w:rsidRDefault="009C4CC9" w:rsidP="00DC17EF">
      <w:pPr>
        <w:autoSpaceDE w:val="0"/>
        <w:autoSpaceDN w:val="0"/>
        <w:adjustRightInd w:val="0"/>
        <w:ind w:firstLine="709"/>
        <w:jc w:val="both"/>
      </w:pPr>
      <w:r w:rsidRPr="003E4320">
        <w:rPr>
          <w:lang w:eastAsia="en-US"/>
        </w:rPr>
        <w:t xml:space="preserve">7) </w:t>
      </w:r>
      <w:r w:rsidR="00301166">
        <w:t>нарушение требований нормативных актов по безопасности движения транспорта;</w:t>
      </w:r>
    </w:p>
    <w:p w:rsidR="00301166" w:rsidRDefault="00301166" w:rsidP="00DC17EF">
      <w:pPr>
        <w:autoSpaceDE w:val="0"/>
        <w:autoSpaceDN w:val="0"/>
        <w:adjustRightInd w:val="0"/>
        <w:ind w:firstLine="709"/>
        <w:jc w:val="both"/>
      </w:pPr>
      <w:r>
        <w:t xml:space="preserve">8) нарушение внешнего архитектурного облика сложившейся застройки поселения,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</w:t>
      </w:r>
      <w:r w:rsidR="0098482B">
        <w:t>Тайшетского муниципального округа Иркутской области</w:t>
      </w:r>
      <w:r>
        <w:t xml:space="preserve">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поселений;</w:t>
      </w:r>
    </w:p>
    <w:p w:rsidR="00301166" w:rsidRDefault="00301166" w:rsidP="00DC17EF">
      <w:pPr>
        <w:autoSpaceDE w:val="0"/>
        <w:autoSpaceDN w:val="0"/>
        <w:adjustRightInd w:val="0"/>
        <w:ind w:firstLine="709"/>
        <w:jc w:val="both"/>
      </w:pPr>
      <w:r>
        <w:t>9)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301166" w:rsidRDefault="00154BBC" w:rsidP="00DC17EF">
      <w:pPr>
        <w:autoSpaceDE w:val="0"/>
        <w:autoSpaceDN w:val="0"/>
        <w:adjustRightInd w:val="0"/>
        <w:ind w:firstLine="709"/>
        <w:jc w:val="both"/>
      </w:pPr>
      <w:r>
        <w:t>34</w:t>
      </w:r>
      <w:r w:rsidR="00301166">
        <w:t>. Основания для отказа в предоставлении муниципал</w:t>
      </w:r>
      <w:r w:rsidR="0098482B">
        <w:t>ьной услуги в случае обращения З</w:t>
      </w:r>
      <w:r w:rsidR="00301166">
        <w:t>аявителя за решением об аннулировании разрешения на установку и эксплуатацию рекламной конструкции:</w:t>
      </w:r>
    </w:p>
    <w:p w:rsidR="00301166" w:rsidRDefault="00301166" w:rsidP="00DC17EF">
      <w:pPr>
        <w:autoSpaceDE w:val="0"/>
        <w:autoSpaceDN w:val="0"/>
        <w:adjustRightInd w:val="0"/>
        <w:ind w:firstLine="709"/>
        <w:jc w:val="both"/>
      </w:pPr>
      <w: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9C4CC9" w:rsidRPr="003E4320" w:rsidRDefault="009C4CC9" w:rsidP="00ED61F0">
      <w:pPr>
        <w:autoSpaceDE w:val="0"/>
        <w:autoSpaceDN w:val="0"/>
        <w:adjustRightInd w:val="0"/>
        <w:ind w:firstLine="709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8" w:name="Par261"/>
      <w:bookmarkStart w:id="19" w:name="Par270"/>
      <w:bookmarkEnd w:id="18"/>
      <w:bookmarkEnd w:id="19"/>
      <w:r w:rsidRPr="003E4320">
        <w:rPr>
          <w:b/>
        </w:rPr>
        <w:t>Глава 14. ПОРЯДОК, РАЗМЕР И ОСНОВАНИЯ ВЗИМАНИЯ ГОСУДАРСТВЕННОЙ ПОШЛИНЫ ИЛИ ИНОЙ ПЛАТЫ, ВЗИМАЕМОЙ ЗА ПРЕДОСТАВЛЕНИЕ МУНИЦИПАЛЬНОЙ</w:t>
      </w:r>
      <w:r w:rsidR="0098482B">
        <w:rPr>
          <w:b/>
        </w:rPr>
        <w:t xml:space="preserve"> </w:t>
      </w:r>
      <w:r w:rsidRPr="003E4320">
        <w:rPr>
          <w:b/>
        </w:rPr>
        <w:t>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rPr>
          <w:i/>
          <w:color w:val="FF0000"/>
        </w:rPr>
      </w:pPr>
    </w:p>
    <w:p w:rsidR="009C4CC9" w:rsidRDefault="00154BBC" w:rsidP="004636C8">
      <w:pPr>
        <w:widowControl w:val="0"/>
        <w:autoSpaceDE w:val="0"/>
        <w:autoSpaceDN w:val="0"/>
        <w:adjustRightInd w:val="0"/>
        <w:ind w:firstLine="709"/>
        <w:jc w:val="both"/>
      </w:pPr>
      <w:r>
        <w:t>35</w:t>
      </w:r>
      <w:r w:rsidR="009C4CC9" w:rsidRPr="003E4320">
        <w:t>. </w:t>
      </w:r>
      <w:r w:rsidR="00301166">
        <w:t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</w:t>
      </w:r>
      <w:r w:rsidR="009C4CC9" w:rsidRPr="003E4320">
        <w:t>.</w:t>
      </w:r>
    </w:p>
    <w:p w:rsidR="00301166" w:rsidRDefault="004636C8" w:rsidP="004636C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Размер государственной пошлины составляет 5 </w:t>
      </w:r>
      <w:r w:rsidR="00252E72">
        <w:t>000</w:t>
      </w:r>
      <w:r>
        <w:t xml:space="preserve"> рублей.</w:t>
      </w:r>
    </w:p>
    <w:p w:rsidR="004636C8" w:rsidRDefault="00154BBC" w:rsidP="004636C8">
      <w:pPr>
        <w:widowControl w:val="0"/>
        <w:autoSpaceDE w:val="0"/>
        <w:autoSpaceDN w:val="0"/>
        <w:adjustRightInd w:val="0"/>
        <w:ind w:firstLine="709"/>
        <w:jc w:val="both"/>
      </w:pPr>
      <w:r>
        <w:t>36</w:t>
      </w:r>
      <w:r w:rsidR="004636C8">
        <w:t>. Иная плата за предоставление муниципальной услуги не предусмотрена законодательством Российской Федерации.</w:t>
      </w:r>
    </w:p>
    <w:p w:rsidR="004636C8" w:rsidRDefault="00154BBC" w:rsidP="004636C8">
      <w:pPr>
        <w:widowControl w:val="0"/>
        <w:autoSpaceDE w:val="0"/>
        <w:autoSpaceDN w:val="0"/>
        <w:adjustRightInd w:val="0"/>
        <w:ind w:firstLine="709"/>
        <w:jc w:val="both"/>
      </w:pPr>
      <w:r>
        <w:t>37</w:t>
      </w:r>
      <w:r w:rsidR="004636C8">
        <w:t>. Заявителю в Личном кабинете на ЕПГУ,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4636C8" w:rsidRDefault="00154BBC" w:rsidP="004636C8">
      <w:pPr>
        <w:widowControl w:val="0"/>
        <w:autoSpaceDE w:val="0"/>
        <w:autoSpaceDN w:val="0"/>
        <w:adjustRightInd w:val="0"/>
        <w:ind w:firstLine="709"/>
        <w:jc w:val="both"/>
      </w:pPr>
      <w:r>
        <w:t>38</w:t>
      </w:r>
      <w:r w:rsidR="004636C8">
        <w:t xml:space="preserve">. В случае оплаты государственной пошлины до подачи Заявления, Заявителю при подаче Заявления на ЕПГУ, РПГУ представлена возможность прикрепить электронный образ документа, подтверждающего оплату государственной пошлины за предоставление </w:t>
      </w:r>
      <w:r w:rsidR="00252E72">
        <w:t>муниципальной</w:t>
      </w:r>
      <w:r w:rsidR="004636C8">
        <w:t xml:space="preserve"> услуги.</w:t>
      </w:r>
    </w:p>
    <w:p w:rsidR="004636C8" w:rsidRPr="004636C8" w:rsidRDefault="00154BBC" w:rsidP="004636C8">
      <w:pPr>
        <w:widowControl w:val="0"/>
        <w:autoSpaceDE w:val="0"/>
        <w:autoSpaceDN w:val="0"/>
        <w:adjustRightInd w:val="0"/>
        <w:ind w:firstLine="709"/>
        <w:jc w:val="both"/>
      </w:pPr>
      <w:r>
        <w:t>39</w:t>
      </w:r>
      <w:r w:rsidR="004636C8">
        <w:t xml:space="preserve">. Получение информации об уплате государственной пошлины за предоставление муниципальной услуги осуществляется Уполномоченным органом с использованием сведений, содержащихся в </w:t>
      </w:r>
      <w:r w:rsidR="004636C8" w:rsidRPr="004636C8">
        <w:t>государственной информационной системе о государственных и муниципальных платежах (ГИС ГМП).</w:t>
      </w:r>
    </w:p>
    <w:p w:rsidR="004636C8" w:rsidRPr="004636C8" w:rsidRDefault="00154BBC" w:rsidP="004636C8">
      <w:pPr>
        <w:pStyle w:val="12"/>
        <w:shd w:val="clear" w:color="auto" w:fill="auto"/>
        <w:spacing w:before="0" w:after="30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40</w:t>
      </w:r>
      <w:r w:rsidR="004636C8" w:rsidRPr="004636C8">
        <w:rPr>
          <w:sz w:val="24"/>
          <w:szCs w:val="24"/>
        </w:rPr>
        <w:t>. В случае</w:t>
      </w:r>
      <w:r w:rsidR="00252E72">
        <w:rPr>
          <w:sz w:val="24"/>
          <w:szCs w:val="24"/>
        </w:rPr>
        <w:t xml:space="preserve"> отказа Заявителя от получения муниципальной</w:t>
      </w:r>
      <w:r w:rsidR="004636C8" w:rsidRPr="004636C8">
        <w:rPr>
          <w:sz w:val="24"/>
          <w:szCs w:val="24"/>
        </w:rPr>
        <w:t xml:space="preserve"> услуги плата за </w:t>
      </w:r>
      <w:r w:rsidR="00252E72">
        <w:rPr>
          <w:sz w:val="24"/>
          <w:szCs w:val="24"/>
        </w:rPr>
        <w:t>предоставление муниципальной</w:t>
      </w:r>
      <w:r w:rsidR="004636C8" w:rsidRPr="004636C8">
        <w:rPr>
          <w:sz w:val="24"/>
          <w:szCs w:val="24"/>
        </w:rPr>
        <w:t xml:space="preserve"> услуги возвращается в порядке, установленном </w:t>
      </w:r>
      <w:r w:rsidR="004636C8" w:rsidRPr="004636C8">
        <w:rPr>
          <w:sz w:val="24"/>
          <w:szCs w:val="24"/>
        </w:rPr>
        <w:lastRenderedPageBreak/>
        <w:t>законодательством Российской Федерации.</w:t>
      </w:r>
    </w:p>
    <w:p w:rsidR="00301166" w:rsidRPr="003E4320" w:rsidRDefault="00301166" w:rsidP="0030116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0" w:name="Par277"/>
      <w:bookmarkEnd w:id="20"/>
      <w:r w:rsidRPr="003E4320">
        <w:rPr>
          <w:b/>
        </w:rPr>
        <w:t>Глава 1</w:t>
      </w:r>
      <w:r w:rsidR="004636C8">
        <w:rPr>
          <w:b/>
        </w:rPr>
        <w:t>5</w:t>
      </w:r>
      <w:r w:rsidRPr="003E4320">
        <w:rPr>
          <w:b/>
        </w:rPr>
        <w:t xml:space="preserve">. ПЕРЕЧЕНЬ УСЛУГ, КОТОРЫЕ ЯВЛЯЮТСЯ НЕОБХОДИМЫМИ И ОБЯЗАТЕЛЬНЫМИ ДЛЯ ПРЕДОСТАВЛЕНИЯ МУНИЦИПАЛЬНОЙ УСЛУГИ, В ТОМ ЧИСЛЕ </w:t>
      </w:r>
      <w:r w:rsidR="004636C8">
        <w:rPr>
          <w:b/>
        </w:rPr>
        <w:t>ПОРЯДОК, РАЗМЕР И ОСНОВАНИЯ ВЗИМАНИЯ ПЛАТЫ ЗА ПРЕДОСТАВЛЕНИЕ ТАКИХ УСЛУГ</w:t>
      </w:r>
    </w:p>
    <w:p w:rsidR="00301166" w:rsidRPr="003E4320" w:rsidRDefault="00301166" w:rsidP="00301166">
      <w:pPr>
        <w:widowControl w:val="0"/>
        <w:autoSpaceDE w:val="0"/>
        <w:autoSpaceDN w:val="0"/>
        <w:adjustRightInd w:val="0"/>
      </w:pPr>
    </w:p>
    <w:p w:rsidR="00301166" w:rsidRPr="00B54523" w:rsidRDefault="00154BBC" w:rsidP="00B545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="00301166" w:rsidRPr="003E4320">
        <w:rPr>
          <w:rFonts w:ascii="Times New Roman" w:hAnsi="Times New Roman"/>
          <w:sz w:val="24"/>
          <w:szCs w:val="24"/>
        </w:rPr>
        <w:t>. </w:t>
      </w:r>
      <w:r w:rsidR="00301166" w:rsidRPr="003E4320">
        <w:rPr>
          <w:rFonts w:ascii="Times New Roman" w:hAnsi="Times New Roman"/>
          <w:bCs/>
          <w:sz w:val="24"/>
          <w:szCs w:val="24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:rsidR="00301166" w:rsidRPr="00B54523" w:rsidRDefault="00301166" w:rsidP="00B54523">
      <w:pPr>
        <w:jc w:val="center"/>
        <w:rPr>
          <w:b/>
        </w:rPr>
      </w:pPr>
    </w:p>
    <w:p w:rsidR="009C4CC9" w:rsidRPr="00B54523" w:rsidRDefault="009C4CC9" w:rsidP="00B54523">
      <w:pPr>
        <w:jc w:val="center"/>
        <w:rPr>
          <w:b/>
        </w:rPr>
      </w:pPr>
      <w:r w:rsidRPr="00B54523">
        <w:rPr>
          <w:b/>
        </w:rPr>
        <w:t>Глава 1</w:t>
      </w:r>
      <w:r w:rsidR="004636C8" w:rsidRPr="00B54523">
        <w:rPr>
          <w:b/>
        </w:rPr>
        <w:t>6</w:t>
      </w:r>
      <w:r w:rsidRPr="00B54523">
        <w:rPr>
          <w:b/>
        </w:rPr>
        <w:t xml:space="preserve">. </w:t>
      </w:r>
      <w:r w:rsidR="004636C8" w:rsidRPr="00B54523">
        <w:rPr>
          <w:b/>
        </w:rPr>
        <w:t>СПОСОБЫ ПРЕДОСТАВЛЕНИЯ ЗАЯВИТЕЛЕМ ДОКУМЕНТОВ, НЕОБХОДИМЫХ ДЛЯ ПОЛУЧЕНИЯ МУНИЦИПАЛЬНОЙ УСЛУГИ</w:t>
      </w:r>
    </w:p>
    <w:p w:rsidR="009C4CC9" w:rsidRPr="00B54523" w:rsidRDefault="009C4CC9" w:rsidP="00B54523"/>
    <w:p w:rsidR="009C4CC9" w:rsidRPr="00B54523" w:rsidRDefault="00154BBC" w:rsidP="00B54523">
      <w:pPr>
        <w:ind w:firstLine="708"/>
        <w:jc w:val="both"/>
      </w:pPr>
      <w:r>
        <w:t>42</w:t>
      </w:r>
      <w:r w:rsidR="009C4CC9" w:rsidRPr="00B54523">
        <w:t>. </w:t>
      </w:r>
      <w:r w:rsidR="004636C8" w:rsidRPr="00B54523">
        <w:t>Уполномоченный орган обеспечивает предоставление муниципальной услуги в электронной форме посредством ЕПГУ, РПГУ, а также в иных формах по выбору Заявителя в соответст</w:t>
      </w:r>
      <w:r w:rsidR="00252E72">
        <w:t>вии с Федеральным законом от 27 июля</w:t>
      </w:r>
      <w:r w:rsidR="00A907A6">
        <w:t xml:space="preserve"> </w:t>
      </w:r>
      <w:r w:rsidR="004636C8" w:rsidRPr="00B54523">
        <w:t xml:space="preserve">2010 </w:t>
      </w:r>
      <w:r w:rsidR="00252E72">
        <w:t xml:space="preserve">года </w:t>
      </w:r>
      <w:r w:rsidR="004636C8" w:rsidRPr="00B54523">
        <w:t>№ 210-ФЗ "Об организации предоставления государственных и муниципальных услуг"</w:t>
      </w:r>
      <w:r w:rsidR="009C4CC9" w:rsidRPr="00B54523">
        <w:t>.</w:t>
      </w:r>
    </w:p>
    <w:p w:rsidR="004636C8" w:rsidRPr="00B54523" w:rsidRDefault="00154BBC" w:rsidP="00B54523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43</w:t>
      </w:r>
      <w:r w:rsidR="004636C8" w:rsidRPr="00B54523">
        <w:rPr>
          <w:sz w:val="24"/>
          <w:szCs w:val="24"/>
        </w:rPr>
        <w:t xml:space="preserve">. Для получения муниципальной услуги посредством РПГУ Заявитель авторизуется на РПГУ посредством </w:t>
      </w:r>
      <w:r w:rsidR="00252E72" w:rsidRPr="00B54523">
        <w:rPr>
          <w:sz w:val="24"/>
          <w:szCs w:val="24"/>
        </w:rPr>
        <w:t>подтверждённой</w:t>
      </w:r>
      <w:r w:rsidR="00A907A6">
        <w:rPr>
          <w:sz w:val="24"/>
          <w:szCs w:val="24"/>
        </w:rPr>
        <w:t xml:space="preserve"> </w:t>
      </w:r>
      <w:r w:rsidR="00252E72" w:rsidRPr="00B54523">
        <w:rPr>
          <w:sz w:val="24"/>
          <w:szCs w:val="24"/>
        </w:rPr>
        <w:t>учётной</w:t>
      </w:r>
      <w:r w:rsidR="004636C8" w:rsidRPr="00B54523">
        <w:rPr>
          <w:sz w:val="24"/>
          <w:szCs w:val="24"/>
        </w:rPr>
        <w:t xml:space="preserve"> записи в ЕСИА, з</w:t>
      </w:r>
      <w:r w:rsidR="0098482B">
        <w:rPr>
          <w:sz w:val="24"/>
          <w:szCs w:val="24"/>
        </w:rPr>
        <w:t>атем заполняет з</w:t>
      </w:r>
      <w:r w:rsidR="004636C8" w:rsidRPr="00B54523">
        <w:rPr>
          <w:sz w:val="24"/>
          <w:szCs w:val="24"/>
        </w:rPr>
        <w:t xml:space="preserve">аявление в электронном виде с использованием специальной интерактивной формы. При авторизации посредством </w:t>
      </w:r>
      <w:r w:rsidR="00252E72" w:rsidRPr="00B54523">
        <w:rPr>
          <w:sz w:val="24"/>
          <w:szCs w:val="24"/>
        </w:rPr>
        <w:t>подтверждённой</w:t>
      </w:r>
      <w:r w:rsidR="00A907A6">
        <w:rPr>
          <w:sz w:val="24"/>
          <w:szCs w:val="24"/>
        </w:rPr>
        <w:t xml:space="preserve"> </w:t>
      </w:r>
      <w:r w:rsidR="00252E72" w:rsidRPr="00B54523">
        <w:rPr>
          <w:sz w:val="24"/>
          <w:szCs w:val="24"/>
        </w:rPr>
        <w:t>учётной</w:t>
      </w:r>
      <w:r w:rsidR="004636C8" w:rsidRPr="00B54523">
        <w:rPr>
          <w:sz w:val="24"/>
          <w:szCs w:val="24"/>
        </w:rPr>
        <w:t xml:space="preserve"> записи в ЕСИА </w:t>
      </w:r>
      <w:r w:rsidR="00252E72">
        <w:rPr>
          <w:sz w:val="24"/>
          <w:szCs w:val="24"/>
        </w:rPr>
        <w:t>з</w:t>
      </w:r>
      <w:r w:rsidR="004636C8" w:rsidRPr="00B54523">
        <w:rPr>
          <w:sz w:val="24"/>
          <w:szCs w:val="24"/>
        </w:rPr>
        <w:t>апрос считается подписанным простой ЭП Заявителя, представителя Заявителя, уполномоченного на по</w:t>
      </w:r>
      <w:r w:rsidR="0098482B">
        <w:rPr>
          <w:sz w:val="24"/>
          <w:szCs w:val="24"/>
        </w:rPr>
        <w:t>дписание з</w:t>
      </w:r>
      <w:r w:rsidR="004636C8" w:rsidRPr="00B54523">
        <w:rPr>
          <w:sz w:val="24"/>
          <w:szCs w:val="24"/>
        </w:rPr>
        <w:t>аявления.</w:t>
      </w:r>
    </w:p>
    <w:p w:rsidR="004636C8" w:rsidRPr="00B54523" w:rsidRDefault="00154BBC" w:rsidP="00B54523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44</w:t>
      </w:r>
      <w:r w:rsidR="00252E72">
        <w:rPr>
          <w:sz w:val="24"/>
          <w:szCs w:val="24"/>
        </w:rPr>
        <w:t>. При заполнении З</w:t>
      </w:r>
      <w:r w:rsidR="004636C8" w:rsidRPr="00B54523">
        <w:rPr>
          <w:sz w:val="24"/>
          <w:szCs w:val="24"/>
        </w:rPr>
        <w:t>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</w:t>
      </w:r>
    </w:p>
    <w:p w:rsidR="004636C8" w:rsidRPr="00B54523" w:rsidRDefault="004636C8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B54523">
        <w:rPr>
          <w:sz w:val="24"/>
          <w:szCs w:val="24"/>
        </w:rPr>
        <w:t>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4636C8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98482B">
        <w:rPr>
          <w:sz w:val="24"/>
          <w:szCs w:val="24"/>
        </w:rPr>
        <w:t>. Заполненное з</w:t>
      </w:r>
      <w:r w:rsidR="004636C8" w:rsidRPr="00B54523">
        <w:rPr>
          <w:sz w:val="24"/>
          <w:szCs w:val="24"/>
        </w:rPr>
        <w:t xml:space="preserve">аявление отправляется Заявителем вместе с </w:t>
      </w:r>
      <w:r w:rsidR="00252E72" w:rsidRPr="00B54523">
        <w:rPr>
          <w:sz w:val="24"/>
          <w:szCs w:val="24"/>
        </w:rPr>
        <w:t>прикреплёнными</w:t>
      </w:r>
      <w:r w:rsidR="004636C8" w:rsidRPr="00B54523">
        <w:rPr>
          <w:sz w:val="24"/>
          <w:szCs w:val="24"/>
        </w:rPr>
        <w:t xml:space="preserve"> электронными образами документов, необходимых для предоставления муниципальной услуги в </w:t>
      </w:r>
      <w:r w:rsidR="00B245A7" w:rsidRPr="00B54523">
        <w:rPr>
          <w:sz w:val="24"/>
          <w:szCs w:val="24"/>
        </w:rPr>
        <w:t>Уполномоченный орган.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B245A7" w:rsidRPr="00B54523">
        <w:rPr>
          <w:sz w:val="24"/>
          <w:szCs w:val="24"/>
        </w:rPr>
        <w:t>. Заявитель уведомляется о по</w:t>
      </w:r>
      <w:r w:rsidR="0098482B">
        <w:rPr>
          <w:sz w:val="24"/>
          <w:szCs w:val="24"/>
        </w:rPr>
        <w:t>лучении Уполномоченным органом з</w:t>
      </w:r>
      <w:r w:rsidR="00B245A7" w:rsidRPr="00B54523">
        <w:rPr>
          <w:sz w:val="24"/>
          <w:szCs w:val="24"/>
        </w:rPr>
        <w:t>аявления и документов, необходимых для предоставления муниц</w:t>
      </w:r>
      <w:r w:rsidR="0098482B">
        <w:rPr>
          <w:sz w:val="24"/>
          <w:szCs w:val="24"/>
        </w:rPr>
        <w:t>ипальной услуги, в день подачи з</w:t>
      </w:r>
      <w:r w:rsidR="00B245A7" w:rsidRPr="00B54523">
        <w:rPr>
          <w:sz w:val="24"/>
          <w:szCs w:val="24"/>
        </w:rPr>
        <w:t>аявления посредством изменения статуса заявления в Личном кабинете Заявителя на РПГУ.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B245A7" w:rsidRPr="00B54523">
        <w:rPr>
          <w:sz w:val="24"/>
          <w:szCs w:val="24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B245A7" w:rsidRPr="00B54523">
        <w:rPr>
          <w:sz w:val="24"/>
          <w:szCs w:val="24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B245A7" w:rsidRPr="00B54523">
        <w:rPr>
          <w:sz w:val="24"/>
          <w:szCs w:val="24"/>
        </w:rPr>
        <w:t xml:space="preserve">. В этом случае заявитель или его представитель авторизуется на ЕПГУ посредством </w:t>
      </w:r>
      <w:r w:rsidR="00252E72" w:rsidRPr="00B54523">
        <w:rPr>
          <w:sz w:val="24"/>
          <w:szCs w:val="24"/>
        </w:rPr>
        <w:t>подтверждённой</w:t>
      </w:r>
      <w:r w:rsidR="004226C9">
        <w:rPr>
          <w:sz w:val="24"/>
          <w:szCs w:val="24"/>
        </w:rPr>
        <w:t xml:space="preserve"> </w:t>
      </w:r>
      <w:r w:rsidR="00252E72" w:rsidRPr="00B54523">
        <w:rPr>
          <w:sz w:val="24"/>
          <w:szCs w:val="24"/>
        </w:rPr>
        <w:t>учётной</w:t>
      </w:r>
      <w:r w:rsidR="00B245A7" w:rsidRPr="00B54523">
        <w:rPr>
          <w:sz w:val="24"/>
          <w:szCs w:val="24"/>
        </w:rPr>
        <w:t xml:space="preserve">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B245A7" w:rsidRPr="00B54523">
        <w:rPr>
          <w:sz w:val="24"/>
          <w:szCs w:val="24"/>
        </w:rPr>
        <w:t>. Заполненное заявление о предоставлении мун</w:t>
      </w:r>
      <w:r w:rsidR="0098482B">
        <w:rPr>
          <w:sz w:val="24"/>
          <w:szCs w:val="24"/>
        </w:rPr>
        <w:t>иципальной услуги отправляется З</w:t>
      </w:r>
      <w:r w:rsidR="00B245A7" w:rsidRPr="00B54523">
        <w:rPr>
          <w:sz w:val="24"/>
          <w:szCs w:val="24"/>
        </w:rPr>
        <w:t xml:space="preserve">аявителем вместе с </w:t>
      </w:r>
      <w:r w:rsidR="00252E72" w:rsidRPr="00B54523">
        <w:rPr>
          <w:sz w:val="24"/>
          <w:szCs w:val="24"/>
        </w:rPr>
        <w:t>прикреплёнными</w:t>
      </w:r>
      <w:r w:rsidR="00B245A7" w:rsidRPr="00B54523">
        <w:rPr>
          <w:sz w:val="24"/>
          <w:szCs w:val="24"/>
        </w:rPr>
        <w:t xml:space="preserve"> электронными образ</w:t>
      </w:r>
      <w:r w:rsidR="004226C9">
        <w:rPr>
          <w:sz w:val="24"/>
          <w:szCs w:val="24"/>
        </w:rPr>
        <w:t>ц</w:t>
      </w:r>
      <w:r w:rsidR="00B245A7" w:rsidRPr="00B54523">
        <w:rPr>
          <w:sz w:val="24"/>
          <w:szCs w:val="24"/>
        </w:rPr>
        <w:t>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</w:t>
      </w:r>
      <w:r w:rsidR="0098482B">
        <w:rPr>
          <w:sz w:val="24"/>
          <w:szCs w:val="24"/>
        </w:rPr>
        <w:t>м простой электронной подписью З</w:t>
      </w:r>
      <w:r w:rsidR="00B245A7" w:rsidRPr="00B54523">
        <w:rPr>
          <w:sz w:val="24"/>
          <w:szCs w:val="24"/>
        </w:rPr>
        <w:t>аявителя, представителя, уполномоченного на подписание заявления.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B245A7" w:rsidRPr="00B54523">
        <w:rPr>
          <w:sz w:val="24"/>
          <w:szCs w:val="24"/>
        </w:rPr>
        <w:t>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B245A7" w:rsidRPr="00B54523">
        <w:rPr>
          <w:sz w:val="24"/>
          <w:szCs w:val="24"/>
        </w:rPr>
        <w:t xml:space="preserve">. В заявлении также указывается один из следующих способов направления результата </w:t>
      </w:r>
      <w:r w:rsidR="00B245A7" w:rsidRPr="00B54523">
        <w:rPr>
          <w:sz w:val="24"/>
          <w:szCs w:val="24"/>
        </w:rPr>
        <w:lastRenderedPageBreak/>
        <w:t>предоставления муниципальной услуги:</w:t>
      </w:r>
    </w:p>
    <w:p w:rsidR="00B245A7" w:rsidRPr="00B54523" w:rsidRDefault="00B245A7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B54523">
        <w:rPr>
          <w:sz w:val="24"/>
          <w:szCs w:val="24"/>
        </w:rPr>
        <w:t>в форме электронного документа в личном кабинете на ЕПГУ;</w:t>
      </w:r>
    </w:p>
    <w:p w:rsidR="00B245A7" w:rsidRPr="00B54523" w:rsidRDefault="00B245A7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B54523">
        <w:rPr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B245A7" w:rsidRPr="00B54523" w:rsidRDefault="00B245A7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B54523">
        <w:rPr>
          <w:sz w:val="24"/>
          <w:szCs w:val="24"/>
        </w:rPr>
        <w:t>на бумажном носителе в Уполномоченном органе, многофункциональном центре.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53</w:t>
      </w:r>
      <w:r w:rsidR="00B245A7" w:rsidRPr="00B54523">
        <w:rPr>
          <w:sz w:val="24"/>
          <w:szCs w:val="24"/>
        </w:rPr>
        <w:t>.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 сведения из докум</w:t>
      </w:r>
      <w:r w:rsidR="0098482B">
        <w:rPr>
          <w:sz w:val="24"/>
          <w:szCs w:val="24"/>
        </w:rPr>
        <w:t>ента, удостоверяющего личность З</w:t>
      </w:r>
      <w:r w:rsidR="00B245A7" w:rsidRPr="00B54523">
        <w:rPr>
          <w:sz w:val="24"/>
          <w:szCs w:val="24"/>
        </w:rPr>
        <w:t xml:space="preserve">аявителя, представителя формируются при подтверждении </w:t>
      </w:r>
      <w:r w:rsidR="00252E72" w:rsidRPr="00B54523">
        <w:rPr>
          <w:sz w:val="24"/>
          <w:szCs w:val="24"/>
        </w:rPr>
        <w:t>учётной</w:t>
      </w:r>
      <w:r w:rsidR="00B245A7" w:rsidRPr="00B54523">
        <w:rPr>
          <w:sz w:val="24"/>
          <w:szCs w:val="24"/>
        </w:rPr>
        <w:t xml:space="preserve"> записи в Единой системе идентификации и аутентификации из состава соответствующих данных указанной </w:t>
      </w:r>
      <w:r w:rsidR="00252E72" w:rsidRPr="00B54523">
        <w:rPr>
          <w:sz w:val="24"/>
          <w:szCs w:val="24"/>
        </w:rPr>
        <w:t>учётной</w:t>
      </w:r>
      <w:r w:rsidR="00B245A7" w:rsidRPr="00B54523">
        <w:rPr>
          <w:sz w:val="24"/>
          <w:szCs w:val="24"/>
        </w:rPr>
        <w:t xml:space="preserve"> записи и могут быть проверены </w:t>
      </w:r>
      <w:r w:rsidR="00252E72" w:rsidRPr="00B54523">
        <w:rPr>
          <w:sz w:val="24"/>
          <w:szCs w:val="24"/>
        </w:rPr>
        <w:t>путём</w:t>
      </w:r>
      <w:r w:rsidR="00B245A7" w:rsidRPr="00B54523">
        <w:rPr>
          <w:sz w:val="24"/>
          <w:szCs w:val="24"/>
        </w:rPr>
        <w:t xml:space="preserve"> направления запроса с использованием системы межведомственного электронного взаимодействия.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54</w:t>
      </w:r>
      <w:r w:rsidR="00B245A7" w:rsidRPr="00B54523">
        <w:rPr>
          <w:sz w:val="24"/>
          <w:szCs w:val="24"/>
        </w:rPr>
        <w:t>. Результаты предоставления муниципальной услуги, указанные в главе 6 настоящего Административного регламента, направляются заявителю, представителю заявителя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="00B245A7" w:rsidRPr="00B54523">
        <w:rPr>
          <w:sz w:val="24"/>
          <w:szCs w:val="24"/>
        </w:rPr>
        <w:t>. В случае направления заявления посредством ЕПГУ результат предоставления муниципальной</w:t>
      </w:r>
      <w:r w:rsidR="0098482B">
        <w:rPr>
          <w:sz w:val="24"/>
          <w:szCs w:val="24"/>
        </w:rPr>
        <w:t xml:space="preserve"> услуги также может быть выдан З</w:t>
      </w:r>
      <w:r w:rsidR="00B245A7" w:rsidRPr="00B54523">
        <w:rPr>
          <w:sz w:val="24"/>
          <w:szCs w:val="24"/>
        </w:rPr>
        <w:t xml:space="preserve">аявителю на бумажном носителе в многофункциональном центре, указанном в заявлении, в порядке, предусмотренным </w:t>
      </w:r>
      <w:r w:rsidR="00F76BEE">
        <w:rPr>
          <w:sz w:val="24"/>
          <w:szCs w:val="24"/>
        </w:rPr>
        <w:t>главой</w:t>
      </w:r>
      <w:r w:rsidR="0098482B">
        <w:rPr>
          <w:sz w:val="24"/>
          <w:szCs w:val="24"/>
        </w:rPr>
        <w:t xml:space="preserve"> </w:t>
      </w:r>
      <w:r w:rsidR="00B245A7" w:rsidRPr="00F76BEE">
        <w:rPr>
          <w:sz w:val="24"/>
          <w:szCs w:val="24"/>
        </w:rPr>
        <w:t>28</w:t>
      </w:r>
      <w:r w:rsidR="00B245A7" w:rsidRPr="00B54523">
        <w:rPr>
          <w:sz w:val="24"/>
          <w:szCs w:val="24"/>
        </w:rPr>
        <w:t xml:space="preserve"> настоящего Административного регламента.</w:t>
      </w:r>
    </w:p>
    <w:p w:rsidR="00B245A7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B245A7" w:rsidRPr="00B54523">
        <w:rPr>
          <w:sz w:val="24"/>
          <w:szCs w:val="24"/>
        </w:rPr>
        <w:t xml:space="preserve">. Решение о предоставлении муниципальной услуги принимается Уполномоченным </w:t>
      </w:r>
      <w:r w:rsidR="00252E72">
        <w:rPr>
          <w:sz w:val="24"/>
          <w:szCs w:val="24"/>
        </w:rPr>
        <w:t xml:space="preserve">органом </w:t>
      </w:r>
      <w:r w:rsidR="00B245A7" w:rsidRPr="00B54523">
        <w:rPr>
          <w:sz w:val="24"/>
          <w:szCs w:val="24"/>
        </w:rPr>
        <w:t>на основании электронных образов документов, представленных Заявителем, а также сведений находящихся в распоряжении иных органов государственной власти, органов местного самоуправления и полученных Уполномоченным органом посредством межведомственного электронного взаимодействия.</w:t>
      </w:r>
    </w:p>
    <w:p w:rsidR="00B245A7" w:rsidRPr="00F76BEE" w:rsidRDefault="00154BBC" w:rsidP="00F76BEE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="00B245A7" w:rsidRPr="00F76BEE">
        <w:rPr>
          <w:sz w:val="24"/>
          <w:szCs w:val="24"/>
        </w:rPr>
        <w:t xml:space="preserve">. </w:t>
      </w:r>
      <w:r w:rsidR="00252E72" w:rsidRPr="00F76BEE">
        <w:rPr>
          <w:sz w:val="24"/>
          <w:szCs w:val="24"/>
        </w:rPr>
        <w:t>Приём</w:t>
      </w:r>
      <w:r w:rsidR="00E079B9" w:rsidRPr="00F76BEE">
        <w:rPr>
          <w:sz w:val="24"/>
          <w:szCs w:val="24"/>
        </w:rPr>
        <w:t xml:space="preserve"> документов, необходимых </w:t>
      </w:r>
      <w:r w:rsidR="00E079B9" w:rsidRPr="00F76BEE">
        <w:rPr>
          <w:rStyle w:val="0pt"/>
          <w:b w:val="0"/>
          <w:i w:val="0"/>
          <w:sz w:val="24"/>
          <w:szCs w:val="24"/>
        </w:rPr>
        <w:t>для</w:t>
      </w:r>
      <w:r w:rsidR="004226C9">
        <w:rPr>
          <w:rStyle w:val="0pt"/>
          <w:b w:val="0"/>
          <w:i w:val="0"/>
          <w:sz w:val="24"/>
          <w:szCs w:val="24"/>
        </w:rPr>
        <w:t xml:space="preserve"> </w:t>
      </w:r>
      <w:r w:rsidR="00E079B9" w:rsidRPr="00F76BEE">
        <w:rPr>
          <w:sz w:val="24"/>
          <w:szCs w:val="24"/>
        </w:rPr>
        <w:t xml:space="preserve">предоставления </w:t>
      </w:r>
      <w:r w:rsidR="00AA24F4" w:rsidRPr="00F76BEE">
        <w:rPr>
          <w:sz w:val="24"/>
          <w:szCs w:val="24"/>
        </w:rPr>
        <w:t>муниципальной</w:t>
      </w:r>
      <w:r w:rsidR="00E079B9" w:rsidRPr="00F76BEE">
        <w:rPr>
          <w:sz w:val="24"/>
          <w:szCs w:val="24"/>
        </w:rPr>
        <w:t xml:space="preserve"> услуги в иных формах в соответствии с Федеральным законом от 27</w:t>
      </w:r>
      <w:r w:rsidR="00252E72">
        <w:rPr>
          <w:sz w:val="24"/>
          <w:szCs w:val="24"/>
        </w:rPr>
        <w:t xml:space="preserve"> июля </w:t>
      </w:r>
      <w:r w:rsidR="00E079B9" w:rsidRPr="00F76BEE">
        <w:rPr>
          <w:sz w:val="24"/>
          <w:szCs w:val="24"/>
        </w:rPr>
        <w:t>2010</w:t>
      </w:r>
      <w:r w:rsidR="00252E72">
        <w:rPr>
          <w:sz w:val="24"/>
          <w:szCs w:val="24"/>
        </w:rPr>
        <w:t xml:space="preserve"> года</w:t>
      </w:r>
      <w:r w:rsidR="00E079B9" w:rsidRPr="00F76BEE">
        <w:rPr>
          <w:sz w:val="24"/>
          <w:szCs w:val="24"/>
        </w:rPr>
        <w:t xml:space="preserve"> № 210-ФЗ </w:t>
      </w:r>
      <w:r w:rsidR="00AA24F4" w:rsidRPr="00F76BEE">
        <w:rPr>
          <w:sz w:val="24"/>
          <w:szCs w:val="24"/>
        </w:rPr>
        <w:t>"</w:t>
      </w:r>
      <w:r w:rsidR="00E079B9" w:rsidRPr="00F76BEE">
        <w:rPr>
          <w:sz w:val="24"/>
          <w:szCs w:val="24"/>
        </w:rPr>
        <w:t>Об организации предоставления государственных и муниципальных услуг</w:t>
      </w:r>
      <w:r w:rsidR="00AA24F4" w:rsidRPr="00F76BEE">
        <w:rPr>
          <w:sz w:val="24"/>
          <w:szCs w:val="24"/>
        </w:rPr>
        <w:t>"</w:t>
      </w:r>
      <w:r w:rsidR="00E079B9" w:rsidRPr="00F76BEE">
        <w:rPr>
          <w:sz w:val="24"/>
          <w:szCs w:val="24"/>
        </w:rPr>
        <w:t xml:space="preserve"> устанавливается организационно</w:t>
      </w:r>
      <w:r w:rsidR="00E079B9" w:rsidRPr="00F76BEE">
        <w:rPr>
          <w:sz w:val="24"/>
          <w:szCs w:val="24"/>
        </w:rPr>
        <w:softHyphen/>
      </w:r>
      <w:r w:rsidR="00AA24F4" w:rsidRPr="00F76BEE">
        <w:rPr>
          <w:sz w:val="24"/>
          <w:szCs w:val="24"/>
        </w:rPr>
        <w:t>-</w:t>
      </w:r>
      <w:r w:rsidR="00E079B9" w:rsidRPr="00F76BEE">
        <w:rPr>
          <w:sz w:val="24"/>
          <w:szCs w:val="24"/>
        </w:rPr>
        <w:t>распорядительным документом Администрации, размещаемым на сайте Администрации</w:t>
      </w:r>
      <w:r w:rsidR="00AA24F4" w:rsidRPr="00F76BEE">
        <w:rPr>
          <w:sz w:val="24"/>
          <w:szCs w:val="24"/>
        </w:rPr>
        <w:t>.</w:t>
      </w:r>
    </w:p>
    <w:p w:rsidR="00AA24F4" w:rsidRPr="00B54523" w:rsidRDefault="00154BBC" w:rsidP="00F76BEE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AA24F4" w:rsidRPr="00F76BEE">
        <w:rPr>
          <w:sz w:val="24"/>
          <w:szCs w:val="24"/>
        </w:rPr>
        <w:t>. Порядок предоставления документов, необходимых для предоставления муниципальной услуги, в иных формах в соответствии с Федеральным законом от 27</w:t>
      </w:r>
      <w:r w:rsidR="00252E72">
        <w:rPr>
          <w:sz w:val="24"/>
          <w:szCs w:val="24"/>
        </w:rPr>
        <w:t xml:space="preserve"> июля </w:t>
      </w:r>
      <w:r w:rsidR="00AA24F4" w:rsidRPr="00F76BEE">
        <w:rPr>
          <w:sz w:val="24"/>
          <w:szCs w:val="24"/>
        </w:rPr>
        <w:t>2010</w:t>
      </w:r>
      <w:r w:rsidR="00252E72">
        <w:rPr>
          <w:sz w:val="24"/>
          <w:szCs w:val="24"/>
        </w:rPr>
        <w:t xml:space="preserve"> года</w:t>
      </w:r>
      <w:r w:rsidR="00AA24F4" w:rsidRPr="00F76BEE">
        <w:rPr>
          <w:sz w:val="24"/>
          <w:szCs w:val="24"/>
        </w:rPr>
        <w:t xml:space="preserve"> № 210-ФЗ "Об организации предоставления государственных и муниципальных услуг", установлен организационно-распорядительным документом Администрации, который размещается на сайте Администрации.</w:t>
      </w:r>
    </w:p>
    <w:p w:rsidR="00AA24F4" w:rsidRPr="00B54523" w:rsidRDefault="00154BBC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="00AA24F4" w:rsidRPr="00B54523">
        <w:rPr>
          <w:sz w:val="24"/>
          <w:szCs w:val="24"/>
        </w:rPr>
        <w:t>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Федерации.</w:t>
      </w:r>
    </w:p>
    <w:p w:rsidR="009C4CC9" w:rsidRPr="00B54523" w:rsidRDefault="009C4CC9" w:rsidP="00B54523">
      <w:pPr>
        <w:ind w:firstLine="708"/>
      </w:pPr>
    </w:p>
    <w:p w:rsidR="009C4CC9" w:rsidRPr="00B54523" w:rsidRDefault="009C4CC9" w:rsidP="00B54523">
      <w:pPr>
        <w:jc w:val="center"/>
        <w:rPr>
          <w:b/>
        </w:rPr>
      </w:pPr>
      <w:bookmarkStart w:id="21" w:name="Par285"/>
      <w:bookmarkEnd w:id="21"/>
      <w:r w:rsidRPr="00B54523">
        <w:rPr>
          <w:b/>
        </w:rPr>
        <w:t>Глава 1</w:t>
      </w:r>
      <w:r w:rsidR="00AA24F4" w:rsidRPr="00B54523">
        <w:rPr>
          <w:b/>
        </w:rPr>
        <w:t>7</w:t>
      </w:r>
      <w:r w:rsidRPr="00B54523">
        <w:rPr>
          <w:b/>
        </w:rPr>
        <w:t xml:space="preserve">. </w:t>
      </w:r>
      <w:r w:rsidR="00AA24F4" w:rsidRPr="00B54523">
        <w:rPr>
          <w:b/>
        </w:rPr>
        <w:t>СПОСОБЫ ПОЛУЧЕНИЯ ЗАЯВИТЕЛЕМ РЕЗУЛЬТАТОВ ПРЕДОСТАВЛЕНИЯ МУНИЦИПАЛЬНОЙ УСЛУГИ</w:t>
      </w:r>
    </w:p>
    <w:p w:rsidR="009C4CC9" w:rsidRPr="00B54523" w:rsidRDefault="009C4CC9" w:rsidP="00B54523"/>
    <w:p w:rsidR="00AA24F4" w:rsidRPr="00B54523" w:rsidRDefault="00154BBC" w:rsidP="00B54523">
      <w:pPr>
        <w:ind w:firstLine="708"/>
        <w:jc w:val="both"/>
      </w:pPr>
      <w:bookmarkStart w:id="22" w:name="Par289"/>
      <w:bookmarkEnd w:id="22"/>
      <w:r>
        <w:t>60</w:t>
      </w:r>
      <w:r w:rsidR="009C4CC9" w:rsidRPr="00B54523">
        <w:t>. </w:t>
      </w:r>
      <w:r w:rsidR="00AA24F4" w:rsidRPr="00B54523">
        <w:t>Заявитель уведомляется о ходе рассмотрения и готовности результата предоставления муниципальной услуги следующими способами</w:t>
      </w:r>
      <w:r w:rsidR="009C4CC9" w:rsidRPr="00B54523">
        <w:t>.</w:t>
      </w:r>
    </w:p>
    <w:p w:rsidR="009C4CC9" w:rsidRPr="00B54523" w:rsidRDefault="00AA24F4" w:rsidP="00B54523">
      <w:pPr>
        <w:ind w:firstLine="708"/>
        <w:jc w:val="both"/>
      </w:pPr>
      <w:r w:rsidRPr="00B54523">
        <w:t>1) через Личный кабинет на ЕПГУ, РПГУ;</w:t>
      </w:r>
    </w:p>
    <w:p w:rsidR="00AA24F4" w:rsidRPr="00B54523" w:rsidRDefault="0098482B" w:rsidP="00B54523">
      <w:pPr>
        <w:ind w:firstLine="708"/>
        <w:jc w:val="both"/>
      </w:pPr>
      <w:r>
        <w:t>2) З</w:t>
      </w:r>
      <w:r w:rsidR="00AA24F4" w:rsidRPr="00B54523">
        <w:t>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AA24F4" w:rsidRPr="00B54523" w:rsidRDefault="00AA24F4" w:rsidP="00B54523">
      <w:pPr>
        <w:ind w:firstLine="708"/>
        <w:jc w:val="both"/>
      </w:pPr>
      <w:r w:rsidRPr="00B54523">
        <w:t>сервиса ЕПГУ, РПГУ "Узнать статус заявления";</w:t>
      </w:r>
    </w:p>
    <w:p w:rsidR="00AA24F4" w:rsidRPr="00B54523" w:rsidRDefault="00AA24F4" w:rsidP="00B54523">
      <w:pPr>
        <w:ind w:firstLine="708"/>
        <w:jc w:val="both"/>
      </w:pPr>
      <w:r w:rsidRPr="00B54523">
        <w:t xml:space="preserve">по телефону Электронной </w:t>
      </w:r>
      <w:r w:rsidR="00252E72" w:rsidRPr="00B54523">
        <w:t>приёмной</w:t>
      </w:r>
      <w:r w:rsidRPr="00B54523">
        <w:t>;</w:t>
      </w:r>
    </w:p>
    <w:p w:rsidR="00AA24F4" w:rsidRPr="00B54523" w:rsidRDefault="00154BBC" w:rsidP="00B54523">
      <w:pPr>
        <w:ind w:firstLine="708"/>
        <w:jc w:val="both"/>
      </w:pPr>
      <w:r>
        <w:t>61</w:t>
      </w:r>
      <w:r w:rsidR="00AA24F4" w:rsidRPr="00B54523">
        <w:t>. Способы получения результата муниципальной услуги:</w:t>
      </w:r>
    </w:p>
    <w:p w:rsidR="00AA24F4" w:rsidRDefault="00AA24F4" w:rsidP="00B54523">
      <w:pPr>
        <w:ind w:firstLine="708"/>
        <w:jc w:val="both"/>
      </w:pPr>
      <w:r w:rsidRPr="00B54523">
        <w:t>В форме электронного документа в Личный кабинет на ЕПГУ, РПГУ. Результат предоставления муниципальной услуги независимо от принятого решения автоматически формируется и направляется</w:t>
      </w:r>
      <w:r>
        <w:t xml:space="preserve"> Заявителю в Личный кабинет на ЕПГУ, РПГУ в форме электронного документа, подписанного усиленной квалифицированной ЭП уполномоченного должностного лица Уполномоченного органа.</w:t>
      </w:r>
    </w:p>
    <w:p w:rsidR="00AA24F4" w:rsidRDefault="00154BBC" w:rsidP="00F76BEE">
      <w:pPr>
        <w:ind w:firstLine="708"/>
        <w:jc w:val="both"/>
      </w:pPr>
      <w:r>
        <w:lastRenderedPageBreak/>
        <w:t>62</w:t>
      </w:r>
      <w:r w:rsidR="00AA24F4" w:rsidRPr="00F76BEE">
        <w:t>. Выдача (направление) результата предоставления муни</w:t>
      </w:r>
      <w:r>
        <w:t xml:space="preserve">ципальной услуги в иных формах, </w:t>
      </w:r>
      <w:r w:rsidR="00AA24F4" w:rsidRPr="00F76BEE">
        <w:t>предусмотренных законодательством Российской Федерации, по выбору Заявителя в соответст</w:t>
      </w:r>
      <w:r w:rsidR="00252E72">
        <w:t xml:space="preserve">вии с Федеральным законом от 27 июля </w:t>
      </w:r>
      <w:r w:rsidR="00AA24F4" w:rsidRPr="00F76BEE">
        <w:t>2010</w:t>
      </w:r>
      <w:r w:rsidR="00252E72">
        <w:t xml:space="preserve"> года</w:t>
      </w:r>
      <w:r w:rsidR="00AA24F4" w:rsidRPr="00F76BEE">
        <w:t xml:space="preserve"> № 210-ФЗ "Об организации предоставления государственных и муниципальных услуг" осуществляется в порядке, предусмотренном организационно-распорядительным документом Администрации</w:t>
      </w:r>
      <w:r w:rsidR="00B54523">
        <w:t>.</w:t>
      </w:r>
    </w:p>
    <w:p w:rsidR="00B54523" w:rsidRDefault="00B54523" w:rsidP="00DC17EF">
      <w:pPr>
        <w:ind w:firstLine="708"/>
        <w:jc w:val="both"/>
      </w:pPr>
    </w:p>
    <w:p w:rsidR="009C4CC9" w:rsidRPr="003E4320" w:rsidRDefault="009C4CC9" w:rsidP="003E2FAF">
      <w:pPr>
        <w:jc w:val="center"/>
        <w:rPr>
          <w:b/>
        </w:rPr>
      </w:pPr>
      <w:bookmarkStart w:id="23" w:name="Par293"/>
      <w:bookmarkEnd w:id="23"/>
      <w:r w:rsidRPr="003E4320">
        <w:rPr>
          <w:b/>
        </w:rPr>
        <w:t>Глава 1</w:t>
      </w:r>
      <w:r w:rsidR="003E2FAF">
        <w:rPr>
          <w:b/>
        </w:rPr>
        <w:t>8</w:t>
      </w:r>
      <w:r w:rsidRPr="003E4320">
        <w:rPr>
          <w:b/>
        </w:rPr>
        <w:t xml:space="preserve">. </w:t>
      </w:r>
      <w:r w:rsidR="003E2FAF">
        <w:rPr>
          <w:b/>
        </w:rPr>
        <w:t>ПОКАЗАТЕЛИ ДОСТУПНОСТИ И КАЧЕСТВА МУНИЦИПАЛЬНОЙ УСЛУГИ</w:t>
      </w:r>
    </w:p>
    <w:p w:rsidR="009C4CC9" w:rsidRPr="003E4320" w:rsidRDefault="009C4CC9" w:rsidP="00ED61F0">
      <w:pPr>
        <w:jc w:val="center"/>
      </w:pPr>
    </w:p>
    <w:p w:rsidR="009C4CC9" w:rsidRDefault="00154BBC" w:rsidP="00DC17EF">
      <w:pPr>
        <w:ind w:firstLine="708"/>
        <w:jc w:val="both"/>
      </w:pPr>
      <w:r>
        <w:t>63</w:t>
      </w:r>
      <w:r w:rsidR="009C4CC9" w:rsidRPr="003E4320">
        <w:t>. </w:t>
      </w:r>
      <w:r w:rsidR="003E2FAF">
        <w:t>Оценка доступности и качества предоставления муниципальной услуги должна осуществляться по указанным в настоящем пункте показателям, и рассчитывается как среднее арифметическое итоговых значений всех показателей доступности и качества муниципальной услуги, по результатам опроса получателей муниципальной услуги:</w:t>
      </w:r>
    </w:p>
    <w:p w:rsidR="003E2FAF" w:rsidRDefault="003E2FAF" w:rsidP="00DC17EF">
      <w:pPr>
        <w:ind w:firstLine="708"/>
        <w:jc w:val="both"/>
      </w:pPr>
      <w:r>
        <w:t>1)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</w:t>
      </w:r>
      <w:r w:rsidR="009952FD">
        <w:t xml:space="preserve"> </w:t>
      </w:r>
      <w:r>
        <w:t>получения информации) (в %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>2) возможность выбора Заявителем форм предоставления муниципальной услуги, в том числе с использованием ЕПГУ, РПГУ (в %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>3) возможность обращения за получением муниципальной услуги в электронной форме посредством ЕПГУ, РПГУ (в %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>4) обеспечение бесплатного доступа к ЕПГУ,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(в %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>5) соблюдение сроков предоставления муниципальной услуги и сроков выполнения административных процедур при предоставлении муниципальной услуги (в %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 xml:space="preserve">6) доля получателей муниципальной услуги, </w:t>
      </w:r>
      <w:r w:rsidR="00252E72">
        <w:t>удовлетворённых</w:t>
      </w:r>
      <w:r>
        <w:t xml:space="preserve"> в целом условиями оказания услуги в Уполномоченном органе (в</w:t>
      </w:r>
      <w:r w:rsidR="00D16970">
        <w:t xml:space="preserve"> </w:t>
      </w:r>
      <w:r>
        <w:rPr>
          <w:rStyle w:val="0pt"/>
        </w:rPr>
        <w:t>%</w:t>
      </w:r>
      <w:r w:rsidR="00D16970">
        <w:rPr>
          <w:rStyle w:val="0pt"/>
        </w:rPr>
        <w:t xml:space="preserve"> </w:t>
      </w:r>
      <w:r>
        <w:t>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>7) предоставление возможности получения информации о ходе предоставления муниципальной услуги, в том числе с использованием ЕПГУ, РПГУ (в % от общего числа опрошенных получателей муниципальной услуги).</w:t>
      </w:r>
    </w:p>
    <w:p w:rsidR="003E2FAF" w:rsidRDefault="0098482B" w:rsidP="00DC17EF">
      <w:pPr>
        <w:ind w:firstLine="708"/>
        <w:jc w:val="both"/>
      </w:pPr>
      <w:r>
        <w:t>64</w:t>
      </w:r>
      <w:r w:rsidR="003E2FAF">
        <w:t xml:space="preserve">. В целях предоставления муниципальной услуги, консультаций и информирования о ходе предоставления муниципальной услуги осуществляется </w:t>
      </w:r>
      <w:r w:rsidR="00252E72">
        <w:t>приём</w:t>
      </w:r>
      <w:r w:rsidR="003E2FAF">
        <w:t xml:space="preserve"> Заявителей по предварительной записи. Запись на </w:t>
      </w:r>
      <w:r w:rsidR="00252E72">
        <w:t>приём</w:t>
      </w:r>
      <w:r w:rsidR="003E2FAF">
        <w:t xml:space="preserve">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</w:p>
    <w:p w:rsidR="003E2FAF" w:rsidRDefault="0098482B" w:rsidP="00DC17EF">
      <w:pPr>
        <w:ind w:firstLine="708"/>
        <w:jc w:val="both"/>
      </w:pPr>
      <w:r>
        <w:t>65</w:t>
      </w:r>
      <w:r w:rsidR="003E2FAF">
        <w:t>. Предоставление муниципальной услуги осуществляется в электронной форме без взаимодействия Заявителя с должностными лицами Уполномоченного органа.</w:t>
      </w:r>
    </w:p>
    <w:p w:rsidR="00D16970" w:rsidRPr="003E4320" w:rsidRDefault="00D16970" w:rsidP="00E90E4D">
      <w:pPr>
        <w:ind w:firstLine="708"/>
        <w:jc w:val="both"/>
      </w:pPr>
      <w:r>
        <w:t xml:space="preserve">   </w:t>
      </w:r>
    </w:p>
    <w:p w:rsidR="009C4CC9" w:rsidRPr="00353233" w:rsidRDefault="009C4CC9" w:rsidP="003E2FAF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4" w:name="Par300"/>
      <w:bookmarkEnd w:id="24"/>
      <w:r w:rsidRPr="003E4320">
        <w:rPr>
          <w:b/>
        </w:rPr>
        <w:t>Глава 1</w:t>
      </w:r>
      <w:r w:rsidR="003E2FAF">
        <w:rPr>
          <w:b/>
        </w:rPr>
        <w:t>9</w:t>
      </w:r>
      <w:r w:rsidRPr="003E4320">
        <w:rPr>
          <w:b/>
        </w:rPr>
        <w:t xml:space="preserve">. </w:t>
      </w:r>
      <w:r w:rsidR="003E2FAF">
        <w:rPr>
          <w:b/>
        </w:rPr>
        <w:t xml:space="preserve">ТРЕБОВАНИЯ К ОРГАНИЗАЦИИ ПРЕДОСТАВЛЕНИЯ МУНИЦИПАЛЬНОЙ </w:t>
      </w:r>
      <w:r w:rsidR="003E2FAF" w:rsidRPr="00353233">
        <w:rPr>
          <w:b/>
        </w:rPr>
        <w:t>УСЛУГИ В ЭЛЕКТРОННОЙ ФОРМЕ</w:t>
      </w:r>
    </w:p>
    <w:p w:rsidR="009C4CC9" w:rsidRPr="00353233" w:rsidRDefault="009C4CC9" w:rsidP="00ED61F0">
      <w:pPr>
        <w:widowControl w:val="0"/>
        <w:autoSpaceDE w:val="0"/>
        <w:autoSpaceDN w:val="0"/>
        <w:adjustRightInd w:val="0"/>
        <w:ind w:firstLine="709"/>
      </w:pPr>
    </w:p>
    <w:p w:rsidR="009C4CC9" w:rsidRPr="00353233" w:rsidRDefault="0098482B" w:rsidP="00353233">
      <w:pPr>
        <w:widowControl w:val="0"/>
        <w:autoSpaceDE w:val="0"/>
        <w:autoSpaceDN w:val="0"/>
        <w:adjustRightInd w:val="0"/>
        <w:ind w:firstLine="709"/>
        <w:jc w:val="both"/>
      </w:pPr>
      <w:r>
        <w:t>66</w:t>
      </w:r>
      <w:r w:rsidR="009C4CC9" w:rsidRPr="00353233">
        <w:t>. </w:t>
      </w:r>
      <w:r w:rsidR="00A679AD" w:rsidRPr="00353233">
        <w:t xml:space="preserve">В целях предоставления муниципальной услуги в электронной форме с использованием ЕПГУ, РПГУ Заявителем заполняется интерактивная электронная форма Заявления в карточке муниципальной услуги на ЕПГУ, РПГУ с приложением электронных образов документов и (или) указанием сведений из документов, необходимых для </w:t>
      </w:r>
      <w:r w:rsidR="00A679AD" w:rsidRPr="00353233">
        <w:lastRenderedPageBreak/>
        <w:t>предоставления муниципальной услуги и указанных в главе 10 настоящего Административного регламента</w:t>
      </w:r>
      <w:r w:rsidR="009C4CC9" w:rsidRPr="00353233">
        <w:t>.</w:t>
      </w:r>
    </w:p>
    <w:p w:rsidR="00A679AD" w:rsidRPr="00353233" w:rsidRDefault="0098482B" w:rsidP="00353233">
      <w:pPr>
        <w:widowControl w:val="0"/>
        <w:autoSpaceDE w:val="0"/>
        <w:autoSpaceDN w:val="0"/>
        <w:adjustRightInd w:val="0"/>
        <w:ind w:firstLine="709"/>
        <w:jc w:val="both"/>
      </w:pPr>
      <w:r>
        <w:t>67. При заполнении З</w:t>
      </w:r>
      <w:r w:rsidR="00A679AD" w:rsidRPr="00353233">
        <w:t>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</w:t>
      </w:r>
      <w:r>
        <w:t>едством СМЭВ или витрин данных З</w:t>
      </w:r>
      <w:r w:rsidR="00A679AD" w:rsidRPr="00353233">
        <w:t>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A679AD" w:rsidRPr="00353233" w:rsidRDefault="0098482B" w:rsidP="00353233">
      <w:pPr>
        <w:widowControl w:val="0"/>
        <w:autoSpaceDE w:val="0"/>
        <w:autoSpaceDN w:val="0"/>
        <w:adjustRightInd w:val="0"/>
        <w:ind w:firstLine="709"/>
        <w:jc w:val="both"/>
      </w:pPr>
      <w:r>
        <w:t>68</w:t>
      </w:r>
      <w:r w:rsidR="00A679AD" w:rsidRPr="00353233">
        <w:t>. При предоставлении муниципальной услуги в электронной форме осуществляются:</w:t>
      </w:r>
    </w:p>
    <w:p w:rsidR="00A679AD" w:rsidRPr="00353233" w:rsidRDefault="00A679AD" w:rsidP="00353233">
      <w:pPr>
        <w:widowControl w:val="0"/>
        <w:autoSpaceDE w:val="0"/>
        <w:autoSpaceDN w:val="0"/>
        <w:adjustRightInd w:val="0"/>
        <w:ind w:firstLine="709"/>
        <w:jc w:val="both"/>
      </w:pPr>
      <w:r w:rsidRPr="00353233">
        <w:t>1) предоставление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</w:p>
    <w:p w:rsidR="00A679AD" w:rsidRPr="00353233" w:rsidRDefault="00A679AD" w:rsidP="00353233">
      <w:pPr>
        <w:widowControl w:val="0"/>
        <w:autoSpaceDE w:val="0"/>
        <w:autoSpaceDN w:val="0"/>
        <w:adjustRightInd w:val="0"/>
        <w:ind w:firstLine="709"/>
        <w:jc w:val="both"/>
      </w:pPr>
      <w:r w:rsidRPr="00353233">
        <w:t>2) подача заявления о предоставлении муниципальной услуги и иных документов, необходимых для предоставления муниципальной услуги, в Уполномоченный орган с использованием ЕПГУ, РПГУ;</w:t>
      </w:r>
    </w:p>
    <w:p w:rsidR="00A679AD" w:rsidRPr="00353233" w:rsidRDefault="00A679AD" w:rsidP="00353233">
      <w:pPr>
        <w:widowControl w:val="0"/>
        <w:autoSpaceDE w:val="0"/>
        <w:autoSpaceDN w:val="0"/>
        <w:adjustRightInd w:val="0"/>
        <w:ind w:firstLine="709"/>
        <w:jc w:val="both"/>
      </w:pPr>
      <w:r w:rsidRPr="00353233">
        <w:t xml:space="preserve">3) </w:t>
      </w:r>
      <w:r w:rsidR="0098482B">
        <w:t>поступление з</w:t>
      </w:r>
      <w:r w:rsidR="00353233" w:rsidRPr="00353233">
        <w:t>аявления и документов, необходимых для предоставления муниципальной услуги, в интегрированную с ЕПГУ, РПГУ Ведомственную информационную систему;</w:t>
      </w:r>
    </w:p>
    <w:p w:rsidR="00353233" w:rsidRPr="00353233" w:rsidRDefault="0098482B" w:rsidP="00353233">
      <w:pPr>
        <w:widowControl w:val="0"/>
        <w:autoSpaceDE w:val="0"/>
        <w:autoSpaceDN w:val="0"/>
        <w:adjustRightInd w:val="0"/>
        <w:ind w:firstLine="709"/>
        <w:jc w:val="both"/>
      </w:pPr>
      <w:r>
        <w:t>4) обработка и регистрация з</w:t>
      </w:r>
      <w:r w:rsidR="00353233" w:rsidRPr="00353233">
        <w:t>аявления и документов, необходимых для предоставления муниципальной услуги</w:t>
      </w:r>
      <w:r>
        <w:t>,</w:t>
      </w:r>
      <w:r w:rsidR="00353233" w:rsidRPr="00353233">
        <w:t xml:space="preserve"> в Ведомственной информационной системе;</w:t>
      </w:r>
    </w:p>
    <w:p w:rsidR="00353233" w:rsidRPr="00353233" w:rsidRDefault="00353233" w:rsidP="00353233">
      <w:pPr>
        <w:widowControl w:val="0"/>
        <w:autoSpaceDE w:val="0"/>
        <w:autoSpaceDN w:val="0"/>
        <w:adjustRightInd w:val="0"/>
        <w:ind w:firstLine="709"/>
        <w:jc w:val="both"/>
      </w:pPr>
      <w:r w:rsidRPr="00353233">
        <w:t>5) получение Заявителем уведомлений о ходе предоставления муниципальной услуги в личный кабинет на ЕПГУ, РПГУ;</w:t>
      </w:r>
    </w:p>
    <w:p w:rsidR="00353233" w:rsidRPr="00353233" w:rsidRDefault="00353233" w:rsidP="00353233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353233">
        <w:rPr>
          <w:sz w:val="24"/>
          <w:szCs w:val="24"/>
        </w:rPr>
        <w:tab/>
        <w:t xml:space="preserve">6) взаимодействие Уполномоченного органа с органами власти и </w:t>
      </w:r>
      <w:r w:rsidR="00252E72">
        <w:rPr>
          <w:sz w:val="24"/>
          <w:szCs w:val="24"/>
        </w:rPr>
        <w:t>другими организациями, указанными</w:t>
      </w:r>
      <w:r w:rsidRPr="00353233">
        <w:rPr>
          <w:sz w:val="24"/>
          <w:szCs w:val="24"/>
        </w:rPr>
        <w:t xml:space="preserve"> в главе 11 настоящего Административного регламента</w:t>
      </w:r>
      <w:r w:rsidR="0098482B">
        <w:rPr>
          <w:sz w:val="24"/>
          <w:szCs w:val="24"/>
        </w:rPr>
        <w:t>,</w:t>
      </w:r>
      <w:r w:rsidRPr="00353233">
        <w:rPr>
          <w:sz w:val="24"/>
          <w:szCs w:val="24"/>
        </w:rPr>
        <w:t xml:space="preserve"> посредством системы электронного межведомственного информационного взаимодействия;</w:t>
      </w:r>
    </w:p>
    <w:p w:rsidR="00353233" w:rsidRPr="00353233" w:rsidRDefault="00353233" w:rsidP="0035323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353233">
        <w:rPr>
          <w:sz w:val="24"/>
          <w:szCs w:val="24"/>
        </w:rPr>
        <w:t>7) возможность оплаты государственной пошлины, иной платы за предоставление муниципальной услуги посредством электронных сервисов на ЕПГУ, РПГУ;</w:t>
      </w:r>
    </w:p>
    <w:p w:rsidR="00353233" w:rsidRPr="00353233" w:rsidRDefault="00353233" w:rsidP="0035323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353233">
        <w:rPr>
          <w:sz w:val="24"/>
          <w:szCs w:val="24"/>
        </w:rPr>
        <w:t>8)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353233" w:rsidRPr="00353233" w:rsidRDefault="00353233" w:rsidP="0035323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353233">
        <w:rPr>
          <w:sz w:val="24"/>
          <w:szCs w:val="24"/>
        </w:rPr>
        <w:t>9) получение Заявителем результата предоставления муниципальной услуги в Личный кабинет на ЕПГУ, РПГУ в форме автоматически формируемого электронного документа, подписанного усиленной квалифицированной ЭП уполномоченного должностного лица Уполномоченного органа;</w:t>
      </w:r>
    </w:p>
    <w:p w:rsidR="00353233" w:rsidRPr="00353233" w:rsidRDefault="00353233" w:rsidP="0035323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353233">
        <w:rPr>
          <w:sz w:val="24"/>
          <w:szCs w:val="24"/>
        </w:rPr>
        <w:t xml:space="preserve">10) направление жалобы на решения, действия (бездействия) Уполномоченного органа, должностных лиц Администрации, в порядке, установленном в </w:t>
      </w:r>
      <w:r w:rsidRPr="00F76BEE">
        <w:rPr>
          <w:sz w:val="24"/>
          <w:szCs w:val="24"/>
        </w:rPr>
        <w:t>разделе VI</w:t>
      </w:r>
      <w:r w:rsidRPr="00353233">
        <w:rPr>
          <w:sz w:val="24"/>
          <w:szCs w:val="24"/>
        </w:rPr>
        <w:t xml:space="preserve"> настоящего Административного регламента.</w:t>
      </w:r>
    </w:p>
    <w:p w:rsidR="00353233" w:rsidRPr="00C07D87" w:rsidRDefault="0098482B" w:rsidP="00C07D87">
      <w:pPr>
        <w:widowControl w:val="0"/>
        <w:autoSpaceDE w:val="0"/>
        <w:autoSpaceDN w:val="0"/>
        <w:adjustRightInd w:val="0"/>
        <w:ind w:firstLine="709"/>
        <w:jc w:val="both"/>
      </w:pPr>
      <w:r>
        <w:t>69. Требования к форматам з</w:t>
      </w:r>
      <w:r w:rsidR="00353233">
        <w:t xml:space="preserve">аявлений и иных документов, представляемых в форме </w:t>
      </w:r>
      <w:r w:rsidR="00353233" w:rsidRPr="00C07D87">
        <w:t>электронных документов, необходимых для предоставления муниципальной услуги:</w:t>
      </w:r>
    </w:p>
    <w:p w:rsidR="00353233" w:rsidRPr="00C07D87" w:rsidRDefault="00353233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1) электронные документы представляются в следующих форматах:</w:t>
      </w:r>
    </w:p>
    <w:p w:rsidR="00A679AD" w:rsidRPr="00C07D87" w:rsidRDefault="00353233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rPr>
          <w:lang w:val="en-US"/>
        </w:rPr>
        <w:t>xml</w:t>
      </w:r>
      <w:r w:rsidRPr="00C07D87">
        <w:t xml:space="preserve"> - для формализованных документов;</w:t>
      </w:r>
    </w:p>
    <w:p w:rsidR="00353233" w:rsidRPr="00C07D87" w:rsidRDefault="00353233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rPr>
          <w:lang w:val="en-US"/>
        </w:rPr>
        <w:t>doc</w:t>
      </w:r>
      <w:r w:rsidRPr="00C07D87">
        <w:t xml:space="preserve">, </w:t>
      </w:r>
      <w:r w:rsidRPr="00C07D87">
        <w:rPr>
          <w:lang w:val="en-US"/>
        </w:rPr>
        <w:t>docx</w:t>
      </w:r>
      <w:r w:rsidRPr="00C07D87">
        <w:t xml:space="preserve">. </w:t>
      </w:r>
      <w:r w:rsidRPr="00C07D87">
        <w:rPr>
          <w:lang w:val="en-US"/>
        </w:rPr>
        <w:t>odt</w:t>
      </w:r>
      <w:r w:rsidRPr="00C07D87">
        <w:t xml:space="preserve"> - для документов с текстовым содержанием, не включающим формулы (за исключением документов, указанных в абзаце 4 настоящего подпункта;</w:t>
      </w:r>
    </w:p>
    <w:p w:rsidR="00353233" w:rsidRPr="00C07D87" w:rsidRDefault="00353233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rPr>
          <w:lang w:val="en-US"/>
        </w:rPr>
        <w:t>xls</w:t>
      </w:r>
      <w:r w:rsidRPr="00C07D87">
        <w:t xml:space="preserve">, </w:t>
      </w:r>
      <w:r w:rsidRPr="00C07D87">
        <w:rPr>
          <w:lang w:val="en-US"/>
        </w:rPr>
        <w:t>xlsx</w:t>
      </w:r>
      <w:r w:rsidRPr="00C07D87">
        <w:t xml:space="preserve">, </w:t>
      </w:r>
      <w:r w:rsidRPr="00C07D87">
        <w:rPr>
          <w:lang w:val="en-US"/>
        </w:rPr>
        <w:t>ods</w:t>
      </w:r>
      <w:r w:rsidRPr="00C07D87">
        <w:t xml:space="preserve"> - для документов, содержащих расчеты;</w:t>
      </w:r>
    </w:p>
    <w:p w:rsidR="00353233" w:rsidRPr="00C07D87" w:rsidRDefault="00353233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rPr>
          <w:lang w:val="en-US"/>
        </w:rPr>
        <w:t>pdf</w:t>
      </w:r>
      <w:r w:rsidRPr="00C07D87">
        <w:t xml:space="preserve">, </w:t>
      </w:r>
      <w:r w:rsidRPr="00C07D87">
        <w:rPr>
          <w:lang w:val="en-US"/>
        </w:rPr>
        <w:t>jpg</w:t>
      </w:r>
      <w:r w:rsidRPr="00C07D87">
        <w:t xml:space="preserve">, </w:t>
      </w:r>
      <w:r w:rsidRPr="00C07D87">
        <w:rPr>
          <w:lang w:val="en-US"/>
        </w:rPr>
        <w:t>jpeg</w:t>
      </w:r>
      <w:r w:rsidRPr="00C07D87">
        <w:t xml:space="preserve"> —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r w:rsidR="00C07D87" w:rsidRPr="00C07D87">
        <w:t>абзаце 3</w:t>
      </w:r>
      <w:r w:rsidRPr="00C07D87">
        <w:t xml:space="preserve"> настоящего </w:t>
      </w:r>
      <w:r w:rsidR="00C07D87" w:rsidRPr="00C07D87">
        <w:t>подпункт</w:t>
      </w:r>
      <w:r w:rsidRPr="00C07D87">
        <w:t>а), а также документов с графическим содержанием</w:t>
      </w:r>
      <w:r w:rsidR="00C07D87" w:rsidRPr="00C07D87">
        <w:t>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 xml:space="preserve">2)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C07D87">
        <w:rPr>
          <w:lang w:val="en-US"/>
        </w:rPr>
        <w:t>dpi</w:t>
      </w:r>
      <w:r w:rsidRPr="00C07D87">
        <w:t>(масштаб 1:1) с использованием следующих режимов;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"черно-белый" (при отсутствии в документе графических изображений и (или) цветного текста);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"оттенки серого" (при наличии в документе графических изображений, отличных от цветного графического изображения);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lastRenderedPageBreak/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left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>3) электронные документы должны обеспечивать: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left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>содержать оглавление, соответствующее их смыслу и содержанию;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таблицам;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 xml:space="preserve">4) документы, подлежащие представлению в форматах </w:t>
      </w:r>
      <w:r w:rsidRPr="00C07D87">
        <w:rPr>
          <w:sz w:val="24"/>
          <w:szCs w:val="24"/>
          <w:lang w:val="en-US"/>
        </w:rPr>
        <w:t>xls</w:t>
      </w:r>
      <w:r w:rsidRPr="00C07D87">
        <w:rPr>
          <w:sz w:val="24"/>
          <w:szCs w:val="24"/>
        </w:rPr>
        <w:t xml:space="preserve">, </w:t>
      </w:r>
      <w:r w:rsidRPr="00C07D87">
        <w:rPr>
          <w:sz w:val="24"/>
          <w:szCs w:val="24"/>
          <w:lang w:val="en-US"/>
        </w:rPr>
        <w:t>xlsx</w:t>
      </w:r>
      <w:r w:rsidRPr="00C07D87">
        <w:rPr>
          <w:sz w:val="24"/>
          <w:szCs w:val="24"/>
        </w:rPr>
        <w:t xml:space="preserve"> или </w:t>
      </w:r>
      <w:r w:rsidRPr="00C07D87">
        <w:rPr>
          <w:sz w:val="24"/>
          <w:szCs w:val="24"/>
          <w:lang w:val="en-US"/>
        </w:rPr>
        <w:t>ods</w:t>
      </w:r>
      <w:r w:rsidRPr="00C07D87">
        <w:rPr>
          <w:sz w:val="24"/>
          <w:szCs w:val="24"/>
        </w:rPr>
        <w:t>, формируются в виде отдельного электронного документа;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 xml:space="preserve">5) максимально допустимый размер </w:t>
      </w:r>
      <w:r w:rsidR="00252E72" w:rsidRPr="00C07D87">
        <w:rPr>
          <w:sz w:val="24"/>
          <w:szCs w:val="24"/>
        </w:rPr>
        <w:t>прикреплённого</w:t>
      </w:r>
      <w:r w:rsidRPr="00C07D87">
        <w:rPr>
          <w:sz w:val="24"/>
          <w:szCs w:val="24"/>
        </w:rPr>
        <w:t xml:space="preserve"> пакета документов не должен превышать 10 ГБ.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322" w:lineRule="exact"/>
        <w:ind w:left="705"/>
        <w:jc w:val="both"/>
        <w:rPr>
          <w:sz w:val="24"/>
          <w:szCs w:val="24"/>
        </w:rPr>
      </w:pPr>
    </w:p>
    <w:p w:rsidR="00C07D87" w:rsidRPr="00C07D87" w:rsidRDefault="00C07D87" w:rsidP="00C07D87">
      <w:pPr>
        <w:pStyle w:val="12"/>
        <w:shd w:val="clear" w:color="auto" w:fill="auto"/>
        <w:spacing w:before="0" w:after="0" w:line="322" w:lineRule="exact"/>
        <w:ind w:left="705"/>
        <w:jc w:val="center"/>
        <w:rPr>
          <w:b/>
          <w:sz w:val="24"/>
          <w:szCs w:val="24"/>
        </w:rPr>
      </w:pPr>
      <w:r w:rsidRPr="00C07D87">
        <w:rPr>
          <w:b/>
          <w:sz w:val="24"/>
          <w:szCs w:val="24"/>
        </w:rPr>
        <w:t>Глава 20. ТРЕБОВАНИЯ К ПОМЕЩЕНИЯМ, В КОТОРЫХ ПРЕДОСТАВЛЯЕТСЯ МУНИЦИПАЛЬНАЯ УСЛУГА</w:t>
      </w:r>
    </w:p>
    <w:p w:rsidR="00C07D87" w:rsidRPr="00C07D87" w:rsidRDefault="00C07D87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A679AD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70</w:t>
      </w:r>
      <w:r w:rsidR="00C07D87">
        <w:t xml:space="preserve">. </w:t>
      </w:r>
      <w:r w:rsidR="008B7AFE"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B7AFE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71</w:t>
      </w:r>
      <w:r w:rsidR="008B7AFE">
        <w:t xml:space="preserve">. В случае, если имеется возможность организации стоянки (парковки) возле здания (строения), в котором размещено помещение </w:t>
      </w:r>
      <w:r w:rsidR="00252E72">
        <w:t>приёма</w:t>
      </w:r>
      <w:r w:rsidR="008B7AFE">
        <w:t xml:space="preserve"> и выдачи документов, организовывается стоянка (парковка) для лич</w:t>
      </w:r>
      <w:r>
        <w:t>ного автомобильного транспорта З</w:t>
      </w:r>
      <w:r w:rsidR="008B7AFE">
        <w:t>аявителей. За поль</w:t>
      </w:r>
      <w:r>
        <w:t>зование стоянкой (парковкой) с З</w:t>
      </w:r>
      <w:r w:rsidR="008B7AFE">
        <w:t>аявителей плата не взимается.</w:t>
      </w:r>
    </w:p>
    <w:p w:rsidR="008B7AFE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72</w:t>
      </w:r>
      <w:r w:rsidR="008B7AFE">
        <w:t xml:space="preserve">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="008B7AFE">
        <w:rPr>
          <w:lang w:val="en-US"/>
        </w:rPr>
        <w:t>I</w:t>
      </w:r>
      <w:r w:rsidR="008B7AFE" w:rsidRPr="005A398C">
        <w:t xml:space="preserve">, </w:t>
      </w:r>
      <w:r w:rsidR="008B7AFE"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B7AFE" w:rsidRPr="008B7AFE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73</w:t>
      </w:r>
      <w:r w:rsidR="008B7AFE">
        <w:t>. В целях обеспече</w:t>
      </w:r>
      <w:r>
        <w:t>ния беспрепятственного доступа З</w:t>
      </w:r>
      <w:r w:rsidR="008B7AFE"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</w:t>
      </w:r>
      <w:r w:rsidR="008B7AFE" w:rsidRPr="008B7AFE">
        <w:t>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B7AFE" w:rsidRPr="008B7AFE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74</w:t>
      </w:r>
      <w:r w:rsidR="008B7AFE" w:rsidRPr="008B7AFE">
        <w:t>. 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B7AFE" w:rsidRP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 w:rsidRPr="008B7AFE">
        <w:t>наименование;</w:t>
      </w:r>
    </w:p>
    <w:p w:rsidR="008B7AFE" w:rsidRP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 w:rsidRPr="008B7AFE">
        <w:t>местонахождение и юридический адрес;</w:t>
      </w:r>
    </w:p>
    <w:p w:rsidR="008B7AFE" w:rsidRPr="008B7AFE" w:rsidRDefault="008B7AFE" w:rsidP="008B7AFE">
      <w:pPr>
        <w:pStyle w:val="12"/>
        <w:shd w:val="clear" w:color="auto" w:fill="auto"/>
        <w:spacing w:before="0" w:after="0" w:line="317" w:lineRule="exact"/>
        <w:ind w:firstLine="708"/>
        <w:jc w:val="both"/>
        <w:rPr>
          <w:sz w:val="24"/>
          <w:szCs w:val="24"/>
        </w:rPr>
      </w:pPr>
      <w:r w:rsidRPr="008B7AFE">
        <w:rPr>
          <w:sz w:val="24"/>
          <w:szCs w:val="24"/>
        </w:rPr>
        <w:t>режим работы;</w:t>
      </w:r>
    </w:p>
    <w:p w:rsidR="008B7AFE" w:rsidRPr="008B7AFE" w:rsidRDefault="008B7AFE" w:rsidP="008B7AFE">
      <w:pPr>
        <w:pStyle w:val="12"/>
        <w:shd w:val="clear" w:color="auto" w:fill="auto"/>
        <w:spacing w:before="0" w:after="0" w:line="317" w:lineRule="exact"/>
        <w:ind w:firstLine="708"/>
        <w:jc w:val="both"/>
        <w:rPr>
          <w:sz w:val="24"/>
          <w:szCs w:val="24"/>
        </w:rPr>
      </w:pPr>
      <w:r w:rsidRPr="008B7AFE">
        <w:rPr>
          <w:sz w:val="24"/>
          <w:szCs w:val="24"/>
        </w:rPr>
        <w:t xml:space="preserve">график </w:t>
      </w:r>
      <w:r w:rsidR="00252E72" w:rsidRPr="008B7AFE">
        <w:rPr>
          <w:sz w:val="24"/>
          <w:szCs w:val="24"/>
        </w:rPr>
        <w:t>приёма</w:t>
      </w:r>
      <w:r w:rsidRPr="008B7AFE">
        <w:rPr>
          <w:sz w:val="24"/>
          <w:szCs w:val="24"/>
        </w:rPr>
        <w:t>;</w:t>
      </w:r>
    </w:p>
    <w:p w:rsidR="008B7AFE" w:rsidRPr="008B7AFE" w:rsidRDefault="008B7AFE" w:rsidP="008B7AFE">
      <w:pPr>
        <w:pStyle w:val="12"/>
        <w:shd w:val="clear" w:color="auto" w:fill="auto"/>
        <w:spacing w:before="0" w:after="0" w:line="317" w:lineRule="exact"/>
        <w:ind w:firstLine="708"/>
        <w:jc w:val="both"/>
        <w:rPr>
          <w:sz w:val="24"/>
          <w:szCs w:val="24"/>
        </w:rPr>
      </w:pPr>
      <w:r w:rsidRPr="008B7AFE">
        <w:rPr>
          <w:sz w:val="24"/>
          <w:szCs w:val="24"/>
        </w:rPr>
        <w:t>номера телефонов для справок.</w:t>
      </w:r>
    </w:p>
    <w:p w:rsidR="008B7AFE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75</w:t>
      </w:r>
      <w:r w:rsidR="008B7AFE">
        <w:t>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B7AFE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76</w:t>
      </w:r>
      <w:r w:rsidR="008B7AFE">
        <w:t>. Помещения, в которых предоставляется муниципальная услуга, оснащаются:</w:t>
      </w:r>
    </w:p>
    <w:p w:rsid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противопожарной системой и средствами пожаротушения;</w:t>
      </w:r>
    </w:p>
    <w:p w:rsid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системой оповещения о возникновении чрезвычайной ситуации;</w:t>
      </w:r>
    </w:p>
    <w:p w:rsid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средствами оказания первой медицинской помощи;</w:t>
      </w:r>
    </w:p>
    <w:p w:rsid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туалетными комнатами для посетителей.</w:t>
      </w:r>
    </w:p>
    <w:p w:rsidR="008B7AFE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77</w:t>
      </w:r>
      <w:r w:rsidR="008B7AFE">
        <w:t>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B7AFE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78</w:t>
      </w:r>
      <w:r w:rsidR="008B7AFE">
        <w:t xml:space="preserve">. Тексты материалов, </w:t>
      </w:r>
      <w:r w:rsidR="00252E72">
        <w:t>размещённых</w:t>
      </w:r>
      <w:r w:rsidR="008B7AFE">
        <w:t xml:space="preserve"> на информационном стенде, печатаются удобным для чтения шрифтом, без исправлений, с выделением наиболее важных мест полужирным шрифтом</w:t>
      </w:r>
      <w:r w:rsidR="00F440E5">
        <w:t>.</w:t>
      </w:r>
    </w:p>
    <w:p w:rsidR="00F440E5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79</w:t>
      </w:r>
      <w:r w:rsidR="00F440E5">
        <w:t>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F440E5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80</w:t>
      </w:r>
      <w:r w:rsidR="00F440E5">
        <w:t xml:space="preserve">. Места </w:t>
      </w:r>
      <w:r w:rsidR="00252E72">
        <w:t>приёма</w:t>
      </w:r>
      <w:r w:rsidR="00F440E5">
        <w:t xml:space="preserve"> Заявителей оборудуются информационными табличками (вывесками) с указанием: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номера кабинета и наименования отдела;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фамилии, имени и отчества (последнее - при наличии), должности ответственного лица за </w:t>
      </w:r>
      <w:r w:rsidR="00252E72">
        <w:t>приём</w:t>
      </w:r>
      <w:r>
        <w:t xml:space="preserve"> документов;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графика </w:t>
      </w:r>
      <w:r w:rsidR="00252E72">
        <w:t>приёма</w:t>
      </w:r>
      <w:r>
        <w:t xml:space="preserve"> Заявителей.</w:t>
      </w:r>
    </w:p>
    <w:p w:rsidR="00F440E5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81</w:t>
      </w:r>
      <w:r w:rsidR="00F440E5">
        <w:t xml:space="preserve">. Рабочее место каждого ответственного лица за </w:t>
      </w:r>
      <w:r w:rsidR="00252E72">
        <w:t>приём</w:t>
      </w:r>
      <w:r w:rsidR="00F440E5">
        <w:t xml:space="preserve">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440E5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82</w:t>
      </w:r>
      <w:r w:rsidR="00F440E5">
        <w:t xml:space="preserve">. Лицо, ответственное за </w:t>
      </w:r>
      <w:r w:rsidR="00252E72">
        <w:t>приём</w:t>
      </w:r>
      <w:r w:rsidR="00F440E5">
        <w:t xml:space="preserve"> документов, должно иметь настольную табличку с указанием фамилии, имени, отчества (последнее - при наличии) и должности.</w:t>
      </w:r>
    </w:p>
    <w:p w:rsidR="00F440E5" w:rsidRDefault="0098482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83</w:t>
      </w:r>
      <w:r w:rsidR="00F440E5">
        <w:t>. При предоставлении муниципальной услуги инвалидам обеспечиваются: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252E72">
        <w:t>муниципальная</w:t>
      </w:r>
      <w: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сопровождение инвалидов, имеющих стойкие расстройства функции</w:t>
      </w:r>
      <w:r w:rsidR="009952FD">
        <w:t xml:space="preserve"> </w:t>
      </w:r>
      <w:r>
        <w:t>зрения и самостоятельного передвижения;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</w:t>
      </w:r>
      <w:r w:rsidR="00252E72">
        <w:t>учётом</w:t>
      </w:r>
      <w:r>
        <w:t xml:space="preserve"> ограничений их жизнедеятельности;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допуск сурдопереводчика и тифлосурдопереводчика;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допуск собаки-поводыря,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F440E5" w:rsidRPr="008B7AFE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A679AD" w:rsidRPr="00C07D87" w:rsidRDefault="00A679AD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4320">
        <w:rPr>
          <w:b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</w:t>
      </w:r>
      <w:r w:rsidR="00EE04EB">
        <w:rPr>
          <w:b/>
        </w:rPr>
        <w:t>Х ПРОЦЕДУР В ЭЛЕКТРОННОЙ ФОРМЕ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bookmarkStart w:id="25" w:name="Par343"/>
      <w:bookmarkEnd w:id="25"/>
      <w:r w:rsidRPr="003E4320">
        <w:rPr>
          <w:b/>
        </w:rPr>
        <w:t xml:space="preserve">Глава 21. </w:t>
      </w:r>
      <w:r w:rsidR="00EE04EB">
        <w:rPr>
          <w:b/>
        </w:rPr>
        <w:t>ИСЧЕРПЫВАЮЩИЙ СОСТАВ АДМИНИСТРАТИВНЫХ ПРОЦЕДУР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</w:pPr>
    </w:p>
    <w:p w:rsidR="00EE04EB" w:rsidRDefault="009C4CC9" w:rsidP="00DC17EF">
      <w:pPr>
        <w:widowControl w:val="0"/>
        <w:autoSpaceDE w:val="0"/>
        <w:autoSpaceDN w:val="0"/>
        <w:adjustRightInd w:val="0"/>
        <w:ind w:firstLine="709"/>
        <w:jc w:val="both"/>
      </w:pPr>
      <w:r w:rsidRPr="003E4320">
        <w:t>8</w:t>
      </w:r>
      <w:r w:rsidR="0098482B">
        <w:t>4</w:t>
      </w:r>
      <w:r w:rsidRPr="003E4320">
        <w:t>.</w:t>
      </w:r>
      <w:r w:rsidR="00EE04EB">
        <w:t>Описание административных процедур и административных действий подуслуги "Выдача разрешения на установку и эксплуатацию рекламной конструкции":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проверка документов и регистрация заявления, формирование начисления для оплаты госпошлины;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проверка сведений об оплате в ГИС ГМП;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получение сведений посредством СМЭВ;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рассмотрение документов и сведений;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принятие решения о предоставлении услуги;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выдача результата (</w:t>
      </w:r>
      <w:r w:rsidR="009952FD">
        <w:t xml:space="preserve">в </w:t>
      </w:r>
      <w:r w:rsidR="00820646">
        <w:t>независимости от выбора З</w:t>
      </w:r>
      <w:r>
        <w:t>аявителя).</w:t>
      </w:r>
    </w:p>
    <w:p w:rsidR="00EE04EB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85</w:t>
      </w:r>
      <w:r w:rsidR="00EE04EB">
        <w:t>. Описание административных процедур и административных действий подуслуги "Аннулирование разрешения на установку и эксплуатацию рекламной конструкции":</w:t>
      </w:r>
    </w:p>
    <w:p w:rsidR="00EE04EB" w:rsidRDefault="00EE04EB" w:rsidP="00EE04EB">
      <w:pPr>
        <w:widowControl w:val="0"/>
        <w:autoSpaceDE w:val="0"/>
        <w:autoSpaceDN w:val="0"/>
        <w:adjustRightInd w:val="0"/>
        <w:ind w:firstLine="709"/>
        <w:jc w:val="both"/>
      </w:pPr>
      <w:r>
        <w:t>проверка документов и регистрация заявления;</w:t>
      </w:r>
    </w:p>
    <w:p w:rsidR="00EE04EB" w:rsidRDefault="00EE04EB" w:rsidP="00EE04EB">
      <w:pPr>
        <w:widowControl w:val="0"/>
        <w:autoSpaceDE w:val="0"/>
        <w:autoSpaceDN w:val="0"/>
        <w:adjustRightInd w:val="0"/>
        <w:ind w:firstLine="709"/>
        <w:jc w:val="both"/>
      </w:pPr>
      <w:r>
        <w:t>проверка сведений об оплате в ГИС ГМП;</w:t>
      </w:r>
    </w:p>
    <w:p w:rsidR="00EE04EB" w:rsidRDefault="00EE04EB" w:rsidP="00EE04EB">
      <w:pPr>
        <w:widowControl w:val="0"/>
        <w:autoSpaceDE w:val="0"/>
        <w:autoSpaceDN w:val="0"/>
        <w:adjustRightInd w:val="0"/>
        <w:ind w:firstLine="709"/>
        <w:jc w:val="both"/>
      </w:pPr>
      <w:r>
        <w:t>получение сведений посредством СМЭВ;</w:t>
      </w:r>
    </w:p>
    <w:p w:rsidR="00EE04EB" w:rsidRDefault="00EE04EB" w:rsidP="00EE04EB">
      <w:pPr>
        <w:widowControl w:val="0"/>
        <w:autoSpaceDE w:val="0"/>
        <w:autoSpaceDN w:val="0"/>
        <w:adjustRightInd w:val="0"/>
        <w:ind w:firstLine="709"/>
        <w:jc w:val="both"/>
      </w:pPr>
      <w:r>
        <w:t>рассмотрение документов и сведений;</w:t>
      </w:r>
    </w:p>
    <w:p w:rsidR="00EE04EB" w:rsidRDefault="00EE04EB" w:rsidP="00EE04EB">
      <w:pPr>
        <w:widowControl w:val="0"/>
        <w:autoSpaceDE w:val="0"/>
        <w:autoSpaceDN w:val="0"/>
        <w:adjustRightInd w:val="0"/>
        <w:ind w:firstLine="709"/>
        <w:jc w:val="both"/>
      </w:pPr>
      <w:r>
        <w:t>принятие решения о предоставлении услуги;</w:t>
      </w:r>
    </w:p>
    <w:p w:rsidR="00EE04EB" w:rsidRDefault="00EE04EB" w:rsidP="00EE04EB">
      <w:pPr>
        <w:widowControl w:val="0"/>
        <w:autoSpaceDE w:val="0"/>
        <w:autoSpaceDN w:val="0"/>
        <w:adjustRightInd w:val="0"/>
        <w:ind w:firstLine="709"/>
        <w:jc w:val="both"/>
      </w:pPr>
      <w:r>
        <w:t>выдача результата (</w:t>
      </w:r>
      <w:r w:rsidR="009952FD">
        <w:t xml:space="preserve">в </w:t>
      </w:r>
      <w:r w:rsidR="00820646">
        <w:t>независимости от выбора З</w:t>
      </w:r>
      <w:r>
        <w:t>аявителя).</w:t>
      </w:r>
    </w:p>
    <w:p w:rsidR="00EE04EB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86</w:t>
      </w:r>
      <w:r w:rsidR="00EE04EB">
        <w:t>. Описание административных процедур представлено в приложении 5 к настоящему Административному регламенту.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EE04EB" w:rsidRPr="00820638" w:rsidRDefault="00820638" w:rsidP="00820638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820638">
        <w:rPr>
          <w:b/>
        </w:rPr>
        <w:t>Глава 22. ОПИСАНИЕ АДМИНИСТРАТИВНЫХ ПРОЦЕДУР (ДЕЙСТВ</w:t>
      </w:r>
      <w:r w:rsidR="009952FD">
        <w:rPr>
          <w:b/>
        </w:rPr>
        <w:t>ИЙ</w:t>
      </w:r>
      <w:r w:rsidRPr="00820638">
        <w:rPr>
          <w:b/>
        </w:rPr>
        <w:t>) ПРИ ПРЕДОСТАВЛЕНИИ МУНИЦИПАЛЬНОЙ УСЛУГИ В ЭЛЕКТРОННОЙ ФОРМЕ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EE04EB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87</w:t>
      </w:r>
      <w:r w:rsidR="00820638">
        <w:t>. При предоставлении муниципаль</w:t>
      </w:r>
      <w:r>
        <w:t>ной услуги в электронной форме З</w:t>
      </w:r>
      <w:r w:rsidR="00820638">
        <w:t>аявителю обеспечиваются:</w:t>
      </w:r>
    </w:p>
    <w:p w:rsidR="00820638" w:rsidRDefault="00820638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1) получение информации о порядке и сроках предоставления муниципальной услуги, формирование заявления;</w:t>
      </w:r>
    </w:p>
    <w:p w:rsidR="00820638" w:rsidRDefault="00820638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2) </w:t>
      </w:r>
      <w:r w:rsidR="00252E72">
        <w:t>приём</w:t>
      </w:r>
      <w:r>
        <w:t xml:space="preserve"> и регистрация Уполномоченным органом заявления и иных документов, необходимых для предоставления муниципальной услуги;</w:t>
      </w:r>
    </w:p>
    <w:p w:rsidR="00820638" w:rsidRDefault="00820638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3) получение результата предоставления муниципальной услуги;</w:t>
      </w:r>
    </w:p>
    <w:p w:rsidR="00820638" w:rsidRDefault="00820638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4) </w:t>
      </w:r>
      <w:r w:rsidR="005631E4">
        <w:t>получение сведений о ходе рассмотрения заявления;</w:t>
      </w:r>
    </w:p>
    <w:p w:rsidR="005631E4" w:rsidRDefault="005631E4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5) осуществление оценки качества предоставления муниципальной услуги;</w:t>
      </w:r>
    </w:p>
    <w:p w:rsidR="005631E4" w:rsidRDefault="005631E4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6)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5631E4" w:rsidRDefault="005631E4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5631E4" w:rsidRPr="005631E4" w:rsidRDefault="005631E4" w:rsidP="005631E4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5631E4">
        <w:rPr>
          <w:b/>
        </w:rPr>
        <w:t>Глава 23. ПОРЯДОК ОСУЩЕСТВЛЕНИЯ АДМИНИСТРАТИВНЫХ ПРОЦЕДУР (ДЕЙСТВИЙ) В ЭЛЕКТРОННОЙ ФОРМЕ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EE04EB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88</w:t>
      </w:r>
      <w:r w:rsidR="005631E4">
        <w:t>. Формирование заявления.</w:t>
      </w:r>
    </w:p>
    <w:p w:rsidR="005631E4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88</w:t>
      </w:r>
      <w:r w:rsidR="005631E4">
        <w:t>.1.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</w:t>
      </w:r>
      <w:r w:rsidR="002408C3">
        <w:t>.</w:t>
      </w:r>
    </w:p>
    <w:p w:rsidR="002408C3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88</w:t>
      </w:r>
      <w:r w:rsidR="002408C3">
        <w:t>.2. Форматно-логическая проверка сформированного заявления о</w:t>
      </w:r>
      <w:r>
        <w:t>существляется после заполнения З</w:t>
      </w:r>
      <w:r w:rsidR="002408C3">
        <w:t>аявителем каждого из полей электронной формы заявления. При выявлении некорректно заполненного по</w:t>
      </w:r>
      <w:r>
        <w:t>ля электронной формы заявления З</w:t>
      </w:r>
      <w:r w:rsidR="002408C3"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408C3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88.3. При формировании заявления З</w:t>
      </w:r>
      <w:r w:rsidR="002408C3">
        <w:t>аявителю обеспечивается:</w:t>
      </w:r>
    </w:p>
    <w:p w:rsidR="002408C3" w:rsidRDefault="002408C3" w:rsidP="009952F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1) возможность копирования и сохранения заявления и иных документов, указанных в пунктах 25-25.3. </w:t>
      </w:r>
      <w:r w:rsidR="009952FD">
        <w:t>настоящего Административного</w:t>
      </w:r>
      <w:r>
        <w:t xml:space="preserve"> регламента, необходимых для предоставления муниципальной услуги;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возможность печати на бумажном носителе копии электронной формы заявления;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3) сохранение ранее </w:t>
      </w:r>
      <w:r w:rsidR="00252E72">
        <w:t>введённых</w:t>
      </w:r>
      <w:r>
        <w:t xml:space="preserve">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4) заполнение полей электронной формы заяв</w:t>
      </w:r>
      <w:r w:rsidR="00820646">
        <w:t>ления до начала ввода сведений З</w:t>
      </w:r>
      <w:r>
        <w:t xml:space="preserve">аявителем с использованием сведений, </w:t>
      </w:r>
      <w:r w:rsidR="00252E72">
        <w:t>размещённых</w:t>
      </w:r>
      <w:r>
        <w:t xml:space="preserve"> в ЕСИА, и сведений, опубликованных на ЕПГУ, в части, касающейся сведений, отсутствующих в ЕСИА;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5) возможность вернуться на любой из этапов заполнения электронной формы заявления </w:t>
      </w:r>
      <w:r>
        <w:lastRenderedPageBreak/>
        <w:t xml:space="preserve">без </w:t>
      </w:r>
      <w:r w:rsidR="00252E72">
        <w:t>потери,</w:t>
      </w:r>
      <w:r>
        <w:t xml:space="preserve"> ранее </w:t>
      </w:r>
      <w:r w:rsidR="00252E72">
        <w:t>введённой</w:t>
      </w:r>
      <w:r>
        <w:t xml:space="preserve"> информации;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6)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408C3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89</w:t>
      </w:r>
      <w:r w:rsidR="002408C3">
        <w:t xml:space="preserve">. Сформированное и подписанное </w:t>
      </w:r>
      <w:r w:rsidR="00252E72">
        <w:t>заявление,</w:t>
      </w:r>
      <w:r w:rsidR="002408C3"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2408C3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90</w:t>
      </w:r>
      <w:r w:rsidR="002408C3">
        <w:t>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252E72">
        <w:t>приём</w:t>
      </w:r>
      <w:r>
        <w:t xml:space="preserve"> документов, необходимых для предоставления муниц</w:t>
      </w:r>
      <w:r w:rsidR="00820646">
        <w:t>ипальной услуги, и направление З</w:t>
      </w:r>
      <w:r>
        <w:t>аявителю электронного сообщения о поступлении заявления;</w:t>
      </w:r>
    </w:p>
    <w:p w:rsidR="002408C3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регис</w:t>
      </w:r>
      <w:r w:rsidR="00820646">
        <w:t>трацию заявления и направление З</w:t>
      </w:r>
      <w:r>
        <w:t xml:space="preserve">аявителю уведомления о регистрации заявления либо об отказе в </w:t>
      </w:r>
      <w:r w:rsidR="00252E72">
        <w:t>приёме</w:t>
      </w:r>
      <w:r>
        <w:t xml:space="preserve"> документов, необходимых для предоставления муниципальной услуги.</w:t>
      </w:r>
    </w:p>
    <w:p w:rsidR="00C25EB2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91</w:t>
      </w:r>
      <w:r w:rsidR="00C25EB2">
        <w:t xml:space="preserve">. Электронное заявление становится доступным для должностного лица Уполномоченного органа, ответственного за </w:t>
      </w:r>
      <w:r w:rsidR="00252E72">
        <w:t>приём</w:t>
      </w:r>
      <w:r w:rsidR="00C25EB2">
        <w:t xml:space="preserve">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</w:t>
      </w:r>
      <w:r w:rsidR="00820646">
        <w:t>2</w:t>
      </w:r>
      <w:r>
        <w:t>. Ответственное должностное лицо: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1) проверяет наличие электронных заявлений, поступивших с ЕПГУ, с периодом не реже 2 раз в день;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рассматривает поступившие заявления и приложенные образы документов (документы);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3) производит действия в соответствии с пунктом 9 настоящего Административного регламента.</w:t>
      </w:r>
    </w:p>
    <w:p w:rsidR="00C25EB2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93</w:t>
      </w:r>
      <w:r w:rsidR="00C25EB2">
        <w:t>. Заявителю в качестве результата предоставления</w:t>
      </w:r>
      <w:r w:rsidR="009952FD">
        <w:t xml:space="preserve"> </w:t>
      </w:r>
      <w:r w:rsidR="00C25EB2">
        <w:t>муниципальной услуги обеспечивается возможность получения документа: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1) 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820646">
        <w:t>оченного органа, направленного З</w:t>
      </w:r>
      <w:r>
        <w:t>аявителю в личный кабинет на ЕПГУ;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в виде бумажного документа, подтверждающего содержание электронного документа.</w:t>
      </w:r>
    </w:p>
    <w:p w:rsidR="00C25EB2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94</w:t>
      </w:r>
      <w:r w:rsidR="00C25EB2">
        <w:t>.</w:t>
      </w:r>
      <w:r>
        <w:t xml:space="preserve"> </w:t>
      </w:r>
      <w:r w:rsidR="00C25EB2"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C25EB2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95</w:t>
      </w:r>
      <w:r w:rsidR="00C25EB2">
        <w:t>. При предоставлении муниципаль</w:t>
      </w:r>
      <w:r>
        <w:t>ной услуги в электронной форме З</w:t>
      </w:r>
      <w:r w:rsidR="00C25EB2">
        <w:t>аявителю направляется: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1) уведомление о </w:t>
      </w:r>
      <w:r w:rsidR="00252E72">
        <w:t>приёме</w:t>
      </w:r>
      <w:r>
        <w:t xml:space="preserve"> и регистрации заявления и иных документов, необходимых для предоставления муниципальной услуги, содержащее сведения о факте </w:t>
      </w:r>
      <w:r w:rsidR="00252E72">
        <w:t>приёма</w:t>
      </w:r>
      <w:r>
        <w:t xml:space="preserve">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</w:t>
      </w:r>
      <w:r w:rsidR="00252E72">
        <w:t>приёме</w:t>
      </w:r>
      <w:r>
        <w:t xml:space="preserve"> документов, необходимых для предоставления муниципальной услуги;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20646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C25EB2" w:rsidRPr="00C25EB2" w:rsidRDefault="00C25EB2" w:rsidP="00C25EB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C25EB2">
        <w:rPr>
          <w:b/>
        </w:rPr>
        <w:t>Глава 24. ОЦЕНКА КАЧЕСТВА ПРЕДОСТАВЛЕНИЯ МУНИЦИПАЛЬНОЙ УСЛУГИ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C25EB2" w:rsidRPr="00F76BEE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96</w:t>
      </w:r>
      <w:r w:rsidR="00C25EB2" w:rsidRPr="00F76BEE">
        <w:t xml:space="preserve">. Оценка качества предоставления муниципальной услуги осуществляется в </w:t>
      </w:r>
      <w:r w:rsidR="00C25EB2" w:rsidRPr="00F76BEE">
        <w:lastRenderedPageBreak/>
        <w:t xml:space="preserve">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</w:t>
      </w:r>
      <w:r w:rsidR="00252E72" w:rsidRPr="00F76BEE">
        <w:t>учётом</w:t>
      </w:r>
      <w:r w:rsidR="00C25EB2" w:rsidRPr="00F76BEE">
        <w:t xml:space="preserve">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="00252E72" w:rsidRPr="00F76BEE">
        <w:t>утверждёнными</w:t>
      </w:r>
      <w:r w:rsidR="00C25EB2" w:rsidRPr="00F76BEE">
        <w:t xml:space="preserve"> постановлением Правительства Российской Федерации от 12 декабря 2012</w:t>
      </w:r>
      <w:r w:rsidR="009952FD">
        <w:t xml:space="preserve"> </w:t>
      </w:r>
      <w:r w:rsidR="00C25EB2" w:rsidRPr="00F76BEE">
        <w:t xml:space="preserve">года № 1284 </w:t>
      </w:r>
      <w:r w:rsidR="00F76BEE" w:rsidRPr="00F76BEE">
        <w:t>"</w:t>
      </w:r>
      <w:r w:rsidR="00C25EB2" w:rsidRPr="00F76BEE"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</w:t>
      </w:r>
      <w:r w:rsidR="00252E72" w:rsidRPr="00F76BEE">
        <w:t>учётом</w:t>
      </w:r>
      <w:r w:rsidR="00C25EB2" w:rsidRPr="00F76BEE">
        <w:t xml:space="preserve"> качества предоставления государственных услуг, руководителей многофункциональных центров предоставления государственных и муниципальных услуг с </w:t>
      </w:r>
      <w:r w:rsidR="00252E72" w:rsidRPr="00F76BEE">
        <w:t>учётом</w:t>
      </w:r>
      <w:r w:rsidR="00C25EB2" w:rsidRPr="00F76BEE">
        <w:t xml:space="preserve">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F76BEE" w:rsidRPr="00F76BEE">
        <w:t>"</w:t>
      </w:r>
      <w:r w:rsidR="00C25EB2" w:rsidRPr="00F76BEE">
        <w:t>.</w:t>
      </w:r>
    </w:p>
    <w:p w:rsidR="00C25EB2" w:rsidRPr="00F76BEE" w:rsidRDefault="00820646" w:rsidP="00C25EB2">
      <w:pPr>
        <w:pStyle w:val="12"/>
        <w:shd w:val="clear" w:color="auto" w:fill="auto"/>
        <w:spacing w:before="0"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97</w:t>
      </w:r>
      <w:r w:rsidR="00C25EB2" w:rsidRPr="00F76BEE">
        <w:rPr>
          <w:sz w:val="24"/>
          <w:szCs w:val="24"/>
        </w:rPr>
        <w:t xml:space="preserve">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r w:rsidR="00252E72" w:rsidRPr="00F76BEE">
        <w:rPr>
          <w:sz w:val="24"/>
          <w:szCs w:val="24"/>
        </w:rPr>
        <w:t>статьёй</w:t>
      </w:r>
      <w:r w:rsidR="00C25EB2" w:rsidRPr="00F76BEE">
        <w:rPr>
          <w:sz w:val="24"/>
          <w:szCs w:val="24"/>
        </w:rPr>
        <w:t xml:space="preserve"> 11.2 Федерального закона </w:t>
      </w:r>
      <w:r w:rsidR="003858BB" w:rsidRPr="00F76BEE">
        <w:rPr>
          <w:sz w:val="24"/>
          <w:szCs w:val="24"/>
        </w:rPr>
        <w:t xml:space="preserve">от 27 июля 2010 года </w:t>
      </w:r>
      <w:r w:rsidR="006A4DE0" w:rsidRPr="00F76BEE">
        <w:rPr>
          <w:sz w:val="24"/>
          <w:szCs w:val="24"/>
        </w:rPr>
        <w:t xml:space="preserve">№ 210-ФЗ </w:t>
      </w:r>
      <w:r w:rsidR="003858BB" w:rsidRPr="00F76BEE">
        <w:rPr>
          <w:sz w:val="24"/>
          <w:szCs w:val="24"/>
        </w:rPr>
        <w:t>"</w:t>
      </w:r>
      <w:r w:rsidR="00C25EB2" w:rsidRPr="00F76BEE">
        <w:rPr>
          <w:sz w:val="24"/>
          <w:szCs w:val="24"/>
        </w:rPr>
        <w:t>Об организации предоставления государственных и муниципальных услуг</w:t>
      </w:r>
      <w:r w:rsidR="003858BB" w:rsidRPr="00F76BEE">
        <w:rPr>
          <w:sz w:val="24"/>
          <w:szCs w:val="24"/>
        </w:rPr>
        <w:t>"</w:t>
      </w:r>
      <w:r w:rsidR="00C25EB2" w:rsidRPr="00F76BEE">
        <w:rPr>
          <w:sz w:val="24"/>
          <w:szCs w:val="24"/>
        </w:rPr>
        <w:t xml:space="preserve"> и в порядке, установленном постановлением Правительства Российской Федерации </w:t>
      </w:r>
      <w:r w:rsidR="003858BB" w:rsidRPr="00F76BEE">
        <w:rPr>
          <w:sz w:val="24"/>
          <w:szCs w:val="24"/>
        </w:rPr>
        <w:t>от 20 ноября 2012 года № 1198 "</w:t>
      </w:r>
      <w:r w:rsidR="00C25EB2" w:rsidRPr="00F76BEE">
        <w:rPr>
          <w:sz w:val="24"/>
          <w:szCs w:val="24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</w:t>
      </w:r>
      <w:r w:rsidR="003858BB" w:rsidRPr="00F76BEE">
        <w:rPr>
          <w:sz w:val="24"/>
          <w:szCs w:val="24"/>
        </w:rPr>
        <w:t xml:space="preserve"> (бездействия), совершенных при предоставлении государственных и муниципальных услуг".</w:t>
      </w:r>
    </w:p>
    <w:p w:rsidR="003858BB" w:rsidRPr="00F76BEE" w:rsidRDefault="003858BB" w:rsidP="00C25EB2">
      <w:pPr>
        <w:pStyle w:val="12"/>
        <w:shd w:val="clear" w:color="auto" w:fill="auto"/>
        <w:spacing w:before="0" w:after="0" w:line="317" w:lineRule="exact"/>
        <w:ind w:right="20"/>
        <w:jc w:val="both"/>
        <w:rPr>
          <w:sz w:val="24"/>
          <w:szCs w:val="24"/>
        </w:rPr>
      </w:pPr>
      <w:r w:rsidRPr="00F76BEE">
        <w:rPr>
          <w:sz w:val="24"/>
          <w:szCs w:val="24"/>
        </w:rPr>
        <w:tab/>
      </w:r>
    </w:p>
    <w:p w:rsidR="003858BB" w:rsidRPr="003858BB" w:rsidRDefault="003858BB" w:rsidP="003858BB">
      <w:pPr>
        <w:pStyle w:val="12"/>
        <w:shd w:val="clear" w:color="auto" w:fill="auto"/>
        <w:spacing w:before="0" w:after="0" w:line="317" w:lineRule="exact"/>
        <w:ind w:right="20"/>
        <w:jc w:val="center"/>
        <w:rPr>
          <w:b/>
        </w:rPr>
      </w:pPr>
      <w:r w:rsidRPr="00F76BEE">
        <w:rPr>
          <w:b/>
          <w:sz w:val="24"/>
          <w:szCs w:val="24"/>
        </w:rPr>
        <w:t>Глава 25. ПОРЯДОК ИСПРАВЛЕНИЯ ДОПУЩЕН</w:t>
      </w:r>
      <w:r w:rsidRPr="003858BB">
        <w:rPr>
          <w:b/>
        </w:rPr>
        <w:t>НЫХ ОПЕЧАТОК И ОШИБОК В ВЫДАННЫХ В РЕЗУЛЬТАТЕ ПРЕДОСТАВЛЕНИЯ МУНИЦИПАЛЬНОЙ УСЛУГИ ДОКУМЕНТАХ</w:t>
      </w:r>
    </w:p>
    <w:p w:rsidR="003858BB" w:rsidRDefault="003858BB" w:rsidP="00C25EB2">
      <w:pPr>
        <w:pStyle w:val="12"/>
        <w:shd w:val="clear" w:color="auto" w:fill="auto"/>
        <w:spacing w:before="0" w:after="0" w:line="317" w:lineRule="exact"/>
        <w:ind w:right="20"/>
        <w:jc w:val="both"/>
      </w:pPr>
    </w:p>
    <w:p w:rsidR="00C25EB2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98</w:t>
      </w:r>
      <w:r w:rsidR="003858BB">
        <w:t>. В случае</w:t>
      </w:r>
      <w:r>
        <w:t xml:space="preserve"> выявления опечаток и ошибок З</w:t>
      </w:r>
      <w:r w:rsidR="003858BB">
        <w:t xml:space="preserve">аявитель вправе обратиться в Уполномоченный орган с заявлением с приложением документов, указанных </w:t>
      </w:r>
      <w:r w:rsidR="003858BB" w:rsidRPr="00F76BEE">
        <w:t>в главе 10</w:t>
      </w:r>
      <w:r w:rsidR="003858BB">
        <w:t xml:space="preserve"> настоящего Административного регламента.</w:t>
      </w:r>
    </w:p>
    <w:p w:rsidR="003858BB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99</w:t>
      </w:r>
      <w:r w:rsidR="003858BB">
        <w:t xml:space="preserve">. Основания отказа в </w:t>
      </w:r>
      <w:r w:rsidR="00252E72">
        <w:t>приёме</w:t>
      </w:r>
      <w:r w:rsidR="003858BB">
        <w:t xml:space="preserve"> заявления об исправлении опечаток и ошибок указаны в главе 12 настоящего Административного регламента</w:t>
      </w:r>
    </w:p>
    <w:p w:rsidR="002408C3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100</w:t>
      </w:r>
      <w:r w:rsidR="003858BB">
        <w:t xml:space="preserve">. </w:t>
      </w:r>
      <w:r w:rsidR="00306107"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306107" w:rsidRDefault="00306107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1)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описание;</w:t>
      </w:r>
    </w:p>
    <w:p w:rsidR="00306107" w:rsidRDefault="00306107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Уполномоченный орган при получении заявления, указанного в подпункте 1 настоящего пункта,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EE04EB" w:rsidRDefault="00306107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3)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306107" w:rsidRDefault="00820646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101</w:t>
      </w:r>
      <w:r w:rsidR="00306107">
        <w:t>. Срок устранения опечаток и ошибок не должен превышать 3 (</w:t>
      </w:r>
      <w:r w:rsidR="00252E72">
        <w:t>трёх</w:t>
      </w:r>
      <w:r w:rsidR="00A13302">
        <w:t>) рабочих дней</w:t>
      </w:r>
      <w:r w:rsidR="00306107">
        <w:t xml:space="preserve"> </w:t>
      </w:r>
      <w:r w:rsidR="00E90E4D">
        <w:t>от</w:t>
      </w:r>
      <w:r w:rsidR="00306107">
        <w:t xml:space="preserve"> даты регистрации заявления, указанного в подпун</w:t>
      </w:r>
      <w:r w:rsidR="00252E72">
        <w:t>кте 1 пункта 100 настоящей главы</w:t>
      </w:r>
      <w:r w:rsidR="00306107">
        <w:t>.</w:t>
      </w:r>
    </w:p>
    <w:p w:rsidR="00EE04EB" w:rsidRPr="009C5433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47291A" w:rsidRPr="009C5433" w:rsidRDefault="0047291A" w:rsidP="0047291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C5433">
        <w:rPr>
          <w:b/>
        </w:rPr>
        <w:t>Раздел I</w:t>
      </w:r>
      <w:r w:rsidR="00250218" w:rsidRPr="009C5433">
        <w:rPr>
          <w:b/>
          <w:lang w:val="en-US"/>
        </w:rPr>
        <w:t>V</w:t>
      </w:r>
      <w:r w:rsidRPr="009C5433">
        <w:rPr>
          <w:b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7291A" w:rsidRPr="009C5433" w:rsidRDefault="0047291A" w:rsidP="0047291A">
      <w:pPr>
        <w:widowControl w:val="0"/>
        <w:autoSpaceDE w:val="0"/>
        <w:autoSpaceDN w:val="0"/>
        <w:adjustRightInd w:val="0"/>
        <w:ind w:firstLine="709"/>
        <w:jc w:val="both"/>
      </w:pPr>
    </w:p>
    <w:p w:rsidR="0047291A" w:rsidRPr="009C5433" w:rsidRDefault="0047291A" w:rsidP="0047291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9C5433">
        <w:rPr>
          <w:b/>
        </w:rPr>
        <w:t xml:space="preserve">Глава 26. ИСЧЕРПЫВАЮЩИЙ ПЕРЕЧЕНЬ АДМИНИСТРАТИВНЫХ ПРОЦЕДУР (ДЕЙСТВИЙ) ПРИ ПРЕДОСТАВЛЕНИИ МУНИЦИПАЛЬНОЙ УСЛУГИ, </w:t>
      </w:r>
      <w:r w:rsidRPr="009C5433">
        <w:rPr>
          <w:b/>
        </w:rPr>
        <w:lastRenderedPageBreak/>
        <w:t>МНОГОФУНКЦИОНАЛЬНЫМИ ЦЕНТРАМИ</w:t>
      </w:r>
    </w:p>
    <w:p w:rsidR="0047291A" w:rsidRPr="009C5433" w:rsidRDefault="0047291A" w:rsidP="0047291A">
      <w:pPr>
        <w:widowControl w:val="0"/>
        <w:autoSpaceDE w:val="0"/>
        <w:autoSpaceDN w:val="0"/>
        <w:adjustRightInd w:val="0"/>
        <w:ind w:firstLine="709"/>
        <w:jc w:val="both"/>
      </w:pPr>
    </w:p>
    <w:p w:rsidR="0047291A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102</w:t>
      </w:r>
      <w:r w:rsidR="0047291A" w:rsidRPr="009C5433">
        <w:t>. Многофункциональный центр осуществляет:</w:t>
      </w:r>
    </w:p>
    <w:p w:rsidR="0047291A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1) информирование З</w:t>
      </w:r>
      <w:r w:rsidR="0047291A" w:rsidRPr="009C5433">
        <w:t>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</w:t>
      </w:r>
      <w:r>
        <w:t>онсультирование З</w:t>
      </w:r>
      <w:r w:rsidR="0047291A" w:rsidRPr="009C5433">
        <w:t>аявителей о порядке предоставления муниципальной услуги в многофункциональном центре;</w:t>
      </w:r>
    </w:p>
    <w:p w:rsidR="0047291A" w:rsidRPr="009C5433" w:rsidRDefault="00820646" w:rsidP="0047291A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2) выдачу З</w:t>
      </w:r>
      <w:r w:rsidR="0047291A" w:rsidRPr="009C5433">
        <w:rPr>
          <w:sz w:val="24"/>
          <w:szCs w:val="24"/>
        </w:rPr>
        <w:t>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47291A" w:rsidRPr="009C5433" w:rsidRDefault="0047291A" w:rsidP="0047291A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9C5433">
        <w:rPr>
          <w:sz w:val="24"/>
          <w:szCs w:val="24"/>
        </w:rPr>
        <w:tab/>
        <w:t>3) иные процедуры и действия, предусмотренные Федеральным законом № 210-ФЗ от 27 июля 2010 года "Об организации предоставления государственных и муниципальных услуг"</w:t>
      </w:r>
      <w:r w:rsidR="00D8400C">
        <w:rPr>
          <w:sz w:val="24"/>
          <w:szCs w:val="24"/>
        </w:rPr>
        <w:t>.</w:t>
      </w:r>
    </w:p>
    <w:p w:rsidR="0047291A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103</w:t>
      </w:r>
      <w:r w:rsidR="0047291A" w:rsidRPr="009C5433">
        <w:t>. В соответствии с частью 1.1 статьи 16 Федерального закона № 210-ФЗ от 27 июля 2010 года "Об организации предоставления государственных и муниципальных услуг" для реализации своих функций многофункциональные центры вправе привлекать иные организации.</w:t>
      </w:r>
    </w:p>
    <w:p w:rsidR="0047291A" w:rsidRPr="009C5433" w:rsidRDefault="0047291A" w:rsidP="0047291A">
      <w:pPr>
        <w:widowControl w:val="0"/>
        <w:autoSpaceDE w:val="0"/>
        <w:autoSpaceDN w:val="0"/>
        <w:adjustRightInd w:val="0"/>
        <w:ind w:firstLine="709"/>
        <w:jc w:val="both"/>
      </w:pPr>
    </w:p>
    <w:p w:rsidR="004A6945" w:rsidRPr="009C5433" w:rsidRDefault="004A6945" w:rsidP="006A4DE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9C5433">
        <w:rPr>
          <w:b/>
        </w:rPr>
        <w:t>Глава 27. ИНФОРМИРОВАНИЕ ЗАЯВИТЕЛЕЙ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10</w:t>
      </w:r>
      <w:r w:rsidR="00820646">
        <w:t>4. Информирование З</w:t>
      </w:r>
      <w:r w:rsidRPr="009C5433">
        <w:t>аявителя многофункциональными центрами осуществляется следующими способами: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4A6945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2) при обращении З</w:t>
      </w:r>
      <w:r w:rsidR="004A6945" w:rsidRPr="009C5433">
        <w:t>аявителя в многофункциональный центр лично, по телефону, посредством почтовых отправлений, либо по электронной почте.</w:t>
      </w:r>
    </w:p>
    <w:p w:rsidR="004A6945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105</w:t>
      </w:r>
      <w:r w:rsidR="004A6945" w:rsidRPr="009C5433">
        <w:t>. При личном обращении работник многофункционально</w:t>
      </w:r>
      <w:r>
        <w:t>го центра подробно информирует З</w:t>
      </w:r>
      <w:r w:rsidR="004A6945" w:rsidRPr="009C5433">
        <w:t xml:space="preserve"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4A6945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106</w:t>
      </w:r>
      <w:r w:rsidR="004A6945" w:rsidRPr="009C5433">
        <w:t xml:space="preserve">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</w:t>
      </w:r>
      <w:r>
        <w:t>консультирование при обращении З</w:t>
      </w:r>
      <w:r w:rsidR="004A6945" w:rsidRPr="009C5433">
        <w:t>аявителя по телефону работник многофункционального центра осуществляет не более 10 минут.</w:t>
      </w:r>
    </w:p>
    <w:p w:rsidR="004A6945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107</w:t>
      </w:r>
      <w:r w:rsidR="004A6945" w:rsidRPr="009C5433">
        <w:t>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</w:t>
      </w:r>
      <w:r>
        <w:t>ет предложить З</w:t>
      </w:r>
      <w:r w:rsidR="004A6945" w:rsidRPr="009C5433">
        <w:t>аявителю: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назначить другое время для консультаций.</w:t>
      </w:r>
    </w:p>
    <w:p w:rsidR="004A6945" w:rsidRPr="009C5433" w:rsidRDefault="00820646" w:rsidP="004A6945">
      <w:pPr>
        <w:pStyle w:val="12"/>
        <w:shd w:val="clear" w:color="auto" w:fill="auto"/>
        <w:spacing w:before="0" w:after="0" w:line="312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108</w:t>
      </w:r>
      <w:r w:rsidR="004A6945" w:rsidRPr="009C5433">
        <w:rPr>
          <w:sz w:val="24"/>
          <w:szCs w:val="24"/>
        </w:rPr>
        <w:t>. При консультиро</w:t>
      </w:r>
      <w:r>
        <w:rPr>
          <w:sz w:val="24"/>
          <w:szCs w:val="24"/>
        </w:rPr>
        <w:t>вании по письменным обращениям З</w:t>
      </w:r>
      <w:r w:rsidR="004A6945" w:rsidRPr="009C5433">
        <w:rPr>
          <w:sz w:val="24"/>
          <w:szCs w:val="24"/>
        </w:rPr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4A6945" w:rsidRPr="009C5433" w:rsidRDefault="004A6945" w:rsidP="004A6945">
      <w:pPr>
        <w:pStyle w:val="12"/>
        <w:shd w:val="clear" w:color="auto" w:fill="auto"/>
        <w:spacing w:before="0" w:after="0" w:line="312" w:lineRule="exact"/>
        <w:ind w:right="20"/>
        <w:jc w:val="both"/>
        <w:rPr>
          <w:sz w:val="24"/>
          <w:szCs w:val="24"/>
        </w:rPr>
      </w:pPr>
    </w:p>
    <w:p w:rsidR="004A6945" w:rsidRPr="009C5433" w:rsidRDefault="00A66380" w:rsidP="006A4DE0">
      <w:pPr>
        <w:pStyle w:val="12"/>
        <w:shd w:val="clear" w:color="auto" w:fill="auto"/>
        <w:spacing w:before="0" w:after="0" w:line="312" w:lineRule="exact"/>
        <w:ind w:right="20"/>
        <w:jc w:val="center"/>
        <w:rPr>
          <w:b/>
          <w:sz w:val="24"/>
          <w:szCs w:val="24"/>
        </w:rPr>
      </w:pPr>
      <w:r w:rsidRPr="009C5433">
        <w:rPr>
          <w:b/>
          <w:sz w:val="24"/>
          <w:szCs w:val="24"/>
        </w:rPr>
        <w:t>Глава 28. ВЫДАЧА ЗАЯВИТЕЛЮ РЕЗУЛЬТАТА ПРЕДОСТАВЛЕНИЯ МУНИЦИПАЛЬНОЙ УСЛУГИ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</w:pPr>
    </w:p>
    <w:p w:rsidR="00A66380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109</w:t>
      </w:r>
      <w:r w:rsidR="00A66380" w:rsidRPr="009C5433">
        <w:t xml:space="preserve">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</w:t>
      </w:r>
      <w:r w:rsidR="00D8400C" w:rsidRPr="009C5433">
        <w:t>передаёт</w:t>
      </w:r>
      <w:r w:rsidR="00A66380" w:rsidRPr="009C5433">
        <w:t xml:space="preserve"> документы в многофункциональный центр для последующей выдачи </w:t>
      </w:r>
      <w:r>
        <w:t>З</w:t>
      </w:r>
      <w:r w:rsidR="00A66380" w:rsidRPr="009C5433">
        <w:t xml:space="preserve">аявителю (представителю) способом, согласно соглашениям о взаимодействии, </w:t>
      </w:r>
      <w:r w:rsidR="00D8400C" w:rsidRPr="009C5433">
        <w:t>заключённым</w:t>
      </w:r>
      <w:r w:rsidR="00A66380" w:rsidRPr="009C5433">
        <w:t xml:space="preserve"> между Уполномоченным органом и многофункциональным центром в порядке, </w:t>
      </w:r>
      <w:r w:rsidR="00D8400C" w:rsidRPr="009C5433">
        <w:t>утверждённом</w:t>
      </w:r>
      <w:r w:rsidR="006A4DE0">
        <w:t xml:space="preserve"> </w:t>
      </w:r>
      <w:r w:rsidR="00250218" w:rsidRPr="009C5433">
        <w:t>постановлением Правительства РФ от 27</w:t>
      </w:r>
      <w:r w:rsidR="00D8400C">
        <w:t xml:space="preserve"> сентября </w:t>
      </w:r>
      <w:r w:rsidR="00250218" w:rsidRPr="009C5433">
        <w:t>2011</w:t>
      </w:r>
      <w:r w:rsidR="00D8400C">
        <w:t xml:space="preserve"> года</w:t>
      </w:r>
      <w:r w:rsidR="00250218" w:rsidRPr="009C5433">
        <w:t xml:space="preserve">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 (далее – Постановление № 797).</w:t>
      </w:r>
    </w:p>
    <w:p w:rsidR="00250218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110</w:t>
      </w:r>
      <w:r w:rsidR="00250218" w:rsidRPr="009C5433">
        <w:t xml:space="preserve">. Порядок и сроки передачи Уполномоченным органом таких документов в многофункциональный центр определяются соглашением о взаимодействии, </w:t>
      </w:r>
      <w:r w:rsidR="00D8400C" w:rsidRPr="009C5433">
        <w:t>заключённым</w:t>
      </w:r>
      <w:r w:rsidR="00250218" w:rsidRPr="009C5433">
        <w:t xml:space="preserve"> ими в порядке, установленном Постановлением № 797.</w:t>
      </w:r>
    </w:p>
    <w:p w:rsidR="00250218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111</w:t>
      </w:r>
      <w:r w:rsidR="00250218" w:rsidRPr="009C5433">
        <w:t xml:space="preserve">. </w:t>
      </w:r>
      <w:r w:rsidR="00D8400C" w:rsidRPr="009C5433">
        <w:t>Приём</w:t>
      </w:r>
      <w:r w:rsidR="00250218" w:rsidRPr="009C5433">
        <w:t xml:space="preserve"> Заявителей для выдачи документов, являющихся результатом муниципальной услуги, в порядке </w:t>
      </w:r>
      <w:r w:rsidR="00D8400C" w:rsidRPr="009C5433">
        <w:t>очерёдности</w:t>
      </w:r>
      <w:r w:rsidR="00250218" w:rsidRPr="009C5433">
        <w:t xml:space="preserve">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50218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112</w:t>
      </w:r>
      <w:r w:rsidR="00250218" w:rsidRPr="009C5433">
        <w:t>. Работник многофункционального центра осуществляет следующие действия: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2) проверяет полномочия представителя Заявителя (в случае обращения представителя Заявителя);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3) определя</w:t>
      </w:r>
      <w:r w:rsidR="00820646">
        <w:t>ет статус исполнения заявления З</w:t>
      </w:r>
      <w:r w:rsidRPr="009C5433">
        <w:t>аявителя в ГИС;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4)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5)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 xml:space="preserve">6) </w:t>
      </w:r>
      <w:r w:rsidR="00D8400C" w:rsidRPr="009C5433">
        <w:t>выдаёт</w:t>
      </w:r>
      <w:r w:rsidR="00820646">
        <w:t xml:space="preserve"> документы З</w:t>
      </w:r>
      <w:r w:rsidRPr="009C5433">
        <w:t>аявителю, при нео</w:t>
      </w:r>
      <w:r w:rsidR="00820646">
        <w:t>бходимости запрашивает у З</w:t>
      </w:r>
      <w:r w:rsidRPr="009C5433">
        <w:t>аявителя подписи за каждый выданный документ;</w:t>
      </w:r>
    </w:p>
    <w:p w:rsidR="00250218" w:rsidRPr="009C5433" w:rsidRDefault="00820646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7) запрашивает согласие З</w:t>
      </w:r>
      <w:r w:rsidR="00250218" w:rsidRPr="009C5433">
        <w:t>аявителя на участие в смс-опросе для оценки качества предоставленных услуг многофункциональным центром.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</w:p>
    <w:p w:rsidR="009C4CC9" w:rsidRPr="009C5433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6" w:name="Par410"/>
      <w:bookmarkEnd w:id="26"/>
      <w:r w:rsidRPr="009C5433">
        <w:rPr>
          <w:b/>
        </w:rPr>
        <w:t xml:space="preserve">Раздел V. </w:t>
      </w:r>
      <w:r w:rsidR="001263BB">
        <w:rPr>
          <w:b/>
        </w:rPr>
        <w:t xml:space="preserve">ПОРЯДОК И </w:t>
      </w:r>
      <w:r w:rsidRPr="009C5433">
        <w:rPr>
          <w:b/>
        </w:rPr>
        <w:t xml:space="preserve">ФОРМЫ КОНТРОЛЯ ЗА </w:t>
      </w:r>
      <w:r w:rsidR="00250218" w:rsidRPr="009C5433">
        <w:rPr>
          <w:b/>
        </w:rPr>
        <w:t>ИСПОЛНЕНИЕМ АДМИНИСТРАТИВНОГО РЕГЛАМЕНТА</w:t>
      </w:r>
    </w:p>
    <w:p w:rsidR="009C4CC9" w:rsidRPr="009C5433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9C4CC9" w:rsidRPr="009C5433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7" w:name="Par413"/>
      <w:bookmarkEnd w:id="27"/>
      <w:r w:rsidRPr="009C5433">
        <w:rPr>
          <w:b/>
        </w:rPr>
        <w:t xml:space="preserve">Глава </w:t>
      </w:r>
      <w:r w:rsidR="00250218" w:rsidRPr="009C5433">
        <w:rPr>
          <w:b/>
        </w:rPr>
        <w:t>29</w:t>
      </w:r>
      <w:r w:rsidRPr="009C5433">
        <w:rPr>
          <w:b/>
        </w:rPr>
        <w:t>.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250218" w:rsidRPr="009C5433" w:rsidRDefault="00250218" w:rsidP="00ED61F0">
      <w:pPr>
        <w:widowControl w:val="0"/>
        <w:autoSpaceDE w:val="0"/>
        <w:autoSpaceDN w:val="0"/>
        <w:adjustRightInd w:val="0"/>
        <w:jc w:val="center"/>
        <w:outlineLvl w:val="2"/>
      </w:pPr>
    </w:p>
    <w:p w:rsidR="009C4CC9" w:rsidRPr="009C5433" w:rsidRDefault="009C4CC9" w:rsidP="002B61B9">
      <w:pPr>
        <w:widowControl w:val="0"/>
        <w:autoSpaceDE w:val="0"/>
        <w:autoSpaceDN w:val="0"/>
        <w:adjustRightInd w:val="0"/>
        <w:ind w:firstLine="709"/>
        <w:jc w:val="both"/>
        <w:rPr>
          <w:lang w:eastAsia="ko-KR"/>
        </w:rPr>
      </w:pPr>
      <w:r w:rsidRPr="009C5433">
        <w:rPr>
          <w:lang w:eastAsia="ko-KR"/>
        </w:rPr>
        <w:t>1</w:t>
      </w:r>
      <w:r w:rsidR="00820646">
        <w:rPr>
          <w:lang w:eastAsia="ko-KR"/>
        </w:rPr>
        <w:t>13</w:t>
      </w:r>
      <w:r w:rsidRPr="009C5433">
        <w:rPr>
          <w:lang w:eastAsia="ko-KR"/>
        </w:rPr>
        <w:t>. </w:t>
      </w:r>
      <w:r w:rsidR="00250218" w:rsidRPr="009C5433">
        <w:t xml:space="preserve">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</w:t>
      </w:r>
      <w:r w:rsidR="00250218" w:rsidRPr="00F76BEE">
        <w:t>организационно-распорядительным актом Администрации</w:t>
      </w:r>
      <w:r w:rsidR="00250218" w:rsidRPr="009C5433"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Администрации</w:t>
      </w:r>
      <w:r w:rsidRPr="009C5433">
        <w:rPr>
          <w:lang w:eastAsia="ko-KR"/>
        </w:rPr>
        <w:t>.</w:t>
      </w:r>
    </w:p>
    <w:p w:rsidR="009C4CC9" w:rsidRPr="009C5433" w:rsidRDefault="009C4CC9" w:rsidP="0025021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C5433">
        <w:rPr>
          <w:lang w:eastAsia="ko-KR"/>
        </w:rPr>
        <w:lastRenderedPageBreak/>
        <w:t>1</w:t>
      </w:r>
      <w:r w:rsidR="00820646">
        <w:rPr>
          <w:lang w:eastAsia="ko-KR"/>
        </w:rPr>
        <w:t>14</w:t>
      </w:r>
      <w:r w:rsidRPr="009C5433">
        <w:rPr>
          <w:lang w:eastAsia="ko-KR"/>
        </w:rPr>
        <w:t>. </w:t>
      </w:r>
      <w:r w:rsidR="00250218" w:rsidRPr="009C5433">
        <w:t>Требованиями к порядку и формам текущего контроля за предоставлением муниципальной услуги являются</w:t>
      </w:r>
      <w:r w:rsidRPr="009C5433">
        <w:rPr>
          <w:color w:val="000000"/>
        </w:rPr>
        <w:t>:</w:t>
      </w:r>
    </w:p>
    <w:p w:rsidR="00250218" w:rsidRPr="009C5433" w:rsidRDefault="00250218" w:rsidP="00250218">
      <w:pPr>
        <w:autoSpaceDE w:val="0"/>
        <w:autoSpaceDN w:val="0"/>
        <w:adjustRightInd w:val="0"/>
        <w:ind w:firstLine="709"/>
        <w:jc w:val="both"/>
      </w:pPr>
      <w:r w:rsidRPr="009C5433">
        <w:rPr>
          <w:color w:val="000000"/>
        </w:rPr>
        <w:t xml:space="preserve">1) </w:t>
      </w:r>
      <w:r w:rsidRPr="009C5433">
        <w:t>независимость;</w:t>
      </w:r>
    </w:p>
    <w:p w:rsidR="00250218" w:rsidRPr="009C5433" w:rsidRDefault="00250218" w:rsidP="00250218">
      <w:pPr>
        <w:autoSpaceDE w:val="0"/>
        <w:autoSpaceDN w:val="0"/>
        <w:adjustRightInd w:val="0"/>
        <w:ind w:firstLine="709"/>
        <w:jc w:val="both"/>
      </w:pPr>
      <w:r w:rsidRPr="009C5433">
        <w:t>2) тщательность.</w:t>
      </w:r>
    </w:p>
    <w:p w:rsidR="00250218" w:rsidRPr="009C5433" w:rsidRDefault="00820646" w:rsidP="00250218">
      <w:pPr>
        <w:autoSpaceDE w:val="0"/>
        <w:autoSpaceDN w:val="0"/>
        <w:adjustRightInd w:val="0"/>
        <w:ind w:firstLine="709"/>
        <w:jc w:val="both"/>
      </w:pPr>
      <w:r>
        <w:t>115</w:t>
      </w:r>
      <w:r w:rsidR="00250218" w:rsidRPr="009C5433">
        <w:t>. Независимость текущего контроля заключается в том, что должностное лицо,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50218" w:rsidRPr="009C5433" w:rsidRDefault="00820646" w:rsidP="009C5433">
      <w:pPr>
        <w:autoSpaceDE w:val="0"/>
        <w:autoSpaceDN w:val="0"/>
        <w:adjustRightInd w:val="0"/>
        <w:ind w:firstLine="709"/>
        <w:jc w:val="both"/>
      </w:pPr>
      <w:r>
        <w:t>116</w:t>
      </w:r>
      <w:r w:rsidR="00250218" w:rsidRPr="009C5433">
        <w:t>. Должностные лица Уполномоченного органа,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250218" w:rsidRPr="009C5433" w:rsidRDefault="00820646" w:rsidP="009C543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117</w:t>
      </w:r>
      <w:r w:rsidR="00250218" w:rsidRPr="009C5433">
        <w:t>. 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250218" w:rsidRPr="009C5433" w:rsidRDefault="00250218" w:rsidP="009C5433">
      <w:pPr>
        <w:autoSpaceDE w:val="0"/>
        <w:autoSpaceDN w:val="0"/>
        <w:adjustRightInd w:val="0"/>
        <w:ind w:firstLine="709"/>
        <w:rPr>
          <w:color w:val="000000"/>
        </w:rPr>
      </w:pPr>
    </w:p>
    <w:p w:rsidR="00250218" w:rsidRPr="009C5433" w:rsidRDefault="009C5433" w:rsidP="009C5433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9C5433">
        <w:rPr>
          <w:b/>
        </w:rPr>
        <w:t>Глава 30.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250218" w:rsidRPr="009C5433" w:rsidRDefault="00250218" w:rsidP="009C5433">
      <w:pPr>
        <w:autoSpaceDE w:val="0"/>
        <w:autoSpaceDN w:val="0"/>
        <w:adjustRightInd w:val="0"/>
        <w:ind w:firstLine="709"/>
        <w:rPr>
          <w:color w:val="000000"/>
        </w:rPr>
      </w:pPr>
    </w:p>
    <w:p w:rsidR="00250218" w:rsidRPr="009C5433" w:rsidRDefault="00820646" w:rsidP="009C5433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118</w:t>
      </w:r>
      <w:r w:rsidR="009C5433" w:rsidRPr="009C5433">
        <w:rPr>
          <w:color w:val="000000"/>
        </w:rPr>
        <w:t xml:space="preserve">. </w:t>
      </w:r>
      <w:r w:rsidR="009C5433" w:rsidRPr="009C5433">
        <w:t xml:space="preserve">Порядок и периодичность осуществления плановых и внеплановых проверок полноты и качества предоставления муниципальной услуги </w:t>
      </w:r>
      <w:r w:rsidR="009C5433" w:rsidRPr="00F76BEE">
        <w:t>устанавливается организационно-распорядительным документом Администрации.</w:t>
      </w:r>
    </w:p>
    <w:p w:rsidR="009C5433" w:rsidRPr="009C5433" w:rsidRDefault="00820646" w:rsidP="009C5433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119</w:t>
      </w:r>
      <w:r w:rsidR="009C5433" w:rsidRPr="009C5433">
        <w:rPr>
          <w:sz w:val="24"/>
          <w:szCs w:val="24"/>
        </w:rPr>
        <w:t>. При выявлении в ходе проверок нарушений исполнения положений настоящег</w:t>
      </w:r>
      <w:r w:rsidR="00D8400C">
        <w:rPr>
          <w:sz w:val="24"/>
          <w:szCs w:val="24"/>
        </w:rPr>
        <w:t>о Административного регламента,</w:t>
      </w:r>
      <w:r w:rsidR="009C5433" w:rsidRPr="009C5433">
        <w:rPr>
          <w:sz w:val="24"/>
          <w:szCs w:val="24"/>
        </w:rPr>
        <w:t xml:space="preserve"> законодательства Российской Федерации и законодательства муниципального образования, устанавливающего требования к предоставлению муниципальной услуги, в том числе по жалобам на решения и (или) действия (бездействие) должностных лиц Уполномоченного органа, принимаются меры по устранению таких нарушений.</w:t>
      </w:r>
    </w:p>
    <w:p w:rsidR="009C5433" w:rsidRPr="009C5433" w:rsidRDefault="009C5433" w:rsidP="009C5433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</w:p>
    <w:p w:rsidR="009C5433" w:rsidRPr="00141469" w:rsidRDefault="00141469" w:rsidP="006A4DE0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141469">
        <w:rPr>
          <w:b/>
          <w:color w:val="000000"/>
        </w:rPr>
        <w:t>Глава 31. ОТВЕТСТВЕННОСТЬ ДОЛЖНОСТНЫХ ЛИЦ УПОЛНОМОЧЕННОГО ОРГАНА ЗА РЕШЕНИЯ И ДЕЙСТВИЯ (БЕЗДЕЙСТВИЕ), ПРИНИМАЕМЫЕ (ОСУЩЕСТВЛЯЕМЫЕ) В ХОДЕ ПРЕДОСТАВЛЕНИЯ МУНИЦИПАЛЬНОЙ УСЛУГИ</w:t>
      </w:r>
    </w:p>
    <w:p w:rsidR="00250218" w:rsidRDefault="00250218" w:rsidP="00ED61F0">
      <w:pPr>
        <w:autoSpaceDE w:val="0"/>
        <w:autoSpaceDN w:val="0"/>
        <w:adjustRightInd w:val="0"/>
        <w:ind w:firstLine="709"/>
        <w:rPr>
          <w:color w:val="000000"/>
        </w:rPr>
      </w:pPr>
    </w:p>
    <w:p w:rsidR="00141469" w:rsidRDefault="00820646" w:rsidP="00141469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120</w:t>
      </w:r>
      <w:r w:rsidR="00141469">
        <w:rPr>
          <w:color w:val="000000"/>
        </w:rPr>
        <w:t xml:space="preserve">. </w:t>
      </w:r>
      <w:r w:rsidR="00141469">
        <w:t>Должностным лицом Уполномоченного органа, ответственным за предоставление муниципальной услуги, а также за соблюдением порядка предоставления муниципальной услуги, является руководитель Уполномоченного органа.</w:t>
      </w:r>
    </w:p>
    <w:p w:rsidR="00250218" w:rsidRDefault="00820646" w:rsidP="00141469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121</w:t>
      </w:r>
      <w:r w:rsidR="00141469">
        <w:rPr>
          <w:color w:val="000000"/>
        </w:rPr>
        <w:t xml:space="preserve">. </w:t>
      </w:r>
      <w:r w:rsidR="00141469">
        <w:t xml:space="preserve">По результатам </w:t>
      </w:r>
      <w:r w:rsidR="00D8400C">
        <w:t>проведённых</w:t>
      </w:r>
      <w:r w:rsidR="00141469">
        <w:t xml:space="preserve"> мониторинга и проверок, в случае выявления неправомерных решений, действий (бездействия) должностных лиц Уполномоченного органа и фактов нарушения прав и законных интересов Заявителей, должностные лица Уполномоченного органа несут ответственность в соответствии с законодательством Российской Федерации.</w:t>
      </w:r>
    </w:p>
    <w:p w:rsidR="00141469" w:rsidRDefault="00141469" w:rsidP="0014146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615C0" w:rsidRPr="003615C0" w:rsidRDefault="003615C0" w:rsidP="003615C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3615C0">
        <w:rPr>
          <w:b/>
        </w:rPr>
        <w:t>Глава 32.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50218" w:rsidRDefault="00250218" w:rsidP="00ED61F0">
      <w:pPr>
        <w:autoSpaceDE w:val="0"/>
        <w:autoSpaceDN w:val="0"/>
        <w:adjustRightInd w:val="0"/>
        <w:ind w:firstLine="709"/>
        <w:rPr>
          <w:color w:val="000000"/>
        </w:rPr>
      </w:pPr>
    </w:p>
    <w:p w:rsidR="003615C0" w:rsidRDefault="00820646" w:rsidP="00ED61F0">
      <w:pPr>
        <w:autoSpaceDE w:val="0"/>
        <w:autoSpaceDN w:val="0"/>
        <w:adjustRightInd w:val="0"/>
        <w:ind w:firstLine="709"/>
      </w:pPr>
      <w:r>
        <w:rPr>
          <w:color w:val="000000"/>
        </w:rPr>
        <w:t>122</w:t>
      </w:r>
      <w:r w:rsidR="003615C0">
        <w:rPr>
          <w:color w:val="000000"/>
        </w:rPr>
        <w:t xml:space="preserve">. </w:t>
      </w:r>
      <w:r w:rsidR="003615C0">
        <w:t>Контроль за предоставлением муниципальной услуги осуществляется в порядке и формах, предусмотренными главами 29 и 30 настоящего Административного регламента.</w:t>
      </w:r>
    </w:p>
    <w:p w:rsidR="003615C0" w:rsidRDefault="00820646" w:rsidP="003615C0">
      <w:pPr>
        <w:autoSpaceDE w:val="0"/>
        <w:autoSpaceDN w:val="0"/>
        <w:adjustRightInd w:val="0"/>
        <w:ind w:firstLine="709"/>
        <w:jc w:val="both"/>
      </w:pPr>
      <w:r>
        <w:t>123</w:t>
      </w:r>
      <w:r w:rsidR="003615C0">
        <w:t>. 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муниципальной услуги.</w:t>
      </w:r>
    </w:p>
    <w:p w:rsidR="003615C0" w:rsidRPr="003615C0" w:rsidRDefault="00820646" w:rsidP="003615C0">
      <w:pPr>
        <w:autoSpaceDE w:val="0"/>
        <w:autoSpaceDN w:val="0"/>
        <w:adjustRightInd w:val="0"/>
        <w:ind w:firstLine="709"/>
        <w:jc w:val="both"/>
      </w:pPr>
      <w:r>
        <w:t>124</w:t>
      </w:r>
      <w:r w:rsidR="003615C0" w:rsidRPr="003615C0">
        <w:t xml:space="preserve">. Граждане, их объединения и организации для осуществления контроля за предоставлением муниципальной услуги имеют право направлять в Уполномоченный орган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</w:t>
      </w:r>
      <w:r w:rsidR="003615C0" w:rsidRPr="003615C0">
        <w:lastRenderedPageBreak/>
        <w:t>должностных лиц Уполномоченного органа и принятые ими решения, связанные с предоставлением муниципальной услуги.</w:t>
      </w:r>
    </w:p>
    <w:p w:rsidR="003615C0" w:rsidRPr="003615C0" w:rsidRDefault="00820646" w:rsidP="003615C0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125</w:t>
      </w:r>
      <w:r w:rsidR="003615C0" w:rsidRPr="003615C0">
        <w:rPr>
          <w:sz w:val="24"/>
          <w:szCs w:val="24"/>
        </w:rPr>
        <w:t xml:space="preserve">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</w:t>
      </w:r>
      <w:r w:rsidR="003615C0">
        <w:rPr>
          <w:sz w:val="24"/>
          <w:szCs w:val="24"/>
        </w:rPr>
        <w:t>Уполномоченного органа</w:t>
      </w:r>
      <w:r w:rsidR="003615C0" w:rsidRPr="003615C0">
        <w:rPr>
          <w:sz w:val="24"/>
          <w:szCs w:val="24"/>
        </w:rPr>
        <w:t xml:space="preserve"> при предоставлении </w:t>
      </w:r>
      <w:r w:rsidR="003615C0">
        <w:rPr>
          <w:sz w:val="24"/>
          <w:szCs w:val="24"/>
        </w:rPr>
        <w:t>муниципальной</w:t>
      </w:r>
      <w:r w:rsidR="003615C0" w:rsidRPr="003615C0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615C0" w:rsidRPr="003615C0" w:rsidRDefault="003615C0" w:rsidP="003615C0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</w:p>
    <w:p w:rsidR="003615C0" w:rsidRPr="003615C0" w:rsidRDefault="003615C0" w:rsidP="006A4DE0">
      <w:pPr>
        <w:pStyle w:val="52"/>
        <w:shd w:val="clear" w:color="auto" w:fill="auto"/>
        <w:tabs>
          <w:tab w:val="left" w:pos="1134"/>
        </w:tabs>
        <w:spacing w:before="0" w:after="296" w:line="240" w:lineRule="auto"/>
        <w:ind w:right="20"/>
        <w:jc w:val="center"/>
        <w:rPr>
          <w:i w:val="0"/>
          <w:sz w:val="24"/>
          <w:szCs w:val="24"/>
        </w:rPr>
      </w:pPr>
      <w:r w:rsidRPr="003615C0">
        <w:rPr>
          <w:i w:val="0"/>
          <w:sz w:val="24"/>
          <w:szCs w:val="24"/>
          <w:lang w:val="en-US"/>
        </w:rPr>
        <w:t>VI</w:t>
      </w:r>
      <w:r w:rsidRPr="003615C0">
        <w:rPr>
          <w:i w:val="0"/>
          <w:sz w:val="24"/>
          <w:szCs w:val="24"/>
        </w:rPr>
        <w:t>. ДОСУДЕБНЫЙ (ВНЕСУДЕБНЫЙ) ПОРЯДОК ОБЖАЛОВАНИЯ РЕШЕНИЙ И ДЕЙСТВИЙ (БЕЗДЕЙСТВИЯ) УПОЛНОМОЧЕННОГО ОРГАНА, ДОЛЖНОСТНЫХ ЛИЦ УПОЛНОМОЧЕННОГО ОРГАНА</w:t>
      </w:r>
    </w:p>
    <w:p w:rsidR="003615C0" w:rsidRPr="002E4207" w:rsidRDefault="003615C0" w:rsidP="00815CDB">
      <w:pPr>
        <w:pStyle w:val="52"/>
        <w:shd w:val="clear" w:color="auto" w:fill="auto"/>
        <w:tabs>
          <w:tab w:val="left" w:pos="1201"/>
        </w:tabs>
        <w:spacing w:before="0" w:after="0" w:line="240" w:lineRule="auto"/>
        <w:ind w:right="20"/>
        <w:jc w:val="center"/>
        <w:rPr>
          <w:i w:val="0"/>
          <w:sz w:val="24"/>
          <w:szCs w:val="24"/>
        </w:rPr>
      </w:pPr>
      <w:r w:rsidRPr="003615C0">
        <w:rPr>
          <w:i w:val="0"/>
          <w:sz w:val="24"/>
          <w:szCs w:val="24"/>
        </w:rPr>
        <w:t xml:space="preserve">Глава 33.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Pr="002E4207">
        <w:rPr>
          <w:i w:val="0"/>
          <w:sz w:val="24"/>
          <w:szCs w:val="24"/>
        </w:rPr>
        <w:t>МУНИЦИПАЛЬНОЙ УСЛУГИ</w:t>
      </w:r>
    </w:p>
    <w:p w:rsidR="003615C0" w:rsidRPr="002E4207" w:rsidRDefault="003615C0" w:rsidP="00815CDB">
      <w:pPr>
        <w:pStyle w:val="52"/>
        <w:shd w:val="clear" w:color="auto" w:fill="auto"/>
        <w:tabs>
          <w:tab w:val="left" w:pos="1201"/>
        </w:tabs>
        <w:spacing w:before="0" w:after="0" w:line="240" w:lineRule="auto"/>
        <w:ind w:right="20"/>
        <w:rPr>
          <w:i w:val="0"/>
          <w:sz w:val="24"/>
          <w:szCs w:val="24"/>
        </w:rPr>
      </w:pPr>
    </w:p>
    <w:p w:rsidR="003615C0" w:rsidRPr="00815CDB" w:rsidRDefault="00820646" w:rsidP="00815CDB">
      <w:pPr>
        <w:pStyle w:val="52"/>
        <w:shd w:val="clear" w:color="auto" w:fill="auto"/>
        <w:spacing w:before="0" w:after="0" w:line="240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  <w:t>126</w:t>
      </w:r>
      <w:r w:rsidR="003615C0" w:rsidRPr="002E4207">
        <w:rPr>
          <w:b w:val="0"/>
          <w:i w:val="0"/>
          <w:sz w:val="24"/>
          <w:szCs w:val="24"/>
        </w:rPr>
        <w:t xml:space="preserve">. Заявитель </w:t>
      </w:r>
      <w:r w:rsidR="003615C0" w:rsidRPr="00815CDB">
        <w:rPr>
          <w:b w:val="0"/>
          <w:i w:val="0"/>
          <w:sz w:val="24"/>
          <w:szCs w:val="24"/>
        </w:rPr>
        <w:t>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 Уполномоченного органа, должностными лицами Уполномоченного органа (далее - жалоба).</w:t>
      </w:r>
    </w:p>
    <w:p w:rsidR="002E4207" w:rsidRPr="00815CDB" w:rsidRDefault="00820646" w:rsidP="00815CDB">
      <w:pPr>
        <w:pStyle w:val="52"/>
        <w:shd w:val="clear" w:color="auto" w:fill="auto"/>
        <w:spacing w:before="0" w:after="0" w:line="240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  <w:t>127</w:t>
      </w:r>
      <w:r w:rsidR="003615C0" w:rsidRPr="00815CDB">
        <w:rPr>
          <w:b w:val="0"/>
          <w:i w:val="0"/>
          <w:sz w:val="24"/>
          <w:szCs w:val="24"/>
        </w:rPr>
        <w:t xml:space="preserve">. </w:t>
      </w:r>
      <w:r w:rsidR="002E4207" w:rsidRPr="00815CDB">
        <w:rPr>
          <w:b w:val="0"/>
          <w:i w:val="0"/>
          <w:sz w:val="24"/>
          <w:szCs w:val="24"/>
        </w:rPr>
        <w:t xml:space="preserve">В случае, когда жалоба </w:t>
      </w:r>
      <w:r w:rsidR="00D8400C" w:rsidRPr="00815CDB">
        <w:rPr>
          <w:b w:val="0"/>
          <w:i w:val="0"/>
          <w:sz w:val="24"/>
          <w:szCs w:val="24"/>
        </w:rPr>
        <w:t>подаётся</w:t>
      </w:r>
      <w:r w:rsidR="002E4207" w:rsidRPr="00815CDB">
        <w:rPr>
          <w:b w:val="0"/>
          <w:i w:val="0"/>
          <w:sz w:val="24"/>
          <w:szCs w:val="24"/>
        </w:rPr>
        <w:t xml:space="preserve"> через представителя Заявителя, в качестве документа, подтверждающего его полномочия на осуществление действий от имени Заявителя, могут быть представлены: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</w:t>
      </w:r>
      <w:r w:rsidR="00D8400C">
        <w:rPr>
          <w:b w:val="0"/>
          <w:i w:val="0"/>
          <w:sz w:val="24"/>
          <w:szCs w:val="24"/>
        </w:rPr>
        <w:t>)</w:t>
      </w:r>
      <w:r w:rsidRPr="00815CDB">
        <w:rPr>
          <w:b w:val="0"/>
          <w:i w:val="0"/>
          <w:sz w:val="24"/>
          <w:szCs w:val="24"/>
        </w:rPr>
        <w:t>.</w:t>
      </w:r>
    </w:p>
    <w:p w:rsidR="002E4207" w:rsidRPr="00815CDB" w:rsidRDefault="00820646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128</w:t>
      </w:r>
      <w:r w:rsidR="002E4207" w:rsidRPr="00815CDB">
        <w:rPr>
          <w:b w:val="0"/>
          <w:i w:val="0"/>
          <w:sz w:val="24"/>
          <w:szCs w:val="24"/>
        </w:rPr>
        <w:t>. Заявитель может обратиться с жалобой, в том числе в следующих случаях: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>1) нарушение срока регистрации Заявления о предоставлении муниципальной услуги, комплексного запроса, указанного в статье 15.1 Федерального закона от 27</w:t>
      </w:r>
      <w:r w:rsidR="00D8400C">
        <w:rPr>
          <w:b w:val="0"/>
          <w:i w:val="0"/>
          <w:sz w:val="24"/>
          <w:szCs w:val="24"/>
        </w:rPr>
        <w:t xml:space="preserve"> июля </w:t>
      </w:r>
      <w:r w:rsidRPr="00815CDB">
        <w:rPr>
          <w:b w:val="0"/>
          <w:i w:val="0"/>
          <w:sz w:val="24"/>
          <w:szCs w:val="24"/>
        </w:rPr>
        <w:t xml:space="preserve">2010 </w:t>
      </w:r>
      <w:r w:rsidR="00D8400C">
        <w:rPr>
          <w:b w:val="0"/>
          <w:i w:val="0"/>
          <w:sz w:val="24"/>
          <w:szCs w:val="24"/>
        </w:rPr>
        <w:t xml:space="preserve">года </w:t>
      </w:r>
      <w:r w:rsidRPr="00815CDB">
        <w:rPr>
          <w:b w:val="0"/>
          <w:i w:val="0"/>
          <w:sz w:val="24"/>
          <w:szCs w:val="24"/>
        </w:rPr>
        <w:t>№ 210-ФЗ "Об организации предоставления государственных и муниципальных услуг";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>2) нарушение срока предоставления муниципальной услуги;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4) отказа в </w:t>
      </w:r>
      <w:r w:rsidR="00D8400C" w:rsidRPr="00815CDB">
        <w:rPr>
          <w:sz w:val="24"/>
          <w:szCs w:val="24"/>
        </w:rPr>
        <w:t>приёме</w:t>
      </w:r>
      <w:r w:rsidRPr="00815CDB">
        <w:rPr>
          <w:sz w:val="24"/>
          <w:szCs w:val="24"/>
        </w:rPr>
        <w:t xml:space="preserve">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>5) отказа в предоставлении муниципальной услуги, если основания отказа не предусмотрены законодательством Российской Федерации;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6) требования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7) 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>9) приостановление предоставления муниципальной услуги, если основания приостановления не предусмотрены законодательством Российской Федерации;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10) требование у Заявителя при предоставлении муниципальной услуги документов или </w:t>
      </w:r>
      <w:r w:rsidRPr="00815CDB">
        <w:rPr>
          <w:sz w:val="24"/>
          <w:szCs w:val="24"/>
        </w:rPr>
        <w:lastRenderedPageBreak/>
        <w:t xml:space="preserve">информации, отсутствие и (или) недостоверность которых не указывались при первоначальном отказе в </w:t>
      </w:r>
      <w:r w:rsidR="00D8400C" w:rsidRPr="00815CDB">
        <w:rPr>
          <w:sz w:val="24"/>
          <w:szCs w:val="24"/>
        </w:rPr>
        <w:t>приёме</w:t>
      </w:r>
      <w:r w:rsidRPr="00815CDB">
        <w:rPr>
          <w:sz w:val="24"/>
          <w:szCs w:val="24"/>
        </w:rPr>
        <w:t xml:space="preserve"> документов, необходимых для предоставления муниципальной услуги.</w:t>
      </w:r>
    </w:p>
    <w:p w:rsidR="002E4207" w:rsidRPr="00815CDB" w:rsidRDefault="00820646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129</w:t>
      </w:r>
      <w:r w:rsidR="002E4207" w:rsidRPr="00815CDB">
        <w:rPr>
          <w:sz w:val="24"/>
          <w:szCs w:val="24"/>
        </w:rPr>
        <w:t>. Жалоба должна содержать: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1) наименование </w:t>
      </w:r>
      <w:r w:rsidR="00ED74C0" w:rsidRPr="00815CDB">
        <w:rPr>
          <w:sz w:val="24"/>
          <w:szCs w:val="24"/>
        </w:rPr>
        <w:t>Уполномоченного органа</w:t>
      </w:r>
      <w:r w:rsidRPr="00815CDB">
        <w:rPr>
          <w:sz w:val="24"/>
          <w:szCs w:val="24"/>
        </w:rPr>
        <w:t xml:space="preserve">, указание на должностное лицо </w:t>
      </w:r>
      <w:r w:rsidR="00ED74C0" w:rsidRPr="00815CDB">
        <w:rPr>
          <w:sz w:val="24"/>
          <w:szCs w:val="24"/>
        </w:rPr>
        <w:t>Уполномоченного органа</w:t>
      </w:r>
      <w:r w:rsidRPr="00815CDB">
        <w:rPr>
          <w:sz w:val="24"/>
          <w:szCs w:val="24"/>
        </w:rPr>
        <w:t>, указание на его руководителя и (или) работника, решения и действия (бездействие) которых обжалуются</w:t>
      </w:r>
      <w:r w:rsidR="00ED74C0" w:rsidRPr="00815CDB">
        <w:rPr>
          <w:sz w:val="24"/>
          <w:szCs w:val="24"/>
        </w:rPr>
        <w:t>;</w:t>
      </w:r>
    </w:p>
    <w:p w:rsidR="00ED74C0" w:rsidRPr="00815CD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2)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D74C0" w:rsidRPr="00815CD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3) 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ED74C0" w:rsidRPr="00815CD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органа. Заявителем могут быть представлены документы (при н</w:t>
      </w:r>
      <w:r w:rsidR="00820646">
        <w:rPr>
          <w:sz w:val="24"/>
          <w:szCs w:val="24"/>
        </w:rPr>
        <w:t>аличии), подтверждающие доводы З</w:t>
      </w:r>
      <w:r w:rsidRPr="00815CDB">
        <w:rPr>
          <w:sz w:val="24"/>
          <w:szCs w:val="24"/>
        </w:rPr>
        <w:t>аявителя, либо их копии.</w:t>
      </w:r>
    </w:p>
    <w:p w:rsidR="00ED74C0" w:rsidRPr="00815CDB" w:rsidRDefault="00820646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130</w:t>
      </w:r>
      <w:r w:rsidR="00ED74C0" w:rsidRPr="00815CDB">
        <w:rPr>
          <w:sz w:val="24"/>
          <w:szCs w:val="24"/>
        </w:rPr>
        <w:t xml:space="preserve">. Жалоба </w:t>
      </w:r>
      <w:r w:rsidR="00D8400C" w:rsidRPr="00815CDB">
        <w:rPr>
          <w:sz w:val="24"/>
          <w:szCs w:val="24"/>
        </w:rPr>
        <w:t>подаётся</w:t>
      </w:r>
      <w:r w:rsidR="00ED74C0" w:rsidRPr="00815CDB">
        <w:rPr>
          <w:sz w:val="24"/>
          <w:szCs w:val="24"/>
        </w:rPr>
        <w:t xml:space="preserve"> в письменной форме на бумажном носителе, в том числе на личном </w:t>
      </w:r>
      <w:r w:rsidR="00D8400C" w:rsidRPr="00815CDB">
        <w:rPr>
          <w:sz w:val="24"/>
          <w:szCs w:val="24"/>
        </w:rPr>
        <w:t>приёме</w:t>
      </w:r>
      <w:r w:rsidR="00ED74C0" w:rsidRPr="00815CDB">
        <w:rPr>
          <w:sz w:val="24"/>
          <w:szCs w:val="24"/>
        </w:rPr>
        <w:t xml:space="preserve"> Заявителя, по почте, либо в электронной форме.</w:t>
      </w:r>
    </w:p>
    <w:p w:rsidR="002E4207" w:rsidRPr="00815CD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В случае подачи жалобы при личном </w:t>
      </w:r>
      <w:r w:rsidR="00D8400C" w:rsidRPr="00815CDB">
        <w:rPr>
          <w:sz w:val="24"/>
          <w:szCs w:val="24"/>
        </w:rPr>
        <w:t>приёме</w:t>
      </w:r>
      <w:r w:rsidRPr="00815CDB">
        <w:rPr>
          <w:sz w:val="24"/>
          <w:szCs w:val="24"/>
        </w:rPr>
        <w:t xml:space="preserve"> Заявитель представляет документ, удостоверяющий его личность в соответствии с законодательством Российской Федерации.</w:t>
      </w:r>
    </w:p>
    <w:p w:rsidR="00ED74C0" w:rsidRPr="00815CDB" w:rsidRDefault="00820646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131</w:t>
      </w:r>
      <w:r w:rsidR="00ED74C0" w:rsidRPr="00815CDB">
        <w:rPr>
          <w:sz w:val="24"/>
          <w:szCs w:val="24"/>
        </w:rPr>
        <w:t xml:space="preserve">. </w:t>
      </w:r>
      <w:r w:rsidR="0084088A" w:rsidRPr="00815CDB">
        <w:rPr>
          <w:sz w:val="24"/>
          <w:szCs w:val="24"/>
        </w:rPr>
        <w:t>При подаче жалобы в электронном виде документы, указанные в пункте 127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84088A" w:rsidRPr="00815CDB" w:rsidRDefault="00820646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132</w:t>
      </w:r>
      <w:r w:rsidR="0084088A" w:rsidRPr="00815CDB">
        <w:rPr>
          <w:sz w:val="24"/>
          <w:szCs w:val="24"/>
        </w:rPr>
        <w:t>. В электронной форме жалоба может быть подана Заявителем посредством: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>1) официального сайта Администрации в сети Интернет;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>2) ЕПГУ;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3) РПГУ;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4)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84088A" w:rsidRPr="00815CDB" w:rsidRDefault="00820646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133</w:t>
      </w:r>
      <w:r w:rsidR="0084088A" w:rsidRPr="00815CDB">
        <w:rPr>
          <w:sz w:val="24"/>
          <w:szCs w:val="24"/>
        </w:rPr>
        <w:t>. В Уполномоченном органе определяются уполномоченные должностные лица и (или) работники, которые обеспечивают:</w:t>
      </w:r>
    </w:p>
    <w:p w:rsidR="0084088A" w:rsidRPr="00815CDB" w:rsidRDefault="00D8400C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приём</w:t>
      </w:r>
      <w:r w:rsidR="0084088A" w:rsidRPr="00815CDB">
        <w:rPr>
          <w:sz w:val="24"/>
          <w:szCs w:val="24"/>
        </w:rPr>
        <w:t xml:space="preserve"> и регистрацию жалоб;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направление жалоб в уполномоченные на их рассмотрение Администрацию в соответствии с пунктом </w:t>
      </w:r>
      <w:r w:rsidR="00815CDB">
        <w:rPr>
          <w:sz w:val="24"/>
          <w:szCs w:val="24"/>
        </w:rPr>
        <w:t>144</w:t>
      </w:r>
      <w:r w:rsidRPr="00815CDB">
        <w:rPr>
          <w:sz w:val="24"/>
          <w:szCs w:val="24"/>
        </w:rPr>
        <w:t xml:space="preserve"> настоящего Административного регламента;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</w:p>
    <w:p w:rsidR="0084088A" w:rsidRPr="00815CDB" w:rsidRDefault="00820646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134</w:t>
      </w:r>
      <w:r w:rsidR="0084088A" w:rsidRPr="00815CDB">
        <w:rPr>
          <w:sz w:val="24"/>
          <w:szCs w:val="24"/>
        </w:rPr>
        <w:t>. По результатам рассмотрения жалобы Уполномоченный орган принимает одно из следующих решений: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2) в удовлетворении жалобы отказывается по основаниям, предусмотренным пунктом </w:t>
      </w:r>
      <w:r w:rsidR="00815CDB">
        <w:rPr>
          <w:sz w:val="24"/>
          <w:szCs w:val="24"/>
        </w:rPr>
        <w:t>137</w:t>
      </w:r>
      <w:r w:rsidRPr="00815CDB">
        <w:rPr>
          <w:sz w:val="24"/>
          <w:szCs w:val="24"/>
        </w:rPr>
        <w:t xml:space="preserve"> настоящего Административного регламента.</w:t>
      </w:r>
    </w:p>
    <w:p w:rsidR="0084088A" w:rsidRPr="00815CDB" w:rsidRDefault="00820646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135</w:t>
      </w:r>
      <w:r w:rsidR="0084088A" w:rsidRPr="00815CDB">
        <w:rPr>
          <w:sz w:val="24"/>
          <w:szCs w:val="24"/>
        </w:rPr>
        <w:t>. При удов</w:t>
      </w:r>
      <w:r w:rsidR="00D8400C">
        <w:rPr>
          <w:sz w:val="24"/>
          <w:szCs w:val="24"/>
        </w:rPr>
        <w:t>летворении жалобы Уполномоченный орган</w:t>
      </w:r>
      <w:r w:rsidR="0084088A" w:rsidRPr="00815CDB">
        <w:rPr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84088A" w:rsidRPr="00815CDB" w:rsidRDefault="00820646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136</w:t>
      </w:r>
      <w:r w:rsidR="0084088A" w:rsidRPr="00815CDB">
        <w:rPr>
          <w:sz w:val="24"/>
          <w:szCs w:val="24"/>
        </w:rPr>
        <w:t xml:space="preserve">. Не позднее дня, следующего за днем принятия решения, указанного в пункте </w:t>
      </w:r>
      <w:r w:rsidR="00865700">
        <w:rPr>
          <w:sz w:val="24"/>
          <w:szCs w:val="24"/>
        </w:rPr>
        <w:t xml:space="preserve">135 </w:t>
      </w:r>
      <w:r w:rsidR="0084088A" w:rsidRPr="00815CDB">
        <w:rPr>
          <w:sz w:val="24"/>
          <w:szCs w:val="24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="002000B4" w:rsidRPr="00815CDB">
        <w:rPr>
          <w:sz w:val="24"/>
          <w:szCs w:val="24"/>
        </w:rPr>
        <w:t>.</w:t>
      </w:r>
    </w:p>
    <w:p w:rsidR="0084088A" w:rsidRPr="00815CDB" w:rsidRDefault="002000B4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Ответ по результатам рассмотрения жалобы под</w:t>
      </w:r>
      <w:r w:rsidR="00820646">
        <w:rPr>
          <w:sz w:val="24"/>
          <w:szCs w:val="24"/>
        </w:rPr>
        <w:t>писывается У</w:t>
      </w:r>
      <w:r w:rsidRPr="00815CDB">
        <w:rPr>
          <w:sz w:val="24"/>
          <w:szCs w:val="24"/>
        </w:rPr>
        <w:t>полномоченным</w:t>
      </w:r>
      <w:r w:rsidR="00D8400C">
        <w:rPr>
          <w:sz w:val="24"/>
          <w:szCs w:val="24"/>
        </w:rPr>
        <w:t xml:space="preserve"> органом</w:t>
      </w:r>
      <w:r w:rsidRPr="00815CDB">
        <w:rPr>
          <w:sz w:val="24"/>
          <w:szCs w:val="24"/>
        </w:rPr>
        <w:t xml:space="preserve"> на </w:t>
      </w:r>
      <w:r w:rsidRPr="00815CDB">
        <w:rPr>
          <w:sz w:val="24"/>
          <w:szCs w:val="24"/>
        </w:rPr>
        <w:lastRenderedPageBreak/>
        <w:t>рассмотрение жалобы должностным лицом Уполномоченного орган</w:t>
      </w:r>
      <w:r w:rsidR="00D8400C">
        <w:rPr>
          <w:sz w:val="24"/>
          <w:szCs w:val="24"/>
        </w:rPr>
        <w:t>а</w:t>
      </w:r>
      <w:r w:rsidRPr="00815CDB">
        <w:rPr>
          <w:sz w:val="24"/>
          <w:szCs w:val="24"/>
        </w:rPr>
        <w:t xml:space="preserve"> соответственно.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</w:t>
      </w:r>
      <w:r w:rsidR="00D8400C" w:rsidRPr="00815CDB">
        <w:rPr>
          <w:sz w:val="24"/>
          <w:szCs w:val="24"/>
        </w:rPr>
        <w:t>днём</w:t>
      </w:r>
      <w:r w:rsidRPr="00815CDB">
        <w:rPr>
          <w:sz w:val="24"/>
          <w:szCs w:val="24"/>
        </w:rPr>
        <w:t xml:space="preserve"> принятия решения, в форме электронного документа, подписанного ЭП уполномоченного на рассмотрение жалобы должностного лица Уполномоченного органа, вид которой установлен законодательством Российской Федерации.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000B4" w:rsidRPr="00815CDB" w:rsidRDefault="00BC1D9F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137</w:t>
      </w:r>
      <w:r w:rsidR="002000B4" w:rsidRPr="00815CDB">
        <w:rPr>
          <w:sz w:val="24"/>
          <w:szCs w:val="24"/>
        </w:rPr>
        <w:t>. В ответе по результатам рассмотрения жалобы указываются: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1) наименование Уполно</w:t>
      </w:r>
      <w:r w:rsidR="00D8400C">
        <w:rPr>
          <w:sz w:val="24"/>
          <w:szCs w:val="24"/>
        </w:rPr>
        <w:t>моченного органа, рассмотревшего</w:t>
      </w:r>
      <w:r w:rsidRPr="00815CDB">
        <w:rPr>
          <w:sz w:val="24"/>
          <w:szCs w:val="24"/>
        </w:rPr>
        <w:t xml:space="preserve"> жалобу, должность, фамилия, имя, отчество (при наличии) должностного лица и (или) работника, принявшего решение по жалобе;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2)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3) фамилия, имя, отчество (при наличии) или наименование Заявителя;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4) основания для принятия решения по жалобе;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5) принятое по жалобе решение;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6) 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135 настоящего Административного регламента;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7) информация о порядке обжалования принятого по жалобе решения.</w:t>
      </w:r>
    </w:p>
    <w:p w:rsidR="002000B4" w:rsidRPr="00815CDB" w:rsidRDefault="00BC1D9F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138</w:t>
      </w:r>
      <w:r w:rsidR="002000B4" w:rsidRPr="00815CDB">
        <w:rPr>
          <w:sz w:val="24"/>
          <w:szCs w:val="24"/>
        </w:rPr>
        <w:t xml:space="preserve">. </w:t>
      </w:r>
      <w:r w:rsidR="00815CDB">
        <w:rPr>
          <w:sz w:val="24"/>
          <w:szCs w:val="24"/>
        </w:rPr>
        <w:t>Уполномоченный орган</w:t>
      </w:r>
      <w:r w:rsidR="002000B4" w:rsidRPr="00815CDB">
        <w:rPr>
          <w:sz w:val="24"/>
          <w:szCs w:val="24"/>
        </w:rPr>
        <w:t xml:space="preserve"> отказывает в удовлетворении жалобы в следующих случаях: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3)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2000B4" w:rsidRPr="00815CDB" w:rsidRDefault="00BC1D9F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139</w:t>
      </w:r>
      <w:r w:rsidR="002000B4" w:rsidRPr="00815CDB">
        <w:rPr>
          <w:sz w:val="24"/>
          <w:szCs w:val="24"/>
        </w:rPr>
        <w:t>. Администрация вправе оставить жалобу без ответа в следующих случаях: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1)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>2)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000B4" w:rsidRPr="00815CDB" w:rsidRDefault="00BC1D9F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140</w:t>
      </w:r>
      <w:r w:rsidR="002000B4" w:rsidRPr="00815CDB">
        <w:rPr>
          <w:sz w:val="24"/>
          <w:szCs w:val="24"/>
        </w:rPr>
        <w:t>. Уполномоченный орган сообщает Заявителю об оставлении жалобы без ответа в течение 3 (трех) рабочих дней со дня регистрации жалобы.</w:t>
      </w:r>
    </w:p>
    <w:p w:rsidR="002000B4" w:rsidRPr="00815CDB" w:rsidRDefault="00BC1D9F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141</w:t>
      </w:r>
      <w:r w:rsidR="002000B4" w:rsidRPr="00815CDB">
        <w:rPr>
          <w:sz w:val="24"/>
          <w:szCs w:val="24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2000B4" w:rsidRPr="00815CDB" w:rsidRDefault="00BC1D9F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142</w:t>
      </w:r>
      <w:r w:rsidR="002000B4" w:rsidRPr="00815CDB">
        <w:rPr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</w:t>
      </w:r>
      <w:r w:rsidR="00815CDB" w:rsidRPr="00815CDB">
        <w:rPr>
          <w:sz w:val="24"/>
          <w:szCs w:val="24"/>
        </w:rPr>
        <w:t xml:space="preserve">, предусмотренного </w:t>
      </w:r>
      <w:r w:rsidR="00D8400C" w:rsidRPr="00815CDB">
        <w:rPr>
          <w:sz w:val="24"/>
          <w:szCs w:val="24"/>
        </w:rPr>
        <w:t>статьёй</w:t>
      </w:r>
      <w:r w:rsidR="00815CDB" w:rsidRPr="00815CDB">
        <w:rPr>
          <w:sz w:val="24"/>
          <w:szCs w:val="24"/>
        </w:rPr>
        <w:t xml:space="preserve"> 5.63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815CDB" w:rsidRPr="00815CDB" w:rsidRDefault="00BC1D9F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143</w:t>
      </w:r>
      <w:r w:rsidR="00815CDB" w:rsidRPr="00815CDB">
        <w:rPr>
          <w:sz w:val="24"/>
          <w:szCs w:val="24"/>
        </w:rPr>
        <w:t>. Уполномоченный орган обеспечивает:</w:t>
      </w:r>
    </w:p>
    <w:p w:rsidR="00815CDB" w:rsidRPr="00815CDB" w:rsidRDefault="00815CD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1) оснащение мест </w:t>
      </w:r>
      <w:r w:rsidR="00D8400C" w:rsidRPr="00815CDB">
        <w:rPr>
          <w:sz w:val="24"/>
          <w:szCs w:val="24"/>
        </w:rPr>
        <w:t>приёма</w:t>
      </w:r>
      <w:r w:rsidRPr="00815CDB">
        <w:rPr>
          <w:sz w:val="24"/>
          <w:szCs w:val="24"/>
        </w:rPr>
        <w:t xml:space="preserve"> жалоб;</w:t>
      </w:r>
    </w:p>
    <w:p w:rsidR="00815CDB" w:rsidRPr="00815CDB" w:rsidRDefault="00815CD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2) информирование Заявителей о порядке обжалования решений и действий (бездействия) Уполномоченного органа, должностных лиц Уполномоченного органа посредством размещения информации на стендах в местах предоставления муниципальных услуг, на официальных сайтах Администрации, ЕПГУ, РПГУ;</w:t>
      </w:r>
    </w:p>
    <w:p w:rsidR="00815CDB" w:rsidRPr="00815CDB" w:rsidRDefault="00815CD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3) консультирование Заявителей о порядке обжалования решений и действий (бездействия) </w:t>
      </w:r>
      <w:r w:rsidRPr="00815CDB">
        <w:rPr>
          <w:sz w:val="24"/>
          <w:szCs w:val="24"/>
        </w:rPr>
        <w:lastRenderedPageBreak/>
        <w:t xml:space="preserve">Уполномоченного органа, должностных лиц Уполномоченного органа, в том числе по телефону, электронной почте, при личном </w:t>
      </w:r>
      <w:r w:rsidR="00D8400C" w:rsidRPr="00815CDB">
        <w:rPr>
          <w:sz w:val="24"/>
          <w:szCs w:val="24"/>
        </w:rPr>
        <w:t>приёме</w:t>
      </w:r>
      <w:r w:rsidRPr="00815CDB">
        <w:rPr>
          <w:sz w:val="24"/>
          <w:szCs w:val="24"/>
        </w:rPr>
        <w:t>.</w:t>
      </w:r>
    </w:p>
    <w:p w:rsidR="00815CDB" w:rsidRPr="00815CDB" w:rsidRDefault="00815CD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4) формирование и представление </w:t>
      </w:r>
      <w:r w:rsidR="00D8400C" w:rsidRPr="00815CDB">
        <w:rPr>
          <w:sz w:val="24"/>
          <w:szCs w:val="24"/>
        </w:rPr>
        <w:t>отчётности</w:t>
      </w:r>
      <w:r w:rsidRPr="00815CDB">
        <w:rPr>
          <w:sz w:val="24"/>
          <w:szCs w:val="24"/>
        </w:rPr>
        <w:t>.</w:t>
      </w:r>
    </w:p>
    <w:p w:rsidR="00815CDB" w:rsidRPr="00815CDB" w:rsidRDefault="00BC1D9F" w:rsidP="00815CDB">
      <w:pPr>
        <w:pStyle w:val="12"/>
        <w:shd w:val="clear" w:color="auto" w:fill="auto"/>
        <w:spacing w:before="0" w:after="296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144</w:t>
      </w:r>
      <w:r w:rsidR="00815CDB" w:rsidRPr="00815CDB">
        <w:rPr>
          <w:sz w:val="24"/>
          <w:szCs w:val="24"/>
        </w:rPr>
        <w:t xml:space="preserve">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</w:t>
      </w:r>
      <w:r w:rsidR="00D8400C" w:rsidRPr="00815CDB">
        <w:rPr>
          <w:sz w:val="24"/>
          <w:szCs w:val="24"/>
        </w:rPr>
        <w:t>утверждённого</w:t>
      </w:r>
      <w:r w:rsidR="00815CDB" w:rsidRPr="00815CDB">
        <w:rPr>
          <w:sz w:val="24"/>
          <w:szCs w:val="24"/>
        </w:rPr>
        <w:t xml:space="preserve"> постановлением Правительства Российской Федерации от 20</w:t>
      </w:r>
      <w:r w:rsidR="00D8400C">
        <w:rPr>
          <w:sz w:val="24"/>
          <w:szCs w:val="24"/>
        </w:rPr>
        <w:t xml:space="preserve"> ноября </w:t>
      </w:r>
      <w:r w:rsidR="00815CDB" w:rsidRPr="00815CDB">
        <w:rPr>
          <w:sz w:val="24"/>
          <w:szCs w:val="24"/>
        </w:rPr>
        <w:t xml:space="preserve">2012 </w:t>
      </w:r>
      <w:r w:rsidR="00D8400C">
        <w:rPr>
          <w:sz w:val="24"/>
          <w:szCs w:val="24"/>
        </w:rPr>
        <w:t xml:space="preserve">года </w:t>
      </w:r>
      <w:r w:rsidR="00815CDB" w:rsidRPr="00815CDB">
        <w:rPr>
          <w:sz w:val="24"/>
          <w:szCs w:val="24"/>
        </w:rPr>
        <w:t>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815CDB" w:rsidRPr="00815CDB" w:rsidRDefault="000A62E5" w:rsidP="000A62E5">
      <w:pPr>
        <w:pStyle w:val="42"/>
        <w:shd w:val="clear" w:color="auto" w:fill="auto"/>
        <w:tabs>
          <w:tab w:val="left" w:pos="1182"/>
        </w:tabs>
        <w:spacing w:before="0" w:line="240" w:lineRule="auto"/>
        <w:ind w:right="20"/>
        <w:jc w:val="center"/>
        <w:rPr>
          <w:sz w:val="24"/>
          <w:szCs w:val="24"/>
        </w:rPr>
      </w:pPr>
      <w:r w:rsidRPr="00815CDB">
        <w:rPr>
          <w:sz w:val="24"/>
          <w:szCs w:val="24"/>
        </w:rPr>
        <w:t>ГЛАВА 34</w:t>
      </w:r>
      <w:r w:rsidR="00815CDB" w:rsidRPr="00815CDB">
        <w:rPr>
          <w:sz w:val="24"/>
          <w:szCs w:val="24"/>
        </w:rPr>
        <w:t xml:space="preserve">. </w:t>
      </w:r>
      <w:bookmarkStart w:id="28" w:name="bookmark2"/>
      <w:r w:rsidRPr="00815CDB">
        <w:rPr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28"/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</w:p>
    <w:p w:rsidR="002000B4" w:rsidRPr="0046341D" w:rsidRDefault="00BC1D9F" w:rsidP="0046341D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145</w:t>
      </w:r>
      <w:r w:rsidR="00815CDB" w:rsidRPr="0046341D">
        <w:rPr>
          <w:sz w:val="24"/>
          <w:szCs w:val="24"/>
        </w:rPr>
        <w:t xml:space="preserve">. Жалоба </w:t>
      </w:r>
      <w:r w:rsidR="00D8400C" w:rsidRPr="0046341D">
        <w:rPr>
          <w:sz w:val="24"/>
          <w:szCs w:val="24"/>
        </w:rPr>
        <w:t>подаётся</w:t>
      </w:r>
      <w:r w:rsidR="00815CDB" w:rsidRPr="0046341D">
        <w:rPr>
          <w:sz w:val="24"/>
          <w:szCs w:val="24"/>
        </w:rPr>
        <w:t xml:space="preserve"> в Уполномоченный орган, предоставивший </w:t>
      </w:r>
      <w:r w:rsidR="0046341D" w:rsidRPr="0046341D">
        <w:rPr>
          <w:sz w:val="24"/>
          <w:szCs w:val="24"/>
        </w:rPr>
        <w:t>муниципальную</w:t>
      </w:r>
      <w:r w:rsidR="00815CDB" w:rsidRPr="0046341D">
        <w:rPr>
          <w:sz w:val="24"/>
          <w:szCs w:val="24"/>
        </w:rPr>
        <w:t xml:space="preserve"> услугу, порядок предоставления которой был нарушен вследствие решений и действий (бездействия) </w:t>
      </w:r>
      <w:r w:rsidR="0046341D" w:rsidRPr="0046341D">
        <w:rPr>
          <w:sz w:val="24"/>
          <w:szCs w:val="24"/>
        </w:rPr>
        <w:t>Уполномоченного органа</w:t>
      </w:r>
      <w:r w:rsidR="00815CDB" w:rsidRPr="0046341D">
        <w:rPr>
          <w:sz w:val="24"/>
          <w:szCs w:val="24"/>
        </w:rPr>
        <w:t xml:space="preserve">, должностного лица </w:t>
      </w:r>
      <w:r w:rsidR="0046341D" w:rsidRPr="0046341D">
        <w:rPr>
          <w:sz w:val="24"/>
          <w:szCs w:val="24"/>
        </w:rPr>
        <w:t>Уполномоченного органа</w:t>
      </w:r>
      <w:r w:rsidR="00815CDB" w:rsidRPr="0046341D">
        <w:rPr>
          <w:sz w:val="24"/>
          <w:szCs w:val="24"/>
        </w:rPr>
        <w:t xml:space="preserve">, и рассматривается </w:t>
      </w:r>
      <w:r w:rsidR="0046341D" w:rsidRPr="0046341D">
        <w:rPr>
          <w:sz w:val="24"/>
          <w:szCs w:val="24"/>
        </w:rPr>
        <w:t>Уполномоченным органом</w:t>
      </w:r>
      <w:r w:rsidR="00815CDB" w:rsidRPr="0046341D">
        <w:rPr>
          <w:sz w:val="24"/>
          <w:szCs w:val="24"/>
        </w:rPr>
        <w:t xml:space="preserve"> в порядке, установленном законодательством Российской Федерации</w:t>
      </w:r>
      <w:r w:rsidR="0046341D" w:rsidRPr="0046341D">
        <w:rPr>
          <w:sz w:val="24"/>
          <w:szCs w:val="24"/>
        </w:rPr>
        <w:t>.</w:t>
      </w:r>
    </w:p>
    <w:p w:rsidR="0046341D" w:rsidRPr="0046341D" w:rsidRDefault="00BC1D9F" w:rsidP="0046341D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146</w:t>
      </w:r>
      <w:r w:rsidR="0046341D" w:rsidRPr="0046341D">
        <w:rPr>
          <w:sz w:val="24"/>
          <w:szCs w:val="24"/>
        </w:rPr>
        <w:t>. Жалобу на решения и действия (бездействие) Уполн</w:t>
      </w:r>
      <w:r>
        <w:rPr>
          <w:sz w:val="24"/>
          <w:szCs w:val="24"/>
        </w:rPr>
        <w:t>омоченного органа можно подать М</w:t>
      </w:r>
      <w:r w:rsidR="0046341D" w:rsidRPr="0046341D">
        <w:rPr>
          <w:sz w:val="24"/>
          <w:szCs w:val="24"/>
        </w:rPr>
        <w:t xml:space="preserve">эру Тайшетского </w:t>
      </w:r>
      <w:r w:rsidR="002A19A9">
        <w:rPr>
          <w:sz w:val="24"/>
          <w:szCs w:val="24"/>
        </w:rPr>
        <w:t>муниципального округа Иркутской области</w:t>
      </w:r>
      <w:r w:rsidR="0046341D" w:rsidRPr="0046341D">
        <w:rPr>
          <w:sz w:val="24"/>
          <w:szCs w:val="24"/>
        </w:rPr>
        <w:t>.</w:t>
      </w:r>
    </w:p>
    <w:p w:rsidR="0046341D" w:rsidRPr="0046341D" w:rsidRDefault="00BC1D9F" w:rsidP="0046341D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147</w:t>
      </w:r>
      <w:r w:rsidR="0046341D" w:rsidRPr="0046341D">
        <w:rPr>
          <w:sz w:val="24"/>
          <w:szCs w:val="24"/>
        </w:rPr>
        <w:t xml:space="preserve">. </w:t>
      </w:r>
      <w:r w:rsidR="00D8400C" w:rsidRPr="0046341D">
        <w:rPr>
          <w:sz w:val="24"/>
          <w:szCs w:val="24"/>
        </w:rPr>
        <w:t>Приём</w:t>
      </w:r>
      <w:r w:rsidR="0046341D" w:rsidRPr="0046341D">
        <w:rPr>
          <w:sz w:val="24"/>
          <w:szCs w:val="24"/>
        </w:rPr>
        <w:t xml:space="preserve"> жалоб в письменной форме на бумажном носителе осуществляется Уполномоченным органом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:rsidR="0046341D" w:rsidRPr="0046341D" w:rsidRDefault="00BC1D9F" w:rsidP="0046341D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148</w:t>
      </w:r>
      <w:r w:rsidR="0046341D" w:rsidRPr="0046341D">
        <w:rPr>
          <w:sz w:val="24"/>
          <w:szCs w:val="24"/>
        </w:rPr>
        <w:t>. Жалоба, поступившая в Уполномоченный орган, подлежит регистрации не позднее с</w:t>
      </w:r>
      <w:r w:rsidR="00D8400C">
        <w:rPr>
          <w:sz w:val="24"/>
          <w:szCs w:val="24"/>
        </w:rPr>
        <w:t>ледующего рабочего дня со дня её</w:t>
      </w:r>
      <w:r w:rsidR="0046341D" w:rsidRPr="0046341D">
        <w:rPr>
          <w:sz w:val="24"/>
          <w:szCs w:val="24"/>
        </w:rPr>
        <w:t xml:space="preserve"> поступления.</w:t>
      </w:r>
    </w:p>
    <w:p w:rsidR="0046341D" w:rsidRPr="0046341D" w:rsidRDefault="0046341D" w:rsidP="0046341D">
      <w:pPr>
        <w:pStyle w:val="12"/>
        <w:shd w:val="clear" w:color="auto" w:fill="auto"/>
        <w:spacing w:before="0" w:after="0" w:line="322" w:lineRule="exact"/>
        <w:ind w:left="20" w:right="20" w:firstLine="720"/>
        <w:jc w:val="both"/>
        <w:rPr>
          <w:sz w:val="24"/>
          <w:szCs w:val="24"/>
        </w:rPr>
      </w:pPr>
      <w:r w:rsidRPr="0046341D">
        <w:rPr>
          <w:sz w:val="24"/>
          <w:szCs w:val="24"/>
        </w:rPr>
        <w:t>Жалоба рассматривается в течение 15 (пятнадцати) рабочих дн</w:t>
      </w:r>
      <w:r w:rsidR="00D8400C">
        <w:rPr>
          <w:sz w:val="24"/>
          <w:szCs w:val="24"/>
        </w:rPr>
        <w:t>ей со дня её</w:t>
      </w:r>
      <w:r w:rsidRPr="0046341D">
        <w:rPr>
          <w:sz w:val="24"/>
          <w:szCs w:val="24"/>
        </w:rPr>
        <w:t xml:space="preserve"> регистрации.</w:t>
      </w:r>
    </w:p>
    <w:p w:rsidR="0046341D" w:rsidRDefault="00BC1D9F" w:rsidP="0046341D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149.</w:t>
      </w:r>
      <w:r w:rsidR="0046341D" w:rsidRPr="0046341D">
        <w:rPr>
          <w:sz w:val="24"/>
          <w:szCs w:val="24"/>
        </w:rPr>
        <w:t xml:space="preserve"> В случае обжалования отказа </w:t>
      </w:r>
      <w:r w:rsidR="0046341D">
        <w:rPr>
          <w:sz w:val="24"/>
          <w:szCs w:val="24"/>
        </w:rPr>
        <w:t>Уполномоченного органа</w:t>
      </w:r>
      <w:r w:rsidR="0046341D" w:rsidRPr="0046341D">
        <w:rPr>
          <w:sz w:val="24"/>
          <w:szCs w:val="24"/>
        </w:rPr>
        <w:t xml:space="preserve">, должностного лица </w:t>
      </w:r>
      <w:r w:rsidR="0046341D">
        <w:rPr>
          <w:sz w:val="24"/>
          <w:szCs w:val="24"/>
        </w:rPr>
        <w:t>Уполномоченного органа</w:t>
      </w:r>
      <w:r w:rsidR="0046341D" w:rsidRPr="0046341D">
        <w:rPr>
          <w:sz w:val="24"/>
          <w:szCs w:val="24"/>
        </w:rPr>
        <w:t xml:space="preserve"> в </w:t>
      </w:r>
      <w:r w:rsidR="00D8400C" w:rsidRPr="0046341D">
        <w:rPr>
          <w:sz w:val="24"/>
          <w:szCs w:val="24"/>
        </w:rPr>
        <w:t>приёме</w:t>
      </w:r>
      <w:r w:rsidR="0046341D" w:rsidRPr="0046341D">
        <w:rPr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46341D">
        <w:rPr>
          <w:sz w:val="24"/>
          <w:szCs w:val="24"/>
        </w:rPr>
        <w:t>п</w:t>
      </w:r>
      <w:r w:rsidR="0046341D" w:rsidRPr="0046341D">
        <w:rPr>
          <w:sz w:val="24"/>
          <w:szCs w:val="24"/>
        </w:rPr>
        <w:t>яти) рабочих дней со дня ее регистрации</w:t>
      </w:r>
      <w:r w:rsidR="0046341D">
        <w:rPr>
          <w:sz w:val="24"/>
          <w:szCs w:val="24"/>
        </w:rPr>
        <w:t>.</w:t>
      </w:r>
    </w:p>
    <w:p w:rsidR="0046341D" w:rsidRDefault="0046341D" w:rsidP="0046341D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</w:p>
    <w:p w:rsidR="0046341D" w:rsidRPr="0046341D" w:rsidRDefault="0046341D" w:rsidP="0046341D">
      <w:pPr>
        <w:pStyle w:val="12"/>
        <w:shd w:val="clear" w:color="auto" w:fill="auto"/>
        <w:spacing w:before="0" w:after="0" w:line="240" w:lineRule="auto"/>
        <w:ind w:right="20"/>
        <w:jc w:val="center"/>
        <w:rPr>
          <w:b/>
          <w:sz w:val="24"/>
          <w:szCs w:val="24"/>
        </w:rPr>
      </w:pPr>
      <w:r w:rsidRPr="0046341D">
        <w:rPr>
          <w:b/>
          <w:sz w:val="24"/>
          <w:szCs w:val="24"/>
        </w:rPr>
        <w:t xml:space="preserve">Глава 35. </w:t>
      </w:r>
      <w:r w:rsidR="001263BB" w:rsidRPr="0046341D">
        <w:rPr>
          <w:b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ЕПГУ, РПГУ</w:t>
      </w:r>
    </w:p>
    <w:p w:rsidR="0046341D" w:rsidRPr="0046341D" w:rsidRDefault="0046341D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</w:p>
    <w:p w:rsidR="002000B4" w:rsidRDefault="00BC1D9F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150</w:t>
      </w:r>
      <w:r w:rsidR="0046341D" w:rsidRPr="0046341D">
        <w:rPr>
          <w:sz w:val="24"/>
          <w:szCs w:val="24"/>
        </w:rPr>
        <w:t>. Заявители информируются о порядке подачи и рассмотрении жалобы, в том числе с использованием ЕПГУ, РПГУ способами, предусмотренными главой 3 настоящего Административного регламента</w:t>
      </w:r>
      <w:r w:rsidR="0046341D">
        <w:rPr>
          <w:sz w:val="24"/>
          <w:szCs w:val="24"/>
        </w:rPr>
        <w:t>.</w:t>
      </w:r>
    </w:p>
    <w:p w:rsidR="0046341D" w:rsidRDefault="00BC1D9F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151</w:t>
      </w:r>
      <w:r w:rsidR="001263BB">
        <w:rPr>
          <w:sz w:val="24"/>
          <w:szCs w:val="24"/>
        </w:rPr>
        <w:t xml:space="preserve">. Информация, указанная в разделе </w:t>
      </w:r>
      <w:r w:rsidR="001263BB">
        <w:rPr>
          <w:sz w:val="24"/>
          <w:szCs w:val="24"/>
          <w:lang w:val="en-US"/>
        </w:rPr>
        <w:t>V</w:t>
      </w:r>
      <w:r w:rsidR="001263BB">
        <w:rPr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Администрации, а также в федеральной государственной информационной системе "Федеральный реестр </w:t>
      </w:r>
      <w:r w:rsidR="001263BB" w:rsidRPr="001263BB">
        <w:rPr>
          <w:sz w:val="24"/>
          <w:szCs w:val="24"/>
        </w:rPr>
        <w:t>государственных и муниципальных услуг".</w:t>
      </w:r>
    </w:p>
    <w:p w:rsidR="00067A3E" w:rsidRPr="001263BB" w:rsidRDefault="00067A3E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</w:p>
    <w:p w:rsidR="001263BB" w:rsidRPr="001263BB" w:rsidRDefault="001263B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</w:p>
    <w:p w:rsidR="001263BB" w:rsidRPr="001263BB" w:rsidRDefault="001263BB" w:rsidP="001263BB">
      <w:pPr>
        <w:pStyle w:val="44"/>
        <w:shd w:val="clear" w:color="auto" w:fill="auto"/>
        <w:spacing w:before="0"/>
        <w:ind w:right="20"/>
        <w:jc w:val="center"/>
        <w:rPr>
          <w:sz w:val="24"/>
          <w:szCs w:val="24"/>
        </w:rPr>
      </w:pPr>
      <w:r w:rsidRPr="001263BB">
        <w:rPr>
          <w:sz w:val="24"/>
          <w:szCs w:val="24"/>
        </w:rPr>
        <w:t>Глава 36.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ДОЛЖНОСТНЫХ ЛИЦ УПОЛНОМОЧЕННОГО ОРГАНА</w:t>
      </w:r>
    </w:p>
    <w:p w:rsidR="00ED74C0" w:rsidRPr="001263B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</w:p>
    <w:p w:rsidR="002E4207" w:rsidRPr="001263B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</w:p>
    <w:p w:rsidR="002E4207" w:rsidRDefault="00865700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15</w:t>
      </w:r>
      <w:r w:rsidR="00BC1D9F">
        <w:rPr>
          <w:b w:val="0"/>
          <w:i w:val="0"/>
          <w:sz w:val="24"/>
          <w:szCs w:val="24"/>
        </w:rPr>
        <w:t>2</w:t>
      </w:r>
      <w:r w:rsidR="001263BB" w:rsidRPr="001263BB">
        <w:rPr>
          <w:b w:val="0"/>
          <w:i w:val="0"/>
          <w:sz w:val="24"/>
          <w:szCs w:val="24"/>
        </w:rPr>
        <w:t>. Досудебный (внесудебный) порядок обжалования действий (бездействия) и (или) решений, принятых в ходе представления муниципальной услуги, осуществляется с соблюдением требований Федерального закона от 27</w:t>
      </w:r>
      <w:r w:rsidR="00D8400C">
        <w:rPr>
          <w:b w:val="0"/>
          <w:i w:val="0"/>
          <w:sz w:val="24"/>
          <w:szCs w:val="24"/>
        </w:rPr>
        <w:t xml:space="preserve"> июля </w:t>
      </w:r>
      <w:r w:rsidR="001263BB" w:rsidRPr="001263BB">
        <w:rPr>
          <w:b w:val="0"/>
          <w:i w:val="0"/>
          <w:sz w:val="24"/>
          <w:szCs w:val="24"/>
        </w:rPr>
        <w:t>2010</w:t>
      </w:r>
      <w:r w:rsidR="00D8400C">
        <w:rPr>
          <w:b w:val="0"/>
          <w:i w:val="0"/>
          <w:sz w:val="24"/>
          <w:szCs w:val="24"/>
        </w:rPr>
        <w:t xml:space="preserve"> года </w:t>
      </w:r>
      <w:r w:rsidR="001263BB" w:rsidRPr="001263BB">
        <w:rPr>
          <w:b w:val="0"/>
          <w:i w:val="0"/>
          <w:sz w:val="24"/>
          <w:szCs w:val="24"/>
        </w:rPr>
        <w:t xml:space="preserve">№ 210-ФЗ </w:t>
      </w:r>
      <w:r w:rsidR="001263BB">
        <w:rPr>
          <w:b w:val="0"/>
          <w:i w:val="0"/>
          <w:sz w:val="24"/>
          <w:szCs w:val="24"/>
        </w:rPr>
        <w:t>"</w:t>
      </w:r>
      <w:r w:rsidR="001263BB" w:rsidRPr="001263BB">
        <w:rPr>
          <w:b w:val="0"/>
          <w:i w:val="0"/>
          <w:sz w:val="24"/>
          <w:szCs w:val="24"/>
        </w:rPr>
        <w:t>Об организации предоставления государственных и муниципальных услуг</w:t>
      </w:r>
      <w:r w:rsidR="001263BB">
        <w:rPr>
          <w:b w:val="0"/>
          <w:i w:val="0"/>
          <w:sz w:val="24"/>
          <w:szCs w:val="24"/>
        </w:rPr>
        <w:t>".</w:t>
      </w:r>
    </w:p>
    <w:p w:rsidR="001263BB" w:rsidRPr="001263BB" w:rsidRDefault="001263BB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</w:p>
    <w:p w:rsidR="002E4207" w:rsidRPr="001263BB" w:rsidRDefault="002E4207" w:rsidP="002E4207">
      <w:pPr>
        <w:pStyle w:val="52"/>
        <w:shd w:val="clear" w:color="auto" w:fill="auto"/>
        <w:spacing w:before="0" w:after="0" w:line="240" w:lineRule="auto"/>
        <w:ind w:right="20"/>
        <w:rPr>
          <w:b w:val="0"/>
          <w:i w:val="0"/>
          <w:sz w:val="24"/>
          <w:szCs w:val="24"/>
        </w:rPr>
      </w:pPr>
    </w:p>
    <w:p w:rsidR="00067A3E" w:rsidRDefault="00067A3E" w:rsidP="00067A3E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имущественных и </w:t>
      </w:r>
    </w:p>
    <w:p w:rsidR="00067A3E" w:rsidRDefault="00067A3E" w:rsidP="00067A3E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земельных отношений администрации </w:t>
      </w:r>
    </w:p>
    <w:p w:rsidR="003615C0" w:rsidRPr="001263BB" w:rsidRDefault="00067A3E" w:rsidP="00067A3E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Тайшетского муниципального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Г.В. Макимович</w:t>
      </w:r>
    </w:p>
    <w:p w:rsidR="009C4CC9" w:rsidRPr="003E4320" w:rsidRDefault="009C4CC9" w:rsidP="00ED61F0">
      <w:pPr>
        <w:widowControl w:val="0"/>
        <w:shd w:val="clear" w:color="auto" w:fill="FFD966"/>
        <w:autoSpaceDE w:val="0"/>
        <w:autoSpaceDN w:val="0"/>
        <w:adjustRightInd w:val="0"/>
        <w:jc w:val="right"/>
        <w:outlineLvl w:val="1"/>
        <w:sectPr w:rsidR="009C4CC9" w:rsidRPr="003E4320" w:rsidSect="001800BB">
          <w:headerReference w:type="default" r:id="rId19"/>
          <w:pgSz w:w="11906" w:h="16838" w:code="9"/>
          <w:pgMar w:top="851" w:right="567" w:bottom="709" w:left="1418" w:header="425" w:footer="709" w:gutter="0"/>
          <w:cols w:space="708"/>
          <w:docGrid w:linePitch="360"/>
        </w:sectPr>
      </w:pPr>
      <w:bookmarkStart w:id="29" w:name="Par775"/>
      <w:bookmarkEnd w:id="29"/>
    </w:p>
    <w:p w:rsidR="009C4CC9" w:rsidRPr="003E4320" w:rsidRDefault="009C4CC9" w:rsidP="001263B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E4320">
        <w:rPr>
          <w:sz w:val="22"/>
          <w:szCs w:val="22"/>
        </w:rPr>
        <w:lastRenderedPageBreak/>
        <w:t>Приложение 1</w:t>
      </w:r>
    </w:p>
    <w:p w:rsidR="009C4CC9" w:rsidRPr="003E4320" w:rsidRDefault="00BC1D9F" w:rsidP="001263BB">
      <w:pPr>
        <w:jc w:val="right"/>
        <w:rPr>
          <w:sz w:val="22"/>
          <w:szCs w:val="22"/>
        </w:rPr>
      </w:pPr>
      <w:r>
        <w:rPr>
          <w:sz w:val="22"/>
          <w:szCs w:val="22"/>
        </w:rPr>
        <w:t>к А</w:t>
      </w:r>
      <w:r w:rsidR="009C4CC9" w:rsidRPr="003E4320">
        <w:rPr>
          <w:sz w:val="22"/>
          <w:szCs w:val="22"/>
        </w:rPr>
        <w:t xml:space="preserve">дминистративному регламенту       </w:t>
      </w:r>
    </w:p>
    <w:p w:rsidR="001263BB" w:rsidRDefault="001263BB" w:rsidP="001263BB">
      <w:pPr>
        <w:jc w:val="right"/>
        <w:rPr>
          <w:sz w:val="22"/>
          <w:szCs w:val="22"/>
        </w:rPr>
      </w:pPr>
      <w:r>
        <w:rPr>
          <w:sz w:val="22"/>
          <w:szCs w:val="22"/>
        </w:rPr>
        <w:t>"</w:t>
      </w:r>
      <w:r w:rsidR="009C4CC9" w:rsidRPr="003E4320">
        <w:rPr>
          <w:sz w:val="22"/>
          <w:szCs w:val="22"/>
        </w:rPr>
        <w:t>Выдача разрешени</w:t>
      </w:r>
      <w:r>
        <w:rPr>
          <w:sz w:val="22"/>
          <w:szCs w:val="22"/>
        </w:rPr>
        <w:t>я</w:t>
      </w:r>
      <w:r w:rsidR="009C4CC9" w:rsidRPr="003E4320">
        <w:rPr>
          <w:sz w:val="22"/>
          <w:szCs w:val="22"/>
        </w:rPr>
        <w:t xml:space="preserve"> на установку и </w:t>
      </w:r>
    </w:p>
    <w:p w:rsidR="001263BB" w:rsidRDefault="009C4CC9" w:rsidP="00BC1D9F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>эксплуатацию рекламных конструкций</w:t>
      </w:r>
      <w:r w:rsidR="001263BB">
        <w:rPr>
          <w:sz w:val="22"/>
          <w:szCs w:val="22"/>
        </w:rPr>
        <w:t>,</w:t>
      </w:r>
    </w:p>
    <w:p w:rsidR="00BC1D9F" w:rsidRDefault="001263BB" w:rsidP="001263B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аннулирование такого разрешения"</w:t>
      </w:r>
      <w:r w:rsidR="00BC1D9F">
        <w:rPr>
          <w:sz w:val="22"/>
          <w:szCs w:val="22"/>
        </w:rPr>
        <w:t xml:space="preserve"> </w:t>
      </w:r>
    </w:p>
    <w:p w:rsidR="00BC1D9F" w:rsidRDefault="00BC1D9F" w:rsidP="001263B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на территории Тайшетского муниципального </w:t>
      </w:r>
    </w:p>
    <w:p w:rsidR="009C4CC9" w:rsidRPr="00BC1D9F" w:rsidRDefault="00BC1D9F" w:rsidP="00BC1D9F">
      <w:pPr>
        <w:jc w:val="right"/>
        <w:rPr>
          <w:sz w:val="22"/>
          <w:szCs w:val="22"/>
        </w:rPr>
      </w:pPr>
      <w:r>
        <w:rPr>
          <w:sz w:val="22"/>
          <w:szCs w:val="22"/>
        </w:rPr>
        <w:t>округа Иркутской области</w:t>
      </w:r>
      <w:r w:rsidRPr="00BC1D9F">
        <w:rPr>
          <w:sz w:val="22"/>
          <w:szCs w:val="22"/>
        </w:rPr>
        <w:t>"</w:t>
      </w:r>
    </w:p>
    <w:p w:rsidR="001263BB" w:rsidRDefault="001263BB" w:rsidP="001263BB">
      <w:pPr>
        <w:jc w:val="right"/>
        <w:rPr>
          <w:sz w:val="22"/>
          <w:szCs w:val="22"/>
        </w:rPr>
      </w:pPr>
    </w:p>
    <w:p w:rsidR="001263BB" w:rsidRDefault="001263BB" w:rsidP="001263BB">
      <w:pPr>
        <w:jc w:val="center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1263BB" w:rsidRDefault="001263BB" w:rsidP="001263BB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ЗАЯВЛЕНИЯ НА ПРЕДОСТАВЛЕНИЕ МУНИЦИПАЛЬНОЙ УСЛУГИ</w:t>
      </w:r>
    </w:p>
    <w:p w:rsidR="001263BB" w:rsidRPr="00BC1D9F" w:rsidRDefault="001263BB" w:rsidP="00BC1D9F">
      <w:pPr>
        <w:jc w:val="center"/>
        <w:rPr>
          <w:sz w:val="22"/>
          <w:szCs w:val="22"/>
        </w:rPr>
      </w:pPr>
      <w:r>
        <w:rPr>
          <w:sz w:val="22"/>
          <w:szCs w:val="22"/>
        </w:rPr>
        <w:t>"ВЫДАЧА РАЗРЕШЕНИЯ НА УСТАНОВКУ И ЭКСПЛУАТАЦИЮ РЕКЛАМНЫХ КОНСТРУКЦИЙ, АННАЛИРОВАНИЕ ТАКОГО РАЗРЕШЕНИЯ"</w:t>
      </w:r>
      <w:r w:rsidR="00BC1D9F">
        <w:rPr>
          <w:sz w:val="22"/>
          <w:szCs w:val="22"/>
        </w:rPr>
        <w:t xml:space="preserve"> НА ТЕРРИТОРИИ ТАЙШЕТСКОГО МУНИЦИПАЛЬНОГО ОКРУГА ИРКУТСКОЙ ОБЛАСТИ</w:t>
      </w:r>
      <w:r w:rsidR="00BC1D9F" w:rsidRPr="00BC1D9F">
        <w:rPr>
          <w:sz w:val="22"/>
          <w:szCs w:val="22"/>
        </w:rPr>
        <w:t>"</w:t>
      </w:r>
    </w:p>
    <w:p w:rsidR="001263BB" w:rsidRDefault="001263BB" w:rsidP="001263BB">
      <w:pPr>
        <w:jc w:val="center"/>
        <w:rPr>
          <w:sz w:val="22"/>
          <w:szCs w:val="22"/>
        </w:rPr>
      </w:pPr>
    </w:p>
    <w:p w:rsidR="009C4CC9" w:rsidRPr="003E4320" w:rsidRDefault="00E16056" w:rsidP="00E16056">
      <w:pPr>
        <w:autoSpaceDE w:val="0"/>
        <w:autoSpaceDN w:val="0"/>
        <w:adjustRightInd w:val="0"/>
        <w:ind w:left="4820"/>
        <w:jc w:val="right"/>
        <w:rPr>
          <w:sz w:val="20"/>
          <w:szCs w:val="20"/>
          <w:lang w:eastAsia="en-US"/>
        </w:rPr>
      </w:pPr>
      <w:r>
        <w:rPr>
          <w:lang w:eastAsia="en-US"/>
        </w:rPr>
        <w:t>Дата подачи _______________ №_____________</w:t>
      </w:r>
    </w:p>
    <w:p w:rsidR="009C4CC9" w:rsidRDefault="009C4CC9" w:rsidP="00ED61F0">
      <w:pPr>
        <w:autoSpaceDE w:val="0"/>
        <w:autoSpaceDN w:val="0"/>
        <w:adjustRightInd w:val="0"/>
        <w:jc w:val="center"/>
        <w:rPr>
          <w:lang w:eastAsia="en-US"/>
        </w:rPr>
      </w:pPr>
    </w:p>
    <w:p w:rsidR="00E16056" w:rsidRDefault="00E16056" w:rsidP="00ED61F0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</w:p>
    <w:p w:rsidR="00E16056" w:rsidRPr="00E16056" w:rsidRDefault="00E16056" w:rsidP="00ED61F0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E16056">
        <w:rPr>
          <w:sz w:val="20"/>
          <w:szCs w:val="20"/>
          <w:lang w:eastAsia="en-US"/>
        </w:rPr>
        <w:t>Наименование органа, уполномоченного на предоставление 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202"/>
      </w:tblGrid>
      <w:tr w:rsidR="00E16056" w:rsidTr="000D059D">
        <w:tc>
          <w:tcPr>
            <w:tcW w:w="9429" w:type="dxa"/>
            <w:gridSpan w:val="2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заявителе </w:t>
            </w: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Категория заявителя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Полное наименование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ОГРНИП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СНИЛС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Пол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Адрес регистрации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Адрес проживания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0D059D">
        <w:tc>
          <w:tcPr>
            <w:tcW w:w="9429" w:type="dxa"/>
            <w:gridSpan w:val="2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представителе</w:t>
            </w: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 представителя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Полное наименование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ОГРНИП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СНИЛС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Пол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Адрес регистрации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Адрес проживания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0D059D">
        <w:tc>
          <w:tcPr>
            <w:tcW w:w="9429" w:type="dxa"/>
            <w:gridSpan w:val="2"/>
          </w:tcPr>
          <w:p w:rsidR="00E16056" w:rsidRDefault="00E16056" w:rsidP="00E160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Параметры определения варианта представления услуги</w:t>
            </w: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0D059D">
        <w:tc>
          <w:tcPr>
            <w:tcW w:w="9429" w:type="dxa"/>
            <w:gridSpan w:val="2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документов</w:t>
            </w:r>
          </w:p>
        </w:tc>
      </w:tr>
      <w:tr w:rsidR="00E16056" w:rsidTr="000D059D">
        <w:tc>
          <w:tcPr>
            <w:tcW w:w="9429" w:type="dxa"/>
            <w:gridSpan w:val="2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067A3E" w:rsidRDefault="00E16056" w:rsidP="00ED61F0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</w:r>
    </w:p>
    <w:p w:rsidR="00BC1D9F" w:rsidRDefault="00BC1D9F" w:rsidP="00ED61F0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9C4CC9" w:rsidRPr="00E16056" w:rsidRDefault="009C4CC9" w:rsidP="00ED61F0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E16056">
        <w:rPr>
          <w:b/>
          <w:lang w:eastAsia="en-US"/>
        </w:rPr>
        <w:t>ЗАЯВЛЕНИЕ</w:t>
      </w:r>
    </w:p>
    <w:p w:rsidR="009C4CC9" w:rsidRPr="00B11546" w:rsidRDefault="009C4CC9" w:rsidP="00ED61F0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9C4CC9" w:rsidRPr="00B11546" w:rsidRDefault="00B11546" w:rsidP="00B11546">
      <w:pPr>
        <w:autoSpaceDE w:val="0"/>
        <w:autoSpaceDN w:val="0"/>
        <w:adjustRightInd w:val="0"/>
        <w:ind w:firstLine="284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="009C4CC9" w:rsidRPr="00B11546">
        <w:rPr>
          <w:sz w:val="20"/>
          <w:szCs w:val="20"/>
          <w:lang w:eastAsia="en-US"/>
        </w:rPr>
        <w:t>Прошу выдать разрешение на установку рекламной конструкциина_________________________________________________________________________</w:t>
      </w:r>
      <w:r>
        <w:rPr>
          <w:sz w:val="20"/>
          <w:szCs w:val="20"/>
          <w:lang w:eastAsia="en-US"/>
        </w:rPr>
        <w:t>__________________</w:t>
      </w:r>
      <w:r w:rsidR="009C4CC9" w:rsidRPr="00B11546">
        <w:rPr>
          <w:sz w:val="20"/>
          <w:szCs w:val="20"/>
          <w:lang w:eastAsia="en-US"/>
        </w:rPr>
        <w:t>,</w:t>
      </w:r>
    </w:p>
    <w:p w:rsidR="009C4CC9" w:rsidRPr="00B11546" w:rsidRDefault="009C4CC9" w:rsidP="00ED61F0">
      <w:pPr>
        <w:autoSpaceDE w:val="0"/>
        <w:autoSpaceDN w:val="0"/>
        <w:adjustRightInd w:val="0"/>
        <w:ind w:firstLine="284"/>
        <w:jc w:val="center"/>
        <w:rPr>
          <w:sz w:val="16"/>
          <w:szCs w:val="16"/>
          <w:lang w:eastAsia="en-US"/>
        </w:rPr>
      </w:pPr>
      <w:r w:rsidRPr="00B11546">
        <w:rPr>
          <w:sz w:val="16"/>
          <w:szCs w:val="16"/>
          <w:lang w:eastAsia="en-US"/>
        </w:rPr>
        <w:t>(земельный участок, здание или иное недвижимое имущество)</w:t>
      </w:r>
    </w:p>
    <w:p w:rsidR="009C4CC9" w:rsidRPr="00B11546" w:rsidRDefault="009C4CC9" w:rsidP="00B11546">
      <w:pPr>
        <w:autoSpaceDE w:val="0"/>
        <w:autoSpaceDN w:val="0"/>
        <w:adjustRightInd w:val="0"/>
        <w:ind w:firstLine="708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местоположение (адрес) которого ____________________________________________</w:t>
      </w:r>
      <w:r w:rsidR="00B11546">
        <w:rPr>
          <w:sz w:val="20"/>
          <w:szCs w:val="20"/>
          <w:lang w:eastAsia="en-US"/>
        </w:rPr>
        <w:t>___________</w:t>
      </w:r>
      <w:r w:rsidR="00B11546">
        <w:rPr>
          <w:sz w:val="20"/>
          <w:szCs w:val="20"/>
          <w:lang w:eastAsia="en-US"/>
        </w:rPr>
        <w:tab/>
      </w:r>
    </w:p>
    <w:p w:rsidR="009C4CC9" w:rsidRPr="00B11546" w:rsidRDefault="009C4CC9" w:rsidP="00B11546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 xml:space="preserve">Сведения о собственнике или ином законном владельце недвижимого имущества, к которому </w:t>
      </w:r>
      <w:r w:rsidR="00B11546">
        <w:rPr>
          <w:sz w:val="20"/>
          <w:szCs w:val="20"/>
          <w:lang w:eastAsia="en-US"/>
        </w:rPr>
        <w:t xml:space="preserve"> п</w:t>
      </w:r>
      <w:r w:rsidRPr="00B11546">
        <w:rPr>
          <w:sz w:val="20"/>
          <w:szCs w:val="20"/>
          <w:lang w:eastAsia="en-US"/>
        </w:rPr>
        <w:t>рисоединяется рекламная конструкция:</w:t>
      </w:r>
      <w:r w:rsidR="00B11546">
        <w:rPr>
          <w:sz w:val="20"/>
          <w:szCs w:val="20"/>
          <w:lang w:eastAsia="en-US"/>
        </w:rPr>
        <w:t xml:space="preserve"> ________________________________________________________</w:t>
      </w:r>
    </w:p>
    <w:p w:rsidR="009C4CC9" w:rsidRPr="00B11546" w:rsidRDefault="009C4CC9" w:rsidP="00FE2551">
      <w:pPr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_________________________________________________________________________</w:t>
      </w:r>
      <w:r w:rsidR="00B11546">
        <w:rPr>
          <w:sz w:val="20"/>
          <w:szCs w:val="20"/>
          <w:lang w:eastAsia="en-US"/>
        </w:rPr>
        <w:t>_______________</w:t>
      </w:r>
    </w:p>
    <w:p w:rsidR="009C4CC9" w:rsidRPr="00B11546" w:rsidRDefault="009C4CC9" w:rsidP="00FE2551">
      <w:pPr>
        <w:autoSpaceDE w:val="0"/>
        <w:autoSpaceDN w:val="0"/>
        <w:adjustRightInd w:val="0"/>
        <w:ind w:firstLine="284"/>
        <w:jc w:val="center"/>
        <w:rPr>
          <w:sz w:val="20"/>
          <w:szCs w:val="20"/>
          <w:lang w:eastAsia="en-US"/>
        </w:rPr>
      </w:pPr>
      <w:r w:rsidRPr="00B11546">
        <w:rPr>
          <w:sz w:val="16"/>
          <w:szCs w:val="16"/>
          <w:lang w:eastAsia="en-US"/>
        </w:rPr>
        <w:t>(для юридического лица - наименование, организационно-правовая форма и место нахождения (почтовый индекс и адрес, телефон); для физического лица, индивидуального предпринимателя - фамилия, имя, отчество, адрес места жительства, данные документа, удостоверяющего личность, право собственности</w:t>
      </w:r>
      <w:r w:rsidRPr="00B11546">
        <w:rPr>
          <w:sz w:val="20"/>
          <w:szCs w:val="20"/>
          <w:lang w:eastAsia="en-US"/>
        </w:rPr>
        <w:t>)</w:t>
      </w:r>
    </w:p>
    <w:p w:rsidR="009C4CC9" w:rsidRPr="00B11546" w:rsidRDefault="009C4CC9" w:rsidP="00B11546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Вид права заявителя на объект недвижимости, к которому присоединяется рекламная конструкция: ________________________________________________________________</w:t>
      </w:r>
      <w:r w:rsidR="00B11546">
        <w:rPr>
          <w:sz w:val="20"/>
          <w:szCs w:val="20"/>
          <w:lang w:eastAsia="en-US"/>
        </w:rPr>
        <w:t>___________________________</w:t>
      </w:r>
      <w:r w:rsidRPr="00B11546">
        <w:rPr>
          <w:sz w:val="20"/>
          <w:szCs w:val="20"/>
          <w:lang w:eastAsia="en-US"/>
        </w:rPr>
        <w:t>.</w:t>
      </w:r>
    </w:p>
    <w:p w:rsidR="009C4CC9" w:rsidRPr="00B11546" w:rsidRDefault="009C4CC9" w:rsidP="00ED61F0">
      <w:pPr>
        <w:autoSpaceDE w:val="0"/>
        <w:autoSpaceDN w:val="0"/>
        <w:adjustRightInd w:val="0"/>
        <w:ind w:firstLine="284"/>
        <w:jc w:val="center"/>
        <w:rPr>
          <w:sz w:val="16"/>
          <w:szCs w:val="16"/>
          <w:lang w:eastAsia="en-US"/>
        </w:rPr>
      </w:pPr>
      <w:r w:rsidRPr="00B11546">
        <w:rPr>
          <w:sz w:val="16"/>
          <w:szCs w:val="16"/>
          <w:lang w:eastAsia="en-US"/>
        </w:rPr>
        <w:t>(собственность, аренда, безвозмездное пользование, доверительное управление, право оперативного</w:t>
      </w:r>
    </w:p>
    <w:p w:rsidR="009C4CC9" w:rsidRPr="00B11546" w:rsidRDefault="009C4CC9" w:rsidP="00A22C92">
      <w:pPr>
        <w:autoSpaceDE w:val="0"/>
        <w:autoSpaceDN w:val="0"/>
        <w:adjustRightInd w:val="0"/>
        <w:ind w:firstLine="284"/>
        <w:jc w:val="center"/>
        <w:rPr>
          <w:sz w:val="16"/>
          <w:szCs w:val="16"/>
          <w:lang w:eastAsia="en-US"/>
        </w:rPr>
      </w:pPr>
      <w:r w:rsidRPr="00B11546">
        <w:rPr>
          <w:sz w:val="16"/>
          <w:szCs w:val="16"/>
          <w:lang w:eastAsia="en-US"/>
        </w:rPr>
        <w:t>управления, хозяйственного ведения, бессрочное пользование и т.п.)</w:t>
      </w:r>
    </w:p>
    <w:p w:rsidR="009C4CC9" w:rsidRPr="00B11546" w:rsidRDefault="009C4CC9" w:rsidP="00B11546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Сведения о территориальном размещении, технических параметрах и внешнем виде рекламной конструкции: _____________________________________________________</w:t>
      </w:r>
      <w:r w:rsidR="00B11546">
        <w:rPr>
          <w:sz w:val="20"/>
          <w:szCs w:val="20"/>
          <w:lang w:eastAsia="en-US"/>
        </w:rPr>
        <w:t>___________________________</w:t>
      </w:r>
    </w:p>
    <w:p w:rsidR="009C4CC9" w:rsidRPr="00B11546" w:rsidRDefault="009C4CC9" w:rsidP="00ED61F0">
      <w:pPr>
        <w:autoSpaceDE w:val="0"/>
        <w:autoSpaceDN w:val="0"/>
        <w:adjustRightInd w:val="0"/>
        <w:ind w:firstLine="284"/>
        <w:jc w:val="center"/>
        <w:rPr>
          <w:sz w:val="16"/>
          <w:szCs w:val="16"/>
          <w:lang w:eastAsia="en-US"/>
        </w:rPr>
      </w:pPr>
      <w:r w:rsidRPr="00B11546">
        <w:rPr>
          <w:sz w:val="16"/>
          <w:szCs w:val="16"/>
          <w:lang w:eastAsia="en-US"/>
        </w:rPr>
        <w:t>(тип рекламной конструкции, площадь</w:t>
      </w:r>
    </w:p>
    <w:p w:rsidR="009C4CC9" w:rsidRPr="00B11546" w:rsidRDefault="009C4CC9" w:rsidP="00ED61F0">
      <w:pPr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________________________________________________________________________</w:t>
      </w:r>
      <w:r w:rsidR="00B11546">
        <w:rPr>
          <w:sz w:val="20"/>
          <w:szCs w:val="20"/>
          <w:lang w:eastAsia="en-US"/>
        </w:rPr>
        <w:t>_________________</w:t>
      </w:r>
    </w:p>
    <w:p w:rsidR="009C4CC9" w:rsidRPr="00B11546" w:rsidRDefault="009C4CC9" w:rsidP="00ED61F0">
      <w:pPr>
        <w:autoSpaceDE w:val="0"/>
        <w:autoSpaceDN w:val="0"/>
        <w:adjustRightInd w:val="0"/>
        <w:ind w:firstLine="284"/>
        <w:jc w:val="center"/>
        <w:rPr>
          <w:sz w:val="16"/>
          <w:szCs w:val="16"/>
          <w:lang w:eastAsia="en-US"/>
        </w:rPr>
      </w:pPr>
      <w:r w:rsidRPr="00B11546">
        <w:rPr>
          <w:sz w:val="16"/>
          <w:szCs w:val="16"/>
          <w:lang w:eastAsia="en-US"/>
        </w:rPr>
        <w:t>информационного поля, место установки, вид рекламы)</w:t>
      </w:r>
    </w:p>
    <w:p w:rsidR="009C4CC9" w:rsidRPr="00B11546" w:rsidRDefault="009C4CC9" w:rsidP="00ED61F0">
      <w:pPr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</w:p>
    <w:p w:rsidR="009C4CC9" w:rsidRDefault="009C4CC9" w:rsidP="00B11546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Я, ____________________________________, даю согласие осуществлять обработку моих персональных данных (фамилия, имя, отчество, дата рождения, адрес) в целях выдачи разрешения на установку рекламной конструкции, для чего разрешаю совершать в отношении моих персональных данных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Срок действия согласия – на время, необходимое для предоставления муниципальной услуги.</w:t>
      </w:r>
    </w:p>
    <w:p w:rsidR="00FE2551" w:rsidRPr="00B11546" w:rsidRDefault="00FE2551" w:rsidP="00B11546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en-US"/>
        </w:rPr>
      </w:pPr>
    </w:p>
    <w:p w:rsidR="009C4CC9" w:rsidRPr="00B11546" w:rsidRDefault="009C4CC9" w:rsidP="00BA7C93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_________________________</w:t>
      </w:r>
    </w:p>
    <w:p w:rsidR="009C4CC9" w:rsidRPr="00B11546" w:rsidRDefault="009C4CC9" w:rsidP="00BA7C93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 xml:space="preserve">                    (подпись)</w:t>
      </w:r>
    </w:p>
    <w:p w:rsidR="00B11546" w:rsidRPr="00B11546" w:rsidRDefault="00B11546" w:rsidP="00B11546">
      <w:pPr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 xml:space="preserve">«____» _____________ 20___ г.                 </w:t>
      </w:r>
    </w:p>
    <w:p w:rsidR="009C4CC9" w:rsidRPr="00B11546" w:rsidRDefault="009C4CC9" w:rsidP="00BA7C93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9C4CC9" w:rsidRPr="00B11546" w:rsidRDefault="009C4CC9" w:rsidP="00BA7C93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_____________________ Подпись, фамилия, инициалы лица, принявшего заявление</w:t>
      </w:r>
    </w:p>
    <w:p w:rsidR="009C4CC9" w:rsidRPr="00B11546" w:rsidRDefault="009C4CC9" w:rsidP="00BA7C93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9C4CC9" w:rsidRPr="00B11546" w:rsidRDefault="009C4CC9" w:rsidP="00ED61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C4CC9" w:rsidRPr="00B11546" w:rsidRDefault="009C4CC9" w:rsidP="00ED61F0">
      <w:pPr>
        <w:widowControl w:val="0"/>
        <w:autoSpaceDE w:val="0"/>
        <w:autoSpaceDN w:val="0"/>
        <w:adjustRightInd w:val="0"/>
        <w:ind w:left="5954"/>
        <w:jc w:val="right"/>
        <w:rPr>
          <w:sz w:val="20"/>
          <w:szCs w:val="20"/>
        </w:rPr>
      </w:pPr>
    </w:p>
    <w:p w:rsidR="009C4CC9" w:rsidRPr="00B11546" w:rsidRDefault="009C4CC9" w:rsidP="00ED61F0">
      <w:pPr>
        <w:widowControl w:val="0"/>
        <w:autoSpaceDE w:val="0"/>
        <w:autoSpaceDN w:val="0"/>
        <w:adjustRightInd w:val="0"/>
        <w:ind w:left="5954"/>
        <w:jc w:val="right"/>
        <w:rPr>
          <w:sz w:val="20"/>
          <w:szCs w:val="20"/>
        </w:rPr>
        <w:sectPr w:rsidR="009C4CC9" w:rsidRPr="00B11546" w:rsidSect="00ED61F0">
          <w:pgSz w:w="11906" w:h="16838"/>
          <w:pgMar w:top="851" w:right="992" w:bottom="1134" w:left="1701" w:header="568" w:footer="709" w:gutter="0"/>
          <w:cols w:space="708"/>
          <w:docGrid w:linePitch="381"/>
        </w:sectPr>
      </w:pPr>
    </w:p>
    <w:p w:rsidR="009C4CC9" w:rsidRPr="003E4320" w:rsidRDefault="009C4CC9" w:rsidP="00E16056">
      <w:pPr>
        <w:widowControl w:val="0"/>
        <w:autoSpaceDE w:val="0"/>
        <w:autoSpaceDN w:val="0"/>
        <w:adjustRightInd w:val="0"/>
        <w:ind w:left="5670"/>
        <w:jc w:val="right"/>
      </w:pPr>
    </w:p>
    <w:p w:rsidR="009C4CC9" w:rsidRPr="003E4320" w:rsidRDefault="009C4CC9" w:rsidP="006C118F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 xml:space="preserve">Приложение </w:t>
      </w:r>
      <w:r w:rsidR="00E16056">
        <w:rPr>
          <w:sz w:val="22"/>
          <w:szCs w:val="22"/>
        </w:rPr>
        <w:t>2</w:t>
      </w:r>
    </w:p>
    <w:p w:rsidR="00E16056" w:rsidRPr="003E4320" w:rsidRDefault="00BC1D9F" w:rsidP="00E16056">
      <w:pPr>
        <w:jc w:val="right"/>
        <w:rPr>
          <w:sz w:val="22"/>
          <w:szCs w:val="22"/>
        </w:rPr>
      </w:pPr>
      <w:r>
        <w:rPr>
          <w:sz w:val="22"/>
          <w:szCs w:val="22"/>
        </w:rPr>
        <w:t>к А</w:t>
      </w:r>
      <w:r w:rsidR="00E16056" w:rsidRPr="003E4320">
        <w:rPr>
          <w:sz w:val="22"/>
          <w:szCs w:val="22"/>
        </w:rPr>
        <w:t xml:space="preserve">дминистративному регламенту       </w:t>
      </w:r>
    </w:p>
    <w:p w:rsidR="00E16056" w:rsidRDefault="00E16056" w:rsidP="00E16056">
      <w:pPr>
        <w:jc w:val="right"/>
        <w:rPr>
          <w:sz w:val="22"/>
          <w:szCs w:val="22"/>
        </w:rPr>
      </w:pPr>
      <w:r>
        <w:rPr>
          <w:sz w:val="22"/>
          <w:szCs w:val="22"/>
        </w:rPr>
        <w:t>"</w:t>
      </w:r>
      <w:r w:rsidRPr="003E4320">
        <w:rPr>
          <w:sz w:val="22"/>
          <w:szCs w:val="22"/>
        </w:rPr>
        <w:t>Выдача разрешени</w:t>
      </w:r>
      <w:r>
        <w:rPr>
          <w:sz w:val="22"/>
          <w:szCs w:val="22"/>
        </w:rPr>
        <w:t>я</w:t>
      </w:r>
      <w:r w:rsidRPr="003E4320">
        <w:rPr>
          <w:sz w:val="22"/>
          <w:szCs w:val="22"/>
        </w:rPr>
        <w:t xml:space="preserve"> на установку и </w:t>
      </w:r>
    </w:p>
    <w:p w:rsidR="00E16056" w:rsidRDefault="00E16056" w:rsidP="00E16056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>эксплуатацию рекламных конструкций</w:t>
      </w:r>
      <w:r>
        <w:rPr>
          <w:sz w:val="22"/>
          <w:szCs w:val="22"/>
        </w:rPr>
        <w:t>,</w:t>
      </w:r>
    </w:p>
    <w:p w:rsidR="009C4CC9" w:rsidRPr="00BC1D9F" w:rsidRDefault="00E16056" w:rsidP="00BC1D9F">
      <w:pPr>
        <w:ind w:left="567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аннулирование такого разрешения</w:t>
      </w:r>
      <w:r w:rsidR="00FD7871">
        <w:rPr>
          <w:sz w:val="22"/>
          <w:szCs w:val="22"/>
        </w:rPr>
        <w:t>"</w:t>
      </w:r>
      <w:r w:rsidR="00BC1D9F">
        <w:rPr>
          <w:sz w:val="22"/>
          <w:szCs w:val="22"/>
        </w:rPr>
        <w:t xml:space="preserve"> на территории Тайшетского муниципального округа Иркутской области</w:t>
      </w:r>
      <w:r w:rsidR="00BC1D9F" w:rsidRPr="00BC1D9F">
        <w:rPr>
          <w:sz w:val="22"/>
          <w:szCs w:val="22"/>
        </w:rPr>
        <w:t>"</w:t>
      </w:r>
    </w:p>
    <w:p w:rsidR="00BC1D9F" w:rsidRDefault="00BC1D9F" w:rsidP="000D059D">
      <w:pPr>
        <w:jc w:val="center"/>
        <w:rPr>
          <w:sz w:val="22"/>
          <w:szCs w:val="22"/>
        </w:rPr>
      </w:pPr>
    </w:p>
    <w:p w:rsidR="00BC1D9F" w:rsidRDefault="00BC1D9F" w:rsidP="000D059D">
      <w:pPr>
        <w:jc w:val="center"/>
        <w:rPr>
          <w:sz w:val="22"/>
          <w:szCs w:val="22"/>
        </w:rPr>
      </w:pPr>
    </w:p>
    <w:p w:rsidR="000D059D" w:rsidRDefault="000D059D" w:rsidP="000D059D">
      <w:pPr>
        <w:jc w:val="center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D059D" w:rsidRDefault="000D059D" w:rsidP="000D059D">
      <w:pPr>
        <w:jc w:val="center"/>
        <w:rPr>
          <w:sz w:val="22"/>
          <w:szCs w:val="22"/>
        </w:rPr>
      </w:pPr>
      <w:r>
        <w:rPr>
          <w:sz w:val="22"/>
          <w:szCs w:val="22"/>
        </w:rPr>
        <w:t>РАЗРЕШЕНИЯ НА УСТАНОВКУ И ЭКСПЛУАТАЦИЮ РЕКЛАМНОЙ КОНСТРУКЦИИ</w:t>
      </w:r>
    </w:p>
    <w:p w:rsidR="000D059D" w:rsidRDefault="000D059D" w:rsidP="000D059D">
      <w:pPr>
        <w:autoSpaceDE w:val="0"/>
        <w:autoSpaceDN w:val="0"/>
        <w:adjustRightInd w:val="0"/>
        <w:ind w:left="4820"/>
        <w:jc w:val="right"/>
        <w:rPr>
          <w:lang w:eastAsia="en-US"/>
        </w:rPr>
      </w:pPr>
    </w:p>
    <w:p w:rsidR="000D059D" w:rsidRDefault="000D059D" w:rsidP="000D059D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</w:p>
    <w:p w:rsidR="000D059D" w:rsidRPr="00E16056" w:rsidRDefault="000D059D" w:rsidP="000D059D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E16056">
        <w:rPr>
          <w:sz w:val="20"/>
          <w:szCs w:val="20"/>
          <w:lang w:eastAsia="en-US"/>
        </w:rPr>
        <w:t>Наименование органа, уполномоченного на предоставление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540"/>
        <w:jc w:val="right"/>
      </w:pPr>
    </w:p>
    <w:p w:rsidR="009C4CC9" w:rsidRPr="003E4320" w:rsidRDefault="009C4CC9" w:rsidP="00ED61F0">
      <w:pPr>
        <w:autoSpaceDE w:val="0"/>
        <w:autoSpaceDN w:val="0"/>
        <w:adjustRightInd w:val="0"/>
        <w:jc w:val="center"/>
        <w:rPr>
          <w:b/>
        </w:rPr>
      </w:pPr>
      <w:r w:rsidRPr="003E4320">
        <w:rPr>
          <w:b/>
        </w:rPr>
        <w:t xml:space="preserve">РАЗРЕШЕНИЕ </w:t>
      </w:r>
    </w:p>
    <w:p w:rsidR="009C4CC9" w:rsidRPr="003E4320" w:rsidRDefault="009C4CC9" w:rsidP="00ED61F0">
      <w:pPr>
        <w:autoSpaceDE w:val="0"/>
        <w:autoSpaceDN w:val="0"/>
        <w:adjustRightInd w:val="0"/>
        <w:jc w:val="center"/>
        <w:rPr>
          <w:b/>
        </w:rPr>
      </w:pPr>
      <w:r w:rsidRPr="003E4320">
        <w:rPr>
          <w:b/>
        </w:rPr>
        <w:t>НА УСТАНОВКУ И ЭКСПЛУАТАЦИЮ РЕКЛАМНОЙ КОНСТРУКЦИИ</w:t>
      </w:r>
    </w:p>
    <w:p w:rsidR="009C4CC9" w:rsidRPr="003E4320" w:rsidRDefault="009C4CC9" w:rsidP="00ED61F0">
      <w:pPr>
        <w:autoSpaceDE w:val="0"/>
        <w:autoSpaceDN w:val="0"/>
        <w:adjustRightInd w:val="0"/>
      </w:pPr>
    </w:p>
    <w:p w:rsidR="009C4CC9" w:rsidRPr="003E4320" w:rsidRDefault="009C4CC9" w:rsidP="00ED61F0">
      <w:pPr>
        <w:autoSpaceDE w:val="0"/>
        <w:autoSpaceDN w:val="0"/>
        <w:adjustRightInd w:val="0"/>
        <w:rPr>
          <w:rFonts w:ascii="Calibri" w:hAnsi="Calibri"/>
        </w:rPr>
      </w:pP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Дата  «___» ____________ 20___ г.</w:t>
      </w:r>
      <w:r w:rsidR="000D059D">
        <w:tab/>
      </w:r>
      <w:r w:rsidR="000D059D">
        <w:tab/>
      </w:r>
      <w:r w:rsidR="000D059D">
        <w:tab/>
      </w:r>
      <w:r w:rsidR="000D059D">
        <w:tab/>
        <w:t>№____________</w:t>
      </w:r>
    </w:p>
    <w:p w:rsidR="009C4CC9" w:rsidRPr="003E4320" w:rsidRDefault="009C4CC9" w:rsidP="00ED61F0">
      <w:pPr>
        <w:autoSpaceDE w:val="0"/>
        <w:autoSpaceDN w:val="0"/>
        <w:adjustRightInd w:val="0"/>
        <w:ind w:firstLine="708"/>
      </w:pPr>
    </w:p>
    <w:p w:rsidR="009C4CC9" w:rsidRDefault="009C4CC9" w:rsidP="000D059D">
      <w:pPr>
        <w:autoSpaceDE w:val="0"/>
        <w:autoSpaceDN w:val="0"/>
        <w:adjustRightInd w:val="0"/>
        <w:ind w:firstLine="708"/>
        <w:jc w:val="both"/>
      </w:pPr>
      <w:r w:rsidRPr="003E4320">
        <w:t>Настоящее разрешение выдано на основании Федерального закона от 13.03.2006 г. № 38</w:t>
      </w:r>
      <w:r w:rsidR="00FD7871">
        <w:t>-ФЗ</w:t>
      </w:r>
      <w:r w:rsidR="000D059D">
        <w:t>"</w:t>
      </w:r>
      <w:r w:rsidRPr="003E4320">
        <w:t>О рекламе</w:t>
      </w:r>
      <w:r w:rsidR="000D059D">
        <w:t xml:space="preserve">", по </w:t>
      </w:r>
      <w:r w:rsidR="00067A3E">
        <w:t>результатам рассмотрения</w:t>
      </w:r>
      <w:r w:rsidR="000D059D">
        <w:t xml:space="preserve"> заявления, зарегистрированного от _______№ ______, принято решение о предоставлении разрешения на установку и эксплуатацию рекламной конструкции.</w:t>
      </w:r>
    </w:p>
    <w:p w:rsidR="009C4CC9" w:rsidRPr="003E4320" w:rsidRDefault="000D059D" w:rsidP="000D059D">
      <w:pPr>
        <w:autoSpaceDE w:val="0"/>
        <w:autoSpaceDN w:val="0"/>
        <w:adjustRightInd w:val="0"/>
        <w:ind w:firstLine="708"/>
        <w:rPr>
          <w:rFonts w:ascii="Calibri" w:hAnsi="Calibri"/>
        </w:rPr>
      </w:pPr>
      <w:r>
        <w:t>Настоящее разрешение выдано:</w:t>
      </w:r>
    </w:p>
    <w:p w:rsidR="009C4CC9" w:rsidRPr="003E4320" w:rsidRDefault="009C4CC9" w:rsidP="00ED61F0">
      <w:pPr>
        <w:autoSpaceDE w:val="0"/>
        <w:autoSpaceDN w:val="0"/>
        <w:adjustRightInd w:val="0"/>
        <w:rPr>
          <w:rFonts w:ascii="Calibri" w:hAnsi="Calibri"/>
        </w:rPr>
      </w:pPr>
      <w:r w:rsidRPr="003E4320">
        <w:t>_________________________________________________________________________________</w:t>
      </w:r>
    </w:p>
    <w:p w:rsidR="009C4CC9" w:rsidRPr="003E4320" w:rsidRDefault="009C4CC9" w:rsidP="00116FC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E4320">
        <w:rPr>
          <w:sz w:val="20"/>
          <w:szCs w:val="20"/>
        </w:rPr>
        <w:t>(наименование заявителя</w:t>
      </w:r>
      <w:r w:rsidR="000D059D">
        <w:rPr>
          <w:sz w:val="20"/>
          <w:szCs w:val="20"/>
        </w:rPr>
        <w:t>, ИНН</w:t>
      </w:r>
      <w:r w:rsidRPr="003E4320">
        <w:rPr>
          <w:sz w:val="20"/>
          <w:szCs w:val="20"/>
        </w:rPr>
        <w:t>)</w:t>
      </w:r>
    </w:p>
    <w:p w:rsidR="009C4CC9" w:rsidRPr="003E4320" w:rsidRDefault="009C4CC9" w:rsidP="00ED61F0">
      <w:pPr>
        <w:autoSpaceDE w:val="0"/>
        <w:autoSpaceDN w:val="0"/>
        <w:adjustRightInd w:val="0"/>
        <w:rPr>
          <w:rFonts w:ascii="Calibri" w:hAnsi="Calibri"/>
        </w:rPr>
      </w:pPr>
      <w:r w:rsidRPr="003E4320">
        <w:t>_________________________________________________________________________________</w:t>
      </w:r>
    </w:p>
    <w:p w:rsidR="009C4CC9" w:rsidRPr="003E4320" w:rsidRDefault="009C4CC9" w:rsidP="00116FC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E4320">
        <w:rPr>
          <w:sz w:val="20"/>
          <w:szCs w:val="20"/>
        </w:rPr>
        <w:t>(место нахождения)</w:t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 xml:space="preserve">Тип рекламной конструкции </w:t>
      </w:r>
    </w:p>
    <w:p w:rsidR="009C4CC9" w:rsidRPr="003E4320" w:rsidRDefault="009C4CC9" w:rsidP="00ED61F0">
      <w:pPr>
        <w:autoSpaceDE w:val="0"/>
        <w:autoSpaceDN w:val="0"/>
        <w:adjustRightInd w:val="0"/>
        <w:rPr>
          <w:rFonts w:ascii="Calibri" w:hAnsi="Calibri"/>
        </w:rPr>
      </w:pPr>
      <w:r w:rsidRPr="003E4320">
        <w:t>_________________________________</w:t>
      </w:r>
      <w:r w:rsidR="000D059D">
        <w:t>________________________________________________</w:t>
      </w:r>
      <w:r w:rsidR="000D059D">
        <w:rPr>
          <w:rFonts w:ascii="Calibri" w:hAnsi="Calibri"/>
        </w:rPr>
        <w:tab/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Габаритные размеры рекламной конструкции</w:t>
      </w:r>
    </w:p>
    <w:p w:rsidR="009C4CC9" w:rsidRPr="003E4320" w:rsidRDefault="009C4CC9" w:rsidP="00ED61F0">
      <w:pPr>
        <w:autoSpaceDE w:val="0"/>
        <w:autoSpaceDN w:val="0"/>
        <w:adjustRightInd w:val="0"/>
        <w:rPr>
          <w:rFonts w:ascii="Calibri" w:hAnsi="Calibri"/>
        </w:rPr>
      </w:pPr>
      <w:r w:rsidRPr="003E4320">
        <w:t>_________________________________________________________________________________</w:t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Площадь информационного поля рекламной конструкции</w:t>
      </w:r>
    </w:p>
    <w:p w:rsidR="009C4CC9" w:rsidRPr="003E4320" w:rsidRDefault="009C4CC9" w:rsidP="00ED61F0">
      <w:pPr>
        <w:autoSpaceDE w:val="0"/>
        <w:autoSpaceDN w:val="0"/>
        <w:adjustRightInd w:val="0"/>
        <w:rPr>
          <w:rFonts w:ascii="Calibri" w:hAnsi="Calibri"/>
        </w:rPr>
      </w:pPr>
      <w:r w:rsidRPr="003E4320">
        <w:t>__________________________________________________________________________________</w:t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Место установки рекламной конструкции</w:t>
      </w:r>
    </w:p>
    <w:p w:rsidR="000D059D" w:rsidRDefault="000D059D" w:rsidP="00ED61F0">
      <w:pPr>
        <w:autoSpaceDE w:val="0"/>
        <w:autoSpaceDN w:val="0"/>
        <w:adjustRightInd w:val="0"/>
      </w:pPr>
      <w:r>
        <w:t>__________________________________________________________________________________</w:t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Собственник или иной законный владелец недвижимого имущества – места присоединения рекламной конструкции</w:t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__________________________________________________________________________________</w:t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Владелец рекламной конструкции</w:t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__________________________________________________________________________________</w:t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Юридический адрес, почтовый адрес, телефон, факс</w:t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__________________________________________________________________________________</w:t>
      </w:r>
    </w:p>
    <w:p w:rsidR="009C4CC9" w:rsidRPr="003E4320" w:rsidRDefault="009C4CC9" w:rsidP="00ED61F0">
      <w:pPr>
        <w:autoSpaceDE w:val="0"/>
        <w:autoSpaceDN w:val="0"/>
        <w:adjustRightInd w:val="0"/>
      </w:pP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Период действия разрешения  _______________________________________________________</w:t>
      </w:r>
    </w:p>
    <w:p w:rsidR="009C4CC9" w:rsidRPr="003E4320" w:rsidRDefault="009C4CC9" w:rsidP="00ED61F0">
      <w:pPr>
        <w:autoSpaceDE w:val="0"/>
        <w:autoSpaceDN w:val="0"/>
        <w:adjustRightInd w:val="0"/>
      </w:pP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Настоящее разрешение является основанием для установки рекламной конструкции.</w:t>
      </w: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Государственная пошлина за выдачу разрешения уплачена.</w:t>
      </w:r>
    </w:p>
    <w:p w:rsidR="009C4CC9" w:rsidRPr="003E4320" w:rsidRDefault="009C4CC9" w:rsidP="00ED61F0">
      <w:pPr>
        <w:autoSpaceDE w:val="0"/>
        <w:autoSpaceDN w:val="0"/>
        <w:adjustRightInd w:val="0"/>
      </w:pPr>
    </w:p>
    <w:p w:rsidR="009C4CC9" w:rsidRPr="003E4320" w:rsidRDefault="00067A3E" w:rsidP="00ED61F0">
      <w:pPr>
        <w:autoSpaceDE w:val="0"/>
        <w:autoSpaceDN w:val="0"/>
        <w:adjustRightInd w:val="0"/>
      </w:pPr>
      <w:r>
        <w:t xml:space="preserve">Начальник Управления    </w:t>
      </w:r>
      <w:r w:rsidR="009C4CC9" w:rsidRPr="003E4320">
        <w:t>____________               ____________________</w:t>
      </w:r>
    </w:p>
    <w:p w:rsidR="009C4CC9" w:rsidRPr="003E4320" w:rsidRDefault="009C4CC9" w:rsidP="008F48BC">
      <w:pPr>
        <w:autoSpaceDE w:val="0"/>
        <w:autoSpaceDN w:val="0"/>
        <w:adjustRightInd w:val="0"/>
        <w:rPr>
          <w:sz w:val="20"/>
          <w:szCs w:val="20"/>
        </w:rPr>
      </w:pPr>
      <w:r w:rsidRPr="003E4320">
        <w:rPr>
          <w:sz w:val="20"/>
          <w:szCs w:val="20"/>
        </w:rPr>
        <w:tab/>
      </w:r>
      <w:r w:rsidRPr="003E4320">
        <w:rPr>
          <w:sz w:val="20"/>
          <w:szCs w:val="20"/>
        </w:rPr>
        <w:tab/>
      </w:r>
      <w:r w:rsidR="00067A3E">
        <w:rPr>
          <w:sz w:val="20"/>
          <w:szCs w:val="20"/>
        </w:rPr>
        <w:t xml:space="preserve">                                </w:t>
      </w:r>
      <w:r w:rsidRPr="003E4320">
        <w:rPr>
          <w:sz w:val="20"/>
          <w:szCs w:val="20"/>
        </w:rPr>
        <w:t>(</w:t>
      </w:r>
      <w:r w:rsidRPr="00067A3E">
        <w:rPr>
          <w:sz w:val="16"/>
          <w:szCs w:val="20"/>
        </w:rPr>
        <w:t xml:space="preserve">подпись)                                </w:t>
      </w:r>
      <w:r w:rsidR="00067A3E">
        <w:rPr>
          <w:sz w:val="16"/>
          <w:szCs w:val="20"/>
        </w:rPr>
        <w:t xml:space="preserve">                              </w:t>
      </w:r>
      <w:r w:rsidRPr="00067A3E">
        <w:rPr>
          <w:sz w:val="16"/>
          <w:szCs w:val="20"/>
        </w:rPr>
        <w:t xml:space="preserve"> (Ф.И.О.)</w:t>
      </w:r>
    </w:p>
    <w:p w:rsidR="009C4CC9" w:rsidRPr="003E4320" w:rsidRDefault="009C4CC9" w:rsidP="00ED61F0">
      <w:pPr>
        <w:jc w:val="right"/>
      </w:pPr>
    </w:p>
    <w:p w:rsidR="000D059D" w:rsidRPr="003E4320" w:rsidRDefault="000D059D" w:rsidP="000D059D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3</w:t>
      </w:r>
    </w:p>
    <w:p w:rsidR="000D059D" w:rsidRPr="003E4320" w:rsidRDefault="00BC1D9F" w:rsidP="000D059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к А</w:t>
      </w:r>
      <w:r w:rsidR="000D059D" w:rsidRPr="003E4320">
        <w:rPr>
          <w:sz w:val="22"/>
          <w:szCs w:val="22"/>
        </w:rPr>
        <w:t xml:space="preserve">дминистративному регламенту       </w:t>
      </w:r>
    </w:p>
    <w:p w:rsidR="00BC1D9F" w:rsidRDefault="00BC1D9F" w:rsidP="00BC1D9F">
      <w:pPr>
        <w:jc w:val="right"/>
        <w:rPr>
          <w:sz w:val="22"/>
          <w:szCs w:val="22"/>
        </w:rPr>
      </w:pPr>
      <w:r>
        <w:rPr>
          <w:sz w:val="22"/>
          <w:szCs w:val="22"/>
        </w:rPr>
        <w:t>"</w:t>
      </w:r>
      <w:r w:rsidRPr="003E4320">
        <w:rPr>
          <w:sz w:val="22"/>
          <w:szCs w:val="22"/>
        </w:rPr>
        <w:t>Выдача разрешени</w:t>
      </w:r>
      <w:r>
        <w:rPr>
          <w:sz w:val="22"/>
          <w:szCs w:val="22"/>
        </w:rPr>
        <w:t>я</w:t>
      </w:r>
      <w:r w:rsidRPr="003E4320">
        <w:rPr>
          <w:sz w:val="22"/>
          <w:szCs w:val="22"/>
        </w:rPr>
        <w:t xml:space="preserve"> на установку и </w:t>
      </w:r>
    </w:p>
    <w:p w:rsidR="00BC1D9F" w:rsidRDefault="00BC1D9F" w:rsidP="00BC1D9F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>эксплуатацию рекламных конструкций</w:t>
      </w:r>
      <w:r>
        <w:rPr>
          <w:sz w:val="22"/>
          <w:szCs w:val="22"/>
        </w:rPr>
        <w:t>,</w:t>
      </w:r>
    </w:p>
    <w:p w:rsidR="00BC1D9F" w:rsidRPr="00BC1D9F" w:rsidRDefault="00BC1D9F" w:rsidP="00BC1D9F">
      <w:pPr>
        <w:ind w:left="567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аннулирование такого разрешения" на территории Тайшетского муниципального округа Иркутской области</w:t>
      </w:r>
      <w:r w:rsidRPr="00BC1D9F">
        <w:rPr>
          <w:sz w:val="22"/>
          <w:szCs w:val="22"/>
        </w:rPr>
        <w:t>"</w:t>
      </w:r>
    </w:p>
    <w:p w:rsidR="00BC1D9F" w:rsidRDefault="00BC1D9F" w:rsidP="000D059D">
      <w:pPr>
        <w:jc w:val="center"/>
        <w:rPr>
          <w:sz w:val="22"/>
          <w:szCs w:val="22"/>
        </w:rPr>
      </w:pPr>
    </w:p>
    <w:p w:rsidR="00BC1D9F" w:rsidRDefault="00BC1D9F" w:rsidP="000D059D">
      <w:pPr>
        <w:jc w:val="center"/>
        <w:rPr>
          <w:sz w:val="22"/>
          <w:szCs w:val="22"/>
        </w:rPr>
      </w:pPr>
    </w:p>
    <w:p w:rsidR="00BC1D9F" w:rsidRDefault="00BC1D9F" w:rsidP="000D059D">
      <w:pPr>
        <w:jc w:val="center"/>
        <w:rPr>
          <w:sz w:val="22"/>
          <w:szCs w:val="22"/>
        </w:rPr>
      </w:pPr>
    </w:p>
    <w:p w:rsidR="000D059D" w:rsidRDefault="000D059D" w:rsidP="000D059D">
      <w:pPr>
        <w:jc w:val="center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D059D" w:rsidRDefault="000D059D" w:rsidP="000D05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РЕШЕНИЯ ОБ АННУЛИРОВАНИИ РАЗРЕШЕНИЯ НА УСТАНОВКУ И ЭКСПЛУАТАЦИЮ РЕКЛАМНЫХ КОНСТРУКЦИЙ </w:t>
      </w:r>
      <w:r w:rsidR="00BC1D9F">
        <w:rPr>
          <w:sz w:val="22"/>
          <w:szCs w:val="22"/>
        </w:rPr>
        <w:t>НА ТЕРРИТОРИИ ТАЙШЕТСКОГО МУНИЦИПАЛЬНОГО ОКРУГА ИРКУТСКОЙ ОБЛАСТИ</w:t>
      </w:r>
    </w:p>
    <w:p w:rsidR="000D059D" w:rsidRDefault="000D059D" w:rsidP="000D059D">
      <w:pPr>
        <w:autoSpaceDE w:val="0"/>
        <w:autoSpaceDN w:val="0"/>
        <w:adjustRightInd w:val="0"/>
        <w:ind w:left="4820"/>
        <w:jc w:val="right"/>
        <w:rPr>
          <w:lang w:eastAsia="en-US"/>
        </w:rPr>
      </w:pPr>
    </w:p>
    <w:p w:rsidR="000D059D" w:rsidRDefault="000D059D" w:rsidP="000D059D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</w:p>
    <w:p w:rsidR="000D059D" w:rsidRPr="00E16056" w:rsidRDefault="000D059D" w:rsidP="000D059D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E16056">
        <w:rPr>
          <w:sz w:val="20"/>
          <w:szCs w:val="20"/>
          <w:lang w:eastAsia="en-US"/>
        </w:rPr>
        <w:t>Наименование органа, уполномоченного на предоставление услуги</w:t>
      </w:r>
    </w:p>
    <w:p w:rsidR="009C4CC9" w:rsidRDefault="009C4CC9" w:rsidP="00ED61F0">
      <w:pPr>
        <w:widowControl w:val="0"/>
        <w:autoSpaceDE w:val="0"/>
        <w:autoSpaceDN w:val="0"/>
        <w:adjustRightInd w:val="0"/>
        <w:jc w:val="center"/>
      </w:pPr>
    </w:p>
    <w:p w:rsidR="000D059D" w:rsidRDefault="00165510" w:rsidP="00165510">
      <w:pPr>
        <w:widowControl w:val="0"/>
        <w:autoSpaceDE w:val="0"/>
        <w:autoSpaceDN w:val="0"/>
        <w:adjustRightInd w:val="0"/>
        <w:jc w:val="right"/>
      </w:pPr>
      <w:r>
        <w:t>__________________________________</w:t>
      </w:r>
    </w:p>
    <w:p w:rsidR="00165510" w:rsidRDefault="00165510" w:rsidP="0016551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165510">
        <w:rPr>
          <w:sz w:val="16"/>
          <w:szCs w:val="16"/>
        </w:rPr>
        <w:t>(наименование, Ф.И.О., лица, кому направляется решение)</w:t>
      </w:r>
    </w:p>
    <w:p w:rsidR="00165510" w:rsidRDefault="00165510" w:rsidP="0016551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165510" w:rsidRDefault="00165510" w:rsidP="0016551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(ИНН)</w:t>
      </w:r>
    </w:p>
    <w:p w:rsidR="00165510" w:rsidRDefault="00165510" w:rsidP="0016551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165510" w:rsidRDefault="00165510" w:rsidP="0016551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(кон</w:t>
      </w:r>
      <w:r w:rsidR="00FD7871">
        <w:rPr>
          <w:sz w:val="16"/>
          <w:szCs w:val="16"/>
        </w:rPr>
        <w:t>тактные данные: адрес электронной почты, телефон)</w:t>
      </w:r>
    </w:p>
    <w:p w:rsidR="00FD7871" w:rsidRDefault="00FD7871" w:rsidP="0016551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</w:t>
      </w:r>
    </w:p>
    <w:p w:rsidR="00FD7871" w:rsidRDefault="00FD7871" w:rsidP="0016551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</w:t>
      </w:r>
    </w:p>
    <w:p w:rsidR="00FD7871" w:rsidRPr="00165510" w:rsidRDefault="00FD7871" w:rsidP="0016551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059D" w:rsidRDefault="00FD7871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РЕШЕНИЕ</w:t>
      </w:r>
    </w:p>
    <w:p w:rsidR="00FD7871" w:rsidRDefault="00FD7871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 аннулирование разрешения на установку и эксплуатацию рекламных конструкций</w:t>
      </w:r>
      <w:r w:rsidR="00BC1D9F">
        <w:rPr>
          <w:b/>
        </w:rPr>
        <w:t xml:space="preserve"> на территории Т</w:t>
      </w:r>
      <w:r w:rsidR="00BC1D9F" w:rsidRPr="00BC1D9F">
        <w:rPr>
          <w:b/>
        </w:rPr>
        <w:t xml:space="preserve">айшетского муниципального округа </w:t>
      </w:r>
      <w:r w:rsidR="00BC1D9F">
        <w:rPr>
          <w:b/>
        </w:rPr>
        <w:t>И</w:t>
      </w:r>
      <w:r w:rsidR="00BC1D9F" w:rsidRPr="00BC1D9F">
        <w:rPr>
          <w:b/>
        </w:rPr>
        <w:t>ркутской области</w:t>
      </w:r>
    </w:p>
    <w:p w:rsidR="00FD7871" w:rsidRDefault="00FD7871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059D" w:rsidRPr="00FD7871" w:rsidRDefault="00FD7871" w:rsidP="00ED61F0">
      <w:pPr>
        <w:widowControl w:val="0"/>
        <w:autoSpaceDE w:val="0"/>
        <w:autoSpaceDN w:val="0"/>
        <w:adjustRightInd w:val="0"/>
        <w:jc w:val="center"/>
      </w:pPr>
      <w:r w:rsidRPr="00FD7871">
        <w:t>от ________________ №_________________</w:t>
      </w: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</w:pPr>
    </w:p>
    <w:p w:rsidR="00FD7871" w:rsidRDefault="00FD7871" w:rsidP="00FD7871">
      <w:pPr>
        <w:widowControl w:val="0"/>
        <w:autoSpaceDE w:val="0"/>
        <w:autoSpaceDN w:val="0"/>
        <w:adjustRightInd w:val="0"/>
        <w:jc w:val="both"/>
      </w:pPr>
      <w:r>
        <w:tab/>
        <w:t>На основании уведомления от _______________№_______________ и в соответствии со статьей 19 Федерального закона 13.03.2006 г. № 38-ФЗ "</w:t>
      </w:r>
      <w:r w:rsidRPr="003E4320">
        <w:t>О рекламе</w:t>
      </w:r>
      <w:r>
        <w:t>" принято решение об аннулировании разрешения на установку и эксплуатацию рекламной конструкции от _______________ №________________.</w:t>
      </w:r>
    </w:p>
    <w:p w:rsidR="00FD7871" w:rsidRPr="00FD7871" w:rsidRDefault="00FD7871" w:rsidP="00FD7871">
      <w:pPr>
        <w:widowControl w:val="0"/>
        <w:autoSpaceDE w:val="0"/>
        <w:autoSpaceDN w:val="0"/>
        <w:adjustRightInd w:val="0"/>
        <w:jc w:val="both"/>
      </w:pPr>
    </w:p>
    <w:p w:rsidR="00FD7871" w:rsidRPr="003E4320" w:rsidRDefault="00067A3E" w:rsidP="00FD7871">
      <w:pPr>
        <w:autoSpaceDE w:val="0"/>
        <w:autoSpaceDN w:val="0"/>
        <w:adjustRightInd w:val="0"/>
      </w:pPr>
      <w:r>
        <w:t xml:space="preserve">Начальник Управления              </w:t>
      </w:r>
      <w:r w:rsidR="00FD7871" w:rsidRPr="003E4320">
        <w:t>____________               ____________________</w:t>
      </w:r>
    </w:p>
    <w:p w:rsidR="00FD7871" w:rsidRPr="003E4320" w:rsidRDefault="00FD7871" w:rsidP="00FD7871">
      <w:pPr>
        <w:autoSpaceDE w:val="0"/>
        <w:autoSpaceDN w:val="0"/>
        <w:adjustRightInd w:val="0"/>
        <w:rPr>
          <w:sz w:val="20"/>
          <w:szCs w:val="20"/>
        </w:rPr>
      </w:pPr>
      <w:r w:rsidRPr="003E4320">
        <w:rPr>
          <w:sz w:val="20"/>
          <w:szCs w:val="20"/>
        </w:rPr>
        <w:tab/>
      </w:r>
      <w:r w:rsidRPr="003E4320">
        <w:rPr>
          <w:sz w:val="20"/>
          <w:szCs w:val="20"/>
        </w:rPr>
        <w:tab/>
      </w:r>
      <w:r w:rsidR="00067A3E" w:rsidRPr="00067A3E">
        <w:rPr>
          <w:sz w:val="18"/>
          <w:szCs w:val="20"/>
        </w:rPr>
        <w:t xml:space="preserve">                                            </w:t>
      </w:r>
      <w:r w:rsidRPr="00067A3E">
        <w:rPr>
          <w:sz w:val="18"/>
          <w:szCs w:val="20"/>
        </w:rPr>
        <w:t xml:space="preserve">(подпись)                                 </w:t>
      </w:r>
      <w:r w:rsidR="00067A3E">
        <w:rPr>
          <w:sz w:val="18"/>
          <w:szCs w:val="20"/>
        </w:rPr>
        <w:t xml:space="preserve">                    </w:t>
      </w:r>
      <w:r w:rsidRPr="00067A3E">
        <w:rPr>
          <w:sz w:val="18"/>
          <w:szCs w:val="20"/>
        </w:rPr>
        <w:t>(Ф.И.О.)</w:t>
      </w:r>
    </w:p>
    <w:p w:rsidR="000D059D" w:rsidRPr="00FD7871" w:rsidRDefault="000D059D" w:rsidP="00ED61F0">
      <w:pPr>
        <w:widowControl w:val="0"/>
        <w:autoSpaceDE w:val="0"/>
        <w:autoSpaceDN w:val="0"/>
        <w:adjustRightInd w:val="0"/>
        <w:jc w:val="center"/>
      </w:pPr>
    </w:p>
    <w:p w:rsidR="000D059D" w:rsidRPr="00FD7871" w:rsidRDefault="000D059D" w:rsidP="00ED61F0">
      <w:pPr>
        <w:widowControl w:val="0"/>
        <w:autoSpaceDE w:val="0"/>
        <w:autoSpaceDN w:val="0"/>
        <w:adjustRightInd w:val="0"/>
        <w:jc w:val="center"/>
      </w:pPr>
    </w:p>
    <w:p w:rsidR="000D059D" w:rsidRPr="00FD7871" w:rsidRDefault="000D059D" w:rsidP="00ED61F0">
      <w:pPr>
        <w:widowControl w:val="0"/>
        <w:autoSpaceDE w:val="0"/>
        <w:autoSpaceDN w:val="0"/>
        <w:adjustRightInd w:val="0"/>
        <w:jc w:val="center"/>
      </w:pPr>
    </w:p>
    <w:p w:rsidR="000D059D" w:rsidRPr="00FD7871" w:rsidRDefault="000D059D" w:rsidP="00ED61F0">
      <w:pPr>
        <w:widowControl w:val="0"/>
        <w:autoSpaceDE w:val="0"/>
        <w:autoSpaceDN w:val="0"/>
        <w:adjustRightInd w:val="0"/>
        <w:jc w:val="center"/>
      </w:pPr>
    </w:p>
    <w:p w:rsidR="000D059D" w:rsidRPr="00FD7871" w:rsidRDefault="000D059D" w:rsidP="00ED61F0">
      <w:pPr>
        <w:widowControl w:val="0"/>
        <w:autoSpaceDE w:val="0"/>
        <w:autoSpaceDN w:val="0"/>
        <w:adjustRightInd w:val="0"/>
        <w:jc w:val="center"/>
      </w:pP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C1D9F" w:rsidRDefault="00BC1D9F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059D" w:rsidRDefault="000D059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D7871" w:rsidRPr="003E4320" w:rsidRDefault="00FD7871" w:rsidP="00FD7871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lastRenderedPageBreak/>
        <w:t xml:space="preserve">Приложение </w:t>
      </w:r>
      <w:r w:rsidR="003C33CD">
        <w:rPr>
          <w:sz w:val="22"/>
          <w:szCs w:val="22"/>
        </w:rPr>
        <w:t>4</w:t>
      </w:r>
    </w:p>
    <w:p w:rsidR="00BC1D9F" w:rsidRPr="00BC1D9F" w:rsidRDefault="00FD7871" w:rsidP="00BC1D9F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 xml:space="preserve">            </w:t>
      </w:r>
      <w:r w:rsidR="00BC1D9F" w:rsidRPr="00BC1D9F">
        <w:rPr>
          <w:sz w:val="22"/>
          <w:szCs w:val="22"/>
        </w:rPr>
        <w:t xml:space="preserve">к Административному регламенту       </w:t>
      </w:r>
    </w:p>
    <w:p w:rsidR="00BC1D9F" w:rsidRPr="00BC1D9F" w:rsidRDefault="00BC1D9F" w:rsidP="00BC1D9F">
      <w:pPr>
        <w:jc w:val="right"/>
        <w:rPr>
          <w:sz w:val="22"/>
          <w:szCs w:val="22"/>
        </w:rPr>
      </w:pPr>
      <w:r w:rsidRPr="00BC1D9F">
        <w:rPr>
          <w:sz w:val="22"/>
          <w:szCs w:val="22"/>
        </w:rPr>
        <w:t xml:space="preserve">"Выдача разрешения на установку и </w:t>
      </w:r>
    </w:p>
    <w:p w:rsidR="00BC1D9F" w:rsidRPr="00BC1D9F" w:rsidRDefault="00BC1D9F" w:rsidP="00BC1D9F">
      <w:pPr>
        <w:jc w:val="right"/>
        <w:rPr>
          <w:sz w:val="22"/>
          <w:szCs w:val="22"/>
        </w:rPr>
      </w:pPr>
      <w:r w:rsidRPr="00BC1D9F">
        <w:rPr>
          <w:sz w:val="22"/>
          <w:szCs w:val="22"/>
        </w:rPr>
        <w:t>эксплуатацию рекламных конструкций,</w:t>
      </w:r>
    </w:p>
    <w:p w:rsidR="00BC1D9F" w:rsidRDefault="00BC1D9F" w:rsidP="00BC1D9F">
      <w:pPr>
        <w:jc w:val="right"/>
        <w:rPr>
          <w:sz w:val="22"/>
          <w:szCs w:val="22"/>
        </w:rPr>
      </w:pPr>
      <w:r w:rsidRPr="00BC1D9F">
        <w:rPr>
          <w:sz w:val="22"/>
          <w:szCs w:val="22"/>
        </w:rPr>
        <w:t xml:space="preserve"> аннулирование такого разрешения" </w:t>
      </w:r>
    </w:p>
    <w:p w:rsidR="00BC1D9F" w:rsidRDefault="00BC1D9F" w:rsidP="00BC1D9F">
      <w:pPr>
        <w:jc w:val="right"/>
        <w:rPr>
          <w:sz w:val="22"/>
          <w:szCs w:val="22"/>
        </w:rPr>
      </w:pPr>
      <w:r w:rsidRPr="00BC1D9F">
        <w:rPr>
          <w:sz w:val="22"/>
          <w:szCs w:val="22"/>
        </w:rPr>
        <w:t>на территории Тайшетского муниципального</w:t>
      </w:r>
    </w:p>
    <w:p w:rsidR="00BC1D9F" w:rsidRPr="00BC1D9F" w:rsidRDefault="00BC1D9F" w:rsidP="00BC1D9F">
      <w:pPr>
        <w:jc w:val="right"/>
        <w:rPr>
          <w:sz w:val="22"/>
          <w:szCs w:val="22"/>
        </w:rPr>
      </w:pPr>
      <w:r w:rsidRPr="00BC1D9F">
        <w:rPr>
          <w:sz w:val="22"/>
          <w:szCs w:val="22"/>
        </w:rPr>
        <w:t xml:space="preserve"> округа Иркутской области"</w:t>
      </w:r>
    </w:p>
    <w:p w:rsidR="00FD7871" w:rsidRDefault="00FD7871" w:rsidP="00BC1D9F">
      <w:pPr>
        <w:jc w:val="right"/>
        <w:rPr>
          <w:sz w:val="22"/>
          <w:szCs w:val="22"/>
        </w:rPr>
      </w:pP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</w:pPr>
      <w:r>
        <w:t>__________________________________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165510">
        <w:rPr>
          <w:sz w:val="16"/>
          <w:szCs w:val="16"/>
        </w:rPr>
        <w:t>(наименование, Ф.И.О., лица, кому направляется решение)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(ИНН)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(контактные данные: адрес электронной почты, телефон)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</w:t>
      </w:r>
    </w:p>
    <w:p w:rsidR="000D059D" w:rsidRDefault="003C33CD" w:rsidP="003C33CD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16"/>
          <w:szCs w:val="16"/>
        </w:rPr>
        <w:t>_________________________________________________</w:t>
      </w:r>
    </w:p>
    <w:p w:rsidR="003C33CD" w:rsidRDefault="003C33C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4320">
        <w:rPr>
          <w:b/>
        </w:rPr>
        <w:t>УВЕДОМЛЕНИЕ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4320">
        <w:rPr>
          <w:b/>
        </w:rPr>
        <w:t>об отказе в</w:t>
      </w:r>
      <w:r w:rsidR="00067A3E">
        <w:rPr>
          <w:b/>
        </w:rPr>
        <w:t xml:space="preserve"> </w:t>
      </w:r>
      <w:r w:rsidR="00D8400C">
        <w:rPr>
          <w:b/>
        </w:rPr>
        <w:t>приёме</w:t>
      </w:r>
      <w:r w:rsidR="003C33CD">
        <w:rPr>
          <w:b/>
        </w:rPr>
        <w:t xml:space="preserve"> документов / об отказе в предоставлении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rPr>
          <w:b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  <w:r w:rsidRPr="003E4320">
        <w:t>№_____ от «___» _____________ 20___г.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9C4CC9" w:rsidRPr="003E4320" w:rsidRDefault="003C33CD" w:rsidP="003C33C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На основании </w:t>
      </w:r>
      <w:r w:rsidR="00067A3E">
        <w:t>поступившего запроса</w:t>
      </w:r>
      <w:r>
        <w:t>, зарегистрированного _____</w:t>
      </w:r>
      <w:r w:rsidR="00067A3E">
        <w:t>__________ №______</w:t>
      </w:r>
      <w:r>
        <w:t xml:space="preserve">, принято решение об отказе в </w:t>
      </w:r>
      <w:r w:rsidR="00D8400C">
        <w:t>приёме</w:t>
      </w:r>
      <w:r>
        <w:t xml:space="preserve"> документов / об отказе в предоставлении услуги по следующим основаниям:</w:t>
      </w:r>
      <w:r w:rsidR="009C4CC9" w:rsidRPr="003E4320">
        <w:t>__________________________________________________________________________________</w:t>
      </w:r>
      <w:r>
        <w:t>________________________________________________________________________</w:t>
      </w:r>
      <w:r>
        <w:tab/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  <w:r w:rsidRPr="003E4320">
        <w:t>__________________________________________________________________________________</w:t>
      </w:r>
    </w:p>
    <w:p w:rsidR="003C33CD" w:rsidRDefault="003C33CD" w:rsidP="00116F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C33CD" w:rsidRDefault="003C33CD" w:rsidP="003C33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Разъяснение причин отказа:___________________________________________________________________________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9C4CC9" w:rsidRDefault="009C4CC9" w:rsidP="00C9480F">
      <w:pPr>
        <w:ind w:left="5670"/>
        <w:jc w:val="right"/>
        <w:rPr>
          <w:sz w:val="22"/>
          <w:szCs w:val="22"/>
        </w:rPr>
      </w:pPr>
    </w:p>
    <w:p w:rsidR="009C4CC9" w:rsidRDefault="00BC1D9F" w:rsidP="003C33CD">
      <w:pPr>
        <w:jc w:val="both"/>
        <w:rPr>
          <w:sz w:val="22"/>
          <w:szCs w:val="22"/>
        </w:rPr>
      </w:pPr>
      <w:r>
        <w:rPr>
          <w:sz w:val="22"/>
          <w:szCs w:val="22"/>
        </w:rPr>
        <w:t>Вы вправе повторно обратиться в У</w:t>
      </w:r>
      <w:r w:rsidR="003C33CD">
        <w:rPr>
          <w:sz w:val="22"/>
          <w:szCs w:val="22"/>
        </w:rPr>
        <w:t>полномоченный орган с заявлением о предоставлении услуги после устранения указанных нарушений.</w:t>
      </w:r>
    </w:p>
    <w:p w:rsidR="003C33CD" w:rsidRDefault="003C33CD" w:rsidP="003C33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Данный отказ может быть обжалован в досудебном порядке </w:t>
      </w:r>
      <w:r w:rsidR="00D8400C">
        <w:rPr>
          <w:sz w:val="22"/>
          <w:szCs w:val="22"/>
        </w:rPr>
        <w:t>путём</w:t>
      </w:r>
      <w:r>
        <w:rPr>
          <w:sz w:val="22"/>
          <w:szCs w:val="22"/>
        </w:rPr>
        <w:t xml:space="preserve"> направления жалобы в уполномоченный орган, а также в судебном порядке.</w:t>
      </w:r>
    </w:p>
    <w:p w:rsidR="003C33CD" w:rsidRDefault="003C33CD" w:rsidP="003C33CD">
      <w:pPr>
        <w:jc w:val="both"/>
        <w:rPr>
          <w:sz w:val="22"/>
          <w:szCs w:val="22"/>
        </w:rPr>
      </w:pPr>
    </w:p>
    <w:p w:rsidR="003C33CD" w:rsidRDefault="003C33CD" w:rsidP="003C33CD">
      <w:pPr>
        <w:jc w:val="both"/>
        <w:rPr>
          <w:sz w:val="22"/>
          <w:szCs w:val="22"/>
        </w:rPr>
      </w:pPr>
    </w:p>
    <w:p w:rsidR="003C33CD" w:rsidRDefault="003C33CD" w:rsidP="003C33CD">
      <w:pPr>
        <w:rPr>
          <w:sz w:val="22"/>
          <w:szCs w:val="22"/>
        </w:rPr>
      </w:pPr>
    </w:p>
    <w:p w:rsidR="003C33CD" w:rsidRPr="003C33CD" w:rsidRDefault="00067A3E" w:rsidP="003C33CD">
      <w:pPr>
        <w:autoSpaceDE w:val="0"/>
        <w:autoSpaceDN w:val="0"/>
        <w:adjustRightInd w:val="0"/>
      </w:pPr>
      <w:r>
        <w:t>Начальник Управления</w:t>
      </w:r>
      <w:r w:rsidR="003C33CD" w:rsidRPr="003C33CD">
        <w:t xml:space="preserve">                                     ____________               ____________________</w:t>
      </w:r>
    </w:p>
    <w:p w:rsidR="003C33CD" w:rsidRPr="00067A3E" w:rsidRDefault="003C33CD" w:rsidP="003C33CD">
      <w:pPr>
        <w:autoSpaceDE w:val="0"/>
        <w:autoSpaceDN w:val="0"/>
        <w:adjustRightInd w:val="0"/>
        <w:rPr>
          <w:sz w:val="18"/>
          <w:szCs w:val="20"/>
        </w:rPr>
      </w:pPr>
      <w:r w:rsidRPr="003C33CD">
        <w:rPr>
          <w:sz w:val="20"/>
          <w:szCs w:val="20"/>
        </w:rPr>
        <w:tab/>
      </w:r>
      <w:r w:rsidRPr="003C33CD">
        <w:rPr>
          <w:sz w:val="20"/>
          <w:szCs w:val="20"/>
        </w:rPr>
        <w:tab/>
      </w:r>
      <w:r w:rsidR="00067A3E">
        <w:rPr>
          <w:sz w:val="20"/>
          <w:szCs w:val="20"/>
        </w:rPr>
        <w:t xml:space="preserve">                                                                        </w:t>
      </w:r>
      <w:r w:rsidRPr="00067A3E">
        <w:rPr>
          <w:sz w:val="18"/>
          <w:szCs w:val="20"/>
        </w:rPr>
        <w:t xml:space="preserve">(подпись)                                </w:t>
      </w:r>
      <w:r w:rsidR="00067A3E">
        <w:rPr>
          <w:sz w:val="18"/>
          <w:szCs w:val="20"/>
        </w:rPr>
        <w:t xml:space="preserve">             </w:t>
      </w:r>
      <w:r w:rsidRPr="00067A3E">
        <w:rPr>
          <w:sz w:val="18"/>
          <w:szCs w:val="20"/>
        </w:rPr>
        <w:t xml:space="preserve"> (Ф.И.О.)</w:t>
      </w:r>
    </w:p>
    <w:p w:rsidR="003C33CD" w:rsidRPr="00067A3E" w:rsidRDefault="003C33CD" w:rsidP="003C33CD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3C33CD" w:rsidRDefault="003C33CD">
      <w:pPr>
        <w:rPr>
          <w:b/>
          <w:i/>
          <w:sz w:val="26"/>
        </w:rPr>
      </w:pPr>
      <w:r>
        <w:rPr>
          <w:b/>
          <w:i/>
          <w:sz w:val="26"/>
        </w:rPr>
        <w:br w:type="page"/>
      </w:r>
    </w:p>
    <w:p w:rsidR="003C33CD" w:rsidRPr="003E4320" w:rsidRDefault="003C33CD" w:rsidP="003C33CD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5</w:t>
      </w:r>
    </w:p>
    <w:p w:rsidR="00BC1D9F" w:rsidRPr="00BC1D9F" w:rsidRDefault="003C33CD" w:rsidP="00BC1D9F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 xml:space="preserve">            </w:t>
      </w:r>
      <w:r w:rsidR="00BC1D9F" w:rsidRPr="00BC1D9F">
        <w:rPr>
          <w:sz w:val="22"/>
          <w:szCs w:val="22"/>
        </w:rPr>
        <w:t xml:space="preserve">к Административному регламенту       </w:t>
      </w:r>
    </w:p>
    <w:p w:rsidR="00BC1D9F" w:rsidRPr="00BC1D9F" w:rsidRDefault="00BC1D9F" w:rsidP="00BC1D9F">
      <w:pPr>
        <w:jc w:val="right"/>
        <w:rPr>
          <w:sz w:val="22"/>
          <w:szCs w:val="22"/>
        </w:rPr>
      </w:pPr>
      <w:r w:rsidRPr="00BC1D9F">
        <w:rPr>
          <w:sz w:val="22"/>
          <w:szCs w:val="22"/>
        </w:rPr>
        <w:t xml:space="preserve">"Выдача разрешения на установку и </w:t>
      </w:r>
    </w:p>
    <w:p w:rsidR="00BC1D9F" w:rsidRPr="00BC1D9F" w:rsidRDefault="00BC1D9F" w:rsidP="00BC1D9F">
      <w:pPr>
        <w:jc w:val="right"/>
        <w:rPr>
          <w:sz w:val="22"/>
          <w:szCs w:val="22"/>
        </w:rPr>
      </w:pPr>
      <w:r w:rsidRPr="00BC1D9F">
        <w:rPr>
          <w:sz w:val="22"/>
          <w:szCs w:val="22"/>
        </w:rPr>
        <w:t>эксплуатацию рекламных конструкций,</w:t>
      </w:r>
    </w:p>
    <w:p w:rsidR="00BC1D9F" w:rsidRDefault="00BC1D9F" w:rsidP="00BC1D9F">
      <w:pPr>
        <w:jc w:val="right"/>
        <w:rPr>
          <w:sz w:val="22"/>
          <w:szCs w:val="22"/>
        </w:rPr>
      </w:pPr>
      <w:r w:rsidRPr="00BC1D9F">
        <w:rPr>
          <w:sz w:val="22"/>
          <w:szCs w:val="22"/>
        </w:rPr>
        <w:t xml:space="preserve"> аннулирование такого разрешения" </w:t>
      </w:r>
    </w:p>
    <w:p w:rsidR="00BC1D9F" w:rsidRDefault="00BC1D9F" w:rsidP="00BC1D9F">
      <w:pPr>
        <w:jc w:val="right"/>
        <w:rPr>
          <w:sz w:val="22"/>
          <w:szCs w:val="22"/>
        </w:rPr>
      </w:pPr>
      <w:r w:rsidRPr="00BC1D9F">
        <w:rPr>
          <w:sz w:val="22"/>
          <w:szCs w:val="22"/>
        </w:rPr>
        <w:t xml:space="preserve">на территории Тайшетского муниципального </w:t>
      </w:r>
    </w:p>
    <w:p w:rsidR="00BC1D9F" w:rsidRPr="00BC1D9F" w:rsidRDefault="00BC1D9F" w:rsidP="00BC1D9F">
      <w:pPr>
        <w:jc w:val="right"/>
        <w:rPr>
          <w:sz w:val="22"/>
          <w:szCs w:val="22"/>
        </w:rPr>
      </w:pPr>
      <w:r w:rsidRPr="00BC1D9F">
        <w:rPr>
          <w:sz w:val="22"/>
          <w:szCs w:val="22"/>
        </w:rPr>
        <w:t>округа Иркутской области"</w:t>
      </w:r>
    </w:p>
    <w:p w:rsidR="00CF7E22" w:rsidRPr="003E4320" w:rsidRDefault="00CF7E22" w:rsidP="00BC1D9F">
      <w:pPr>
        <w:jc w:val="right"/>
      </w:pPr>
    </w:p>
    <w:p w:rsidR="00CF7E22" w:rsidRPr="003E4320" w:rsidRDefault="00CF7E22" w:rsidP="00CF7E2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E4320">
        <w:rPr>
          <w:sz w:val="22"/>
          <w:szCs w:val="22"/>
        </w:rPr>
        <w:t>БЛОК-СХЕМА</w:t>
      </w:r>
    </w:p>
    <w:p w:rsidR="00CF7E22" w:rsidRPr="003E4320" w:rsidRDefault="00CF7E22" w:rsidP="00CF7E2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E4320">
        <w:rPr>
          <w:sz w:val="22"/>
          <w:szCs w:val="22"/>
        </w:rPr>
        <w:t>АДМИНИСТРАТИВНЫХ ПРОЦЕДУР ПРЕДОСТАВЛЕНИЯ</w:t>
      </w:r>
    </w:p>
    <w:p w:rsidR="00CF7E22" w:rsidRDefault="00CF7E22" w:rsidP="00CF7E2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E4320">
        <w:rPr>
          <w:sz w:val="22"/>
          <w:szCs w:val="22"/>
        </w:rPr>
        <w:t>МУНИЦИПАЛЬНОЙ УСЛУГИ</w:t>
      </w:r>
      <w:r w:rsidR="00C738D6">
        <w:rPr>
          <w:sz w:val="22"/>
          <w:szCs w:val="22"/>
        </w:rPr>
        <w:t xml:space="preserve"> "ВЫДАЧА РАЗРЕШЕНИЯ НА УСТАНОВКУ И ЭКСПЛУАТАЦИЮ РЕКЛАМНОЙ КОНСТРУКЦИИ"</w:t>
      </w:r>
    </w:p>
    <w:p w:rsidR="00C738D6" w:rsidRDefault="00C738D6" w:rsidP="00CF7E2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2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8"/>
      </w:tblGrid>
      <w:tr w:rsidR="00CF7E22" w:rsidRPr="00C80736" w:rsidTr="00F755C4">
        <w:trPr>
          <w:trHeight w:val="587"/>
        </w:trPr>
        <w:tc>
          <w:tcPr>
            <w:tcW w:w="6698" w:type="dxa"/>
          </w:tcPr>
          <w:p w:rsidR="00CF7E22" w:rsidRPr="00C80736" w:rsidRDefault="00C738D6" w:rsidP="00C73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0736">
              <w:rPr>
                <w:sz w:val="20"/>
                <w:szCs w:val="20"/>
              </w:rPr>
              <w:t>Регистрация заявления, проверка документов, формирование начисления для оплаты госпошлины</w:t>
            </w:r>
          </w:p>
          <w:p w:rsidR="00C738D6" w:rsidRPr="00C80736" w:rsidRDefault="00C738D6" w:rsidP="009B3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F7E22" w:rsidRPr="00C80736" w:rsidRDefault="00CF7E22" w:rsidP="00CF7E22">
      <w:pPr>
        <w:widowControl w:val="0"/>
        <w:tabs>
          <w:tab w:val="left" w:pos="5985"/>
        </w:tabs>
        <w:autoSpaceDE w:val="0"/>
        <w:autoSpaceDN w:val="0"/>
        <w:adjustRightInd w:val="0"/>
        <w:rPr>
          <w:sz w:val="20"/>
          <w:szCs w:val="20"/>
        </w:rPr>
      </w:pPr>
    </w:p>
    <w:tbl>
      <w:tblPr>
        <w:tblpPr w:leftFromText="180" w:rightFromText="180" w:vertAnchor="text" w:horzAnchor="page" w:tblpX="3478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</w:tblGrid>
      <w:tr w:rsidR="00F755C4" w:rsidRPr="00C80736" w:rsidTr="00DC71DD">
        <w:trPr>
          <w:trHeight w:val="587"/>
        </w:trPr>
        <w:tc>
          <w:tcPr>
            <w:tcW w:w="6663" w:type="dxa"/>
          </w:tcPr>
          <w:p w:rsidR="00F755C4" w:rsidRPr="00C80736" w:rsidRDefault="00F755C4" w:rsidP="00DC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0736">
              <w:rPr>
                <w:sz w:val="20"/>
                <w:szCs w:val="20"/>
              </w:rPr>
              <w:t>Проверка сведений об оплате в ГИС ГМП</w:t>
            </w:r>
          </w:p>
          <w:p w:rsidR="00DC71DD" w:rsidRPr="00C80736" w:rsidRDefault="00DC71DD" w:rsidP="00DC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3478" w:tblpY="8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</w:tblGrid>
      <w:tr w:rsidR="00DC71DD" w:rsidRPr="00C80736" w:rsidTr="00DC71DD">
        <w:trPr>
          <w:trHeight w:val="587"/>
        </w:trPr>
        <w:tc>
          <w:tcPr>
            <w:tcW w:w="6663" w:type="dxa"/>
          </w:tcPr>
          <w:p w:rsidR="00DC71DD" w:rsidRPr="00C80736" w:rsidRDefault="00C80736" w:rsidP="00DC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0736">
              <w:rPr>
                <w:sz w:val="20"/>
                <w:szCs w:val="20"/>
              </w:rPr>
              <w:t>Получение сведений посредством СМЭВ</w:t>
            </w:r>
          </w:p>
          <w:p w:rsidR="009B3007" w:rsidRPr="00C80736" w:rsidRDefault="009B3007" w:rsidP="00DC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3531" w:tblpY="1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9"/>
      </w:tblGrid>
      <w:tr w:rsidR="00DC71DD" w:rsidRPr="00C80736" w:rsidTr="00DC71DD">
        <w:trPr>
          <w:trHeight w:val="555"/>
        </w:trPr>
        <w:tc>
          <w:tcPr>
            <w:tcW w:w="6629" w:type="dxa"/>
          </w:tcPr>
          <w:p w:rsidR="00DC71DD" w:rsidRPr="00C80736" w:rsidRDefault="00C80736" w:rsidP="00DC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0736">
              <w:rPr>
                <w:sz w:val="20"/>
                <w:szCs w:val="20"/>
              </w:rPr>
              <w:t>Рассмотрение документов и сведений</w:t>
            </w:r>
          </w:p>
          <w:p w:rsidR="009B3007" w:rsidRPr="00C80736" w:rsidRDefault="009B3007" w:rsidP="00DC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3522" w:tblpY="2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2"/>
      </w:tblGrid>
      <w:tr w:rsidR="009B3007" w:rsidRPr="00C80736" w:rsidTr="009B3007">
        <w:trPr>
          <w:trHeight w:val="542"/>
        </w:trPr>
        <w:tc>
          <w:tcPr>
            <w:tcW w:w="6662" w:type="dxa"/>
          </w:tcPr>
          <w:p w:rsidR="009B3007" w:rsidRPr="00C80736" w:rsidRDefault="00C80736" w:rsidP="009B3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0736">
              <w:rPr>
                <w:sz w:val="20"/>
                <w:szCs w:val="20"/>
              </w:rPr>
              <w:t>Принятие решения о предоставлении услуги</w:t>
            </w:r>
          </w:p>
        </w:tc>
      </w:tr>
    </w:tbl>
    <w:tbl>
      <w:tblPr>
        <w:tblpPr w:leftFromText="180" w:rightFromText="180" w:vertAnchor="text" w:horzAnchor="page" w:tblpX="3576" w:tblpY="3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9"/>
      </w:tblGrid>
      <w:tr w:rsidR="009B3007" w:rsidRPr="00C80736" w:rsidTr="00C80736">
        <w:trPr>
          <w:trHeight w:val="542"/>
        </w:trPr>
        <w:tc>
          <w:tcPr>
            <w:tcW w:w="6629" w:type="dxa"/>
          </w:tcPr>
          <w:p w:rsidR="009B3007" w:rsidRPr="00C80736" w:rsidRDefault="009B3007" w:rsidP="009B3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0736">
              <w:rPr>
                <w:sz w:val="20"/>
                <w:szCs w:val="20"/>
              </w:rPr>
              <w:t>Выдача результата</w:t>
            </w:r>
          </w:p>
        </w:tc>
      </w:tr>
    </w:tbl>
    <w:p w:rsidR="009C4CC9" w:rsidRDefault="009C4CC9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p w:rsidR="00C80736" w:rsidRPr="003E4320" w:rsidRDefault="00C80736" w:rsidP="00C8073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E4320">
        <w:rPr>
          <w:sz w:val="22"/>
          <w:szCs w:val="22"/>
        </w:rPr>
        <w:t>БЛОК-СХЕМА</w:t>
      </w:r>
    </w:p>
    <w:p w:rsidR="00C80736" w:rsidRPr="003E4320" w:rsidRDefault="00C80736" w:rsidP="00C8073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E4320">
        <w:rPr>
          <w:sz w:val="22"/>
          <w:szCs w:val="22"/>
        </w:rPr>
        <w:t>АДМИНИСТРАТИВНЫХ ПРОЦЕДУР ПРЕДОСТАВЛЕНИЯ</w:t>
      </w:r>
    </w:p>
    <w:p w:rsidR="00C80736" w:rsidRDefault="00C80736" w:rsidP="00C8073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E4320">
        <w:rPr>
          <w:sz w:val="22"/>
          <w:szCs w:val="22"/>
        </w:rPr>
        <w:t>МУНИЦИПАЛЬНОЙ УСЛУГИ</w:t>
      </w:r>
      <w:r>
        <w:rPr>
          <w:sz w:val="22"/>
          <w:szCs w:val="22"/>
        </w:rPr>
        <w:t xml:space="preserve"> "АННУЛИРОВАНИЕ РЕШЕНИЯ НА УСТАНОВКУ И ЭКСПЛУАТАЦИЮ РЕКЛАМНОЙ КОНСТРУКЦИИ"</w:t>
      </w:r>
    </w:p>
    <w:tbl>
      <w:tblPr>
        <w:tblpPr w:leftFromText="180" w:rightFromText="180" w:vertAnchor="text" w:horzAnchor="page" w:tblpX="3312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C80736" w:rsidRPr="00C80736" w:rsidTr="00C80736">
        <w:trPr>
          <w:trHeight w:val="542"/>
        </w:trPr>
        <w:tc>
          <w:tcPr>
            <w:tcW w:w="6487" w:type="dxa"/>
          </w:tcPr>
          <w:p w:rsidR="00C80736" w:rsidRPr="00C80736" w:rsidRDefault="00C80736" w:rsidP="00C807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заявления</w:t>
            </w:r>
          </w:p>
        </w:tc>
      </w:tr>
    </w:tbl>
    <w:tbl>
      <w:tblPr>
        <w:tblpPr w:leftFromText="180" w:rightFromText="180" w:vertAnchor="text" w:horzAnchor="page" w:tblpX="3288" w:tblpY="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</w:tblGrid>
      <w:tr w:rsidR="00C80736" w:rsidRPr="00C80736" w:rsidTr="00C80736">
        <w:trPr>
          <w:trHeight w:val="542"/>
        </w:trPr>
        <w:tc>
          <w:tcPr>
            <w:tcW w:w="6521" w:type="dxa"/>
          </w:tcPr>
          <w:p w:rsidR="00C80736" w:rsidRPr="00C80736" w:rsidRDefault="00C80736" w:rsidP="00C807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сведений посредством СМЭВ</w:t>
            </w:r>
          </w:p>
        </w:tc>
      </w:tr>
    </w:tbl>
    <w:tbl>
      <w:tblPr>
        <w:tblpPr w:leftFromText="180" w:rightFromText="180" w:vertAnchor="text" w:horzAnchor="page" w:tblpX="3281" w:tblpY="1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</w:tblGrid>
      <w:tr w:rsidR="00C80736" w:rsidRPr="00C80736" w:rsidTr="00C80736">
        <w:trPr>
          <w:trHeight w:val="542"/>
        </w:trPr>
        <w:tc>
          <w:tcPr>
            <w:tcW w:w="6521" w:type="dxa"/>
          </w:tcPr>
          <w:p w:rsidR="00C80736" w:rsidRPr="00C80736" w:rsidRDefault="00C80736" w:rsidP="00C807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документов и сведений</w:t>
            </w:r>
          </w:p>
        </w:tc>
      </w:tr>
    </w:tbl>
    <w:tbl>
      <w:tblPr>
        <w:tblpPr w:leftFromText="180" w:rightFromText="180" w:vertAnchor="text" w:horzAnchor="page" w:tblpX="3338" w:tblpY="2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C80736" w:rsidRPr="00C80736" w:rsidTr="00C80736">
        <w:trPr>
          <w:trHeight w:val="542"/>
        </w:trPr>
        <w:tc>
          <w:tcPr>
            <w:tcW w:w="6487" w:type="dxa"/>
          </w:tcPr>
          <w:p w:rsidR="00C80736" w:rsidRPr="00C80736" w:rsidRDefault="00C80736" w:rsidP="00C807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решений</w:t>
            </w:r>
          </w:p>
        </w:tc>
      </w:tr>
    </w:tbl>
    <w:tbl>
      <w:tblPr>
        <w:tblpPr w:leftFromText="180" w:rightFromText="180" w:vertAnchor="text" w:horzAnchor="page" w:tblpX="3296" w:tblpY="29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C80736" w:rsidRPr="00C80736" w:rsidTr="00C80736">
        <w:trPr>
          <w:trHeight w:val="542"/>
        </w:trPr>
        <w:tc>
          <w:tcPr>
            <w:tcW w:w="6487" w:type="dxa"/>
          </w:tcPr>
          <w:p w:rsidR="00C80736" w:rsidRPr="00C80736" w:rsidRDefault="00C80736" w:rsidP="00C807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0736">
              <w:rPr>
                <w:sz w:val="20"/>
                <w:szCs w:val="20"/>
              </w:rPr>
              <w:t>Выдача результата</w:t>
            </w:r>
          </w:p>
        </w:tc>
      </w:tr>
    </w:tbl>
    <w:p w:rsidR="00C80736" w:rsidRPr="00C80736" w:rsidRDefault="00C80736" w:rsidP="00116FCA">
      <w:pPr>
        <w:ind w:firstLine="600"/>
        <w:jc w:val="both"/>
        <w:rPr>
          <w:sz w:val="20"/>
          <w:szCs w:val="20"/>
        </w:rPr>
      </w:pPr>
    </w:p>
    <w:sectPr w:rsidR="00C80736" w:rsidRPr="00C80736" w:rsidSect="00C133BD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3B" w:rsidRDefault="0005053B" w:rsidP="00ED61F0">
      <w:r>
        <w:separator/>
      </w:r>
    </w:p>
  </w:endnote>
  <w:endnote w:type="continuationSeparator" w:id="0">
    <w:p w:rsidR="0005053B" w:rsidRDefault="0005053B" w:rsidP="00ED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3B" w:rsidRDefault="0005053B" w:rsidP="00ED61F0">
      <w:r>
        <w:separator/>
      </w:r>
    </w:p>
  </w:footnote>
  <w:footnote w:type="continuationSeparator" w:id="0">
    <w:p w:rsidR="0005053B" w:rsidRDefault="0005053B" w:rsidP="00ED6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B" w:rsidRPr="00021FB8" w:rsidRDefault="00DC207B" w:rsidP="00ED61F0">
    <w:pPr>
      <w:pStyle w:val="a8"/>
      <w:jc w:val="center"/>
      <w:rPr>
        <w:rFonts w:ascii="Times New Roman" w:hAnsi="Times New Roman"/>
        <w:sz w:val="22"/>
        <w:szCs w:val="22"/>
      </w:rPr>
    </w:pPr>
    <w:r w:rsidRPr="00021FB8">
      <w:rPr>
        <w:rFonts w:ascii="Times New Roman" w:hAnsi="Times New Roman"/>
        <w:sz w:val="22"/>
        <w:szCs w:val="22"/>
      </w:rPr>
      <w:fldChar w:fldCharType="begin"/>
    </w:r>
    <w:r w:rsidRPr="00021FB8">
      <w:rPr>
        <w:rFonts w:ascii="Times New Roman" w:hAnsi="Times New Roman"/>
        <w:sz w:val="22"/>
        <w:szCs w:val="22"/>
      </w:rPr>
      <w:instrText>PAGE   \* MERGEFORMAT</w:instrText>
    </w:r>
    <w:r w:rsidRPr="00021FB8">
      <w:rPr>
        <w:rFonts w:ascii="Times New Roman" w:hAnsi="Times New Roman"/>
        <w:sz w:val="22"/>
        <w:szCs w:val="22"/>
      </w:rPr>
      <w:fldChar w:fldCharType="separate"/>
    </w:r>
    <w:r w:rsidR="00CF7183">
      <w:rPr>
        <w:rFonts w:ascii="Times New Roman" w:hAnsi="Times New Roman"/>
        <w:noProof/>
        <w:sz w:val="22"/>
        <w:szCs w:val="22"/>
      </w:rPr>
      <w:t>5</w:t>
    </w:r>
    <w:r w:rsidRPr="00021FB8">
      <w:rPr>
        <w:rFonts w:ascii="Times New Roman" w:hAnsi="Times New Roman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02E"/>
    <w:multiLevelType w:val="multilevel"/>
    <w:tmpl w:val="B4B86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0C6D"/>
    <w:multiLevelType w:val="hybridMultilevel"/>
    <w:tmpl w:val="1532A602"/>
    <w:lvl w:ilvl="0" w:tplc="69681D2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E66729"/>
    <w:multiLevelType w:val="multilevel"/>
    <w:tmpl w:val="DCC2ABB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2613B4"/>
    <w:multiLevelType w:val="multilevel"/>
    <w:tmpl w:val="4DF40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0D6A2B"/>
    <w:multiLevelType w:val="hybridMultilevel"/>
    <w:tmpl w:val="041AB5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311526"/>
    <w:multiLevelType w:val="multilevel"/>
    <w:tmpl w:val="0C02EA9E"/>
    <w:lvl w:ilvl="0">
      <w:start w:val="11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3326EF"/>
    <w:multiLevelType w:val="multilevel"/>
    <w:tmpl w:val="979A7B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  <w:rPr>
        <w:rFonts w:cs="Times New Roman"/>
      </w:rPr>
    </w:lvl>
  </w:abstractNum>
  <w:abstractNum w:abstractNumId="14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EFC3B11"/>
    <w:multiLevelType w:val="multilevel"/>
    <w:tmpl w:val="603E9D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3763C1"/>
    <w:multiLevelType w:val="hybridMultilevel"/>
    <w:tmpl w:val="E6562A64"/>
    <w:lvl w:ilvl="0" w:tplc="84B6D21C">
      <w:start w:val="1"/>
      <w:numFmt w:val="decimal"/>
      <w:lvlText w:val="%1."/>
      <w:lvlJc w:val="left"/>
      <w:pPr>
        <w:ind w:left="11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80" w:hanging="360"/>
      </w:pPr>
    </w:lvl>
    <w:lvl w:ilvl="2" w:tplc="0419001B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7369532E"/>
    <w:multiLevelType w:val="hybridMultilevel"/>
    <w:tmpl w:val="AC388B7C"/>
    <w:lvl w:ilvl="0" w:tplc="07245664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6"/>
  </w:num>
  <w:num w:numId="8">
    <w:abstractNumId w:val="13"/>
  </w:num>
  <w:num w:numId="9">
    <w:abstractNumId w:val="4"/>
  </w:num>
  <w:num w:numId="10">
    <w:abstractNumId w:val="8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  <w:num w:numId="15">
    <w:abstractNumId w:val="5"/>
  </w:num>
  <w:num w:numId="16">
    <w:abstractNumId w:val="10"/>
  </w:num>
  <w:num w:numId="17">
    <w:abstractNumId w:val="17"/>
  </w:num>
  <w:num w:numId="18">
    <w:abstractNumId w:val="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C26"/>
    <w:rsid w:val="000069C8"/>
    <w:rsid w:val="000118D7"/>
    <w:rsid w:val="00021707"/>
    <w:rsid w:val="0002192D"/>
    <w:rsid w:val="00021FB8"/>
    <w:rsid w:val="000302E9"/>
    <w:rsid w:val="00030C61"/>
    <w:rsid w:val="00035F0A"/>
    <w:rsid w:val="00042695"/>
    <w:rsid w:val="0005053B"/>
    <w:rsid w:val="00051A27"/>
    <w:rsid w:val="000526E0"/>
    <w:rsid w:val="000554BA"/>
    <w:rsid w:val="00063275"/>
    <w:rsid w:val="00064308"/>
    <w:rsid w:val="0006617C"/>
    <w:rsid w:val="00067A3E"/>
    <w:rsid w:val="00077BC2"/>
    <w:rsid w:val="00081B29"/>
    <w:rsid w:val="00083528"/>
    <w:rsid w:val="00083C26"/>
    <w:rsid w:val="00083FDB"/>
    <w:rsid w:val="000855E8"/>
    <w:rsid w:val="00090F64"/>
    <w:rsid w:val="00094E11"/>
    <w:rsid w:val="00095BFB"/>
    <w:rsid w:val="000A3F17"/>
    <w:rsid w:val="000A62E5"/>
    <w:rsid w:val="000A6AD1"/>
    <w:rsid w:val="000B0B2E"/>
    <w:rsid w:val="000C0794"/>
    <w:rsid w:val="000C3481"/>
    <w:rsid w:val="000C5482"/>
    <w:rsid w:val="000C7949"/>
    <w:rsid w:val="000D059D"/>
    <w:rsid w:val="000D2EE3"/>
    <w:rsid w:val="000D4AEE"/>
    <w:rsid w:val="000E55C8"/>
    <w:rsid w:val="000F0121"/>
    <w:rsid w:val="000F172B"/>
    <w:rsid w:val="00100ECB"/>
    <w:rsid w:val="00105025"/>
    <w:rsid w:val="001106BE"/>
    <w:rsid w:val="00111A63"/>
    <w:rsid w:val="00116FCA"/>
    <w:rsid w:val="00117ACA"/>
    <w:rsid w:val="00124702"/>
    <w:rsid w:val="001263BB"/>
    <w:rsid w:val="001263ED"/>
    <w:rsid w:val="001300F8"/>
    <w:rsid w:val="001305BC"/>
    <w:rsid w:val="0013201E"/>
    <w:rsid w:val="001324E1"/>
    <w:rsid w:val="001353D0"/>
    <w:rsid w:val="00135A2E"/>
    <w:rsid w:val="00136A55"/>
    <w:rsid w:val="00137FBC"/>
    <w:rsid w:val="001410BD"/>
    <w:rsid w:val="00141469"/>
    <w:rsid w:val="001421C7"/>
    <w:rsid w:val="00143A6E"/>
    <w:rsid w:val="00144B5C"/>
    <w:rsid w:val="00154BBC"/>
    <w:rsid w:val="00156A8E"/>
    <w:rsid w:val="00165510"/>
    <w:rsid w:val="00172450"/>
    <w:rsid w:val="001800BB"/>
    <w:rsid w:val="00185BE0"/>
    <w:rsid w:val="001938A9"/>
    <w:rsid w:val="001B6667"/>
    <w:rsid w:val="001C0A52"/>
    <w:rsid w:val="001C301E"/>
    <w:rsid w:val="001D7540"/>
    <w:rsid w:val="001E25CC"/>
    <w:rsid w:val="001F142A"/>
    <w:rsid w:val="001F3EDB"/>
    <w:rsid w:val="001F6B94"/>
    <w:rsid w:val="002000B4"/>
    <w:rsid w:val="00206C6C"/>
    <w:rsid w:val="002118DB"/>
    <w:rsid w:val="00211E40"/>
    <w:rsid w:val="00214174"/>
    <w:rsid w:val="00214276"/>
    <w:rsid w:val="00217A15"/>
    <w:rsid w:val="00231642"/>
    <w:rsid w:val="0023386F"/>
    <w:rsid w:val="002345CD"/>
    <w:rsid w:val="00234C33"/>
    <w:rsid w:val="00237DDE"/>
    <w:rsid w:val="002408C3"/>
    <w:rsid w:val="0024477B"/>
    <w:rsid w:val="00250130"/>
    <w:rsid w:val="00250218"/>
    <w:rsid w:val="0025199B"/>
    <w:rsid w:val="00252E72"/>
    <w:rsid w:val="00255929"/>
    <w:rsid w:val="002576E9"/>
    <w:rsid w:val="00260F25"/>
    <w:rsid w:val="00267C58"/>
    <w:rsid w:val="002723F7"/>
    <w:rsid w:val="002727E6"/>
    <w:rsid w:val="00272CFB"/>
    <w:rsid w:val="00281D37"/>
    <w:rsid w:val="002847C8"/>
    <w:rsid w:val="00284A52"/>
    <w:rsid w:val="00284CF4"/>
    <w:rsid w:val="0029429E"/>
    <w:rsid w:val="00294538"/>
    <w:rsid w:val="002952E9"/>
    <w:rsid w:val="002A0154"/>
    <w:rsid w:val="002A19A9"/>
    <w:rsid w:val="002A2353"/>
    <w:rsid w:val="002A40FE"/>
    <w:rsid w:val="002B3348"/>
    <w:rsid w:val="002B5C85"/>
    <w:rsid w:val="002B61B9"/>
    <w:rsid w:val="002C4531"/>
    <w:rsid w:val="002C5339"/>
    <w:rsid w:val="002C7564"/>
    <w:rsid w:val="002D29F1"/>
    <w:rsid w:val="002D48B9"/>
    <w:rsid w:val="002D5FB2"/>
    <w:rsid w:val="002D635A"/>
    <w:rsid w:val="002E3045"/>
    <w:rsid w:val="002E4207"/>
    <w:rsid w:val="002E427A"/>
    <w:rsid w:val="002E7B57"/>
    <w:rsid w:val="002F621E"/>
    <w:rsid w:val="00301166"/>
    <w:rsid w:val="00303CFF"/>
    <w:rsid w:val="00306107"/>
    <w:rsid w:val="0030727F"/>
    <w:rsid w:val="0031086B"/>
    <w:rsid w:val="00314AEA"/>
    <w:rsid w:val="00314C88"/>
    <w:rsid w:val="003203D8"/>
    <w:rsid w:val="003239E2"/>
    <w:rsid w:val="003268F9"/>
    <w:rsid w:val="003408E0"/>
    <w:rsid w:val="00347017"/>
    <w:rsid w:val="00353233"/>
    <w:rsid w:val="00360A59"/>
    <w:rsid w:val="003615C0"/>
    <w:rsid w:val="00362446"/>
    <w:rsid w:val="00364CAE"/>
    <w:rsid w:val="00365EE8"/>
    <w:rsid w:val="00372A92"/>
    <w:rsid w:val="00374292"/>
    <w:rsid w:val="00377447"/>
    <w:rsid w:val="00377514"/>
    <w:rsid w:val="0038236A"/>
    <w:rsid w:val="003858BB"/>
    <w:rsid w:val="00385A59"/>
    <w:rsid w:val="00387E4C"/>
    <w:rsid w:val="00395808"/>
    <w:rsid w:val="00395C6A"/>
    <w:rsid w:val="00396195"/>
    <w:rsid w:val="00397D22"/>
    <w:rsid w:val="003A3334"/>
    <w:rsid w:val="003A5A76"/>
    <w:rsid w:val="003B12C3"/>
    <w:rsid w:val="003C0F44"/>
    <w:rsid w:val="003C2EDE"/>
    <w:rsid w:val="003C33CD"/>
    <w:rsid w:val="003C67D3"/>
    <w:rsid w:val="003E2FAF"/>
    <w:rsid w:val="003E4320"/>
    <w:rsid w:val="003E6192"/>
    <w:rsid w:val="003E6D13"/>
    <w:rsid w:val="003F46B8"/>
    <w:rsid w:val="003F5165"/>
    <w:rsid w:val="003F721B"/>
    <w:rsid w:val="0040191F"/>
    <w:rsid w:val="004028B0"/>
    <w:rsid w:val="004049D6"/>
    <w:rsid w:val="00406EAD"/>
    <w:rsid w:val="00411780"/>
    <w:rsid w:val="00414D46"/>
    <w:rsid w:val="00415B13"/>
    <w:rsid w:val="00421778"/>
    <w:rsid w:val="00421D5B"/>
    <w:rsid w:val="004226C9"/>
    <w:rsid w:val="00424802"/>
    <w:rsid w:val="004357D6"/>
    <w:rsid w:val="004411B6"/>
    <w:rsid w:val="004446AF"/>
    <w:rsid w:val="00450B9E"/>
    <w:rsid w:val="00452BB1"/>
    <w:rsid w:val="004564CF"/>
    <w:rsid w:val="0046341D"/>
    <w:rsid w:val="004636C8"/>
    <w:rsid w:val="00466F45"/>
    <w:rsid w:val="0047291A"/>
    <w:rsid w:val="00475125"/>
    <w:rsid w:val="004802BA"/>
    <w:rsid w:val="00484AB8"/>
    <w:rsid w:val="004855DC"/>
    <w:rsid w:val="00493EF8"/>
    <w:rsid w:val="00494C31"/>
    <w:rsid w:val="004A17A6"/>
    <w:rsid w:val="004A3875"/>
    <w:rsid w:val="004A6945"/>
    <w:rsid w:val="004B4CF9"/>
    <w:rsid w:val="004C74C9"/>
    <w:rsid w:val="004F761D"/>
    <w:rsid w:val="005108A6"/>
    <w:rsid w:val="00516FC1"/>
    <w:rsid w:val="005201B3"/>
    <w:rsid w:val="0052683A"/>
    <w:rsid w:val="0053168A"/>
    <w:rsid w:val="0053754F"/>
    <w:rsid w:val="00537FC3"/>
    <w:rsid w:val="005419ED"/>
    <w:rsid w:val="005472E8"/>
    <w:rsid w:val="00553649"/>
    <w:rsid w:val="005631E4"/>
    <w:rsid w:val="005716B0"/>
    <w:rsid w:val="00574024"/>
    <w:rsid w:val="005771A5"/>
    <w:rsid w:val="00582AB3"/>
    <w:rsid w:val="00586BDF"/>
    <w:rsid w:val="005920D6"/>
    <w:rsid w:val="00592416"/>
    <w:rsid w:val="00595598"/>
    <w:rsid w:val="005A1F9F"/>
    <w:rsid w:val="005A2993"/>
    <w:rsid w:val="005A462A"/>
    <w:rsid w:val="005B3B54"/>
    <w:rsid w:val="005B46E4"/>
    <w:rsid w:val="005B6B04"/>
    <w:rsid w:val="005C0019"/>
    <w:rsid w:val="005C3A44"/>
    <w:rsid w:val="005C442D"/>
    <w:rsid w:val="005C6C78"/>
    <w:rsid w:val="005E1E85"/>
    <w:rsid w:val="005E4483"/>
    <w:rsid w:val="005E6D00"/>
    <w:rsid w:val="005F0B49"/>
    <w:rsid w:val="005F2CBB"/>
    <w:rsid w:val="006008B8"/>
    <w:rsid w:val="006027CE"/>
    <w:rsid w:val="006104F2"/>
    <w:rsid w:val="006107BA"/>
    <w:rsid w:val="006226A4"/>
    <w:rsid w:val="00622EE3"/>
    <w:rsid w:val="00625C7D"/>
    <w:rsid w:val="00632C9E"/>
    <w:rsid w:val="0063499A"/>
    <w:rsid w:val="006355D2"/>
    <w:rsid w:val="0063665A"/>
    <w:rsid w:val="00640E3C"/>
    <w:rsid w:val="00642510"/>
    <w:rsid w:val="006443AA"/>
    <w:rsid w:val="00646DEB"/>
    <w:rsid w:val="00650AB2"/>
    <w:rsid w:val="006532EB"/>
    <w:rsid w:val="00663F6C"/>
    <w:rsid w:val="00664A96"/>
    <w:rsid w:val="006674FE"/>
    <w:rsid w:val="00677F29"/>
    <w:rsid w:val="00695D04"/>
    <w:rsid w:val="006A4DE0"/>
    <w:rsid w:val="006C118F"/>
    <w:rsid w:val="006C336D"/>
    <w:rsid w:val="006C6E16"/>
    <w:rsid w:val="006D23BA"/>
    <w:rsid w:val="006D3F7B"/>
    <w:rsid w:val="006D5D87"/>
    <w:rsid w:val="006D5F2B"/>
    <w:rsid w:val="006E069A"/>
    <w:rsid w:val="006E37A3"/>
    <w:rsid w:val="006E5B8D"/>
    <w:rsid w:val="006E6DBE"/>
    <w:rsid w:val="006E7035"/>
    <w:rsid w:val="006F0C1E"/>
    <w:rsid w:val="006F1458"/>
    <w:rsid w:val="006F199B"/>
    <w:rsid w:val="006F1FC7"/>
    <w:rsid w:val="006F597C"/>
    <w:rsid w:val="006F7662"/>
    <w:rsid w:val="00721300"/>
    <w:rsid w:val="00721D57"/>
    <w:rsid w:val="00721E06"/>
    <w:rsid w:val="00725229"/>
    <w:rsid w:val="00726B2E"/>
    <w:rsid w:val="00731A5F"/>
    <w:rsid w:val="007530E2"/>
    <w:rsid w:val="00755EDB"/>
    <w:rsid w:val="007575DD"/>
    <w:rsid w:val="00767454"/>
    <w:rsid w:val="00770EB7"/>
    <w:rsid w:val="00771D4B"/>
    <w:rsid w:val="00780490"/>
    <w:rsid w:val="007874FE"/>
    <w:rsid w:val="00792AC3"/>
    <w:rsid w:val="00794AE7"/>
    <w:rsid w:val="007A14E8"/>
    <w:rsid w:val="007A300E"/>
    <w:rsid w:val="007A62C1"/>
    <w:rsid w:val="007B08CF"/>
    <w:rsid w:val="007B1A58"/>
    <w:rsid w:val="007B69D0"/>
    <w:rsid w:val="007D50B1"/>
    <w:rsid w:val="007E3A07"/>
    <w:rsid w:val="007E5901"/>
    <w:rsid w:val="007F3A46"/>
    <w:rsid w:val="008032F3"/>
    <w:rsid w:val="00805112"/>
    <w:rsid w:val="0080597E"/>
    <w:rsid w:val="00810FF8"/>
    <w:rsid w:val="008136B6"/>
    <w:rsid w:val="00815CDB"/>
    <w:rsid w:val="00820638"/>
    <w:rsid w:val="00820646"/>
    <w:rsid w:val="00823978"/>
    <w:rsid w:val="00826883"/>
    <w:rsid w:val="00827FD4"/>
    <w:rsid w:val="008369F5"/>
    <w:rsid w:val="00836F08"/>
    <w:rsid w:val="0084088A"/>
    <w:rsid w:val="00847255"/>
    <w:rsid w:val="0085295C"/>
    <w:rsid w:val="00854C2B"/>
    <w:rsid w:val="008603DB"/>
    <w:rsid w:val="00860E3B"/>
    <w:rsid w:val="00865700"/>
    <w:rsid w:val="008700BF"/>
    <w:rsid w:val="00871055"/>
    <w:rsid w:val="0087389F"/>
    <w:rsid w:val="00875C8F"/>
    <w:rsid w:val="008763BF"/>
    <w:rsid w:val="008A36D8"/>
    <w:rsid w:val="008A5B2A"/>
    <w:rsid w:val="008B18FB"/>
    <w:rsid w:val="008B7AFE"/>
    <w:rsid w:val="008D10F1"/>
    <w:rsid w:val="008D51A5"/>
    <w:rsid w:val="008E353F"/>
    <w:rsid w:val="008E538D"/>
    <w:rsid w:val="008F48BC"/>
    <w:rsid w:val="009007CA"/>
    <w:rsid w:val="00902AD0"/>
    <w:rsid w:val="00905A19"/>
    <w:rsid w:val="009070AC"/>
    <w:rsid w:val="00913437"/>
    <w:rsid w:val="009146DE"/>
    <w:rsid w:val="00915710"/>
    <w:rsid w:val="00915E78"/>
    <w:rsid w:val="009235E5"/>
    <w:rsid w:val="00923E07"/>
    <w:rsid w:val="00925711"/>
    <w:rsid w:val="00927967"/>
    <w:rsid w:val="00927B2A"/>
    <w:rsid w:val="00936AAA"/>
    <w:rsid w:val="0094386A"/>
    <w:rsid w:val="00944556"/>
    <w:rsid w:val="00945C5D"/>
    <w:rsid w:val="00946BDD"/>
    <w:rsid w:val="0095474E"/>
    <w:rsid w:val="009570CD"/>
    <w:rsid w:val="0096720B"/>
    <w:rsid w:val="009673E3"/>
    <w:rsid w:val="009677C2"/>
    <w:rsid w:val="009678D1"/>
    <w:rsid w:val="0098482B"/>
    <w:rsid w:val="009854F3"/>
    <w:rsid w:val="0098657E"/>
    <w:rsid w:val="009929CC"/>
    <w:rsid w:val="009952FD"/>
    <w:rsid w:val="00995FAC"/>
    <w:rsid w:val="009976C1"/>
    <w:rsid w:val="009A4D14"/>
    <w:rsid w:val="009B232A"/>
    <w:rsid w:val="009B3007"/>
    <w:rsid w:val="009C23A7"/>
    <w:rsid w:val="009C4CC9"/>
    <w:rsid w:val="009C5433"/>
    <w:rsid w:val="009C5AB9"/>
    <w:rsid w:val="009D284C"/>
    <w:rsid w:val="009D3FAC"/>
    <w:rsid w:val="009E17BA"/>
    <w:rsid w:val="009E4B1F"/>
    <w:rsid w:val="009F49C5"/>
    <w:rsid w:val="009F631A"/>
    <w:rsid w:val="009F6DEA"/>
    <w:rsid w:val="00A00F9F"/>
    <w:rsid w:val="00A13302"/>
    <w:rsid w:val="00A22C92"/>
    <w:rsid w:val="00A25665"/>
    <w:rsid w:val="00A25AB6"/>
    <w:rsid w:val="00A3224F"/>
    <w:rsid w:val="00A325C0"/>
    <w:rsid w:val="00A40F0E"/>
    <w:rsid w:val="00A42882"/>
    <w:rsid w:val="00A43FF1"/>
    <w:rsid w:val="00A443C6"/>
    <w:rsid w:val="00A44D28"/>
    <w:rsid w:val="00A452B6"/>
    <w:rsid w:val="00A5343E"/>
    <w:rsid w:val="00A536DB"/>
    <w:rsid w:val="00A53D35"/>
    <w:rsid w:val="00A55A0B"/>
    <w:rsid w:val="00A6108C"/>
    <w:rsid w:val="00A617E3"/>
    <w:rsid w:val="00A63AB3"/>
    <w:rsid w:val="00A66380"/>
    <w:rsid w:val="00A66A24"/>
    <w:rsid w:val="00A679AD"/>
    <w:rsid w:val="00A67A15"/>
    <w:rsid w:val="00A74A51"/>
    <w:rsid w:val="00A84269"/>
    <w:rsid w:val="00A87079"/>
    <w:rsid w:val="00A907A6"/>
    <w:rsid w:val="00A91EDF"/>
    <w:rsid w:val="00AA24F4"/>
    <w:rsid w:val="00AA38F2"/>
    <w:rsid w:val="00AB0039"/>
    <w:rsid w:val="00AC76C3"/>
    <w:rsid w:val="00AC7BB7"/>
    <w:rsid w:val="00AD0870"/>
    <w:rsid w:val="00AD13AB"/>
    <w:rsid w:val="00AD53EF"/>
    <w:rsid w:val="00AE33E2"/>
    <w:rsid w:val="00AF3EA0"/>
    <w:rsid w:val="00AF4240"/>
    <w:rsid w:val="00AF4997"/>
    <w:rsid w:val="00AF7E32"/>
    <w:rsid w:val="00B0165F"/>
    <w:rsid w:val="00B01B01"/>
    <w:rsid w:val="00B041B8"/>
    <w:rsid w:val="00B058AC"/>
    <w:rsid w:val="00B065CF"/>
    <w:rsid w:val="00B10D30"/>
    <w:rsid w:val="00B11546"/>
    <w:rsid w:val="00B12D49"/>
    <w:rsid w:val="00B15814"/>
    <w:rsid w:val="00B1686E"/>
    <w:rsid w:val="00B23499"/>
    <w:rsid w:val="00B245A7"/>
    <w:rsid w:val="00B351DC"/>
    <w:rsid w:val="00B51018"/>
    <w:rsid w:val="00B53B03"/>
    <w:rsid w:val="00B54129"/>
    <w:rsid w:val="00B54523"/>
    <w:rsid w:val="00B6212F"/>
    <w:rsid w:val="00B62473"/>
    <w:rsid w:val="00B73294"/>
    <w:rsid w:val="00B777DC"/>
    <w:rsid w:val="00B8579A"/>
    <w:rsid w:val="00B90F39"/>
    <w:rsid w:val="00B91D24"/>
    <w:rsid w:val="00B92F7B"/>
    <w:rsid w:val="00B94197"/>
    <w:rsid w:val="00B95995"/>
    <w:rsid w:val="00BA7C93"/>
    <w:rsid w:val="00BB5EC4"/>
    <w:rsid w:val="00BC1898"/>
    <w:rsid w:val="00BC1D9F"/>
    <w:rsid w:val="00BC3CD4"/>
    <w:rsid w:val="00BC3D84"/>
    <w:rsid w:val="00BC5A05"/>
    <w:rsid w:val="00BD5B93"/>
    <w:rsid w:val="00BD6BBA"/>
    <w:rsid w:val="00BE08EB"/>
    <w:rsid w:val="00BE5106"/>
    <w:rsid w:val="00BE67D2"/>
    <w:rsid w:val="00BF0731"/>
    <w:rsid w:val="00BF0A25"/>
    <w:rsid w:val="00BF1F50"/>
    <w:rsid w:val="00C02CC9"/>
    <w:rsid w:val="00C02DCF"/>
    <w:rsid w:val="00C02F19"/>
    <w:rsid w:val="00C07D87"/>
    <w:rsid w:val="00C11059"/>
    <w:rsid w:val="00C111ED"/>
    <w:rsid w:val="00C12195"/>
    <w:rsid w:val="00C12427"/>
    <w:rsid w:val="00C13196"/>
    <w:rsid w:val="00C133BD"/>
    <w:rsid w:val="00C13546"/>
    <w:rsid w:val="00C1587C"/>
    <w:rsid w:val="00C1643C"/>
    <w:rsid w:val="00C25EB2"/>
    <w:rsid w:val="00C26D04"/>
    <w:rsid w:val="00C30DEA"/>
    <w:rsid w:val="00C34897"/>
    <w:rsid w:val="00C37E62"/>
    <w:rsid w:val="00C41F1A"/>
    <w:rsid w:val="00C47910"/>
    <w:rsid w:val="00C50D36"/>
    <w:rsid w:val="00C527F1"/>
    <w:rsid w:val="00C52B24"/>
    <w:rsid w:val="00C542B6"/>
    <w:rsid w:val="00C554EB"/>
    <w:rsid w:val="00C57F47"/>
    <w:rsid w:val="00C635B2"/>
    <w:rsid w:val="00C738D6"/>
    <w:rsid w:val="00C76F30"/>
    <w:rsid w:val="00C80736"/>
    <w:rsid w:val="00C93270"/>
    <w:rsid w:val="00C93686"/>
    <w:rsid w:val="00C9480F"/>
    <w:rsid w:val="00C95CB5"/>
    <w:rsid w:val="00CA554F"/>
    <w:rsid w:val="00CA5595"/>
    <w:rsid w:val="00CB5128"/>
    <w:rsid w:val="00CC0E62"/>
    <w:rsid w:val="00CC3BF1"/>
    <w:rsid w:val="00CC636E"/>
    <w:rsid w:val="00CC6FF5"/>
    <w:rsid w:val="00CD3AF9"/>
    <w:rsid w:val="00CD4572"/>
    <w:rsid w:val="00CD4B6D"/>
    <w:rsid w:val="00CD7C14"/>
    <w:rsid w:val="00CE13AF"/>
    <w:rsid w:val="00CF0022"/>
    <w:rsid w:val="00CF1CF5"/>
    <w:rsid w:val="00CF458D"/>
    <w:rsid w:val="00CF6B5C"/>
    <w:rsid w:val="00CF7183"/>
    <w:rsid w:val="00CF7E22"/>
    <w:rsid w:val="00D015E5"/>
    <w:rsid w:val="00D05C19"/>
    <w:rsid w:val="00D06CCD"/>
    <w:rsid w:val="00D07AFC"/>
    <w:rsid w:val="00D15E4C"/>
    <w:rsid w:val="00D16970"/>
    <w:rsid w:val="00D228FF"/>
    <w:rsid w:val="00D22BD9"/>
    <w:rsid w:val="00D44948"/>
    <w:rsid w:val="00D52331"/>
    <w:rsid w:val="00D65942"/>
    <w:rsid w:val="00D6756B"/>
    <w:rsid w:val="00D71697"/>
    <w:rsid w:val="00D7793E"/>
    <w:rsid w:val="00D80E0C"/>
    <w:rsid w:val="00D81384"/>
    <w:rsid w:val="00D8400C"/>
    <w:rsid w:val="00D844A9"/>
    <w:rsid w:val="00D90FA8"/>
    <w:rsid w:val="00D929A2"/>
    <w:rsid w:val="00D9372E"/>
    <w:rsid w:val="00DB104C"/>
    <w:rsid w:val="00DB23B0"/>
    <w:rsid w:val="00DB27BD"/>
    <w:rsid w:val="00DB353D"/>
    <w:rsid w:val="00DB5FAC"/>
    <w:rsid w:val="00DC17EF"/>
    <w:rsid w:val="00DC207B"/>
    <w:rsid w:val="00DC3754"/>
    <w:rsid w:val="00DC71DD"/>
    <w:rsid w:val="00DC722E"/>
    <w:rsid w:val="00DC7711"/>
    <w:rsid w:val="00DD5359"/>
    <w:rsid w:val="00DE046C"/>
    <w:rsid w:val="00DE569A"/>
    <w:rsid w:val="00DF1FB6"/>
    <w:rsid w:val="00E04730"/>
    <w:rsid w:val="00E079B9"/>
    <w:rsid w:val="00E07A89"/>
    <w:rsid w:val="00E122C5"/>
    <w:rsid w:val="00E16056"/>
    <w:rsid w:val="00E313FD"/>
    <w:rsid w:val="00E34204"/>
    <w:rsid w:val="00E447A0"/>
    <w:rsid w:val="00E44BCB"/>
    <w:rsid w:val="00E463B6"/>
    <w:rsid w:val="00E47B90"/>
    <w:rsid w:val="00E500C3"/>
    <w:rsid w:val="00E65D32"/>
    <w:rsid w:val="00E773FF"/>
    <w:rsid w:val="00E814C3"/>
    <w:rsid w:val="00E90E4D"/>
    <w:rsid w:val="00E93A1C"/>
    <w:rsid w:val="00EA3B86"/>
    <w:rsid w:val="00EB5B56"/>
    <w:rsid w:val="00EB623C"/>
    <w:rsid w:val="00ED3C85"/>
    <w:rsid w:val="00ED61F0"/>
    <w:rsid w:val="00ED74C0"/>
    <w:rsid w:val="00EE0451"/>
    <w:rsid w:val="00EE04EB"/>
    <w:rsid w:val="00EE409A"/>
    <w:rsid w:val="00EF647D"/>
    <w:rsid w:val="00EF6632"/>
    <w:rsid w:val="00F00767"/>
    <w:rsid w:val="00F12B2C"/>
    <w:rsid w:val="00F12F91"/>
    <w:rsid w:val="00F13BED"/>
    <w:rsid w:val="00F1453C"/>
    <w:rsid w:val="00F2030A"/>
    <w:rsid w:val="00F2054B"/>
    <w:rsid w:val="00F2281B"/>
    <w:rsid w:val="00F440E5"/>
    <w:rsid w:val="00F53106"/>
    <w:rsid w:val="00F536C9"/>
    <w:rsid w:val="00F72E90"/>
    <w:rsid w:val="00F755C4"/>
    <w:rsid w:val="00F76BEE"/>
    <w:rsid w:val="00F91AE7"/>
    <w:rsid w:val="00F925FD"/>
    <w:rsid w:val="00F92613"/>
    <w:rsid w:val="00F97A24"/>
    <w:rsid w:val="00FA7815"/>
    <w:rsid w:val="00FA7BB7"/>
    <w:rsid w:val="00FC5A24"/>
    <w:rsid w:val="00FD1B2E"/>
    <w:rsid w:val="00FD312C"/>
    <w:rsid w:val="00FD7871"/>
    <w:rsid w:val="00FE01EB"/>
    <w:rsid w:val="00FE1C44"/>
    <w:rsid w:val="00FE2551"/>
    <w:rsid w:val="00FF3A95"/>
    <w:rsid w:val="00FF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F102B"/>
  <w15:docId w15:val="{78725CD1-8B3F-4F53-A473-D6EB69C5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3C26"/>
    <w:pPr>
      <w:keepNext/>
      <w:ind w:right="-568"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D61F0"/>
    <w:pPr>
      <w:keepNext/>
      <w:keepLines/>
      <w:spacing w:before="40"/>
      <w:ind w:firstLine="720"/>
      <w:jc w:val="both"/>
      <w:outlineLvl w:val="3"/>
    </w:pPr>
    <w:rPr>
      <w:rFonts w:ascii="Calibri Light" w:hAnsi="Calibri Light"/>
      <w:i/>
      <w:iCs/>
      <w:color w:val="2E74B5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83C26"/>
    <w:pPr>
      <w:keepNext/>
      <w:jc w:val="center"/>
      <w:outlineLvl w:val="4"/>
    </w:pPr>
    <w:rPr>
      <w:rFonts w:ascii="AG_CenturyOldStyle" w:hAnsi="AG_CenturyOldStyle"/>
      <w:b/>
      <w:sz w:val="3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83C26"/>
    <w:pPr>
      <w:keepNext/>
      <w:jc w:val="center"/>
      <w:outlineLvl w:val="5"/>
    </w:pPr>
    <w:rPr>
      <w:rFonts w:ascii="AG_CenturyOldStyle" w:hAnsi="AG_CenturyOldStyle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83C26"/>
    <w:pPr>
      <w:keepNext/>
      <w:jc w:val="center"/>
      <w:outlineLvl w:val="6"/>
    </w:pPr>
    <w:rPr>
      <w:rFonts w:ascii="AG_CenturyOldStyle" w:hAnsi="AG_CenturyOldStyle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3C2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D61F0"/>
    <w:rPr>
      <w:rFonts w:ascii="Calibri Light" w:hAnsi="Calibri Light" w:cs="Times New Roman"/>
      <w:i/>
      <w:iCs/>
      <w:color w:val="2E74B5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83C26"/>
    <w:rPr>
      <w:rFonts w:ascii="AG_CenturyOldStyle" w:hAnsi="AG_CenturyOldStyle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83C26"/>
    <w:rPr>
      <w:rFonts w:ascii="AG_CenturyOldStyle" w:hAnsi="AG_CenturyOldStyle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83C26"/>
    <w:rPr>
      <w:rFonts w:ascii="AG_CenturyOldStyle" w:hAnsi="AG_CenturyOldStyle" w:cs="Times New Roman"/>
      <w:b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083C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083C2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083C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83C2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C26"/>
    <w:pPr>
      <w:ind w:left="720"/>
      <w:contextualSpacing/>
    </w:pPr>
  </w:style>
  <w:style w:type="paragraph" w:customStyle="1" w:styleId="a6">
    <w:name w:val="Знак Знак Знак Знак"/>
    <w:basedOn w:val="a"/>
    <w:uiPriority w:val="99"/>
    <w:rsid w:val="003203D8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Cell">
    <w:name w:val="ConsPlusCell"/>
    <w:uiPriority w:val="99"/>
    <w:rsid w:val="00ED61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D61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ED61F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D61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ED61F0"/>
    <w:pPr>
      <w:ind w:left="720" w:firstLine="720"/>
      <w:contextualSpacing/>
      <w:jc w:val="both"/>
    </w:pPr>
    <w:rPr>
      <w:rFonts w:ascii="Tms Rmn" w:hAnsi="Tms Rmn"/>
      <w:sz w:val="28"/>
      <w:szCs w:val="20"/>
    </w:rPr>
  </w:style>
  <w:style w:type="paragraph" w:styleId="a8">
    <w:name w:val="header"/>
    <w:basedOn w:val="a"/>
    <w:link w:val="a9"/>
    <w:uiPriority w:val="99"/>
    <w:rsid w:val="00ED61F0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ED61F0"/>
    <w:rPr>
      <w:rFonts w:ascii="Tms Rmn" w:hAnsi="Tms Rm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ED61F0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ED61F0"/>
    <w:rPr>
      <w:rFonts w:ascii="Tms Rmn" w:hAnsi="Tms Rmn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ED61F0"/>
    <w:rPr>
      <w:rFonts w:ascii="Courier New" w:hAnsi="Courier New" w:cs="Courier New"/>
      <w:sz w:val="20"/>
      <w:szCs w:val="20"/>
      <w:lang w:eastAsia="ko-KR"/>
    </w:rPr>
  </w:style>
  <w:style w:type="paragraph" w:styleId="HTML0">
    <w:name w:val="HTML Preformatted"/>
    <w:basedOn w:val="a"/>
    <w:link w:val="HTML"/>
    <w:uiPriority w:val="99"/>
    <w:semiHidden/>
    <w:rsid w:val="00ED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a0"/>
    <w:uiPriority w:val="99"/>
    <w:semiHidden/>
    <w:rsid w:val="00E17980"/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uiPriority w:val="99"/>
    <w:rsid w:val="00ED61F0"/>
    <w:rPr>
      <w:rFonts w:cs="Times New Roman"/>
    </w:rPr>
  </w:style>
  <w:style w:type="character" w:customStyle="1" w:styleId="ac">
    <w:name w:val="Текст выноски Знак"/>
    <w:basedOn w:val="a0"/>
    <w:link w:val="ad"/>
    <w:uiPriority w:val="99"/>
    <w:semiHidden/>
    <w:locked/>
    <w:rsid w:val="00ED61F0"/>
    <w:rPr>
      <w:rFonts w:ascii="Tahom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ED61F0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E17980"/>
    <w:rPr>
      <w:rFonts w:ascii="Times New Roman" w:eastAsia="Times New Roman" w:hAnsi="Times New Roman"/>
      <w:sz w:val="0"/>
      <w:szCs w:val="0"/>
    </w:rPr>
  </w:style>
  <w:style w:type="character" w:customStyle="1" w:styleId="r">
    <w:name w:val="r"/>
    <w:basedOn w:val="a0"/>
    <w:uiPriority w:val="99"/>
    <w:rsid w:val="00ED61F0"/>
    <w:rPr>
      <w:rFonts w:cs="Times New Roman"/>
    </w:rPr>
  </w:style>
  <w:style w:type="paragraph" w:customStyle="1" w:styleId="ConsNormal">
    <w:name w:val="ConsNormal"/>
    <w:uiPriority w:val="99"/>
    <w:rsid w:val="00ED61F0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99"/>
    <w:qFormat/>
    <w:rsid w:val="00ED61F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D61F0"/>
    <w:rPr>
      <w:rFonts w:cs="Times New Roman"/>
    </w:rPr>
  </w:style>
  <w:style w:type="paragraph" w:styleId="af">
    <w:name w:val="annotation text"/>
    <w:basedOn w:val="a"/>
    <w:link w:val="af0"/>
    <w:uiPriority w:val="99"/>
    <w:semiHidden/>
    <w:rsid w:val="00ED61F0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ED61F0"/>
    <w:rPr>
      <w:rFonts w:ascii="Tms Rmn" w:hAnsi="Tms Rm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link w:val="af2"/>
    <w:uiPriority w:val="99"/>
    <w:semiHidden/>
    <w:locked/>
    <w:rsid w:val="00ED61F0"/>
    <w:rPr>
      <w:rFonts w:ascii="Tms Rmn" w:hAnsi="Tms Rm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"/>
    <w:next w:val="af"/>
    <w:link w:val="af1"/>
    <w:uiPriority w:val="99"/>
    <w:semiHidden/>
    <w:rsid w:val="00ED61F0"/>
    <w:rPr>
      <w:b/>
      <w:bCs/>
    </w:rPr>
  </w:style>
  <w:style w:type="character" w:customStyle="1" w:styleId="CommentSubjectChar1">
    <w:name w:val="Comment Subject Char1"/>
    <w:basedOn w:val="af0"/>
    <w:uiPriority w:val="99"/>
    <w:semiHidden/>
    <w:rsid w:val="00E179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rsid w:val="00ED61F0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ED61F0"/>
    <w:rPr>
      <w:rFonts w:ascii="Tms Rmn" w:hAnsi="Tms Rm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rsid w:val="00ED61F0"/>
    <w:rPr>
      <w:rFonts w:cs="Times New Roman"/>
      <w:vertAlign w:val="superscript"/>
    </w:rPr>
  </w:style>
  <w:style w:type="character" w:customStyle="1" w:styleId="af6">
    <w:name w:val="Схема документа Знак"/>
    <w:basedOn w:val="a0"/>
    <w:link w:val="af7"/>
    <w:uiPriority w:val="99"/>
    <w:semiHidden/>
    <w:locked/>
    <w:rsid w:val="00ED61F0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"/>
    <w:link w:val="af6"/>
    <w:uiPriority w:val="99"/>
    <w:semiHidden/>
    <w:rsid w:val="00ED61F0"/>
    <w:pPr>
      <w:shd w:val="clear" w:color="auto" w:fill="00008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E17980"/>
    <w:rPr>
      <w:rFonts w:ascii="Times New Roman" w:eastAsia="Times New Roman" w:hAnsi="Times New Roman"/>
      <w:sz w:val="0"/>
      <w:szCs w:val="0"/>
    </w:rPr>
  </w:style>
  <w:style w:type="character" w:customStyle="1" w:styleId="af8">
    <w:name w:val="Основной текст_"/>
    <w:basedOn w:val="a0"/>
    <w:link w:val="12"/>
    <w:rsid w:val="00267C58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8"/>
    <w:rsid w:val="00267C58"/>
    <w:pPr>
      <w:widowControl w:val="0"/>
      <w:shd w:val="clear" w:color="auto" w:fill="FFFFFF"/>
      <w:spacing w:before="1140" w:after="840" w:line="0" w:lineRule="atLeast"/>
    </w:pPr>
    <w:rPr>
      <w:spacing w:val="-3"/>
      <w:sz w:val="26"/>
      <w:szCs w:val="26"/>
    </w:rPr>
  </w:style>
  <w:style w:type="character" w:customStyle="1" w:styleId="fontstyle01">
    <w:name w:val="fontstyle01"/>
    <w:basedOn w:val="a0"/>
    <w:rsid w:val="00450B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50B9E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50B9E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450B9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02192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9">
    <w:name w:val="Основной текст + Курсив"/>
    <w:basedOn w:val="af8"/>
    <w:rsid w:val="002D5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Курсив;Интервал 0 pt"/>
    <w:basedOn w:val="af8"/>
    <w:rsid w:val="00E079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1">
    <w:name w:val="Основной текст (5)_"/>
    <w:basedOn w:val="a0"/>
    <w:link w:val="52"/>
    <w:rsid w:val="003615C0"/>
    <w:rPr>
      <w:rFonts w:ascii="Times New Roman" w:eastAsia="Times New Roman" w:hAnsi="Times New Roman"/>
      <w:b/>
      <w:bCs/>
      <w:i/>
      <w:iCs/>
      <w:spacing w:val="-1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615C0"/>
    <w:pPr>
      <w:widowControl w:val="0"/>
      <w:shd w:val="clear" w:color="auto" w:fill="FFFFFF"/>
      <w:spacing w:before="900" w:after="420" w:line="0" w:lineRule="atLeast"/>
      <w:jc w:val="both"/>
    </w:pPr>
    <w:rPr>
      <w:b/>
      <w:bCs/>
      <w:i/>
      <w:iCs/>
      <w:spacing w:val="-1"/>
      <w:sz w:val="26"/>
      <w:szCs w:val="26"/>
    </w:rPr>
  </w:style>
  <w:style w:type="character" w:customStyle="1" w:styleId="41">
    <w:name w:val="Заголовок №4_"/>
    <w:basedOn w:val="a0"/>
    <w:link w:val="42"/>
    <w:rsid w:val="00815CDB"/>
    <w:rPr>
      <w:rFonts w:ascii="Times New Roman" w:eastAsia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rsid w:val="00815CDB"/>
    <w:pPr>
      <w:widowControl w:val="0"/>
      <w:shd w:val="clear" w:color="auto" w:fill="FFFFFF"/>
      <w:spacing w:before="300" w:line="322" w:lineRule="exact"/>
      <w:ind w:firstLine="720"/>
      <w:jc w:val="both"/>
      <w:outlineLvl w:val="3"/>
    </w:pPr>
    <w:rPr>
      <w:b/>
      <w:bCs/>
      <w:spacing w:val="-1"/>
      <w:sz w:val="26"/>
      <w:szCs w:val="26"/>
    </w:rPr>
  </w:style>
  <w:style w:type="character" w:customStyle="1" w:styleId="43">
    <w:name w:val="Основной текст (4)_"/>
    <w:basedOn w:val="a0"/>
    <w:link w:val="44"/>
    <w:rsid w:val="001263BB"/>
    <w:rPr>
      <w:rFonts w:ascii="Times New Roman" w:eastAsia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1263BB"/>
    <w:pPr>
      <w:widowControl w:val="0"/>
      <w:shd w:val="clear" w:color="auto" w:fill="FFFFFF"/>
      <w:spacing w:before="840" w:line="317" w:lineRule="exact"/>
      <w:jc w:val="both"/>
    </w:pPr>
    <w:rPr>
      <w:b/>
      <w:bCs/>
      <w:spacing w:val="-1"/>
      <w:sz w:val="26"/>
      <w:szCs w:val="26"/>
    </w:rPr>
  </w:style>
  <w:style w:type="paragraph" w:styleId="afa">
    <w:name w:val="No Spacing"/>
    <w:uiPriority w:val="1"/>
    <w:qFormat/>
    <w:rsid w:val="00EF6632"/>
    <w:rPr>
      <w:rFonts w:ascii="Times New Roman" w:eastAsia="Times New Roman" w:hAnsi="Times New Roman"/>
      <w:sz w:val="24"/>
      <w:szCs w:val="24"/>
    </w:rPr>
  </w:style>
  <w:style w:type="paragraph" w:styleId="afb">
    <w:name w:val="Normal (Web)"/>
    <w:basedOn w:val="a"/>
    <w:semiHidden/>
    <w:unhideWhenUsed/>
    <w:locked/>
    <w:rsid w:val="00C0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98EDB86B91ECEC71F55DE40993BF1F05AE42AFA78F1BA4137A7BF406N3t3F" TargetMode="External"/><Relationship Id="rId13" Type="http://schemas.openxmlformats.org/officeDocument/2006/relationships/hyperlink" Target="mailto:BerezovkaMO@yandex.ru" TargetMode="External"/><Relationship Id="rId18" Type="http://schemas.openxmlformats.org/officeDocument/2006/relationships/hyperlink" Target="consultantplus://offline/ref=23EC24AAA03BB8FD540006640F2C002A777B1C02DC8C3C1C7141D9DF85D4NE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B98EDB86B91ECEC71F55DE40993BF1F05AE43AEA88D1BA4137A7BF406N3t3F" TargetMode="External"/><Relationship Id="rId12" Type="http://schemas.openxmlformats.org/officeDocument/2006/relationships/hyperlink" Target="mailto:adm61377@yandex.ru" TargetMode="External"/><Relationship Id="rId17" Type="http://schemas.openxmlformats.org/officeDocument/2006/relationships/hyperlink" Target="mailto:shitkinoadm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dmshelekhovo@yande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itaishetmo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biryusinskmo@mail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38.gosuslugi.ru" TargetMode="External"/><Relationship Id="rId14" Type="http://schemas.openxmlformats.org/officeDocument/2006/relationships/hyperlink" Target="mailto:kvitok_admi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8433</TotalTime>
  <Pages>34</Pages>
  <Words>14895</Words>
  <Characters>84908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Ф е д е р а ц и я</vt:lpstr>
    </vt:vector>
  </TitlesOfParts>
  <Company>SPecialiST RePack</Company>
  <LinksUpToDate>false</LinksUpToDate>
  <CharactersWithSpaces>99604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Ф е д е р а ц и я</dc:title>
  <dc:creator>1</dc:creator>
  <cp:lastModifiedBy>Пользователь</cp:lastModifiedBy>
  <cp:revision>28</cp:revision>
  <cp:lastPrinted>2026-02-25T06:35:00Z</cp:lastPrinted>
  <dcterms:created xsi:type="dcterms:W3CDTF">2022-07-19T03:32:00Z</dcterms:created>
  <dcterms:modified xsi:type="dcterms:W3CDTF">2026-03-02T07:59:00Z</dcterms:modified>
</cp:coreProperties>
</file>