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1" w:rsidRDefault="002E0911" w:rsidP="002E0911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83895" cy="882650"/>
            <wp:effectExtent l="19050" t="0" r="1905" b="0"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К У Т С К А Я   О Б Л А С Т Ь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Н С К И Й   М У Н И Ц И П А Л Ь Н Ы Й   Р А Й О Н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Ц И Я 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2E0911" w:rsidRDefault="002E0911" w:rsidP="002E0911">
      <w:pPr>
        <w:jc w:val="center"/>
        <w:rPr>
          <w:b/>
        </w:rPr>
      </w:pPr>
    </w:p>
    <w:p w:rsidR="002E0911" w:rsidRDefault="002E0911" w:rsidP="002E091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2E0911" w:rsidTr="002E0911">
        <w:tc>
          <w:tcPr>
            <w:tcW w:w="3365" w:type="dxa"/>
            <w:hideMark/>
          </w:tcPr>
          <w:p w:rsidR="002E0911" w:rsidRDefault="002E0911" w:rsidP="002E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июня 2022 г.</w:t>
            </w:r>
          </w:p>
        </w:tc>
        <w:tc>
          <w:tcPr>
            <w:tcW w:w="3190" w:type="dxa"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2E0911" w:rsidRDefault="00F5505C" w:rsidP="002E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2E0911">
              <w:rPr>
                <w:rFonts w:ascii="Times New Roman" w:hAnsi="Times New Roman" w:cs="Times New Roman"/>
              </w:rPr>
              <w:t>№ 363</w:t>
            </w:r>
          </w:p>
        </w:tc>
      </w:tr>
      <w:tr w:rsidR="002E0911" w:rsidTr="002E0911">
        <w:tc>
          <w:tcPr>
            <w:tcW w:w="3365" w:type="dxa"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2E0911" w:rsidRDefault="002E0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911" w:rsidRDefault="002E0911" w:rsidP="002E0911">
      <w:pPr>
        <w:ind w:left="360" w:hanging="360"/>
        <w:rPr>
          <w:rFonts w:ascii="Times New Roman" w:hAnsi="Times New Roman" w:cs="Times New Roman"/>
        </w:rPr>
      </w:pPr>
    </w:p>
    <w:p w:rsidR="002E0911" w:rsidRDefault="002E0911" w:rsidP="002E0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изменений» </w:t>
      </w:r>
    </w:p>
    <w:p w:rsidR="002E0911" w:rsidRDefault="002E0911" w:rsidP="002E0911">
      <w:pPr>
        <w:jc w:val="right"/>
        <w:rPr>
          <w:rFonts w:ascii="Times New Roman" w:hAnsi="Times New Roman" w:cs="Times New Roman"/>
        </w:rPr>
      </w:pPr>
    </w:p>
    <w:p w:rsidR="002E0911" w:rsidRDefault="002E0911" w:rsidP="002E0911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rStyle w:val="130"/>
          <w:rFonts w:eastAsia="Arial Unicode MS"/>
          <w:sz w:val="24"/>
          <w:szCs w:val="24"/>
        </w:rPr>
      </w:pPr>
    </w:p>
    <w:p w:rsidR="002E0911" w:rsidRDefault="002E0911" w:rsidP="002E0911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30"/>
        </w:rPr>
      </w:pPr>
      <w:proofErr w:type="gramStart"/>
      <w:r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</w:rPr>
        <w:t>Федеральным законом от 21 апреля 2011 года № 69-ФЗ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kern w:val="2"/>
        </w:rPr>
        <w:t>,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kern w:val="2"/>
        </w:rPr>
        <w:t xml:space="preserve">, </w:t>
      </w:r>
      <w:r>
        <w:rPr>
          <w:rFonts w:ascii="Times New Roman" w:hAnsi="Times New Roman" w:cs="Times New Roman"/>
        </w:rPr>
        <w:t>руководствуясь статьями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39, 55 Устава муниципального образования</w:t>
      </w:r>
      <w:proofErr w:type="gramEnd"/>
      <w:r>
        <w:rPr>
          <w:rFonts w:ascii="Times New Roman" w:hAnsi="Times New Roman" w:cs="Times New Roman"/>
        </w:rPr>
        <w:t xml:space="preserve"> Киренский район, администрация Киренского муниципального района</w:t>
      </w:r>
    </w:p>
    <w:p w:rsidR="002E0911" w:rsidRDefault="002E0911" w:rsidP="002E0911">
      <w:pPr>
        <w:spacing w:before="120" w:after="120" w:line="276" w:lineRule="auto"/>
        <w:jc w:val="center"/>
        <w:rPr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ПОСТАНОВЛЯЕТ:</w:t>
      </w:r>
    </w:p>
    <w:p w:rsidR="002E0911" w:rsidRDefault="002E0911" w:rsidP="002E0911">
      <w:pPr>
        <w:pStyle w:val="11"/>
        <w:numPr>
          <w:ilvl w:val="0"/>
          <w:numId w:val="0"/>
        </w:numPr>
        <w:spacing w:line="276" w:lineRule="auto"/>
        <w:ind w:firstLine="709"/>
        <w:rPr>
          <w:rStyle w:val="130"/>
          <w:rFonts w:eastAsia="Arial Unicode MS"/>
          <w:sz w:val="24"/>
          <w:szCs w:val="24"/>
        </w:rPr>
      </w:pPr>
    </w:p>
    <w:p w:rsidR="002E0911" w:rsidRPr="002E0911" w:rsidRDefault="002E0911" w:rsidP="002E0911">
      <w:pPr>
        <w:pStyle w:val="1"/>
        <w:numPr>
          <w:ilvl w:val="0"/>
          <w:numId w:val="3"/>
        </w:numPr>
        <w:tabs>
          <w:tab w:val="clear" w:pos="425"/>
          <w:tab w:val="num" w:pos="1135"/>
        </w:tabs>
        <w:spacing w:line="276" w:lineRule="auto"/>
        <w:ind w:left="1"/>
        <w:rPr>
          <w:rFonts w:eastAsia="Arial Unicode MS"/>
          <w:sz w:val="24"/>
          <w:szCs w:val="24"/>
        </w:rPr>
      </w:pPr>
      <w:r w:rsidRPr="002E0911">
        <w:rPr>
          <w:rFonts w:eastAsia="Arial Unicode MS"/>
          <w:sz w:val="24"/>
          <w:szCs w:val="24"/>
        </w:rPr>
        <w:t>Внести изменения в п</w:t>
      </w:r>
      <w:r w:rsidRPr="002E0911">
        <w:rPr>
          <w:sz w:val="24"/>
          <w:szCs w:val="24"/>
        </w:rPr>
        <w:t>оложение «Об организации регулярных перевозок пассажиров и багажа автомобильным транспортом на территории Киренского муниципального района», утвержденное</w:t>
      </w:r>
      <w:r w:rsidRPr="002E0911">
        <w:rPr>
          <w:rFonts w:eastAsia="Arial Unicode MS"/>
          <w:sz w:val="24"/>
          <w:szCs w:val="24"/>
        </w:rPr>
        <w:t xml:space="preserve"> постановлением администрации Киренского муниципального района от  30.10.2017 года № 502:</w:t>
      </w:r>
    </w:p>
    <w:p w:rsidR="002E0911" w:rsidRPr="002E0911" w:rsidRDefault="002E0911" w:rsidP="002E0911">
      <w:pPr>
        <w:pStyle w:val="11"/>
        <w:numPr>
          <w:ilvl w:val="1"/>
          <w:numId w:val="3"/>
        </w:numPr>
        <w:spacing w:line="276" w:lineRule="auto"/>
        <w:rPr>
          <w:rFonts w:eastAsia="Arial Unicode MS"/>
          <w:sz w:val="24"/>
          <w:szCs w:val="24"/>
        </w:rPr>
      </w:pPr>
      <w:r w:rsidRPr="002E0911">
        <w:rPr>
          <w:rFonts w:eastAsia="Arial Unicode MS"/>
          <w:sz w:val="24"/>
          <w:szCs w:val="24"/>
        </w:rPr>
        <w:t xml:space="preserve">Исключить пункт </w:t>
      </w:r>
      <w:r w:rsidRPr="002E0911">
        <w:rPr>
          <w:bCs/>
          <w:sz w:val="24"/>
          <w:szCs w:val="24"/>
        </w:rPr>
        <w:t>9 «Свидетельства об осуществлении перевозок по маршруту регулярных перевозок»;</w:t>
      </w:r>
    </w:p>
    <w:p w:rsidR="002E0911" w:rsidRPr="002E0911" w:rsidRDefault="002E0911" w:rsidP="002E0911">
      <w:pPr>
        <w:pStyle w:val="11"/>
        <w:numPr>
          <w:ilvl w:val="1"/>
          <w:numId w:val="3"/>
        </w:numPr>
        <w:spacing w:line="276" w:lineRule="auto"/>
        <w:rPr>
          <w:rFonts w:eastAsia="Arial Unicode MS"/>
          <w:sz w:val="24"/>
          <w:szCs w:val="24"/>
        </w:rPr>
      </w:pPr>
      <w:r w:rsidRPr="002E0911">
        <w:rPr>
          <w:bCs/>
          <w:sz w:val="24"/>
          <w:szCs w:val="24"/>
        </w:rPr>
        <w:t>Исключить пункт 10 «Карты маршрута регулярных перевозок»</w:t>
      </w:r>
      <w:r>
        <w:rPr>
          <w:bCs/>
          <w:sz w:val="24"/>
          <w:szCs w:val="24"/>
        </w:rPr>
        <w:t>.</w:t>
      </w:r>
    </w:p>
    <w:p w:rsidR="002E0911" w:rsidRDefault="002E0911" w:rsidP="002E0911">
      <w:pPr>
        <w:pStyle w:val="1"/>
        <w:numPr>
          <w:ilvl w:val="0"/>
          <w:numId w:val="3"/>
        </w:numPr>
        <w:tabs>
          <w:tab w:val="clear" w:pos="425"/>
          <w:tab w:val="num" w:pos="1135"/>
        </w:tabs>
        <w:spacing w:line="276" w:lineRule="auto"/>
        <w:ind w:left="1"/>
        <w:rPr>
          <w:rFonts w:eastAsia="Arial Unicode MS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района.</w:t>
      </w:r>
    </w:p>
    <w:p w:rsidR="002E0911" w:rsidRDefault="002E0911" w:rsidP="002E0911">
      <w:pPr>
        <w:pStyle w:val="1"/>
        <w:numPr>
          <w:ilvl w:val="0"/>
          <w:numId w:val="3"/>
        </w:numPr>
        <w:tabs>
          <w:tab w:val="clear" w:pos="425"/>
          <w:tab w:val="num" w:pos="1135"/>
        </w:tabs>
        <w:spacing w:line="276" w:lineRule="auto"/>
        <w:ind w:left="1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опубликования.</w:t>
      </w:r>
    </w:p>
    <w:p w:rsidR="002E0911" w:rsidRDefault="002E0911" w:rsidP="002E0911">
      <w:pPr>
        <w:pStyle w:val="1"/>
        <w:numPr>
          <w:ilvl w:val="0"/>
          <w:numId w:val="3"/>
        </w:numPr>
        <w:tabs>
          <w:tab w:val="clear" w:pos="425"/>
          <w:tab w:val="num" w:pos="1135"/>
        </w:tabs>
        <w:spacing w:line="276" w:lineRule="auto"/>
        <w:ind w:left="1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р</w:t>
      </w:r>
      <w:r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>
        <w:rPr>
          <w:sz w:val="24"/>
          <w:szCs w:val="24"/>
        </w:rPr>
        <w:t>Киренского муниципального района.</w:t>
      </w:r>
    </w:p>
    <w:p w:rsidR="002E0911" w:rsidRDefault="002E0911" w:rsidP="002E0911">
      <w:pPr>
        <w:jc w:val="both"/>
        <w:rPr>
          <w:rFonts w:ascii="Times New Roman" w:hAnsi="Times New Roman" w:cs="Times New Roman"/>
        </w:rPr>
      </w:pPr>
    </w:p>
    <w:p w:rsidR="00F5505C" w:rsidRDefault="00F5505C" w:rsidP="002E0911">
      <w:pPr>
        <w:jc w:val="both"/>
        <w:rPr>
          <w:rFonts w:ascii="Times New Roman" w:hAnsi="Times New Roman" w:cs="Times New Roman"/>
        </w:rPr>
      </w:pPr>
    </w:p>
    <w:p w:rsidR="002E0911" w:rsidRDefault="002E0911" w:rsidP="002E0911">
      <w:pPr>
        <w:jc w:val="both"/>
        <w:rPr>
          <w:rFonts w:ascii="Times New Roman" w:hAnsi="Times New Roman" w:cs="Times New Roman"/>
        </w:rPr>
      </w:pPr>
    </w:p>
    <w:p w:rsidR="002E0911" w:rsidRDefault="002E0911" w:rsidP="002E09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Мэр района                                  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</w:rPr>
        <w:t>Свистелин</w:t>
      </w:r>
      <w:proofErr w:type="spellEnd"/>
    </w:p>
    <w:p w:rsidR="002E0911" w:rsidRDefault="002E0911" w:rsidP="002E0911">
      <w:pPr>
        <w:widowControl/>
        <w:rPr>
          <w:rFonts w:ascii="Times New Roman" w:eastAsia="Times New Roman" w:hAnsi="Times New Roman" w:cs="Times New Roman"/>
          <w:color w:val="auto"/>
        </w:rPr>
        <w:sectPr w:rsidR="002E0911">
          <w:pgSz w:w="11900" w:h="16840"/>
          <w:pgMar w:top="568" w:right="530" w:bottom="588" w:left="1112" w:header="0" w:footer="3" w:gutter="0"/>
          <w:cols w:space="720"/>
        </w:sect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>Заместитель мэра – председатель Комитета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 xml:space="preserve"> по имуществу и ЖКХ администрации 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>Киренского муниципального района                                                                        И.А.Кравченко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Pr="00612655" w:rsidRDefault="002E0911" w:rsidP="002E0911">
      <w:pPr>
        <w:pStyle w:val="a5"/>
        <w:rPr>
          <w:rFonts w:ascii="Times New Roman" w:hAnsi="Times New Roman" w:cs="Times New Roman"/>
        </w:rPr>
      </w:pPr>
    </w:p>
    <w:p w:rsidR="002E0911" w:rsidRPr="00612655" w:rsidRDefault="002E0911" w:rsidP="002E0911">
      <w:pPr>
        <w:pStyle w:val="a5"/>
        <w:rPr>
          <w:rFonts w:ascii="Times New Roman" w:hAnsi="Times New Roman" w:cs="Times New Roman"/>
        </w:rPr>
      </w:pPr>
      <w:r w:rsidRPr="00612655">
        <w:rPr>
          <w:rFonts w:ascii="Times New Roman" w:hAnsi="Times New Roman" w:cs="Times New Roman"/>
        </w:rPr>
        <w:t xml:space="preserve">Правовой отдел  администрации </w:t>
      </w:r>
    </w:p>
    <w:p w:rsidR="002E0911" w:rsidRPr="00612655" w:rsidRDefault="002E0911" w:rsidP="002E0911">
      <w:pPr>
        <w:pStyle w:val="a5"/>
        <w:rPr>
          <w:rFonts w:ascii="Times New Roman" w:hAnsi="Times New Roman" w:cs="Times New Roman"/>
        </w:rPr>
      </w:pPr>
      <w:r w:rsidRPr="0061265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                  </w:t>
      </w:r>
      <w:proofErr w:type="spellStart"/>
      <w:r w:rsidRPr="00612655">
        <w:rPr>
          <w:rFonts w:ascii="Times New Roman" w:hAnsi="Times New Roman" w:cs="Times New Roman"/>
        </w:rPr>
        <w:t>И.С.Чернина</w:t>
      </w:r>
      <w:proofErr w:type="spellEnd"/>
      <w:r w:rsidRPr="00612655">
        <w:rPr>
          <w:rFonts w:ascii="Times New Roman" w:hAnsi="Times New Roman" w:cs="Times New Roman"/>
        </w:rPr>
        <w:t xml:space="preserve">                                                                 </w:t>
      </w:r>
      <w:r w:rsidRPr="00612655">
        <w:rPr>
          <w:rFonts w:ascii="Times New Roman" w:hAnsi="Times New Roman" w:cs="Times New Roman"/>
        </w:rPr>
        <w:tab/>
      </w:r>
      <w:r w:rsidRPr="00612655">
        <w:rPr>
          <w:rFonts w:ascii="Times New Roman" w:hAnsi="Times New Roman" w:cs="Times New Roman"/>
        </w:rPr>
        <w:tab/>
        <w:t xml:space="preserve"> </w:t>
      </w:r>
    </w:p>
    <w:p w:rsidR="002E0911" w:rsidRPr="00612655" w:rsidRDefault="002E0911" w:rsidP="002E0911">
      <w:pPr>
        <w:rPr>
          <w:rFonts w:ascii="Times New Roman" w:hAnsi="Times New Roman" w:cs="Times New Roman"/>
          <w:b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b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b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 xml:space="preserve">Подготовил: 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12655">
        <w:rPr>
          <w:rFonts w:ascii="Times New Roman" w:hAnsi="Times New Roman" w:cs="Times New Roman"/>
          <w:sz w:val="22"/>
          <w:szCs w:val="22"/>
        </w:rPr>
        <w:t>Луцкина</w:t>
      </w:r>
      <w:proofErr w:type="spellEnd"/>
      <w:r w:rsidRPr="00612655">
        <w:rPr>
          <w:rFonts w:ascii="Times New Roman" w:hAnsi="Times New Roman" w:cs="Times New Roman"/>
          <w:sz w:val="22"/>
          <w:szCs w:val="22"/>
        </w:rPr>
        <w:t xml:space="preserve"> В.А. – гл. специалист отдела ЭТС и ЖКХ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  <w:r w:rsidRPr="00612655">
        <w:rPr>
          <w:rFonts w:ascii="Times New Roman" w:hAnsi="Times New Roman" w:cs="Times New Roman"/>
          <w:sz w:val="22"/>
          <w:szCs w:val="22"/>
        </w:rPr>
        <w:t>Комитета по имуществу и ЖКХ</w:t>
      </w:r>
    </w:p>
    <w:p w:rsidR="002E0911" w:rsidRPr="00612655" w:rsidRDefault="002E0911" w:rsidP="002E0911">
      <w:pPr>
        <w:rPr>
          <w:rFonts w:ascii="Times New Roman" w:hAnsi="Times New Roman" w:cs="Times New Roman"/>
          <w:sz w:val="22"/>
          <w:szCs w:val="22"/>
        </w:r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2E0911" w:rsidRDefault="002E0911" w:rsidP="002E0911">
      <w:pPr>
        <w:pStyle w:val="14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36D7B" w:rsidRDefault="00A36D7B"/>
    <w:sectPr w:rsidR="00A36D7B" w:rsidSect="00A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911"/>
    <w:rsid w:val="00055E15"/>
    <w:rsid w:val="002E0911"/>
    <w:rsid w:val="00612655"/>
    <w:rsid w:val="00621CBC"/>
    <w:rsid w:val="00A36D7B"/>
    <w:rsid w:val="00A970CE"/>
    <w:rsid w:val="00E47357"/>
    <w:rsid w:val="00F5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09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2E091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2"/>
    <w:link w:val="14"/>
    <w:locked/>
    <w:rsid w:val="002E09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1"/>
    <w:link w:val="a6"/>
    <w:rsid w:val="002E091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Стиль 1."/>
    <w:basedOn w:val="a1"/>
    <w:rsid w:val="002E0911"/>
    <w:pPr>
      <w:widowControl/>
      <w:numPr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2">
    <w:name w:val="Стиль приложения 1."/>
    <w:basedOn w:val="1"/>
    <w:rsid w:val="002E0911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2E0911"/>
    <w:pPr>
      <w:widowControl/>
      <w:numPr>
        <w:ilvl w:val="1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2E0911"/>
    <w:pPr>
      <w:widowControl/>
      <w:numPr>
        <w:ilvl w:val="1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2E0911"/>
    <w:pPr>
      <w:widowControl/>
      <w:numPr>
        <w:ilvl w:val="2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">
    <w:name w:val="Стиль 1.1.1."/>
    <w:basedOn w:val="a1"/>
    <w:rsid w:val="002E0911"/>
    <w:pPr>
      <w:widowControl/>
      <w:numPr>
        <w:ilvl w:val="2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2E0911"/>
    <w:pPr>
      <w:widowControl/>
      <w:numPr>
        <w:ilvl w:val="3"/>
        <w:numId w:val="2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1">
    <w:name w:val="Стиль 1.1.1.1."/>
    <w:basedOn w:val="a1"/>
    <w:rsid w:val="002E0911"/>
    <w:pPr>
      <w:widowControl/>
      <w:numPr>
        <w:ilvl w:val="3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0">
    <w:name w:val="Стиль ппп_1)"/>
    <w:basedOn w:val="a1"/>
    <w:rsid w:val="002E0911"/>
    <w:pPr>
      <w:widowControl/>
      <w:numPr>
        <w:ilvl w:val="4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a">
    <w:name w:val="Стиль ппп_а)"/>
    <w:basedOn w:val="a1"/>
    <w:rsid w:val="002E0911"/>
    <w:pPr>
      <w:widowControl/>
      <w:numPr>
        <w:ilvl w:val="5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2E0911"/>
    <w:pPr>
      <w:widowControl/>
      <w:numPr>
        <w:ilvl w:val="4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2E0911"/>
    <w:pPr>
      <w:widowControl/>
      <w:numPr>
        <w:ilvl w:val="5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0">
    <w:name w:val="Стиль 13 пт"/>
    <w:rsid w:val="002E0911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1"/>
    <w:link w:val="a8"/>
    <w:uiPriority w:val="99"/>
    <w:semiHidden/>
    <w:unhideWhenUsed/>
    <w:rsid w:val="002E0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E091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1"/>
    <w:uiPriority w:val="99"/>
    <w:unhideWhenUsed/>
    <w:rsid w:val="002E0911"/>
    <w:pPr>
      <w:widowControl/>
      <w:spacing w:after="75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2022-06-21T06:39:00Z</dcterms:created>
  <dcterms:modified xsi:type="dcterms:W3CDTF">2022-07-01T02:38:00Z</dcterms:modified>
</cp:coreProperties>
</file>