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411" w:rsidRDefault="00520411" w:rsidP="00520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411" w:rsidRDefault="00520411" w:rsidP="00520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C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00DF078B" wp14:editId="07311081">
            <wp:simplePos x="0" y="0"/>
            <wp:positionH relativeFrom="column">
              <wp:posOffset>2685415</wp:posOffset>
            </wp:positionH>
            <wp:positionV relativeFrom="paragraph">
              <wp:posOffset>-223520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20411" w:rsidRPr="000A3C46" w:rsidRDefault="00520411" w:rsidP="00520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411" w:rsidRPr="000A3C46" w:rsidRDefault="00520411" w:rsidP="00520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20411" w:rsidRPr="000A3C46" w:rsidRDefault="00520411" w:rsidP="00520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20411" w:rsidRPr="000A3C46" w:rsidRDefault="00520411" w:rsidP="00520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520411" w:rsidRPr="000A3C46" w:rsidRDefault="00520411" w:rsidP="00520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411" w:rsidRPr="000A3C46" w:rsidRDefault="00520411" w:rsidP="00520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A3C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520411" w:rsidRPr="000A3C46" w:rsidRDefault="00520411" w:rsidP="00520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A3C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___________________________________________________</w:t>
      </w:r>
    </w:p>
    <w:p w:rsidR="00520411" w:rsidRPr="000A3C46" w:rsidRDefault="00520411" w:rsidP="00520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0A3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0411" w:rsidRPr="000A3C46" w:rsidRDefault="00520411" w:rsidP="00520411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p w:rsidR="00520411" w:rsidRPr="000A3C46" w:rsidRDefault="00520411" w:rsidP="005204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3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E101D" w:rsidRPr="008E101D">
        <w:rPr>
          <w:rFonts w:ascii="Times New Roman" w:eastAsia="Times New Roman" w:hAnsi="Times New Roman" w:cs="Times New Roman"/>
          <w:sz w:val="28"/>
          <w:szCs w:val="28"/>
          <w:lang w:eastAsia="ru-RU"/>
        </w:rPr>
        <w:t>07.06.</w:t>
      </w:r>
      <w:r w:rsidRPr="000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0A3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E101D" w:rsidRPr="008E101D">
        <w:rPr>
          <w:rFonts w:ascii="Times New Roman" w:eastAsia="Times New Roman" w:hAnsi="Times New Roman" w:cs="Times New Roman"/>
          <w:sz w:val="28"/>
          <w:szCs w:val="28"/>
          <w:lang w:eastAsia="ru-RU"/>
        </w:rPr>
        <w:t>497</w:t>
      </w:r>
    </w:p>
    <w:p w:rsidR="00520411" w:rsidRPr="000A3C46" w:rsidRDefault="00520411" w:rsidP="005204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Железногорск-Илимский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520411" w:rsidRDefault="00520411" w:rsidP="005204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создании рабочей группы «Муниципальн</w:t>
      </w:r>
      <w:r w:rsidR="009A4240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br/>
        <w:t>управления при администрации Нижнеилимского</w:t>
      </w:r>
      <w:r>
        <w:rPr>
          <w:rFonts w:ascii="Times New Roman" w:hAnsi="Times New Roman"/>
          <w:sz w:val="28"/>
          <w:szCs w:val="28"/>
        </w:rPr>
        <w:br/>
        <w:t>муниципального района»</w:t>
      </w:r>
    </w:p>
    <w:p w:rsidR="00520411" w:rsidRDefault="001139A9" w:rsidP="00520411">
      <w:pPr>
        <w:tabs>
          <w:tab w:val="left" w:pos="8355"/>
          <w:tab w:val="right" w:pos="9355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1139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Федеральным</w:t>
      </w:r>
      <w:r w:rsidR="005B09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1139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закон</w:t>
      </w:r>
      <w:r w:rsidR="005B09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ами</w:t>
      </w:r>
      <w:r w:rsidRPr="001139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 06.10.2003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г.</w:t>
      </w:r>
      <w:r w:rsidRPr="001139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во исполнение пункта 3 перечня поручений Президента Российской Федерации от 01.03.2020 № Пр-354 по итогам заседания Совета по развитию местного самоуправления 30 января 2020 года, пункта 2 постановления Правительства Российской Федерации от 16.11.2020 №1844 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регионов»</w:t>
      </w:r>
      <w:r w:rsidR="00520411" w:rsidRPr="001139A9">
        <w:rPr>
          <w:rFonts w:ascii="Times New Roman" w:hAnsi="Times New Roman"/>
          <w:sz w:val="28"/>
          <w:szCs w:val="28"/>
        </w:rPr>
        <w:t>,</w:t>
      </w:r>
      <w:r w:rsidR="00520411">
        <w:rPr>
          <w:rFonts w:ascii="Times New Roman" w:hAnsi="Times New Roman"/>
          <w:sz w:val="28"/>
          <w:szCs w:val="28"/>
        </w:rPr>
        <w:t xml:space="preserve"> </w:t>
      </w:r>
      <w:r w:rsidR="005B09FD">
        <w:rPr>
          <w:rFonts w:ascii="Times New Roman" w:hAnsi="Times New Roman"/>
          <w:sz w:val="28"/>
          <w:szCs w:val="28"/>
        </w:rPr>
        <w:t>руководствуясь</w:t>
      </w:r>
      <w:r w:rsidR="00520411">
        <w:rPr>
          <w:rFonts w:ascii="Times New Roman" w:hAnsi="Times New Roman"/>
          <w:sz w:val="28"/>
          <w:szCs w:val="28"/>
        </w:rPr>
        <w:t xml:space="preserve"> Уставом муниципального образования «Нижнеилимский район», администрация Нижнеилимского муниципального района </w:t>
      </w:r>
    </w:p>
    <w:p w:rsidR="00520411" w:rsidRPr="00525792" w:rsidRDefault="00520411" w:rsidP="00520411">
      <w:pPr>
        <w:tabs>
          <w:tab w:val="left" w:pos="8355"/>
          <w:tab w:val="right" w:pos="9355"/>
        </w:tabs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525792">
        <w:rPr>
          <w:rFonts w:ascii="Times New Roman" w:hAnsi="Times New Roman"/>
          <w:b/>
          <w:sz w:val="28"/>
          <w:szCs w:val="28"/>
        </w:rPr>
        <w:t>ПОСТАНОВЛЯЕТ:</w:t>
      </w:r>
    </w:p>
    <w:p w:rsidR="009A4240" w:rsidRDefault="00520411" w:rsidP="00520411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A4240">
        <w:rPr>
          <w:rFonts w:ascii="Times New Roman" w:hAnsi="Times New Roman"/>
          <w:sz w:val="28"/>
          <w:szCs w:val="28"/>
        </w:rPr>
        <w:t xml:space="preserve">Создать рабочую группу «Муниципальный центр управления при администрации Нижнеилимского муниципального района» (далее по тексту </w:t>
      </w:r>
      <w:r w:rsidR="00EC0046">
        <w:rPr>
          <w:rFonts w:ascii="Times New Roman" w:hAnsi="Times New Roman"/>
          <w:sz w:val="28"/>
          <w:szCs w:val="28"/>
        </w:rPr>
        <w:t>-</w:t>
      </w:r>
      <w:r w:rsidR="009A4240">
        <w:rPr>
          <w:rFonts w:ascii="Times New Roman" w:hAnsi="Times New Roman"/>
          <w:sz w:val="28"/>
          <w:szCs w:val="28"/>
        </w:rPr>
        <w:t>МЦУ».</w:t>
      </w:r>
    </w:p>
    <w:p w:rsidR="009A4240" w:rsidRDefault="009A4240" w:rsidP="00520411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состав </w:t>
      </w:r>
      <w:r w:rsidR="00947292">
        <w:rPr>
          <w:rFonts w:ascii="Times New Roman" w:hAnsi="Times New Roman"/>
          <w:sz w:val="28"/>
          <w:szCs w:val="28"/>
        </w:rPr>
        <w:t xml:space="preserve">рабочей группы </w:t>
      </w:r>
      <w:r w:rsidR="00EC0046">
        <w:rPr>
          <w:rFonts w:ascii="Times New Roman" w:hAnsi="Times New Roman"/>
          <w:sz w:val="28"/>
          <w:szCs w:val="28"/>
        </w:rPr>
        <w:t>МЦУ (приложение № 1).</w:t>
      </w:r>
    </w:p>
    <w:p w:rsidR="00EC0046" w:rsidRDefault="00EC0046" w:rsidP="00520411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Положение о МЦУ (приложение № 2).</w:t>
      </w:r>
    </w:p>
    <w:p w:rsidR="00520411" w:rsidRDefault="00EC0046" w:rsidP="00520411">
      <w:pPr>
        <w:tabs>
          <w:tab w:val="left" w:pos="360"/>
          <w:tab w:val="left" w:pos="54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520411">
        <w:rPr>
          <w:rFonts w:ascii="Times New Roman" w:hAnsi="Times New Roman"/>
          <w:sz w:val="28"/>
          <w:szCs w:val="28"/>
        </w:rPr>
        <w:t xml:space="preserve">. Настоящее постановление опубликовать в периодическом </w:t>
      </w:r>
      <w:r w:rsidR="005B09FD">
        <w:rPr>
          <w:rFonts w:ascii="Times New Roman" w:hAnsi="Times New Roman"/>
          <w:sz w:val="28"/>
          <w:szCs w:val="28"/>
        </w:rPr>
        <w:t xml:space="preserve">печатном </w:t>
      </w:r>
      <w:r w:rsidR="00520411">
        <w:rPr>
          <w:rFonts w:ascii="Times New Roman" w:hAnsi="Times New Roman"/>
          <w:sz w:val="28"/>
          <w:szCs w:val="28"/>
        </w:rPr>
        <w:t>издании «Вестник Думы и администрации Нижнеилимского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МО «Нижнеилимский район»</w:t>
      </w:r>
      <w:r w:rsidR="00520411">
        <w:rPr>
          <w:rFonts w:ascii="Times New Roman" w:hAnsi="Times New Roman"/>
          <w:sz w:val="28"/>
          <w:szCs w:val="28"/>
        </w:rPr>
        <w:t>.</w:t>
      </w:r>
    </w:p>
    <w:p w:rsidR="00520411" w:rsidRDefault="00EC0046" w:rsidP="00520411">
      <w:pPr>
        <w:tabs>
          <w:tab w:val="left" w:pos="360"/>
          <w:tab w:val="left" w:pos="54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20411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мэра района по экономической политике и цифровому развитию </w:t>
      </w:r>
      <w:proofErr w:type="spellStart"/>
      <w:r>
        <w:rPr>
          <w:rFonts w:ascii="Times New Roman" w:hAnsi="Times New Roman"/>
          <w:sz w:val="28"/>
          <w:szCs w:val="28"/>
        </w:rPr>
        <w:t>Е.В.Чудинова</w:t>
      </w:r>
      <w:proofErr w:type="spellEnd"/>
      <w:r w:rsidR="00520411">
        <w:rPr>
          <w:rFonts w:ascii="Times New Roman" w:hAnsi="Times New Roman"/>
          <w:sz w:val="28"/>
          <w:szCs w:val="28"/>
        </w:rPr>
        <w:t>.</w:t>
      </w:r>
    </w:p>
    <w:p w:rsidR="00520411" w:rsidRDefault="00520411" w:rsidP="00520411">
      <w:pPr>
        <w:tabs>
          <w:tab w:val="left" w:pos="8355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</w:p>
    <w:p w:rsidR="00520411" w:rsidRPr="000A3C46" w:rsidRDefault="00520411" w:rsidP="005204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о.м</w:t>
      </w:r>
      <w:r w:rsidRPr="000A3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proofErr w:type="gramEnd"/>
      <w:r w:rsidRPr="000A3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0A3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В.В.Цвейгарт</w:t>
      </w:r>
      <w:proofErr w:type="spellEnd"/>
    </w:p>
    <w:p w:rsidR="00520411" w:rsidRPr="000A3C46" w:rsidRDefault="00520411" w:rsidP="00520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411" w:rsidRPr="000A3C46" w:rsidRDefault="00520411" w:rsidP="00520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411" w:rsidRPr="000A3C46" w:rsidRDefault="00520411" w:rsidP="00520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411" w:rsidRPr="000A3C46" w:rsidRDefault="00520411" w:rsidP="00520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411" w:rsidRPr="000A3C46" w:rsidRDefault="00520411" w:rsidP="00520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411" w:rsidRDefault="00520411" w:rsidP="00520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411" w:rsidRDefault="00520411" w:rsidP="00520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411" w:rsidRDefault="00520411" w:rsidP="00520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411" w:rsidRDefault="00520411" w:rsidP="00520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411" w:rsidRDefault="00520411" w:rsidP="00520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411" w:rsidRDefault="00520411" w:rsidP="00520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411" w:rsidRDefault="00520411" w:rsidP="00520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411" w:rsidRDefault="00520411" w:rsidP="00520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411" w:rsidRDefault="00520411" w:rsidP="00520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411" w:rsidRDefault="00520411" w:rsidP="00520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411" w:rsidRDefault="00520411" w:rsidP="00520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411" w:rsidRDefault="00520411" w:rsidP="00520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411" w:rsidRDefault="00520411" w:rsidP="00520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411" w:rsidRDefault="00520411" w:rsidP="00520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411" w:rsidRDefault="00520411" w:rsidP="00520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411" w:rsidRDefault="00520411" w:rsidP="00520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411" w:rsidRDefault="00520411" w:rsidP="00520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411" w:rsidRDefault="00520411" w:rsidP="00520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411" w:rsidRDefault="00520411" w:rsidP="00520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411" w:rsidRDefault="00520411" w:rsidP="00520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411" w:rsidRDefault="00520411" w:rsidP="00520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411" w:rsidRDefault="00520411" w:rsidP="00520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411" w:rsidRDefault="00520411" w:rsidP="00520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411" w:rsidRDefault="00520411" w:rsidP="00520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411" w:rsidRPr="000A3C46" w:rsidRDefault="00520411" w:rsidP="00520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Рассылка: в дело-2, </w:t>
      </w:r>
      <w:r w:rsidR="00A1673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67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 мэра района</w:t>
      </w:r>
      <w:r w:rsidR="003249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пресс-служба</w:t>
      </w:r>
      <w:r w:rsidR="0032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</w:t>
      </w:r>
    </w:p>
    <w:p w:rsidR="00520411" w:rsidRPr="000A3C46" w:rsidRDefault="00520411" w:rsidP="00520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411" w:rsidRDefault="003249F2" w:rsidP="0052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А.Г.Чеснокова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32306</w:t>
      </w:r>
    </w:p>
    <w:p w:rsidR="003249F2" w:rsidRDefault="003249F2" w:rsidP="0052041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249F2" w:rsidRDefault="003249F2" w:rsidP="0052041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20411" w:rsidRPr="0035210A" w:rsidRDefault="00520411" w:rsidP="00520411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  <w:r w:rsidRPr="00B13855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Pr="0035210A">
        <w:rPr>
          <w:rFonts w:ascii="Times New Roman" w:hAnsi="Times New Roman"/>
          <w:b/>
          <w:sz w:val="20"/>
        </w:rPr>
        <w:t xml:space="preserve"> №</w:t>
      </w:r>
      <w:r>
        <w:rPr>
          <w:rFonts w:ascii="Times New Roman" w:hAnsi="Times New Roman"/>
          <w:b/>
          <w:sz w:val="20"/>
        </w:rPr>
        <w:t xml:space="preserve"> </w:t>
      </w:r>
      <w:r w:rsidRPr="0035210A">
        <w:rPr>
          <w:rFonts w:ascii="Times New Roman" w:hAnsi="Times New Roman"/>
          <w:b/>
          <w:sz w:val="20"/>
        </w:rPr>
        <w:t>1</w:t>
      </w:r>
    </w:p>
    <w:p w:rsidR="00520411" w:rsidRDefault="00520411" w:rsidP="00520411">
      <w:pPr>
        <w:tabs>
          <w:tab w:val="left" w:pos="8355"/>
          <w:tab w:val="right" w:pos="9355"/>
        </w:tabs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br/>
        <w:t>Нижнеилимского муниципального района</w:t>
      </w:r>
      <w:r>
        <w:rPr>
          <w:rFonts w:ascii="Times New Roman" w:hAnsi="Times New Roman"/>
          <w:sz w:val="24"/>
          <w:szCs w:val="24"/>
        </w:rPr>
        <w:br/>
        <w:t xml:space="preserve">от </w:t>
      </w:r>
      <w:r w:rsidR="008E101D">
        <w:rPr>
          <w:rFonts w:ascii="Times New Roman" w:hAnsi="Times New Roman"/>
          <w:sz w:val="24"/>
          <w:szCs w:val="24"/>
        </w:rPr>
        <w:t>07.06.</w:t>
      </w:r>
      <w:r>
        <w:rPr>
          <w:rFonts w:ascii="Times New Roman" w:hAnsi="Times New Roman"/>
          <w:sz w:val="24"/>
          <w:szCs w:val="24"/>
        </w:rPr>
        <w:t xml:space="preserve"> 2021 г. № </w:t>
      </w:r>
      <w:r w:rsidR="008E101D">
        <w:rPr>
          <w:rFonts w:ascii="Times New Roman" w:hAnsi="Times New Roman"/>
          <w:sz w:val="24"/>
          <w:szCs w:val="24"/>
        </w:rPr>
        <w:t>497</w:t>
      </w:r>
    </w:p>
    <w:p w:rsidR="003249F2" w:rsidRDefault="006C358C" w:rsidP="00520411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:rsidR="003249F2" w:rsidRDefault="003249F2" w:rsidP="00520411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«Муниципальный центр управления при администрации Нижнеилимского муниципального района» </w:t>
      </w:r>
    </w:p>
    <w:p w:rsidR="003249F2" w:rsidRDefault="00D3678B" w:rsidP="00D3678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3678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3249F2" w:rsidRPr="002F0ED2">
        <w:rPr>
          <w:rFonts w:ascii="Times New Roman" w:hAnsi="Times New Roman"/>
          <w:i/>
          <w:sz w:val="28"/>
          <w:szCs w:val="28"/>
        </w:rPr>
        <w:t>Чудинов Евгений Валерьевич</w:t>
      </w:r>
      <w:r w:rsidRPr="00D3678B">
        <w:rPr>
          <w:rFonts w:ascii="Times New Roman" w:hAnsi="Times New Roman"/>
          <w:b/>
          <w:sz w:val="28"/>
          <w:szCs w:val="28"/>
        </w:rPr>
        <w:t xml:space="preserve"> – </w:t>
      </w:r>
      <w:r w:rsidRPr="00D3678B">
        <w:rPr>
          <w:rFonts w:ascii="Times New Roman" w:hAnsi="Times New Roman"/>
          <w:sz w:val="28"/>
          <w:szCs w:val="28"/>
        </w:rPr>
        <w:t>заместитель</w:t>
      </w:r>
      <w:r w:rsidRPr="00D3678B">
        <w:rPr>
          <w:rFonts w:ascii="Times New Roman" w:hAnsi="Times New Roman"/>
          <w:b/>
          <w:sz w:val="28"/>
          <w:szCs w:val="28"/>
        </w:rPr>
        <w:t xml:space="preserve"> </w:t>
      </w:r>
      <w:r w:rsidRPr="00D3678B">
        <w:rPr>
          <w:rFonts w:ascii="Times New Roman" w:hAnsi="Times New Roman"/>
          <w:sz w:val="28"/>
          <w:szCs w:val="28"/>
        </w:rPr>
        <w:t>мэра района по экономической политике</w:t>
      </w:r>
      <w:r>
        <w:rPr>
          <w:rFonts w:ascii="Times New Roman" w:hAnsi="Times New Roman"/>
          <w:sz w:val="28"/>
          <w:szCs w:val="28"/>
        </w:rPr>
        <w:t xml:space="preserve"> и цифровому развитию, </w:t>
      </w:r>
      <w:r w:rsidRPr="00D3678B">
        <w:rPr>
          <w:rFonts w:ascii="Times New Roman" w:hAnsi="Times New Roman"/>
          <w:sz w:val="28"/>
          <w:szCs w:val="28"/>
        </w:rPr>
        <w:t xml:space="preserve">куратор МЦУ, руководитель </w:t>
      </w:r>
      <w:r w:rsidR="007651CF">
        <w:rPr>
          <w:rFonts w:ascii="Times New Roman" w:hAnsi="Times New Roman"/>
          <w:sz w:val="28"/>
          <w:szCs w:val="28"/>
        </w:rPr>
        <w:t>МЦУ.</w:t>
      </w:r>
    </w:p>
    <w:p w:rsidR="00EC4EC5" w:rsidRDefault="00EC4EC5" w:rsidP="00D3678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органов администрации Нижнеилимского муниципального района, отвечающих за отраслевые блоки МЦУ по социально-значимым тематикам:</w:t>
      </w:r>
    </w:p>
    <w:p w:rsidR="007651CF" w:rsidRDefault="007651CF" w:rsidP="00D3678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F0ED2">
        <w:rPr>
          <w:rFonts w:ascii="Times New Roman" w:hAnsi="Times New Roman"/>
          <w:i/>
          <w:sz w:val="28"/>
          <w:szCs w:val="28"/>
        </w:rPr>
        <w:t>Чеснокова Алена Григорьевна</w:t>
      </w:r>
      <w:r>
        <w:rPr>
          <w:rFonts w:ascii="Times New Roman" w:hAnsi="Times New Roman"/>
          <w:sz w:val="28"/>
          <w:szCs w:val="28"/>
        </w:rPr>
        <w:t xml:space="preserve"> – начальник отдела организационной работы и социальной политики</w:t>
      </w:r>
      <w:r w:rsidR="002F0ED2">
        <w:rPr>
          <w:rFonts w:ascii="Times New Roman" w:hAnsi="Times New Roman"/>
          <w:sz w:val="28"/>
          <w:szCs w:val="28"/>
        </w:rPr>
        <w:t xml:space="preserve"> администрации Нижнеилимского муниципального района, ответственный за блок </w:t>
      </w:r>
      <w:bookmarkStart w:id="0" w:name="_Hlk74654341"/>
      <w:r w:rsidR="003163C5">
        <w:rPr>
          <w:rFonts w:ascii="Times New Roman" w:hAnsi="Times New Roman"/>
          <w:sz w:val="28"/>
          <w:szCs w:val="28"/>
        </w:rPr>
        <w:t>по социально-значимым вопросам</w:t>
      </w:r>
      <w:bookmarkEnd w:id="0"/>
      <w:r w:rsidR="003163C5">
        <w:rPr>
          <w:rFonts w:ascii="Times New Roman" w:hAnsi="Times New Roman"/>
          <w:sz w:val="28"/>
          <w:szCs w:val="28"/>
        </w:rPr>
        <w:t xml:space="preserve"> </w:t>
      </w:r>
      <w:r w:rsidR="002F0ED2">
        <w:rPr>
          <w:rFonts w:ascii="Times New Roman" w:hAnsi="Times New Roman"/>
          <w:sz w:val="28"/>
          <w:szCs w:val="28"/>
        </w:rPr>
        <w:t>«Социальная политика»;</w:t>
      </w:r>
    </w:p>
    <w:p w:rsidR="002F0ED2" w:rsidRDefault="002F0ED2" w:rsidP="00D3678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F0ED2">
        <w:rPr>
          <w:rFonts w:ascii="Times New Roman" w:hAnsi="Times New Roman"/>
          <w:i/>
          <w:sz w:val="28"/>
          <w:szCs w:val="28"/>
        </w:rPr>
        <w:t>Чибышева</w:t>
      </w:r>
      <w:proofErr w:type="spellEnd"/>
      <w:r w:rsidRPr="002F0ED2">
        <w:rPr>
          <w:rFonts w:ascii="Times New Roman" w:hAnsi="Times New Roman"/>
          <w:i/>
          <w:sz w:val="28"/>
          <w:szCs w:val="28"/>
        </w:rPr>
        <w:t xml:space="preserve"> Ирина Андреевна</w:t>
      </w:r>
      <w:r>
        <w:rPr>
          <w:rFonts w:ascii="Times New Roman" w:hAnsi="Times New Roman"/>
          <w:sz w:val="28"/>
          <w:szCs w:val="28"/>
        </w:rPr>
        <w:t xml:space="preserve"> – начальник Департамента образования администрации Нижнеилимского муниципального района, ответственный за блок </w:t>
      </w:r>
      <w:r w:rsidR="003163C5">
        <w:rPr>
          <w:rFonts w:ascii="Times New Roman" w:hAnsi="Times New Roman"/>
          <w:sz w:val="28"/>
          <w:szCs w:val="28"/>
        </w:rPr>
        <w:t xml:space="preserve">по социально-значимым вопросам </w:t>
      </w:r>
      <w:r>
        <w:rPr>
          <w:rFonts w:ascii="Times New Roman" w:hAnsi="Times New Roman"/>
          <w:sz w:val="28"/>
          <w:szCs w:val="28"/>
        </w:rPr>
        <w:t>«Образование»;</w:t>
      </w:r>
    </w:p>
    <w:p w:rsidR="003163C5" w:rsidRDefault="002F0ED2" w:rsidP="00D3678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62F21">
        <w:rPr>
          <w:rFonts w:ascii="Times New Roman" w:hAnsi="Times New Roman"/>
          <w:i/>
          <w:sz w:val="28"/>
          <w:szCs w:val="28"/>
        </w:rPr>
        <w:t>Савицкая Лариса Владимировна</w:t>
      </w:r>
      <w:r>
        <w:rPr>
          <w:rFonts w:ascii="Times New Roman" w:hAnsi="Times New Roman"/>
          <w:sz w:val="28"/>
          <w:szCs w:val="28"/>
        </w:rPr>
        <w:t xml:space="preserve"> – начальник отдела жилищно-коммунального хозяйства, транспорта и связи</w:t>
      </w:r>
      <w:r w:rsidR="003163C5">
        <w:rPr>
          <w:rFonts w:ascii="Times New Roman" w:hAnsi="Times New Roman"/>
          <w:sz w:val="28"/>
          <w:szCs w:val="28"/>
        </w:rPr>
        <w:t>, ответственный за блок</w:t>
      </w:r>
      <w:r w:rsidR="003163C5" w:rsidRPr="003163C5">
        <w:rPr>
          <w:rFonts w:ascii="Times New Roman" w:hAnsi="Times New Roman"/>
          <w:sz w:val="28"/>
          <w:szCs w:val="28"/>
        </w:rPr>
        <w:t xml:space="preserve"> </w:t>
      </w:r>
      <w:r w:rsidR="003163C5">
        <w:rPr>
          <w:rFonts w:ascii="Times New Roman" w:hAnsi="Times New Roman"/>
          <w:sz w:val="28"/>
          <w:szCs w:val="28"/>
        </w:rPr>
        <w:t>по социально-значимым вопросам «Жилищно-коммунальное хозяйство, дороги, транспорт, энергетика»;</w:t>
      </w:r>
    </w:p>
    <w:p w:rsidR="005D0401" w:rsidRDefault="003163C5" w:rsidP="00D3678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D0401" w:rsidRPr="00E62F21">
        <w:rPr>
          <w:rFonts w:ascii="Times New Roman" w:hAnsi="Times New Roman"/>
          <w:i/>
          <w:sz w:val="28"/>
          <w:szCs w:val="28"/>
        </w:rPr>
        <w:t>Максимова Елена Геннадьевна</w:t>
      </w:r>
      <w:r w:rsidR="005D0401">
        <w:rPr>
          <w:rFonts w:ascii="Times New Roman" w:hAnsi="Times New Roman"/>
          <w:sz w:val="28"/>
          <w:szCs w:val="28"/>
        </w:rPr>
        <w:t xml:space="preserve"> – начальник Департамента по управлению муниципальным имуществом администрации Нижнеилимского муниципального района, ответственный за блок</w:t>
      </w:r>
      <w:r w:rsidR="005D0401" w:rsidRPr="00AC6F1B">
        <w:rPr>
          <w:rFonts w:ascii="Times New Roman" w:hAnsi="Times New Roman"/>
          <w:sz w:val="28"/>
          <w:szCs w:val="28"/>
        </w:rPr>
        <w:t xml:space="preserve"> </w:t>
      </w:r>
      <w:r w:rsidR="005D0401">
        <w:rPr>
          <w:rFonts w:ascii="Times New Roman" w:hAnsi="Times New Roman"/>
          <w:sz w:val="28"/>
          <w:szCs w:val="28"/>
        </w:rPr>
        <w:t>по социально-значимым вопросам «Муниципальное имущество»;</w:t>
      </w:r>
    </w:p>
    <w:p w:rsidR="005D0401" w:rsidRDefault="00AC6F1B" w:rsidP="005D0401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D0401" w:rsidRPr="00E62F21">
        <w:rPr>
          <w:rFonts w:ascii="Times New Roman" w:hAnsi="Times New Roman"/>
          <w:i/>
          <w:sz w:val="28"/>
          <w:szCs w:val="28"/>
        </w:rPr>
        <w:t>Большаков Алексей Николаевич</w:t>
      </w:r>
      <w:r w:rsidR="005D0401">
        <w:rPr>
          <w:rFonts w:ascii="Times New Roman" w:hAnsi="Times New Roman"/>
          <w:sz w:val="28"/>
          <w:szCs w:val="28"/>
        </w:rPr>
        <w:t xml:space="preserve"> – начальник отдела социально-экономического развития, ответственный за блок</w:t>
      </w:r>
      <w:r w:rsidR="005D0401" w:rsidRPr="00AC6F1B">
        <w:rPr>
          <w:rFonts w:ascii="Times New Roman" w:hAnsi="Times New Roman"/>
          <w:sz w:val="28"/>
          <w:szCs w:val="28"/>
        </w:rPr>
        <w:t xml:space="preserve"> </w:t>
      </w:r>
      <w:r w:rsidR="005D0401">
        <w:rPr>
          <w:rFonts w:ascii="Times New Roman" w:hAnsi="Times New Roman"/>
          <w:sz w:val="28"/>
          <w:szCs w:val="28"/>
        </w:rPr>
        <w:t>по социально-значимым вопросам «Экономика», «Муниципальные услуги», «Сельское хозяйство»;</w:t>
      </w:r>
    </w:p>
    <w:p w:rsidR="005D0401" w:rsidRDefault="00AC6F1B" w:rsidP="00AC6F1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5D0401" w:rsidRPr="00E62F21">
        <w:rPr>
          <w:rFonts w:ascii="Times New Roman" w:hAnsi="Times New Roman"/>
          <w:i/>
          <w:sz w:val="28"/>
          <w:szCs w:val="28"/>
        </w:rPr>
        <w:t>Ильина Екатерина Петровна</w:t>
      </w:r>
      <w:r w:rsidR="005D0401">
        <w:rPr>
          <w:rFonts w:ascii="Times New Roman" w:hAnsi="Times New Roman"/>
          <w:sz w:val="28"/>
          <w:szCs w:val="28"/>
        </w:rPr>
        <w:t xml:space="preserve"> – начальник отдела по культуре, спорту и делам молодежи администрации Нижнеилимского муниципального района, ответственный за блок по социально-значимым вопросам «Культура»</w:t>
      </w:r>
      <w:r w:rsidR="00EE2988">
        <w:rPr>
          <w:rFonts w:ascii="Times New Roman" w:hAnsi="Times New Roman"/>
          <w:sz w:val="28"/>
          <w:szCs w:val="28"/>
        </w:rPr>
        <w:t>, «</w:t>
      </w:r>
      <w:r w:rsidR="00EC3B9A">
        <w:rPr>
          <w:rFonts w:ascii="Times New Roman" w:hAnsi="Times New Roman"/>
          <w:sz w:val="28"/>
          <w:szCs w:val="28"/>
        </w:rPr>
        <w:t>Спорт», «Молодежная политика»</w:t>
      </w:r>
      <w:r w:rsidR="005D0401">
        <w:rPr>
          <w:rFonts w:ascii="Times New Roman" w:hAnsi="Times New Roman"/>
          <w:sz w:val="28"/>
          <w:szCs w:val="28"/>
        </w:rPr>
        <w:t>;</w:t>
      </w:r>
    </w:p>
    <w:p w:rsidR="00EC3B9A" w:rsidRDefault="005D0401" w:rsidP="00AC6F1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EC3B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3B9A" w:rsidRPr="00EC3B9A">
        <w:rPr>
          <w:rFonts w:ascii="Times New Roman" w:hAnsi="Times New Roman"/>
          <w:i/>
          <w:sz w:val="28"/>
          <w:szCs w:val="28"/>
        </w:rPr>
        <w:t>Елгин</w:t>
      </w:r>
      <w:proofErr w:type="spellEnd"/>
      <w:r w:rsidR="00EC3B9A" w:rsidRPr="00EC3B9A">
        <w:rPr>
          <w:rFonts w:ascii="Times New Roman" w:hAnsi="Times New Roman"/>
          <w:i/>
          <w:sz w:val="28"/>
          <w:szCs w:val="28"/>
        </w:rPr>
        <w:t xml:space="preserve"> Валерий Александрович</w:t>
      </w:r>
      <w:r w:rsidR="00EC3B9A">
        <w:rPr>
          <w:rFonts w:ascii="Times New Roman" w:hAnsi="Times New Roman"/>
          <w:sz w:val="28"/>
          <w:szCs w:val="28"/>
        </w:rPr>
        <w:t xml:space="preserve"> – начальник отдела гражданской обороны и чрезвычайных ситуаций;</w:t>
      </w:r>
    </w:p>
    <w:p w:rsidR="00AC6F1B" w:rsidRDefault="00EC3B9A" w:rsidP="00AC6F1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9. </w:t>
      </w:r>
      <w:proofErr w:type="spellStart"/>
      <w:r w:rsidR="00AC6F1B" w:rsidRPr="00E62F21">
        <w:rPr>
          <w:rFonts w:ascii="Times New Roman" w:hAnsi="Times New Roman"/>
          <w:i/>
          <w:sz w:val="28"/>
          <w:szCs w:val="28"/>
        </w:rPr>
        <w:t>Похомова</w:t>
      </w:r>
      <w:proofErr w:type="spellEnd"/>
      <w:r w:rsidR="00AC6F1B" w:rsidRPr="00E62F21">
        <w:rPr>
          <w:rFonts w:ascii="Times New Roman" w:hAnsi="Times New Roman"/>
          <w:i/>
          <w:sz w:val="28"/>
          <w:szCs w:val="28"/>
        </w:rPr>
        <w:t xml:space="preserve"> Ирина Александровна</w:t>
      </w:r>
      <w:r w:rsidR="00AC6F1B">
        <w:rPr>
          <w:rFonts w:ascii="Times New Roman" w:hAnsi="Times New Roman"/>
          <w:sz w:val="28"/>
          <w:szCs w:val="28"/>
        </w:rPr>
        <w:t xml:space="preserve"> – секретарь </w:t>
      </w:r>
      <w:r>
        <w:rPr>
          <w:rFonts w:ascii="Times New Roman" w:hAnsi="Times New Roman"/>
          <w:sz w:val="28"/>
          <w:szCs w:val="28"/>
        </w:rPr>
        <w:t>мэра Нижнеилимского муниципального района</w:t>
      </w:r>
      <w:r w:rsidR="00EC4EC5">
        <w:rPr>
          <w:rFonts w:ascii="Times New Roman" w:hAnsi="Times New Roman"/>
          <w:sz w:val="28"/>
          <w:szCs w:val="28"/>
        </w:rPr>
        <w:t>, ответственный за работу администрации Нижнеилимского муниципального района в системе «Инцидент менеджмент»;</w:t>
      </w:r>
    </w:p>
    <w:p w:rsidR="00EC4EC5" w:rsidRDefault="00EC3B9A" w:rsidP="00AC6F1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C4EC5">
        <w:rPr>
          <w:rFonts w:ascii="Times New Roman" w:hAnsi="Times New Roman"/>
          <w:sz w:val="28"/>
          <w:szCs w:val="28"/>
        </w:rPr>
        <w:t xml:space="preserve">. </w:t>
      </w:r>
      <w:r w:rsidR="00EC4EC5" w:rsidRPr="00E62F21">
        <w:rPr>
          <w:rFonts w:ascii="Times New Roman" w:hAnsi="Times New Roman"/>
          <w:i/>
          <w:sz w:val="28"/>
          <w:szCs w:val="28"/>
        </w:rPr>
        <w:t>Ступина Ирина Григорьевна</w:t>
      </w:r>
      <w:r w:rsidR="00EC4EC5">
        <w:rPr>
          <w:rFonts w:ascii="Times New Roman" w:hAnsi="Times New Roman"/>
          <w:sz w:val="28"/>
          <w:szCs w:val="28"/>
        </w:rPr>
        <w:t xml:space="preserve"> - консультант отдела организационной работы и социальной политики, пресс-служба администрации Нижнеилимского муниципального района, ответственный за работу администрации Нижнеилимского муниципального района в системе «Платформа обратной связи»</w:t>
      </w:r>
      <w:r w:rsidR="00100166">
        <w:rPr>
          <w:rFonts w:ascii="Times New Roman" w:hAnsi="Times New Roman"/>
          <w:sz w:val="28"/>
          <w:szCs w:val="28"/>
        </w:rPr>
        <w:t xml:space="preserve"> </w:t>
      </w:r>
      <w:r w:rsidR="00EC4EC5">
        <w:rPr>
          <w:rFonts w:ascii="Times New Roman" w:hAnsi="Times New Roman"/>
          <w:sz w:val="28"/>
          <w:szCs w:val="28"/>
        </w:rPr>
        <w:t>за блок «Опрос населения»;</w:t>
      </w:r>
    </w:p>
    <w:p w:rsidR="00EC4EC5" w:rsidRDefault="005D0401" w:rsidP="00AC6F1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C3B9A">
        <w:rPr>
          <w:rFonts w:ascii="Times New Roman" w:hAnsi="Times New Roman"/>
          <w:sz w:val="28"/>
          <w:szCs w:val="28"/>
        </w:rPr>
        <w:t>1</w:t>
      </w:r>
      <w:r w:rsidR="00EC4E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C4EC5" w:rsidRPr="00E62F21">
        <w:rPr>
          <w:rFonts w:ascii="Times New Roman" w:hAnsi="Times New Roman"/>
          <w:i/>
          <w:sz w:val="28"/>
          <w:szCs w:val="28"/>
        </w:rPr>
        <w:t>Валькович</w:t>
      </w:r>
      <w:proofErr w:type="spellEnd"/>
      <w:r w:rsidR="00EC4EC5" w:rsidRPr="00E62F21">
        <w:rPr>
          <w:rFonts w:ascii="Times New Roman" w:hAnsi="Times New Roman"/>
          <w:i/>
          <w:sz w:val="28"/>
          <w:szCs w:val="28"/>
        </w:rPr>
        <w:t xml:space="preserve"> Елена Олеговна</w:t>
      </w:r>
      <w:r w:rsidR="00EC4EC5">
        <w:rPr>
          <w:rFonts w:ascii="Times New Roman" w:hAnsi="Times New Roman"/>
          <w:sz w:val="28"/>
          <w:szCs w:val="28"/>
        </w:rPr>
        <w:t xml:space="preserve"> </w:t>
      </w:r>
      <w:r w:rsidR="00920911">
        <w:rPr>
          <w:rFonts w:ascii="Times New Roman" w:hAnsi="Times New Roman"/>
          <w:sz w:val="28"/>
          <w:szCs w:val="28"/>
        </w:rPr>
        <w:t>–</w:t>
      </w:r>
      <w:r w:rsidR="00EC4EC5">
        <w:rPr>
          <w:rFonts w:ascii="Times New Roman" w:hAnsi="Times New Roman"/>
          <w:sz w:val="28"/>
          <w:szCs w:val="28"/>
        </w:rPr>
        <w:t xml:space="preserve"> </w:t>
      </w:r>
      <w:r w:rsidR="00920911">
        <w:rPr>
          <w:rFonts w:ascii="Times New Roman" w:hAnsi="Times New Roman"/>
          <w:sz w:val="28"/>
          <w:szCs w:val="28"/>
        </w:rPr>
        <w:t>документовед МКУ «Центр», ответственный за работу администрации Нижнеилимского муниципального района в системе «Платформа обратной связи» за блок «Обращения граждан»</w:t>
      </w:r>
      <w:r w:rsidR="005B09FD">
        <w:rPr>
          <w:rFonts w:ascii="Times New Roman" w:hAnsi="Times New Roman"/>
          <w:sz w:val="28"/>
          <w:szCs w:val="28"/>
        </w:rPr>
        <w:t xml:space="preserve"> (по согласованию)</w:t>
      </w:r>
      <w:r w:rsidR="00100166">
        <w:rPr>
          <w:rFonts w:ascii="Times New Roman" w:hAnsi="Times New Roman"/>
          <w:sz w:val="28"/>
          <w:szCs w:val="28"/>
        </w:rPr>
        <w:t>.</w:t>
      </w:r>
    </w:p>
    <w:p w:rsidR="00100166" w:rsidRDefault="00100166" w:rsidP="00AC6F1B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00166" w:rsidRPr="00D3678B" w:rsidRDefault="00100166" w:rsidP="00100166">
      <w:pPr>
        <w:ind w:firstLine="36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о.мэра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района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В.В.Цвейгарт</w:t>
      </w:r>
      <w:proofErr w:type="spellEnd"/>
    </w:p>
    <w:p w:rsidR="000C2A30" w:rsidRDefault="000C2A30" w:rsidP="00D3678B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249F2" w:rsidRDefault="003249F2" w:rsidP="00520411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3249F2" w:rsidRDefault="003249F2" w:rsidP="00520411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3249F2" w:rsidRDefault="003249F2" w:rsidP="00520411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3249F2" w:rsidRDefault="003249F2" w:rsidP="00520411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3249F2" w:rsidRDefault="003249F2" w:rsidP="00520411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00166" w:rsidRDefault="00100166" w:rsidP="00520411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00166" w:rsidRDefault="00100166" w:rsidP="00520411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00166" w:rsidRDefault="00100166" w:rsidP="00520411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00166" w:rsidRDefault="00100166" w:rsidP="00520411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00166" w:rsidRDefault="00100166" w:rsidP="00520411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00166" w:rsidRDefault="00100166" w:rsidP="00520411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00166" w:rsidRDefault="00100166" w:rsidP="00520411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00166" w:rsidRDefault="00100166" w:rsidP="00520411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00166" w:rsidRDefault="00100166" w:rsidP="00520411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00166" w:rsidRDefault="00100166" w:rsidP="00520411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00166" w:rsidRDefault="00100166" w:rsidP="00520411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EC3B9A" w:rsidRDefault="00EC3B9A" w:rsidP="0010016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0166" w:rsidRPr="0035210A" w:rsidRDefault="00100166" w:rsidP="00100166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  <w:r w:rsidRPr="00B13855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Pr="0035210A">
        <w:rPr>
          <w:rFonts w:ascii="Times New Roman" w:hAnsi="Times New Roman"/>
          <w:b/>
          <w:sz w:val="20"/>
        </w:rPr>
        <w:t xml:space="preserve"> №</w:t>
      </w:r>
      <w:r>
        <w:rPr>
          <w:rFonts w:ascii="Times New Roman" w:hAnsi="Times New Roman"/>
          <w:b/>
          <w:sz w:val="20"/>
        </w:rPr>
        <w:t xml:space="preserve"> 2</w:t>
      </w:r>
    </w:p>
    <w:p w:rsidR="00100166" w:rsidRDefault="00100166" w:rsidP="00100166">
      <w:pPr>
        <w:tabs>
          <w:tab w:val="left" w:pos="8355"/>
          <w:tab w:val="right" w:pos="9355"/>
        </w:tabs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br/>
        <w:t>Нижнеилимского муниципального района</w:t>
      </w:r>
      <w:r>
        <w:rPr>
          <w:rFonts w:ascii="Times New Roman" w:hAnsi="Times New Roman"/>
          <w:sz w:val="24"/>
          <w:szCs w:val="24"/>
        </w:rPr>
        <w:br/>
        <w:t xml:space="preserve">от </w:t>
      </w:r>
      <w:r w:rsidR="008E101D">
        <w:rPr>
          <w:rFonts w:ascii="Times New Roman" w:hAnsi="Times New Roman"/>
          <w:sz w:val="24"/>
          <w:szCs w:val="24"/>
        </w:rPr>
        <w:t>07.06.</w:t>
      </w:r>
      <w:r>
        <w:rPr>
          <w:rFonts w:ascii="Times New Roman" w:hAnsi="Times New Roman"/>
          <w:sz w:val="24"/>
          <w:szCs w:val="24"/>
        </w:rPr>
        <w:t xml:space="preserve"> 2021 г. № </w:t>
      </w:r>
      <w:r w:rsidR="008E101D">
        <w:rPr>
          <w:rFonts w:ascii="Times New Roman" w:hAnsi="Times New Roman"/>
          <w:sz w:val="24"/>
          <w:szCs w:val="24"/>
        </w:rPr>
        <w:t>497</w:t>
      </w:r>
      <w:bookmarkStart w:id="1" w:name="_GoBack"/>
      <w:bookmarkEnd w:id="1"/>
    </w:p>
    <w:p w:rsidR="00100166" w:rsidRDefault="00100166" w:rsidP="00520411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520411" w:rsidRDefault="00520411" w:rsidP="00520411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B13855">
        <w:rPr>
          <w:rFonts w:ascii="Times New Roman" w:hAnsi="Times New Roman"/>
          <w:b/>
          <w:sz w:val="28"/>
          <w:szCs w:val="28"/>
        </w:rPr>
        <w:t>ПОЛОЖЕНИЕ</w:t>
      </w:r>
      <w:r w:rsidRPr="00B13855">
        <w:rPr>
          <w:rFonts w:ascii="Times New Roman" w:hAnsi="Times New Roman"/>
          <w:b/>
          <w:sz w:val="28"/>
          <w:szCs w:val="28"/>
        </w:rPr>
        <w:br/>
      </w:r>
      <w:r w:rsidR="00100166">
        <w:rPr>
          <w:rFonts w:ascii="Times New Roman" w:hAnsi="Times New Roman"/>
          <w:b/>
          <w:sz w:val="28"/>
          <w:szCs w:val="28"/>
        </w:rPr>
        <w:t>о Муниципальном центре управления при администрации Нижнеилимского муниципального района</w:t>
      </w:r>
    </w:p>
    <w:p w:rsidR="002B1B31" w:rsidRDefault="002B1B31" w:rsidP="00FA41FB">
      <w:pPr>
        <w:pStyle w:val="a3"/>
        <w:ind w:left="1698"/>
        <w:rPr>
          <w:rFonts w:ascii="Times New Roman" w:hAnsi="Times New Roman" w:cs="Times New Roman"/>
          <w:b/>
          <w:sz w:val="28"/>
          <w:szCs w:val="28"/>
        </w:rPr>
      </w:pPr>
    </w:p>
    <w:p w:rsidR="00520411" w:rsidRDefault="00520411" w:rsidP="00B2117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B1385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B1B31" w:rsidRPr="00B13855" w:rsidRDefault="002B1B31" w:rsidP="002B1B31">
      <w:pPr>
        <w:pStyle w:val="a3"/>
        <w:ind w:left="1698"/>
        <w:rPr>
          <w:rFonts w:ascii="Times New Roman" w:hAnsi="Times New Roman" w:cs="Times New Roman"/>
          <w:b/>
          <w:sz w:val="28"/>
          <w:szCs w:val="28"/>
        </w:rPr>
      </w:pPr>
    </w:p>
    <w:p w:rsidR="002B1B31" w:rsidRPr="002B1B31" w:rsidRDefault="002B1B31" w:rsidP="002B1B31">
      <w:pPr>
        <w:pStyle w:val="a3"/>
        <w:numPr>
          <w:ilvl w:val="1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1B31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2B1B31" w:rsidRPr="002B1B31" w:rsidRDefault="002B1B31" w:rsidP="002B1B31">
      <w:pPr>
        <w:widowControl w:val="0"/>
        <w:spacing w:line="240" w:lineRule="auto"/>
        <w:ind w:firstLine="334"/>
        <w:jc w:val="both"/>
        <w:rPr>
          <w:rFonts w:ascii="Times New Roman" w:hAnsi="Times New Roman" w:cs="Times New Roman"/>
          <w:sz w:val="28"/>
          <w:szCs w:val="28"/>
        </w:rPr>
      </w:pPr>
      <w:r w:rsidRPr="002B1B31">
        <w:rPr>
          <w:rFonts w:ascii="Times New Roman" w:hAnsi="Times New Roman" w:cs="Times New Roman"/>
          <w:sz w:val="28"/>
          <w:szCs w:val="28"/>
        </w:rPr>
        <w:t xml:space="preserve"> 1.1.1</w:t>
      </w:r>
      <w:r w:rsidR="00EC3B9A">
        <w:rPr>
          <w:rFonts w:ascii="Times New Roman" w:hAnsi="Times New Roman" w:cs="Times New Roman"/>
          <w:sz w:val="28"/>
          <w:szCs w:val="28"/>
        </w:rPr>
        <w:t>.</w:t>
      </w:r>
      <w:r w:rsidRPr="002B1B31">
        <w:rPr>
          <w:rFonts w:ascii="Times New Roman" w:hAnsi="Times New Roman" w:cs="Times New Roman"/>
          <w:sz w:val="28"/>
          <w:szCs w:val="28"/>
        </w:rPr>
        <w:t xml:space="preserve"> Платформа обратной связи (далее – ПОС) – подсистема «Единого портала</w:t>
      </w:r>
      <w:r w:rsidRPr="002B1B31">
        <w:rPr>
          <w:rFonts w:ascii="Times New Roman" w:eastAsia="PT Astra Serif" w:hAnsi="Times New Roman" w:cs="Times New Roman"/>
          <w:sz w:val="28"/>
          <w:szCs w:val="28"/>
        </w:rPr>
        <w:t xml:space="preserve"> государственных и муниципальных услуг (функций)»</w:t>
      </w:r>
      <w:r w:rsidRPr="002B1B31">
        <w:rPr>
          <w:rFonts w:ascii="Times New Roman" w:hAnsi="Times New Roman" w:cs="Times New Roman"/>
          <w:sz w:val="28"/>
          <w:szCs w:val="28"/>
        </w:rPr>
        <w:t>, обеспечивающая интерактивное взаимодействие государства с гражданами и организациями для решения актуальных задач и проблем посредством механизмов направления сообщений, поступающих ответственным получателям, проведения общественных обсуждений, опросов и голосований по вопросам местного значения, реагирования на сообщения пользователей в социальных сетях.</w:t>
      </w:r>
    </w:p>
    <w:p w:rsidR="002B1B31" w:rsidRPr="002B1B31" w:rsidRDefault="002B1B31" w:rsidP="002B1B31">
      <w:pPr>
        <w:widowControl w:val="0"/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B1B31">
        <w:rPr>
          <w:rFonts w:ascii="Times New Roman" w:hAnsi="Times New Roman" w:cs="Times New Roman"/>
          <w:sz w:val="28"/>
          <w:szCs w:val="28"/>
        </w:rPr>
        <w:t>1.1.2</w:t>
      </w:r>
      <w:r w:rsidR="00EC3B9A">
        <w:rPr>
          <w:rFonts w:ascii="Times New Roman" w:hAnsi="Times New Roman" w:cs="Times New Roman"/>
          <w:sz w:val="28"/>
          <w:szCs w:val="28"/>
        </w:rPr>
        <w:t>.</w:t>
      </w:r>
      <w:r w:rsidRPr="002B1B31">
        <w:rPr>
          <w:rFonts w:ascii="Times New Roman" w:hAnsi="Times New Roman" w:cs="Times New Roman"/>
          <w:sz w:val="28"/>
          <w:szCs w:val="28"/>
        </w:rPr>
        <w:t xml:space="preserve"> Система «Инцидент менеджмент» — это подсистема обработки сообщений жителей субъекта Российской Федерации из открытых источников (социальных сетей): </w:t>
      </w:r>
      <w:proofErr w:type="spellStart"/>
      <w:r w:rsidRPr="002B1B3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B1B31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r w:rsidRPr="002B1B31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2B1B31">
        <w:rPr>
          <w:rFonts w:ascii="Times New Roman" w:hAnsi="Times New Roman" w:cs="Times New Roman"/>
          <w:sz w:val="28"/>
          <w:szCs w:val="28"/>
        </w:rPr>
        <w:t xml:space="preserve">, </w:t>
      </w:r>
      <w:r w:rsidRPr="002B1B31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2B1B31">
        <w:rPr>
          <w:rFonts w:ascii="Times New Roman" w:hAnsi="Times New Roman" w:cs="Times New Roman"/>
          <w:sz w:val="28"/>
          <w:szCs w:val="28"/>
        </w:rPr>
        <w:t xml:space="preserve">, </w:t>
      </w:r>
      <w:r w:rsidRPr="002B1B31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2B1B31">
        <w:rPr>
          <w:rFonts w:ascii="Times New Roman" w:hAnsi="Times New Roman" w:cs="Times New Roman"/>
          <w:sz w:val="28"/>
          <w:szCs w:val="28"/>
        </w:rPr>
        <w:t xml:space="preserve">, иных ресурсов электронной массовой коммуникации. </w:t>
      </w:r>
    </w:p>
    <w:p w:rsidR="002B1B31" w:rsidRPr="002B1B31" w:rsidRDefault="002B1B31" w:rsidP="002B1B31">
      <w:pPr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1B31">
        <w:rPr>
          <w:rFonts w:ascii="Times New Roman" w:hAnsi="Times New Roman" w:cs="Times New Roman"/>
          <w:sz w:val="28"/>
          <w:szCs w:val="28"/>
        </w:rPr>
        <w:t>1.1.3</w:t>
      </w:r>
      <w:r w:rsidR="00EC3B9A">
        <w:rPr>
          <w:rFonts w:ascii="Times New Roman" w:hAnsi="Times New Roman" w:cs="Times New Roman"/>
          <w:sz w:val="28"/>
          <w:szCs w:val="28"/>
        </w:rPr>
        <w:t>.</w:t>
      </w:r>
      <w:r w:rsidRPr="002B1B31">
        <w:rPr>
          <w:rFonts w:ascii="Times New Roman" w:hAnsi="Times New Roman" w:cs="Times New Roman"/>
          <w:sz w:val="28"/>
          <w:szCs w:val="28"/>
        </w:rPr>
        <w:t xml:space="preserve"> «BI ЦУР РФ» (Тепловая карта) – информационно-аналитическая система для поддержки принятия управленческих решений, предназначенная для:</w:t>
      </w:r>
    </w:p>
    <w:p w:rsidR="002B1B31" w:rsidRPr="002B1B31" w:rsidRDefault="00FA41FB" w:rsidP="002B1B31">
      <w:pPr>
        <w:widowControl w:val="0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1B31" w:rsidRPr="002B1B31">
        <w:rPr>
          <w:rFonts w:ascii="Times New Roman" w:hAnsi="Times New Roman" w:cs="Times New Roman"/>
          <w:sz w:val="28"/>
          <w:szCs w:val="28"/>
        </w:rPr>
        <w:t>а) формализации и структурирования обращений, жалоб и сообщений граждан и организаций по социально-значимым тематикам, полученных по всем видам каналов обратной связи;</w:t>
      </w:r>
    </w:p>
    <w:p w:rsidR="002B1B31" w:rsidRPr="002B1B31" w:rsidRDefault="002B1B31" w:rsidP="002B1B31">
      <w:pPr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1B31">
        <w:rPr>
          <w:rFonts w:ascii="Times New Roman" w:hAnsi="Times New Roman" w:cs="Times New Roman"/>
          <w:sz w:val="28"/>
          <w:szCs w:val="28"/>
        </w:rPr>
        <w:t xml:space="preserve">б) мониторинга соблюдения сроков обработки и рассмотрения </w:t>
      </w:r>
      <w:r w:rsidRPr="002B1B31">
        <w:rPr>
          <w:rFonts w:ascii="Times New Roman" w:hAnsi="Times New Roman" w:cs="Times New Roman"/>
          <w:sz w:val="28"/>
          <w:szCs w:val="28"/>
        </w:rPr>
        <w:br/>
        <w:t>обращений и сообщений граждан и организаций, поступивших через ПОС и другие интегрированные каналы обратной связи;</w:t>
      </w:r>
    </w:p>
    <w:p w:rsidR="002B1B31" w:rsidRPr="002B1B31" w:rsidRDefault="002B1B31" w:rsidP="002B1B31">
      <w:pPr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1B31">
        <w:rPr>
          <w:rFonts w:ascii="Times New Roman" w:hAnsi="Times New Roman" w:cs="Times New Roman"/>
          <w:sz w:val="28"/>
          <w:szCs w:val="28"/>
        </w:rPr>
        <w:t>в) формирования и представления аналитических данных по результатам обработки обращений и сообщений граждан и организаций;</w:t>
      </w:r>
    </w:p>
    <w:p w:rsidR="002B1B31" w:rsidRPr="002B1B31" w:rsidRDefault="002B1B31" w:rsidP="002B1B31">
      <w:pPr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B1B31">
        <w:rPr>
          <w:rFonts w:ascii="Times New Roman" w:hAnsi="Times New Roman" w:cs="Times New Roman"/>
          <w:sz w:val="28"/>
          <w:szCs w:val="28"/>
        </w:rPr>
        <w:t xml:space="preserve">г) формирования аналитических данных по основным тематикам обращений граждан и организаций, структурированных по функциональным обязанностям ответственных получателей в целях дальнейшей подготовки и направления предложений по принятию   управленческих решений </w:t>
      </w:r>
      <w:r w:rsidRPr="002B1B31">
        <w:rPr>
          <w:rFonts w:ascii="Times New Roman" w:hAnsi="Times New Roman" w:cs="Times New Roman"/>
          <w:sz w:val="28"/>
          <w:szCs w:val="28"/>
        </w:rPr>
        <w:lastRenderedPageBreak/>
        <w:t>ответственными получателями;</w:t>
      </w:r>
    </w:p>
    <w:p w:rsidR="002B1B31" w:rsidRPr="002B1B31" w:rsidRDefault="002B1B31" w:rsidP="002B1B31">
      <w:pPr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1B31">
        <w:rPr>
          <w:rFonts w:ascii="Times New Roman" w:hAnsi="Times New Roman" w:cs="Times New Roman"/>
          <w:sz w:val="28"/>
          <w:szCs w:val="28"/>
        </w:rPr>
        <w:t>д) мониторинга результатов работы ответственных получателей;</w:t>
      </w:r>
    </w:p>
    <w:p w:rsidR="002B1B31" w:rsidRPr="002B1B31" w:rsidRDefault="002B1B31" w:rsidP="002B1B31">
      <w:pPr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1B31">
        <w:rPr>
          <w:rFonts w:ascii="Times New Roman" w:hAnsi="Times New Roman" w:cs="Times New Roman"/>
          <w:sz w:val="28"/>
          <w:szCs w:val="28"/>
        </w:rPr>
        <w:t>е) выявления проблемных точек и определения приоритетов по вынесению вопросов для опросов и голосований граждан Российской Федерации с целью принятия решений по формированию планов территориального и стратегического развития.</w:t>
      </w:r>
    </w:p>
    <w:p w:rsidR="002B1B31" w:rsidRPr="002B1B31" w:rsidRDefault="002B1B31" w:rsidP="002B1B31">
      <w:pPr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1B31">
        <w:rPr>
          <w:rFonts w:ascii="Times New Roman" w:hAnsi="Times New Roman" w:cs="Times New Roman"/>
          <w:sz w:val="28"/>
          <w:szCs w:val="28"/>
        </w:rPr>
        <w:t>1.1.4</w:t>
      </w:r>
      <w:r w:rsidR="00EC3B9A">
        <w:rPr>
          <w:rFonts w:ascii="Times New Roman" w:hAnsi="Times New Roman" w:cs="Times New Roman"/>
          <w:sz w:val="28"/>
          <w:szCs w:val="28"/>
        </w:rPr>
        <w:t>.</w:t>
      </w:r>
      <w:r w:rsidRPr="002B1B31">
        <w:rPr>
          <w:rFonts w:ascii="Times New Roman" w:hAnsi="Times New Roman" w:cs="Times New Roman"/>
          <w:sz w:val="28"/>
          <w:szCs w:val="28"/>
        </w:rPr>
        <w:t xml:space="preserve"> Сообщения – информация о необходимости решения актуальных для граждан и организаций проблем, получаемая ответственными получателями в письменной или устной форме, а также в форме электронного документа, при условии выбора способа подачи этой информации в порядке, не предусмотренном Федеральным законом от 02.05.2006 № 59-ФЗ «О порядке рассмотрения обращений граждан Российской Федерации» (далее – 59-ФЗ). </w:t>
      </w:r>
    </w:p>
    <w:p w:rsidR="002B1B31" w:rsidRPr="002B1B31" w:rsidRDefault="002B1B31" w:rsidP="002B1B31">
      <w:pPr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1B31">
        <w:rPr>
          <w:rFonts w:ascii="Times New Roman" w:hAnsi="Times New Roman" w:cs="Times New Roman"/>
          <w:sz w:val="28"/>
          <w:szCs w:val="28"/>
        </w:rPr>
        <w:t>1.1.5</w:t>
      </w:r>
      <w:r w:rsidR="00EC3B9A">
        <w:rPr>
          <w:rFonts w:ascii="Times New Roman" w:hAnsi="Times New Roman" w:cs="Times New Roman"/>
          <w:sz w:val="28"/>
          <w:szCs w:val="28"/>
        </w:rPr>
        <w:t>.</w:t>
      </w:r>
      <w:r w:rsidRPr="002B1B31">
        <w:rPr>
          <w:rFonts w:ascii="Times New Roman" w:hAnsi="Times New Roman" w:cs="Times New Roman"/>
          <w:sz w:val="28"/>
          <w:szCs w:val="28"/>
        </w:rPr>
        <w:t xml:space="preserve"> Обращения – предложение, заявление или жалоба, полученные </w:t>
      </w:r>
      <w:r w:rsidRPr="002B1B31">
        <w:rPr>
          <w:rFonts w:ascii="Times New Roman" w:hAnsi="Times New Roman" w:cs="Times New Roman"/>
          <w:spacing w:val="-4"/>
          <w:sz w:val="28"/>
          <w:szCs w:val="28"/>
        </w:rPr>
        <w:t>ответственными получателями в соответствии с порядком, предусмотренным Федеральным законом 59-ФЗ.</w:t>
      </w:r>
    </w:p>
    <w:p w:rsidR="002B1B31" w:rsidRPr="002B1B31" w:rsidRDefault="00EC3B9A" w:rsidP="002B1B31">
      <w:pPr>
        <w:pStyle w:val="a3"/>
        <w:widowControl w:val="0"/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2B1B31" w:rsidRPr="002B1B31">
        <w:rPr>
          <w:rFonts w:ascii="Times New Roman" w:hAnsi="Times New Roman" w:cs="Times New Roman"/>
          <w:sz w:val="28"/>
          <w:szCs w:val="28"/>
        </w:rPr>
        <w:t xml:space="preserve"> Муниципальный центр управления (далее – МЦУ) является </w:t>
      </w:r>
      <w:r w:rsidR="00142C0B">
        <w:rPr>
          <w:rFonts w:ascii="Times New Roman" w:hAnsi="Times New Roman" w:cs="Times New Roman"/>
          <w:sz w:val="28"/>
          <w:szCs w:val="28"/>
        </w:rPr>
        <w:t>рабочей группой</w:t>
      </w:r>
      <w:r w:rsidR="002B1B31" w:rsidRPr="002B1B31">
        <w:rPr>
          <w:rFonts w:ascii="Times New Roman" w:hAnsi="Times New Roman" w:cs="Times New Roman"/>
          <w:sz w:val="28"/>
          <w:szCs w:val="28"/>
        </w:rPr>
        <w:t>, осуществляющ</w:t>
      </w:r>
      <w:r w:rsidR="00142C0B">
        <w:rPr>
          <w:rFonts w:ascii="Times New Roman" w:hAnsi="Times New Roman" w:cs="Times New Roman"/>
          <w:sz w:val="28"/>
          <w:szCs w:val="28"/>
        </w:rPr>
        <w:t>ей</w:t>
      </w:r>
      <w:r w:rsidR="002B1B31" w:rsidRPr="002B1B31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2B1B31" w:rsidRPr="002B1B31" w:rsidRDefault="002B1B31" w:rsidP="002B1B3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B31">
        <w:rPr>
          <w:rFonts w:ascii="Times New Roman" w:hAnsi="Times New Roman" w:cs="Times New Roman"/>
          <w:sz w:val="28"/>
          <w:szCs w:val="28"/>
        </w:rPr>
        <w:tab/>
        <w:t xml:space="preserve">а) координацию работ по мониторингу и обработке всех видов обращений и сообщений граждан Российской Федерации, иностранных граждан и лиц без гражданства, а также граждан Российской Федерации, постоянно проживающих за пределами территории Российской Федерации, и юридических лиц любых организационно-правовых форм (далее – граждане и организации), поступающих в </w:t>
      </w:r>
      <w:r w:rsidR="00142C0B">
        <w:rPr>
          <w:rFonts w:ascii="Times New Roman" w:hAnsi="Times New Roman" w:cs="Times New Roman"/>
          <w:sz w:val="28"/>
          <w:szCs w:val="28"/>
        </w:rPr>
        <w:t>администрацию Нижнеилимского муниципального района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B1B3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42C0B">
        <w:rPr>
          <w:rFonts w:ascii="Times New Roman" w:hAnsi="Times New Roman" w:cs="Times New Roman"/>
          <w:sz w:val="28"/>
          <w:szCs w:val="28"/>
        </w:rPr>
        <w:t>Администрация</w:t>
      </w:r>
      <w:r w:rsidRPr="002B1B31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142C0B">
        <w:rPr>
          <w:rFonts w:ascii="Times New Roman" w:hAnsi="Times New Roman" w:cs="Times New Roman"/>
          <w:sz w:val="28"/>
          <w:szCs w:val="28"/>
        </w:rPr>
        <w:t xml:space="preserve">в </w:t>
      </w:r>
      <w:r w:rsidRPr="002B1B31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31">
        <w:rPr>
          <w:rFonts w:ascii="Times New Roman" w:hAnsi="Times New Roman" w:cs="Times New Roman"/>
          <w:sz w:val="28"/>
          <w:szCs w:val="28"/>
        </w:rPr>
        <w:t>учреждения,</w:t>
      </w:r>
      <w:r w:rsidRPr="002B1B31">
        <w:rPr>
          <w:rFonts w:ascii="Times New Roman" w:eastAsia="PT Astra Serif" w:hAnsi="Times New Roman" w:cs="Times New Roman"/>
          <w:sz w:val="28"/>
          <w:szCs w:val="28"/>
        </w:rPr>
        <w:t xml:space="preserve"> работающие с обращениями и сообщениями граждан</w:t>
      </w:r>
      <w:r w:rsidRPr="002B1B31">
        <w:rPr>
          <w:rFonts w:ascii="Times New Roman" w:hAnsi="Times New Roman" w:cs="Times New Roman"/>
          <w:sz w:val="28"/>
          <w:szCs w:val="28"/>
        </w:rPr>
        <w:t>, функции и полномочия учредителя которых осуществля</w:t>
      </w:r>
      <w:r w:rsidR="006C358C">
        <w:rPr>
          <w:rFonts w:ascii="Times New Roman" w:hAnsi="Times New Roman" w:cs="Times New Roman"/>
          <w:sz w:val="28"/>
          <w:szCs w:val="28"/>
        </w:rPr>
        <w:t>ет</w:t>
      </w:r>
      <w:r w:rsidRPr="002B1B31">
        <w:rPr>
          <w:rFonts w:ascii="Times New Roman" w:hAnsi="Times New Roman" w:cs="Times New Roman"/>
          <w:sz w:val="28"/>
          <w:szCs w:val="28"/>
        </w:rPr>
        <w:t xml:space="preserve"> </w:t>
      </w:r>
      <w:r w:rsidR="00142C0B">
        <w:rPr>
          <w:rFonts w:ascii="Times New Roman" w:hAnsi="Times New Roman" w:cs="Times New Roman"/>
          <w:sz w:val="28"/>
          <w:szCs w:val="28"/>
        </w:rPr>
        <w:t>Администрация</w:t>
      </w:r>
      <w:r w:rsidRPr="002B1B31">
        <w:rPr>
          <w:rFonts w:ascii="Times New Roman" w:hAnsi="Times New Roman" w:cs="Times New Roman"/>
          <w:sz w:val="28"/>
          <w:szCs w:val="28"/>
        </w:rPr>
        <w:t>, в том числе с использованием инфраструктуры электронного правительства, включая платформу обратной связи, систем обратной связи и</w:t>
      </w:r>
      <w:r w:rsidRPr="002B1B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1B31">
        <w:rPr>
          <w:rFonts w:ascii="Times New Roman" w:hAnsi="Times New Roman" w:cs="Times New Roman"/>
          <w:sz w:val="28"/>
          <w:szCs w:val="28"/>
        </w:rPr>
        <w:t>обработки сообщений, публикуемых гражданами и организациями в общедоступном виде в</w:t>
      </w:r>
      <w:r w:rsidRPr="002B1B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1B31">
        <w:rPr>
          <w:rFonts w:ascii="Times New Roman" w:hAnsi="Times New Roman" w:cs="Times New Roman"/>
          <w:sz w:val="28"/>
          <w:szCs w:val="28"/>
        </w:rPr>
        <w:t>социальных сетях, мессенджерах, иных средствах электронной массовой коммуникации;</w:t>
      </w:r>
    </w:p>
    <w:p w:rsidR="002B1B31" w:rsidRPr="002B1B31" w:rsidRDefault="002B1B31" w:rsidP="00FA41FB">
      <w:pPr>
        <w:widowControl w:val="0"/>
        <w:tabs>
          <w:tab w:val="left" w:pos="426"/>
        </w:tabs>
        <w:spacing w:line="240" w:lineRule="auto"/>
        <w:jc w:val="both"/>
        <w:rPr>
          <w:rFonts w:ascii="Times New Roman" w:eastAsia="PT Astra Serif" w:hAnsi="Times New Roman" w:cs="Times New Roman"/>
          <w:sz w:val="28"/>
          <w:szCs w:val="28"/>
        </w:rPr>
      </w:pPr>
      <w:r w:rsidRPr="002B1B31">
        <w:rPr>
          <w:rFonts w:ascii="Times New Roman" w:eastAsia="PT Astra Serif" w:hAnsi="Times New Roman" w:cs="Times New Roman"/>
          <w:sz w:val="28"/>
          <w:szCs w:val="28"/>
        </w:rPr>
        <w:tab/>
      </w:r>
      <w:r w:rsidRPr="002B1B31">
        <w:rPr>
          <w:rFonts w:ascii="Times New Roman" w:eastAsia="PT Astra Serif" w:hAnsi="Times New Roman" w:cs="Times New Roman"/>
          <w:sz w:val="28"/>
          <w:szCs w:val="28"/>
        </w:rPr>
        <w:tab/>
        <w:t>б) оперативное взаимодействие с о</w:t>
      </w:r>
      <w:r w:rsidRPr="002B1B31">
        <w:rPr>
          <w:rFonts w:ascii="Times New Roman" w:hAnsi="Times New Roman" w:cs="Times New Roman"/>
          <w:sz w:val="28"/>
          <w:szCs w:val="28"/>
        </w:rPr>
        <w:t xml:space="preserve">тветственными получателями </w:t>
      </w:r>
      <w:r w:rsidRPr="002B1B31">
        <w:rPr>
          <w:rFonts w:ascii="Times New Roman" w:eastAsia="PT Astra Serif" w:hAnsi="Times New Roman" w:cs="Times New Roman"/>
          <w:sz w:val="28"/>
          <w:szCs w:val="28"/>
        </w:rPr>
        <w:t>по</w:t>
      </w:r>
      <w:r w:rsidRPr="002B1B31">
        <w:rPr>
          <w:rFonts w:ascii="Times New Roman" w:eastAsia="PT Astra Serif" w:hAnsi="Times New Roman" w:cs="Times New Roman"/>
          <w:sz w:val="28"/>
          <w:szCs w:val="28"/>
          <w:lang w:val="en-US"/>
        </w:rPr>
        <w:t> </w:t>
      </w:r>
      <w:r w:rsidRPr="002B1B31">
        <w:rPr>
          <w:rFonts w:ascii="Times New Roman" w:eastAsia="PT Astra Serif" w:hAnsi="Times New Roman" w:cs="Times New Roman"/>
          <w:sz w:val="28"/>
          <w:szCs w:val="28"/>
        </w:rPr>
        <w:t>направлениям и тематикам обращений и сообщений;</w:t>
      </w:r>
    </w:p>
    <w:p w:rsidR="002B1B31" w:rsidRPr="002B1B31" w:rsidRDefault="002B1B31" w:rsidP="00FA41FB">
      <w:pPr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B31">
        <w:rPr>
          <w:rFonts w:ascii="Times New Roman" w:eastAsia="PT Astra Serif" w:hAnsi="Times New Roman" w:cs="Times New Roman"/>
          <w:sz w:val="28"/>
          <w:szCs w:val="28"/>
        </w:rPr>
        <w:tab/>
      </w:r>
      <w:r w:rsidRPr="002B1B31">
        <w:rPr>
          <w:rFonts w:ascii="Times New Roman" w:eastAsia="PT Astra Serif" w:hAnsi="Times New Roman" w:cs="Times New Roman"/>
          <w:sz w:val="28"/>
          <w:szCs w:val="28"/>
        </w:rPr>
        <w:tab/>
        <w:t>в) сбор, обработку, аналитику и предоставление релевантной информации по вопросам обращений и сообщений граждан и организаций для целей территориального и стратегического планирования</w:t>
      </w:r>
      <w:r w:rsidRPr="002B1B31">
        <w:rPr>
          <w:rFonts w:ascii="Times New Roman" w:hAnsi="Times New Roman" w:cs="Times New Roman"/>
          <w:sz w:val="28"/>
          <w:szCs w:val="28"/>
        </w:rPr>
        <w:t xml:space="preserve"> развития муниципального образования, а также обеспечения информационной поддержки принятия решений;</w:t>
      </w:r>
    </w:p>
    <w:p w:rsidR="002B1B31" w:rsidRPr="002B1B31" w:rsidRDefault="002B1B31" w:rsidP="002B1B31">
      <w:pPr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B31">
        <w:rPr>
          <w:rFonts w:ascii="Times New Roman" w:hAnsi="Times New Roman" w:cs="Times New Roman"/>
          <w:sz w:val="28"/>
          <w:szCs w:val="28"/>
        </w:rPr>
        <w:tab/>
      </w:r>
      <w:r w:rsidRPr="002B1B31">
        <w:rPr>
          <w:rFonts w:ascii="Times New Roman" w:hAnsi="Times New Roman" w:cs="Times New Roman"/>
          <w:sz w:val="28"/>
          <w:szCs w:val="28"/>
        </w:rPr>
        <w:tab/>
        <w:t xml:space="preserve">г) мониторинг и аналитику сроков и качества ответов, решения проблем и других видов обратной связи, а также </w:t>
      </w:r>
      <w:r w:rsidRPr="002B1B31">
        <w:rPr>
          <w:rFonts w:ascii="Times New Roman" w:eastAsia="PT Astra Serif" w:hAnsi="Times New Roman" w:cs="Times New Roman"/>
          <w:sz w:val="28"/>
          <w:szCs w:val="28"/>
        </w:rPr>
        <w:t xml:space="preserve">сбор информации об удовлетворённости граждан и организаций результатами обработки их </w:t>
      </w:r>
      <w:r w:rsidRPr="002B1B31">
        <w:rPr>
          <w:rFonts w:ascii="Times New Roman" w:eastAsia="PT Astra Serif" w:hAnsi="Times New Roman" w:cs="Times New Roman"/>
          <w:sz w:val="28"/>
          <w:szCs w:val="28"/>
        </w:rPr>
        <w:lastRenderedPageBreak/>
        <w:t>обращений и сообщений</w:t>
      </w:r>
      <w:r w:rsidRPr="002B1B31">
        <w:rPr>
          <w:rFonts w:ascii="Times New Roman" w:hAnsi="Times New Roman" w:cs="Times New Roman"/>
          <w:sz w:val="28"/>
          <w:szCs w:val="28"/>
        </w:rPr>
        <w:t>;</w:t>
      </w:r>
    </w:p>
    <w:p w:rsidR="002B1B31" w:rsidRPr="002B1B31" w:rsidRDefault="002B1B31" w:rsidP="002B1B31">
      <w:pPr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B31">
        <w:rPr>
          <w:rFonts w:ascii="Times New Roman" w:hAnsi="Times New Roman" w:cs="Times New Roman"/>
          <w:sz w:val="28"/>
          <w:szCs w:val="28"/>
        </w:rPr>
        <w:tab/>
      </w:r>
      <w:r w:rsidRPr="002B1B31">
        <w:rPr>
          <w:rFonts w:ascii="Times New Roman" w:hAnsi="Times New Roman" w:cs="Times New Roman"/>
          <w:sz w:val="28"/>
          <w:szCs w:val="28"/>
        </w:rPr>
        <w:tab/>
        <w:t>д) выявление первопричин проблем обращений и сообщений граждан и организаций, разработку дорожных карт по устранению первопричин проблем обращений и сообщений, ускорение решений проблем;</w:t>
      </w:r>
    </w:p>
    <w:p w:rsidR="002B1B31" w:rsidRPr="002B1B31" w:rsidRDefault="002B1B31" w:rsidP="002B1B31">
      <w:pPr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B31">
        <w:rPr>
          <w:rFonts w:ascii="Times New Roman" w:hAnsi="Times New Roman" w:cs="Times New Roman"/>
          <w:sz w:val="28"/>
          <w:szCs w:val="28"/>
        </w:rPr>
        <w:tab/>
      </w:r>
      <w:r w:rsidRPr="002B1B31">
        <w:rPr>
          <w:rFonts w:ascii="Times New Roman" w:hAnsi="Times New Roman" w:cs="Times New Roman"/>
          <w:sz w:val="28"/>
          <w:szCs w:val="28"/>
        </w:rPr>
        <w:tab/>
      </w:r>
      <w:r w:rsidR="002A0DA1">
        <w:rPr>
          <w:rFonts w:ascii="Times New Roman" w:hAnsi="Times New Roman" w:cs="Times New Roman"/>
          <w:sz w:val="28"/>
          <w:szCs w:val="28"/>
        </w:rPr>
        <w:t>е</w:t>
      </w:r>
      <w:r w:rsidRPr="002B1B31">
        <w:rPr>
          <w:rFonts w:ascii="Times New Roman" w:hAnsi="Times New Roman" w:cs="Times New Roman"/>
          <w:sz w:val="28"/>
          <w:szCs w:val="28"/>
        </w:rPr>
        <w:t xml:space="preserve">) создание </w:t>
      </w:r>
      <w:proofErr w:type="spellStart"/>
      <w:r w:rsidRPr="002B1B31">
        <w:rPr>
          <w:rFonts w:ascii="Times New Roman" w:hAnsi="Times New Roman" w:cs="Times New Roman"/>
          <w:sz w:val="28"/>
          <w:szCs w:val="28"/>
        </w:rPr>
        <w:t>автоправил</w:t>
      </w:r>
      <w:proofErr w:type="spellEnd"/>
      <w:r w:rsidRPr="002B1B31">
        <w:rPr>
          <w:rFonts w:ascii="Times New Roman" w:hAnsi="Times New Roman" w:cs="Times New Roman"/>
          <w:sz w:val="28"/>
          <w:szCs w:val="28"/>
        </w:rPr>
        <w:t xml:space="preserve"> в системе «Платформа обратной связи», а также механизмов ускоренного решения в системе «Инцидент Менеджмент»;</w:t>
      </w:r>
      <w:r w:rsidRPr="002B1B31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2A0DA1">
        <w:rPr>
          <w:rFonts w:ascii="Times New Roman" w:hAnsi="Times New Roman" w:cs="Times New Roman"/>
          <w:sz w:val="28"/>
          <w:szCs w:val="28"/>
        </w:rPr>
        <w:t>ж</w:t>
      </w:r>
      <w:r w:rsidRPr="002B1B31">
        <w:rPr>
          <w:rFonts w:ascii="Times New Roman" w:hAnsi="Times New Roman" w:cs="Times New Roman"/>
          <w:sz w:val="28"/>
          <w:szCs w:val="28"/>
        </w:rPr>
        <w:t>) разработку и подготовку предложений по автоматизации и цифровизации процессов муниципального управления;</w:t>
      </w:r>
    </w:p>
    <w:p w:rsidR="002B1B31" w:rsidRPr="002B1B31" w:rsidRDefault="002B1B31" w:rsidP="002B1B31">
      <w:pPr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B31">
        <w:rPr>
          <w:rFonts w:ascii="Times New Roman" w:hAnsi="Times New Roman" w:cs="Times New Roman"/>
          <w:sz w:val="28"/>
          <w:szCs w:val="28"/>
        </w:rPr>
        <w:tab/>
      </w:r>
      <w:r w:rsidRPr="002B1B31">
        <w:rPr>
          <w:rFonts w:ascii="Times New Roman" w:hAnsi="Times New Roman" w:cs="Times New Roman"/>
          <w:sz w:val="28"/>
          <w:szCs w:val="28"/>
        </w:rPr>
        <w:tab/>
      </w:r>
      <w:r w:rsidR="002A0DA1">
        <w:rPr>
          <w:rFonts w:ascii="Times New Roman" w:hAnsi="Times New Roman" w:cs="Times New Roman"/>
          <w:sz w:val="28"/>
          <w:szCs w:val="28"/>
        </w:rPr>
        <w:t>3</w:t>
      </w:r>
      <w:r w:rsidRPr="002B1B31">
        <w:rPr>
          <w:rFonts w:ascii="Times New Roman" w:hAnsi="Times New Roman" w:cs="Times New Roman"/>
          <w:sz w:val="28"/>
          <w:szCs w:val="28"/>
        </w:rPr>
        <w:t>) интеграцию муниципальных информационных систем в системы «Платформа обратной связи» и «BI ЦУР РФ».</w:t>
      </w:r>
      <w:r w:rsidRPr="002B1B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1B31" w:rsidRPr="002B1B31" w:rsidRDefault="002B1B31" w:rsidP="00B166B7">
      <w:pPr>
        <w:pStyle w:val="a3"/>
        <w:widowControl w:val="0"/>
        <w:numPr>
          <w:ilvl w:val="1"/>
          <w:numId w:val="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31">
        <w:rPr>
          <w:rFonts w:ascii="Times New Roman" w:hAnsi="Times New Roman" w:cs="Times New Roman"/>
          <w:sz w:val="28"/>
          <w:szCs w:val="28"/>
        </w:rPr>
        <w:t>Основной целью создания МЦУ является обеспечение лиц, принимающих управленческих решения, оперативной и релевантной информацией в целях принятия объективных управленческих решений.</w:t>
      </w:r>
    </w:p>
    <w:p w:rsidR="002B1B31" w:rsidRPr="002B1B31" w:rsidRDefault="002B1B31" w:rsidP="00B166B7">
      <w:pPr>
        <w:shd w:val="clear" w:color="auto" w:fill="FFFFFF"/>
        <w:spacing w:before="36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B31">
        <w:rPr>
          <w:rFonts w:ascii="Times New Roman" w:hAnsi="Times New Roman" w:cs="Times New Roman"/>
          <w:sz w:val="28"/>
          <w:szCs w:val="28"/>
        </w:rPr>
        <w:t>1.4</w:t>
      </w:r>
      <w:r w:rsidR="00EC3B9A">
        <w:rPr>
          <w:rFonts w:ascii="Times New Roman" w:hAnsi="Times New Roman" w:cs="Times New Roman"/>
          <w:sz w:val="28"/>
          <w:szCs w:val="28"/>
        </w:rPr>
        <w:t>.</w:t>
      </w:r>
      <w:r w:rsidR="002A0DA1">
        <w:rPr>
          <w:rFonts w:ascii="Times New Roman" w:hAnsi="Times New Roman" w:cs="Times New Roman"/>
          <w:sz w:val="28"/>
          <w:szCs w:val="28"/>
        </w:rPr>
        <w:t xml:space="preserve"> </w:t>
      </w:r>
      <w:r w:rsidRPr="002B1B31">
        <w:rPr>
          <w:rFonts w:ascii="Times New Roman" w:hAnsi="Times New Roman" w:cs="Times New Roman"/>
          <w:sz w:val="28"/>
          <w:szCs w:val="28"/>
        </w:rPr>
        <w:t>В своей деятельности МЦУ руководствуется Конституцией Российской Федерации, Постановлением Правительства РФ №1844</w:t>
      </w:r>
      <w:r w:rsidR="002A0DA1">
        <w:rPr>
          <w:rFonts w:ascii="Times New Roman" w:hAnsi="Times New Roman" w:cs="Times New Roman"/>
          <w:sz w:val="28"/>
          <w:szCs w:val="28"/>
        </w:rPr>
        <w:t xml:space="preserve"> от 16.11.2020 г.</w:t>
      </w:r>
      <w:r w:rsidRPr="002B1B31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Российской Федерации и </w:t>
      </w:r>
      <w:r w:rsidR="00B166B7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2B1B31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2B1B31" w:rsidRPr="002B1B31" w:rsidRDefault="002B1B31" w:rsidP="002B1B31">
      <w:pPr>
        <w:pStyle w:val="a3"/>
        <w:tabs>
          <w:tab w:val="left" w:pos="3828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2B1B31" w:rsidRPr="002B1B31" w:rsidRDefault="002B1B31" w:rsidP="00DA6696">
      <w:pPr>
        <w:pStyle w:val="a3"/>
        <w:numPr>
          <w:ilvl w:val="0"/>
          <w:numId w:val="5"/>
        </w:numPr>
        <w:tabs>
          <w:tab w:val="left" w:pos="3828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1B31">
        <w:rPr>
          <w:rFonts w:ascii="Times New Roman" w:hAnsi="Times New Roman" w:cs="Times New Roman"/>
          <w:b/>
          <w:bCs/>
          <w:sz w:val="28"/>
          <w:szCs w:val="28"/>
        </w:rPr>
        <w:t>Структура МЦУ</w:t>
      </w:r>
    </w:p>
    <w:p w:rsidR="002B1B31" w:rsidRPr="002B1B31" w:rsidRDefault="002B1B31" w:rsidP="00EA2E8A">
      <w:pPr>
        <w:widowControl w:val="0"/>
        <w:tabs>
          <w:tab w:val="left" w:pos="0"/>
          <w:tab w:val="left" w:pos="62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31">
        <w:rPr>
          <w:rFonts w:ascii="Times New Roman" w:hAnsi="Times New Roman" w:cs="Times New Roman"/>
          <w:sz w:val="28"/>
          <w:szCs w:val="28"/>
        </w:rPr>
        <w:t>2.1 МЦУ объединяет в своем составе следующих ответственных лиц:</w:t>
      </w:r>
    </w:p>
    <w:p w:rsidR="002B1B31" w:rsidRPr="002B1B31" w:rsidRDefault="002B1B31" w:rsidP="00EA2E8A">
      <w:pPr>
        <w:widowControl w:val="0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31">
        <w:rPr>
          <w:rFonts w:ascii="Times New Roman" w:hAnsi="Times New Roman" w:cs="Times New Roman"/>
          <w:sz w:val="28"/>
          <w:szCs w:val="28"/>
        </w:rPr>
        <w:t xml:space="preserve"> а) куратор МЦУ от Администрации</w:t>
      </w:r>
      <w:r w:rsidR="002A0DA1">
        <w:rPr>
          <w:rFonts w:ascii="Times New Roman" w:hAnsi="Times New Roman" w:cs="Times New Roman"/>
          <w:sz w:val="28"/>
          <w:szCs w:val="28"/>
        </w:rPr>
        <w:t xml:space="preserve"> – заместитель мэра района по экономической политике и цифровому развитию</w:t>
      </w:r>
      <w:r w:rsidRPr="002B1B31">
        <w:rPr>
          <w:rFonts w:ascii="Times New Roman" w:hAnsi="Times New Roman" w:cs="Times New Roman"/>
          <w:sz w:val="28"/>
          <w:szCs w:val="28"/>
        </w:rPr>
        <w:t>;</w:t>
      </w:r>
    </w:p>
    <w:p w:rsidR="002B1B31" w:rsidRPr="002B1B31" w:rsidRDefault="002B1B31" w:rsidP="00EA2E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31">
        <w:rPr>
          <w:rFonts w:ascii="Times New Roman" w:hAnsi="Times New Roman" w:cs="Times New Roman"/>
          <w:sz w:val="28"/>
          <w:szCs w:val="28"/>
        </w:rPr>
        <w:t xml:space="preserve"> б) руководитель МЦУ</w:t>
      </w:r>
      <w:r w:rsidR="002A0DA1">
        <w:rPr>
          <w:rFonts w:ascii="Times New Roman" w:hAnsi="Times New Roman" w:cs="Times New Roman"/>
          <w:sz w:val="28"/>
          <w:szCs w:val="28"/>
        </w:rPr>
        <w:t xml:space="preserve"> - заместитель мэра района по экономической политике и цифровому развитию</w:t>
      </w:r>
      <w:r w:rsidRPr="002B1B31">
        <w:rPr>
          <w:rFonts w:ascii="Times New Roman" w:hAnsi="Times New Roman" w:cs="Times New Roman"/>
          <w:sz w:val="28"/>
          <w:szCs w:val="28"/>
        </w:rPr>
        <w:t>;</w:t>
      </w:r>
    </w:p>
    <w:p w:rsidR="002B1B31" w:rsidRPr="002B1B31" w:rsidRDefault="002B1B31" w:rsidP="00EA2E8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B31">
        <w:rPr>
          <w:rFonts w:ascii="Times New Roman" w:hAnsi="Times New Roman" w:cs="Times New Roman"/>
          <w:sz w:val="28"/>
          <w:szCs w:val="28"/>
        </w:rPr>
        <w:t xml:space="preserve"> в) ответственный за работу Администрации в системе «Инцидент менеджмент»</w:t>
      </w:r>
      <w:r w:rsidR="002A0DA1">
        <w:rPr>
          <w:rFonts w:ascii="Times New Roman" w:hAnsi="Times New Roman" w:cs="Times New Roman"/>
          <w:sz w:val="28"/>
          <w:szCs w:val="28"/>
        </w:rPr>
        <w:t xml:space="preserve"> - секретарь руководителя Администрации</w:t>
      </w:r>
      <w:r w:rsidRPr="002B1B31">
        <w:rPr>
          <w:rFonts w:ascii="Times New Roman" w:hAnsi="Times New Roman" w:cs="Times New Roman"/>
          <w:sz w:val="28"/>
          <w:szCs w:val="28"/>
        </w:rPr>
        <w:t>;</w:t>
      </w:r>
      <w:r w:rsidRPr="002B1B31">
        <w:rPr>
          <w:rFonts w:ascii="Times New Roman" w:hAnsi="Times New Roman" w:cs="Times New Roman"/>
          <w:sz w:val="28"/>
          <w:szCs w:val="28"/>
        </w:rPr>
        <w:br/>
      </w:r>
      <w:r w:rsidRPr="002B1B31">
        <w:rPr>
          <w:rFonts w:ascii="Times New Roman" w:hAnsi="Times New Roman" w:cs="Times New Roman"/>
          <w:sz w:val="28"/>
          <w:szCs w:val="28"/>
        </w:rPr>
        <w:tab/>
        <w:t xml:space="preserve"> г) ответственны</w:t>
      </w:r>
      <w:r w:rsidR="002A0DA1">
        <w:rPr>
          <w:rFonts w:ascii="Times New Roman" w:hAnsi="Times New Roman" w:cs="Times New Roman"/>
          <w:sz w:val="28"/>
          <w:szCs w:val="28"/>
        </w:rPr>
        <w:t>е</w:t>
      </w:r>
      <w:r w:rsidRPr="002B1B31">
        <w:rPr>
          <w:rFonts w:ascii="Times New Roman" w:hAnsi="Times New Roman" w:cs="Times New Roman"/>
          <w:sz w:val="28"/>
          <w:szCs w:val="28"/>
        </w:rPr>
        <w:t xml:space="preserve"> за работу Администрации в системе «Платформа обратной связи»</w:t>
      </w:r>
      <w:r w:rsidR="002A0DA1">
        <w:rPr>
          <w:rFonts w:ascii="Times New Roman" w:hAnsi="Times New Roman" w:cs="Times New Roman"/>
          <w:sz w:val="28"/>
          <w:szCs w:val="28"/>
        </w:rPr>
        <w:t>: консультант отдела организационной работы и социальной политики, пресс-служба; документовед (по согласованию)</w:t>
      </w:r>
      <w:r w:rsidRPr="002B1B31">
        <w:rPr>
          <w:rFonts w:ascii="Times New Roman" w:hAnsi="Times New Roman" w:cs="Times New Roman"/>
          <w:sz w:val="28"/>
          <w:szCs w:val="28"/>
        </w:rPr>
        <w:t>;</w:t>
      </w:r>
    </w:p>
    <w:p w:rsidR="002B1B31" w:rsidRPr="006C358C" w:rsidRDefault="002B1B31" w:rsidP="00EA2E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B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B1B31">
        <w:rPr>
          <w:rFonts w:ascii="Times New Roman" w:hAnsi="Times New Roman" w:cs="Times New Roman"/>
          <w:sz w:val="28"/>
          <w:szCs w:val="28"/>
        </w:rPr>
        <w:tab/>
        <w:t xml:space="preserve"> д) руководители </w:t>
      </w:r>
      <w:r w:rsidR="008C2391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r w:rsidR="00380FA0" w:rsidRPr="006C358C">
        <w:rPr>
          <w:rFonts w:ascii="Times New Roman" w:hAnsi="Times New Roman" w:cs="Times New Roman"/>
          <w:sz w:val="28"/>
          <w:szCs w:val="28"/>
        </w:rPr>
        <w:t xml:space="preserve">ответственные за блоки вопросов </w:t>
      </w:r>
      <w:r w:rsidRPr="006C358C">
        <w:rPr>
          <w:rFonts w:ascii="Times New Roman" w:hAnsi="Times New Roman" w:cs="Times New Roman"/>
          <w:sz w:val="28"/>
          <w:szCs w:val="28"/>
        </w:rPr>
        <w:t>по социально-значимым тематикам.</w:t>
      </w:r>
    </w:p>
    <w:p w:rsidR="002B1B31" w:rsidRPr="002B1B31" w:rsidRDefault="002B1B31" w:rsidP="00EA2E8A">
      <w:pPr>
        <w:shd w:val="clear" w:color="auto" w:fill="FFFFFF"/>
        <w:spacing w:after="360" w:line="240" w:lineRule="auto"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2B1B31">
        <w:rPr>
          <w:rFonts w:ascii="Times New Roman" w:hAnsi="Times New Roman" w:cs="Times New Roman"/>
          <w:sz w:val="28"/>
          <w:szCs w:val="28"/>
        </w:rPr>
        <w:t>2.2</w:t>
      </w:r>
      <w:r w:rsidR="00EC3B9A">
        <w:rPr>
          <w:rFonts w:ascii="Times New Roman" w:hAnsi="Times New Roman" w:cs="Times New Roman"/>
          <w:sz w:val="28"/>
          <w:szCs w:val="28"/>
        </w:rPr>
        <w:t>.</w:t>
      </w:r>
      <w:r w:rsidRPr="002B1B31">
        <w:rPr>
          <w:rFonts w:ascii="Times New Roman" w:hAnsi="Times New Roman" w:cs="Times New Roman"/>
          <w:sz w:val="28"/>
          <w:szCs w:val="28"/>
        </w:rPr>
        <w:t xml:space="preserve"> Куратор МЦУ:</w:t>
      </w:r>
    </w:p>
    <w:p w:rsidR="00EA2E8A" w:rsidRDefault="002B1B31" w:rsidP="00380FA0">
      <w:pPr>
        <w:shd w:val="clear" w:color="auto" w:fill="FFFFFF"/>
        <w:spacing w:after="3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B31">
        <w:rPr>
          <w:rFonts w:ascii="Times New Roman" w:hAnsi="Times New Roman" w:cs="Times New Roman"/>
          <w:sz w:val="28"/>
          <w:szCs w:val="28"/>
        </w:rPr>
        <w:t>а) определяет основные направления развития МЦУ;</w:t>
      </w:r>
    </w:p>
    <w:p w:rsidR="00EA2E8A" w:rsidRDefault="002B1B31" w:rsidP="00EA2E8A">
      <w:pPr>
        <w:shd w:val="clear" w:color="auto" w:fill="FFFFFF"/>
        <w:spacing w:after="36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1B31">
        <w:rPr>
          <w:rFonts w:ascii="Times New Roman" w:hAnsi="Times New Roman" w:cs="Times New Roman"/>
          <w:sz w:val="28"/>
          <w:szCs w:val="28"/>
        </w:rPr>
        <w:t xml:space="preserve">б) осуществляет координацию деятельности </w:t>
      </w:r>
      <w:r w:rsidR="00380FA0">
        <w:rPr>
          <w:rFonts w:ascii="Times New Roman" w:hAnsi="Times New Roman" w:cs="Times New Roman"/>
          <w:sz w:val="28"/>
          <w:szCs w:val="28"/>
        </w:rPr>
        <w:t>Администрации</w:t>
      </w:r>
      <w:r w:rsidRPr="002B1B31">
        <w:rPr>
          <w:rFonts w:ascii="Times New Roman" w:hAnsi="Times New Roman" w:cs="Times New Roman"/>
          <w:sz w:val="28"/>
          <w:szCs w:val="28"/>
        </w:rPr>
        <w:t xml:space="preserve"> при реализации мероприятий по созданию, функционированию и развитию МЦУ;</w:t>
      </w:r>
    </w:p>
    <w:p w:rsidR="002B1B31" w:rsidRPr="002B1B31" w:rsidRDefault="002B1B31" w:rsidP="00EA2E8A">
      <w:pPr>
        <w:shd w:val="clear" w:color="auto" w:fill="FFFFFF"/>
        <w:spacing w:after="36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1B31">
        <w:rPr>
          <w:rFonts w:ascii="Times New Roman" w:hAnsi="Times New Roman" w:cs="Times New Roman"/>
          <w:sz w:val="28"/>
          <w:szCs w:val="28"/>
        </w:rPr>
        <w:lastRenderedPageBreak/>
        <w:t xml:space="preserve">в) организует согласование повесток, дат и времени проведения совещаний с участием </w:t>
      </w:r>
      <w:r w:rsidR="00380FA0">
        <w:rPr>
          <w:rFonts w:ascii="Times New Roman" w:hAnsi="Times New Roman" w:cs="Times New Roman"/>
          <w:sz w:val="28"/>
          <w:szCs w:val="28"/>
        </w:rPr>
        <w:t>мэра Нижнеилимского муниципального района</w:t>
      </w:r>
      <w:r w:rsidRPr="002B1B31">
        <w:rPr>
          <w:rFonts w:ascii="Times New Roman" w:hAnsi="Times New Roman" w:cs="Times New Roman"/>
          <w:sz w:val="28"/>
          <w:szCs w:val="28"/>
        </w:rPr>
        <w:t xml:space="preserve"> и со своим участием;</w:t>
      </w:r>
    </w:p>
    <w:p w:rsidR="002B1B31" w:rsidRPr="002B1B31" w:rsidRDefault="002B1B31" w:rsidP="00EA2E8A">
      <w:pPr>
        <w:shd w:val="clear" w:color="auto" w:fill="FFFFFF"/>
        <w:spacing w:after="36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1B31">
        <w:rPr>
          <w:rFonts w:ascii="Times New Roman" w:hAnsi="Times New Roman" w:cs="Times New Roman"/>
          <w:sz w:val="28"/>
          <w:szCs w:val="28"/>
        </w:rPr>
        <w:t xml:space="preserve">г) координирует деятельность </w:t>
      </w:r>
      <w:r w:rsidR="00380FA0">
        <w:rPr>
          <w:rFonts w:ascii="Times New Roman" w:hAnsi="Times New Roman" w:cs="Times New Roman"/>
          <w:sz w:val="28"/>
          <w:szCs w:val="28"/>
        </w:rPr>
        <w:t>Администрации</w:t>
      </w:r>
      <w:r w:rsidRPr="002B1B31">
        <w:rPr>
          <w:rFonts w:ascii="Times New Roman" w:hAnsi="Times New Roman" w:cs="Times New Roman"/>
          <w:sz w:val="28"/>
          <w:szCs w:val="28"/>
        </w:rPr>
        <w:t xml:space="preserve"> при подготовке к проведению мероприятий в МЦУ.</w:t>
      </w:r>
    </w:p>
    <w:p w:rsidR="002B1B31" w:rsidRPr="002B1B31" w:rsidRDefault="002B1B31" w:rsidP="00EA2E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B31">
        <w:rPr>
          <w:rFonts w:ascii="Times New Roman" w:hAnsi="Times New Roman" w:cs="Times New Roman"/>
          <w:sz w:val="28"/>
          <w:szCs w:val="28"/>
        </w:rPr>
        <w:t>2.3</w:t>
      </w:r>
      <w:r w:rsidR="003D3073">
        <w:rPr>
          <w:rFonts w:ascii="Times New Roman" w:hAnsi="Times New Roman" w:cs="Times New Roman"/>
          <w:sz w:val="28"/>
          <w:szCs w:val="28"/>
        </w:rPr>
        <w:t>.</w:t>
      </w:r>
      <w:r w:rsidRPr="002B1B31">
        <w:rPr>
          <w:rFonts w:ascii="Times New Roman" w:hAnsi="Times New Roman" w:cs="Times New Roman"/>
          <w:sz w:val="28"/>
          <w:szCs w:val="28"/>
        </w:rPr>
        <w:t xml:space="preserve"> Руководитель МЦУ:</w:t>
      </w:r>
    </w:p>
    <w:p w:rsidR="002B1B31" w:rsidRPr="00EA2E8A" w:rsidRDefault="00380FA0" w:rsidP="00EA2E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B1B31" w:rsidRPr="00EA2E8A">
        <w:rPr>
          <w:rFonts w:ascii="Times New Roman" w:hAnsi="Times New Roman" w:cs="Times New Roman"/>
          <w:sz w:val="28"/>
          <w:szCs w:val="28"/>
        </w:rPr>
        <w:t>) 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2B1B31" w:rsidRPr="00EA2E8A">
        <w:rPr>
          <w:rFonts w:ascii="Times New Roman" w:hAnsi="Times New Roman" w:cs="Times New Roman"/>
          <w:sz w:val="28"/>
          <w:szCs w:val="28"/>
        </w:rPr>
        <w:t xml:space="preserve"> сбор, анализ и систематизаци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B1B31" w:rsidRPr="00EA2E8A">
        <w:rPr>
          <w:rFonts w:ascii="Times New Roman" w:hAnsi="Times New Roman" w:cs="Times New Roman"/>
          <w:sz w:val="28"/>
          <w:szCs w:val="28"/>
        </w:rPr>
        <w:t xml:space="preserve"> поступающих от граждан и организаций обращений и сообщений по всем каналам связи; </w:t>
      </w:r>
    </w:p>
    <w:p w:rsidR="002B1B31" w:rsidRPr="00EA2E8A" w:rsidRDefault="002B1B31" w:rsidP="00EA2E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E8A">
        <w:rPr>
          <w:rFonts w:ascii="Times New Roman" w:hAnsi="Times New Roman" w:cs="Times New Roman"/>
          <w:sz w:val="28"/>
          <w:szCs w:val="28"/>
        </w:rPr>
        <w:t>в) координ</w:t>
      </w:r>
      <w:r w:rsidR="00380FA0">
        <w:rPr>
          <w:rFonts w:ascii="Times New Roman" w:hAnsi="Times New Roman" w:cs="Times New Roman"/>
          <w:sz w:val="28"/>
          <w:szCs w:val="28"/>
        </w:rPr>
        <w:t>ирует</w:t>
      </w:r>
      <w:r w:rsidRPr="00EA2E8A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380FA0">
        <w:rPr>
          <w:rFonts w:ascii="Times New Roman" w:hAnsi="Times New Roman" w:cs="Times New Roman"/>
          <w:sz w:val="28"/>
          <w:szCs w:val="28"/>
        </w:rPr>
        <w:t>е</w:t>
      </w:r>
      <w:r w:rsidRPr="00EA2E8A">
        <w:rPr>
          <w:rFonts w:ascii="Times New Roman" w:hAnsi="Times New Roman" w:cs="Times New Roman"/>
          <w:sz w:val="28"/>
          <w:szCs w:val="28"/>
        </w:rPr>
        <w:t xml:space="preserve"> ответственных получателей с гражданами и организациями в рамках работы МЦУ;</w:t>
      </w:r>
    </w:p>
    <w:p w:rsidR="002B1B31" w:rsidRPr="00EA2E8A" w:rsidRDefault="002B1B31" w:rsidP="00EA2E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E8A">
        <w:rPr>
          <w:rFonts w:ascii="Times New Roman" w:hAnsi="Times New Roman" w:cs="Times New Roman"/>
          <w:sz w:val="28"/>
          <w:szCs w:val="28"/>
        </w:rPr>
        <w:t>г) обеспечения решения других задач, необходимых для эффективного функционирования МЦУ.</w:t>
      </w:r>
    </w:p>
    <w:p w:rsidR="002B1B31" w:rsidRPr="00EA2E8A" w:rsidRDefault="002B1B31" w:rsidP="00EA2E8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8A">
        <w:rPr>
          <w:rFonts w:ascii="Times New Roman" w:hAnsi="Times New Roman" w:cs="Times New Roman"/>
          <w:sz w:val="28"/>
          <w:szCs w:val="28"/>
        </w:rPr>
        <w:t>2.4</w:t>
      </w:r>
      <w:r w:rsidR="00F038C7">
        <w:rPr>
          <w:rFonts w:ascii="Times New Roman" w:hAnsi="Times New Roman" w:cs="Times New Roman"/>
          <w:sz w:val="28"/>
          <w:szCs w:val="28"/>
        </w:rPr>
        <w:t>.</w:t>
      </w:r>
      <w:r w:rsidRPr="00EA2E8A"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r w:rsidR="00380FA0">
        <w:rPr>
          <w:rFonts w:ascii="Times New Roman" w:hAnsi="Times New Roman" w:cs="Times New Roman"/>
          <w:sz w:val="28"/>
          <w:szCs w:val="28"/>
        </w:rPr>
        <w:t xml:space="preserve">органов Администрации, ответственные за </w:t>
      </w:r>
      <w:r w:rsidRPr="00EA2E8A">
        <w:rPr>
          <w:rFonts w:ascii="Times New Roman" w:hAnsi="Times New Roman" w:cs="Times New Roman"/>
          <w:sz w:val="28"/>
          <w:szCs w:val="28"/>
        </w:rPr>
        <w:t>блок</w:t>
      </w:r>
      <w:r w:rsidR="00380FA0">
        <w:rPr>
          <w:rFonts w:ascii="Times New Roman" w:hAnsi="Times New Roman" w:cs="Times New Roman"/>
          <w:sz w:val="28"/>
          <w:szCs w:val="28"/>
        </w:rPr>
        <w:t xml:space="preserve">и </w:t>
      </w:r>
      <w:r w:rsidRPr="00EA2E8A">
        <w:rPr>
          <w:rFonts w:ascii="Times New Roman" w:hAnsi="Times New Roman" w:cs="Times New Roman"/>
          <w:sz w:val="28"/>
          <w:szCs w:val="28"/>
        </w:rPr>
        <w:t>МЦУ по тематикам:</w:t>
      </w:r>
    </w:p>
    <w:p w:rsidR="002B1B31" w:rsidRPr="00EA2E8A" w:rsidRDefault="002B1B31" w:rsidP="00EA2E8A">
      <w:pPr>
        <w:widowControl w:val="0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8A">
        <w:rPr>
          <w:rFonts w:ascii="Times New Roman" w:hAnsi="Times New Roman" w:cs="Times New Roman"/>
          <w:sz w:val="28"/>
          <w:szCs w:val="28"/>
        </w:rPr>
        <w:t xml:space="preserve">а) обеспечивают взаимодействие курируемого </w:t>
      </w:r>
      <w:r w:rsidRPr="006C358C">
        <w:rPr>
          <w:rFonts w:ascii="Times New Roman" w:hAnsi="Times New Roman" w:cs="Times New Roman"/>
          <w:sz w:val="28"/>
          <w:szCs w:val="28"/>
        </w:rPr>
        <w:t>отраслевого</w:t>
      </w:r>
      <w:r w:rsidRPr="00EA2E8A">
        <w:rPr>
          <w:rFonts w:ascii="Times New Roman" w:hAnsi="Times New Roman" w:cs="Times New Roman"/>
          <w:sz w:val="28"/>
          <w:szCs w:val="28"/>
        </w:rPr>
        <w:t xml:space="preserve"> блока с МЦУ; </w:t>
      </w:r>
    </w:p>
    <w:p w:rsidR="002B1B31" w:rsidRPr="00EA2E8A" w:rsidRDefault="002B1B31" w:rsidP="002B1B31">
      <w:pPr>
        <w:widowControl w:val="0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8A">
        <w:rPr>
          <w:rFonts w:ascii="Times New Roman" w:hAnsi="Times New Roman" w:cs="Times New Roman"/>
          <w:sz w:val="28"/>
          <w:szCs w:val="28"/>
        </w:rPr>
        <w:t xml:space="preserve">б) участвуют в разработке и согласовании документов, необходимых для организации деятельности </w:t>
      </w:r>
      <w:r w:rsidRPr="006C358C">
        <w:rPr>
          <w:rFonts w:ascii="Times New Roman" w:hAnsi="Times New Roman" w:cs="Times New Roman"/>
          <w:sz w:val="28"/>
          <w:szCs w:val="28"/>
        </w:rPr>
        <w:t>отраслевого блока</w:t>
      </w:r>
      <w:r w:rsidRPr="00EA2E8A">
        <w:rPr>
          <w:rFonts w:ascii="Times New Roman" w:hAnsi="Times New Roman" w:cs="Times New Roman"/>
          <w:sz w:val="28"/>
          <w:szCs w:val="28"/>
        </w:rPr>
        <w:t xml:space="preserve"> МЦУ, выполнения стоящих перед МЦУ задач; </w:t>
      </w:r>
    </w:p>
    <w:p w:rsidR="002B1B31" w:rsidRPr="00EA2E8A" w:rsidRDefault="002B1B31" w:rsidP="00EA2E8A">
      <w:pPr>
        <w:widowControl w:val="0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8A">
        <w:rPr>
          <w:rFonts w:ascii="Times New Roman" w:hAnsi="Times New Roman" w:cs="Times New Roman"/>
          <w:sz w:val="28"/>
          <w:szCs w:val="28"/>
        </w:rPr>
        <w:t>в) обеспечивают реализацию задач МЦУ в рамках курируемых отраслевых блоков;</w:t>
      </w:r>
    </w:p>
    <w:p w:rsidR="002B1B31" w:rsidRPr="00EA2E8A" w:rsidRDefault="002B1B31" w:rsidP="00EA2E8A">
      <w:pPr>
        <w:widowControl w:val="0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8A">
        <w:rPr>
          <w:rFonts w:ascii="Times New Roman" w:hAnsi="Times New Roman" w:cs="Times New Roman"/>
          <w:sz w:val="28"/>
          <w:szCs w:val="28"/>
        </w:rPr>
        <w:t>г) проводят мониторинг и анализ обращений и сообщений граждан и организаций, поступивших в адрес ответственных получателей муниципального образования по курируемым отраслевым направлениям;</w:t>
      </w:r>
    </w:p>
    <w:p w:rsidR="002B1B31" w:rsidRPr="00EA2E8A" w:rsidRDefault="002B1B31" w:rsidP="00EA2E8A">
      <w:pPr>
        <w:widowControl w:val="0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8A">
        <w:rPr>
          <w:rFonts w:ascii="Times New Roman" w:hAnsi="Times New Roman" w:cs="Times New Roman"/>
          <w:sz w:val="28"/>
          <w:szCs w:val="28"/>
        </w:rPr>
        <w:t>д) структурируют и формализуют суть обращений и сообщений граждан и организаций;</w:t>
      </w:r>
    </w:p>
    <w:p w:rsidR="002B1B31" w:rsidRPr="00EA2E8A" w:rsidRDefault="002B1B31" w:rsidP="00EA2E8A">
      <w:pPr>
        <w:widowControl w:val="0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8A">
        <w:rPr>
          <w:rFonts w:ascii="Times New Roman" w:hAnsi="Times New Roman" w:cs="Times New Roman"/>
          <w:sz w:val="28"/>
          <w:szCs w:val="28"/>
        </w:rPr>
        <w:t>е) осуществляют мониторинг соблюдения сроков и качества обработки ответственными получателями обращений и сообщений граждан и организаций, поступающих по различным каналам связи;</w:t>
      </w:r>
    </w:p>
    <w:p w:rsidR="002B1B31" w:rsidRPr="00EA2E8A" w:rsidRDefault="002B1B31" w:rsidP="00EA2E8A">
      <w:pPr>
        <w:widowControl w:val="0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8A">
        <w:rPr>
          <w:rFonts w:ascii="Times New Roman" w:hAnsi="Times New Roman" w:cs="Times New Roman"/>
          <w:sz w:val="28"/>
          <w:szCs w:val="28"/>
        </w:rPr>
        <w:t>ж) проводят сбор и анализ информации об удовлетворённости граждан и организаций результатами обработки их обращений и сообщений ответственными получателями муниципального образования;</w:t>
      </w:r>
    </w:p>
    <w:p w:rsidR="002B1B31" w:rsidRPr="00EA2E8A" w:rsidRDefault="002B1B31" w:rsidP="00EA2E8A">
      <w:pPr>
        <w:widowControl w:val="0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8A">
        <w:rPr>
          <w:rFonts w:ascii="Times New Roman" w:hAnsi="Times New Roman" w:cs="Times New Roman"/>
          <w:sz w:val="28"/>
          <w:szCs w:val="28"/>
        </w:rPr>
        <w:t>з) обеспечивают синхронизацию работы курируемых отраслевых блоков с мероприятиями по цифровизации приоритетных отраслей экономики и социальной сферы на уровне муниципального образования.</w:t>
      </w:r>
    </w:p>
    <w:p w:rsidR="00EC3B9A" w:rsidRDefault="002B1B31" w:rsidP="00F038C7">
      <w:pPr>
        <w:shd w:val="clear" w:color="auto" w:fill="FFFFFF"/>
        <w:spacing w:after="3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E8A"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F038C7">
        <w:rPr>
          <w:rFonts w:ascii="Times New Roman" w:hAnsi="Times New Roman" w:cs="Times New Roman"/>
          <w:sz w:val="28"/>
          <w:szCs w:val="28"/>
        </w:rPr>
        <w:t>.</w:t>
      </w:r>
      <w:r w:rsidRPr="00EA2E8A">
        <w:rPr>
          <w:rFonts w:ascii="Times New Roman" w:hAnsi="Times New Roman" w:cs="Times New Roman"/>
          <w:sz w:val="28"/>
          <w:szCs w:val="28"/>
        </w:rPr>
        <w:t xml:space="preserve"> Ответственный за работу Администрации в системе «Инцидент менеджмент»: </w:t>
      </w:r>
      <w:r w:rsidR="00EC3B9A">
        <w:rPr>
          <w:rFonts w:ascii="Times New Roman" w:hAnsi="Times New Roman" w:cs="Times New Roman"/>
          <w:sz w:val="28"/>
          <w:szCs w:val="28"/>
        </w:rPr>
        <w:br/>
      </w:r>
      <w:r w:rsidRPr="00EA2E8A">
        <w:rPr>
          <w:rFonts w:ascii="Times New Roman" w:hAnsi="Times New Roman" w:cs="Times New Roman"/>
          <w:sz w:val="28"/>
          <w:szCs w:val="28"/>
        </w:rPr>
        <w:t>а) осуществляет функции координатора в системе «Инцидент менеджмент»;</w:t>
      </w:r>
      <w:r w:rsidR="00EC3B9A">
        <w:rPr>
          <w:rFonts w:ascii="Times New Roman" w:hAnsi="Times New Roman" w:cs="Times New Roman"/>
          <w:sz w:val="28"/>
          <w:szCs w:val="28"/>
        </w:rPr>
        <w:br/>
      </w:r>
      <w:r w:rsidRPr="00EA2E8A">
        <w:rPr>
          <w:rFonts w:ascii="Times New Roman" w:hAnsi="Times New Roman" w:cs="Times New Roman"/>
          <w:sz w:val="28"/>
          <w:szCs w:val="28"/>
        </w:rPr>
        <w:t xml:space="preserve">б) проводит рейтингование работы </w:t>
      </w:r>
      <w:r w:rsidR="00380FA0">
        <w:rPr>
          <w:rFonts w:ascii="Times New Roman" w:hAnsi="Times New Roman" w:cs="Times New Roman"/>
          <w:sz w:val="28"/>
          <w:szCs w:val="28"/>
        </w:rPr>
        <w:t>Администрации</w:t>
      </w:r>
      <w:r w:rsidRPr="00EA2E8A">
        <w:rPr>
          <w:rFonts w:ascii="Times New Roman" w:hAnsi="Times New Roman" w:cs="Times New Roman"/>
          <w:sz w:val="28"/>
          <w:szCs w:val="28"/>
        </w:rPr>
        <w:t xml:space="preserve"> с обратной связью по обращениям и сообщениям граждан и организаций в части работы системы «Инцидент менеджмент»;</w:t>
      </w:r>
    </w:p>
    <w:p w:rsidR="00EC3B9A" w:rsidRDefault="002B1B31" w:rsidP="00EC3B9A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8A">
        <w:rPr>
          <w:rFonts w:ascii="Times New Roman" w:hAnsi="Times New Roman" w:cs="Times New Roman"/>
          <w:sz w:val="28"/>
          <w:szCs w:val="28"/>
        </w:rPr>
        <w:t>в) анализирует поступающие обращения и сообщения граждан и организаций через систему «Инцидент менеджмент», выявляет причины и факторы роста количества обращений;</w:t>
      </w:r>
    </w:p>
    <w:p w:rsidR="002B1B31" w:rsidRPr="00EA2E8A" w:rsidRDefault="002B1B31" w:rsidP="00EC3B9A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8A">
        <w:rPr>
          <w:rFonts w:ascii="Times New Roman" w:hAnsi="Times New Roman" w:cs="Times New Roman"/>
          <w:sz w:val="28"/>
          <w:szCs w:val="28"/>
        </w:rPr>
        <w:t>г) обеспечивает своевременный анализ, составление и предоставление по обращениям граждан и организаций в части системы «Инцидент менеджмент».</w:t>
      </w:r>
    </w:p>
    <w:p w:rsidR="002B1B31" w:rsidRPr="00EA2E8A" w:rsidRDefault="002B1B31" w:rsidP="00F038C7">
      <w:pPr>
        <w:shd w:val="clear" w:color="auto" w:fill="FFFFFF"/>
        <w:spacing w:after="3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E8A">
        <w:rPr>
          <w:rFonts w:ascii="Times New Roman" w:hAnsi="Times New Roman" w:cs="Times New Roman"/>
          <w:sz w:val="28"/>
          <w:szCs w:val="28"/>
        </w:rPr>
        <w:t>2.6</w:t>
      </w:r>
      <w:r w:rsidR="00F038C7">
        <w:rPr>
          <w:rFonts w:ascii="Times New Roman" w:hAnsi="Times New Roman" w:cs="Times New Roman"/>
          <w:sz w:val="28"/>
          <w:szCs w:val="28"/>
        </w:rPr>
        <w:t>.</w:t>
      </w:r>
      <w:r w:rsidRPr="00EA2E8A">
        <w:rPr>
          <w:rFonts w:ascii="Times New Roman" w:hAnsi="Times New Roman" w:cs="Times New Roman"/>
          <w:sz w:val="28"/>
          <w:szCs w:val="28"/>
        </w:rPr>
        <w:t xml:space="preserve"> Ответственный за работу Администрации в системе «Платформа обратной связи»:</w:t>
      </w:r>
    </w:p>
    <w:p w:rsidR="002B1B31" w:rsidRPr="00EA2E8A" w:rsidRDefault="002B1B31" w:rsidP="00EA2E8A">
      <w:pPr>
        <w:shd w:val="clear" w:color="auto" w:fill="FFFFFF"/>
        <w:spacing w:after="36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2E8A">
        <w:rPr>
          <w:rFonts w:ascii="Times New Roman" w:hAnsi="Times New Roman" w:cs="Times New Roman"/>
          <w:sz w:val="28"/>
          <w:szCs w:val="28"/>
        </w:rPr>
        <w:t xml:space="preserve">а) осуществляет функции координатора в системе «Платформа обратной </w:t>
      </w:r>
      <w:r w:rsidR="00F038C7">
        <w:rPr>
          <w:rFonts w:ascii="Times New Roman" w:hAnsi="Times New Roman" w:cs="Times New Roman"/>
          <w:sz w:val="28"/>
          <w:szCs w:val="28"/>
        </w:rPr>
        <w:t xml:space="preserve">     </w:t>
      </w:r>
      <w:r w:rsidRPr="00EA2E8A">
        <w:rPr>
          <w:rFonts w:ascii="Times New Roman" w:hAnsi="Times New Roman" w:cs="Times New Roman"/>
          <w:sz w:val="28"/>
          <w:szCs w:val="28"/>
        </w:rPr>
        <w:t>связи»;</w:t>
      </w:r>
    </w:p>
    <w:p w:rsidR="002B1B31" w:rsidRPr="00EA2E8A" w:rsidRDefault="002B1B31" w:rsidP="00EA2E8A">
      <w:pPr>
        <w:shd w:val="clear" w:color="auto" w:fill="FFFFFF"/>
        <w:spacing w:after="36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2E8A">
        <w:rPr>
          <w:rFonts w:ascii="Times New Roman" w:hAnsi="Times New Roman" w:cs="Times New Roman"/>
          <w:sz w:val="28"/>
          <w:szCs w:val="28"/>
        </w:rPr>
        <w:t xml:space="preserve">б) проводит рейтингование работы </w:t>
      </w:r>
      <w:r w:rsidR="00897C69">
        <w:rPr>
          <w:rFonts w:ascii="Times New Roman" w:hAnsi="Times New Roman" w:cs="Times New Roman"/>
          <w:sz w:val="28"/>
          <w:szCs w:val="28"/>
        </w:rPr>
        <w:t>Администрации</w:t>
      </w:r>
      <w:r w:rsidRPr="00EA2E8A">
        <w:rPr>
          <w:rFonts w:ascii="Times New Roman" w:hAnsi="Times New Roman" w:cs="Times New Roman"/>
          <w:sz w:val="28"/>
          <w:szCs w:val="28"/>
        </w:rPr>
        <w:t xml:space="preserve"> с обратной связью по обращениям и сообщениям граждан и организаций в части работы системы «Платформа обратной связи»;</w:t>
      </w:r>
    </w:p>
    <w:p w:rsidR="002B1B31" w:rsidRPr="00EA2E8A" w:rsidRDefault="002B1B31" w:rsidP="00897C69">
      <w:pPr>
        <w:shd w:val="clear" w:color="auto" w:fill="FFFFFF"/>
        <w:spacing w:after="36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2E8A">
        <w:rPr>
          <w:rFonts w:ascii="Times New Roman" w:hAnsi="Times New Roman" w:cs="Times New Roman"/>
          <w:sz w:val="28"/>
          <w:szCs w:val="28"/>
        </w:rPr>
        <w:t>в) анализирует поступающие обращения и сообщения граждан и организаций через систему «Платформа обратной связи», выявляет причины и факторы роста количества обращений;</w:t>
      </w:r>
    </w:p>
    <w:p w:rsidR="002B1B31" w:rsidRPr="00EA2E8A" w:rsidRDefault="002B1B31" w:rsidP="00897C69">
      <w:pPr>
        <w:shd w:val="clear" w:color="auto" w:fill="FFFFFF"/>
        <w:spacing w:after="36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2E8A">
        <w:rPr>
          <w:rFonts w:ascii="Times New Roman" w:hAnsi="Times New Roman" w:cs="Times New Roman"/>
          <w:sz w:val="28"/>
          <w:szCs w:val="28"/>
        </w:rPr>
        <w:t>г) обеспечивает своевременный анализ, составление и предоставление отчетности обратной связи по обращениям граждан и организаций в части системы «Платформа обратной связи».</w:t>
      </w:r>
    </w:p>
    <w:p w:rsidR="002B1B31" w:rsidRPr="0080339B" w:rsidRDefault="0080339B" w:rsidP="008033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III. </w:t>
      </w:r>
      <w:r w:rsidR="002B1B31" w:rsidRPr="0080339B">
        <w:rPr>
          <w:rFonts w:ascii="Times New Roman" w:hAnsi="Times New Roman" w:cs="Times New Roman"/>
          <w:b/>
          <w:bCs/>
          <w:sz w:val="26"/>
          <w:szCs w:val="26"/>
        </w:rPr>
        <w:t xml:space="preserve">Взаимоотношения и роли в </w:t>
      </w:r>
      <w:r w:rsidR="002B1B31" w:rsidRPr="0080339B">
        <w:rPr>
          <w:rFonts w:ascii="Times New Roman" w:hAnsi="Times New Roman" w:cs="Times New Roman"/>
          <w:b/>
          <w:sz w:val="26"/>
          <w:szCs w:val="26"/>
        </w:rPr>
        <w:t>обеспечении функционирования МЦУ</w:t>
      </w:r>
    </w:p>
    <w:p w:rsidR="00897C69" w:rsidRDefault="00897C69" w:rsidP="0089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B31" w:rsidRPr="009C2923">
        <w:rPr>
          <w:rFonts w:ascii="Times New Roman" w:hAnsi="Times New Roman" w:cs="Times New Roman"/>
          <w:sz w:val="28"/>
          <w:szCs w:val="28"/>
        </w:rPr>
        <w:t>3.1</w:t>
      </w:r>
      <w:r w:rsidR="00F038C7">
        <w:rPr>
          <w:rFonts w:ascii="Times New Roman" w:hAnsi="Times New Roman" w:cs="Times New Roman"/>
          <w:sz w:val="28"/>
          <w:szCs w:val="28"/>
        </w:rPr>
        <w:t>.</w:t>
      </w:r>
      <w:r w:rsidR="002B1B31" w:rsidRPr="009C2923">
        <w:rPr>
          <w:rFonts w:ascii="Times New Roman" w:hAnsi="Times New Roman" w:cs="Times New Roman"/>
          <w:sz w:val="28"/>
          <w:szCs w:val="28"/>
        </w:rPr>
        <w:t xml:space="preserve"> МЦУ выполняет свои функции во взаимодействии с </w:t>
      </w:r>
      <w:r w:rsidR="006C358C">
        <w:rPr>
          <w:rFonts w:ascii="Times New Roman" w:hAnsi="Times New Roman" w:cs="Times New Roman"/>
          <w:sz w:val="28"/>
          <w:szCs w:val="28"/>
        </w:rPr>
        <w:t>А</w:t>
      </w:r>
      <w:r w:rsidR="002B1B31" w:rsidRPr="009C2923">
        <w:rPr>
          <w:rFonts w:ascii="Times New Roman" w:hAnsi="Times New Roman" w:cs="Times New Roman"/>
          <w:sz w:val="28"/>
          <w:szCs w:val="28"/>
        </w:rPr>
        <w:t xml:space="preserve">дминистрацией, ответственными получателями, центром управления региона </w:t>
      </w:r>
      <w:r w:rsidR="009C2923" w:rsidRPr="009C2923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5D0401">
        <w:rPr>
          <w:rFonts w:ascii="Times New Roman" w:hAnsi="Times New Roman" w:cs="Times New Roman"/>
          <w:sz w:val="28"/>
          <w:szCs w:val="28"/>
        </w:rPr>
        <w:t xml:space="preserve"> </w:t>
      </w:r>
      <w:r w:rsidR="002B1B31" w:rsidRPr="009C2923">
        <w:rPr>
          <w:rFonts w:ascii="Times New Roman" w:hAnsi="Times New Roman" w:cs="Times New Roman"/>
          <w:sz w:val="28"/>
          <w:szCs w:val="28"/>
        </w:rPr>
        <w:t>(далее – ЦУР).</w:t>
      </w:r>
      <w:r w:rsidR="002B1B31" w:rsidRPr="009C29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2B1B31" w:rsidRPr="00897C69" w:rsidRDefault="00897C69" w:rsidP="0089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1B31" w:rsidRPr="009C2923">
        <w:rPr>
          <w:rFonts w:ascii="Times New Roman" w:hAnsi="Times New Roman" w:cs="Times New Roman"/>
          <w:sz w:val="28"/>
          <w:szCs w:val="28"/>
        </w:rPr>
        <w:t>3.2</w:t>
      </w:r>
      <w:r w:rsidR="00F038C7">
        <w:rPr>
          <w:rFonts w:ascii="Times New Roman" w:hAnsi="Times New Roman" w:cs="Times New Roman"/>
          <w:sz w:val="28"/>
          <w:szCs w:val="28"/>
        </w:rPr>
        <w:t>.</w:t>
      </w:r>
      <w:r w:rsidR="002B1B31" w:rsidRPr="009C2923">
        <w:rPr>
          <w:rFonts w:ascii="Times New Roman" w:hAnsi="Times New Roman" w:cs="Times New Roman"/>
          <w:sz w:val="28"/>
          <w:szCs w:val="28"/>
        </w:rPr>
        <w:t xml:space="preserve"> МЦУ:</w:t>
      </w:r>
    </w:p>
    <w:p w:rsidR="002B1B31" w:rsidRPr="00897C69" w:rsidRDefault="002B1B31" w:rsidP="005D040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923">
        <w:rPr>
          <w:rFonts w:ascii="Times New Roman" w:hAnsi="Times New Roman" w:cs="Times New Roman"/>
          <w:sz w:val="28"/>
          <w:szCs w:val="28"/>
        </w:rPr>
        <w:t xml:space="preserve">а) </w:t>
      </w:r>
      <w:r w:rsidRPr="006C358C">
        <w:rPr>
          <w:rFonts w:ascii="Times New Roman" w:hAnsi="Times New Roman" w:cs="Times New Roman"/>
          <w:sz w:val="28"/>
          <w:szCs w:val="28"/>
        </w:rPr>
        <w:t xml:space="preserve">осуществляет проверку и свод информации о реализации мероприятий по направлениям и тематикам деятельности МЦУ в форме еженедельной аналитической записки для предоставления </w:t>
      </w:r>
      <w:r w:rsidR="00897C69" w:rsidRPr="006C358C">
        <w:rPr>
          <w:rFonts w:ascii="Times New Roman" w:hAnsi="Times New Roman" w:cs="Times New Roman"/>
          <w:sz w:val="28"/>
          <w:szCs w:val="28"/>
        </w:rPr>
        <w:t>мэру Нижнеилимского муниципального района</w:t>
      </w:r>
      <w:r w:rsidRPr="006C35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1B31" w:rsidRPr="009C2923" w:rsidRDefault="002B1B31" w:rsidP="009C29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23">
        <w:rPr>
          <w:rFonts w:ascii="Times New Roman" w:hAnsi="Times New Roman" w:cs="Times New Roman"/>
          <w:sz w:val="28"/>
          <w:szCs w:val="28"/>
        </w:rPr>
        <w:lastRenderedPageBreak/>
        <w:t xml:space="preserve">б) обеспечивает рейтингование ответственных получателей по количеству, срокам рассмотрения и полноте реагирования по существу на обращения, сообщения граждан и организаций, поступающих в адрес ответственных получателей </w:t>
      </w:r>
      <w:r w:rsidR="00897C69">
        <w:rPr>
          <w:rFonts w:ascii="Times New Roman" w:hAnsi="Times New Roman" w:cs="Times New Roman"/>
          <w:sz w:val="28"/>
          <w:szCs w:val="28"/>
        </w:rPr>
        <w:t>Администрации</w:t>
      </w:r>
      <w:r w:rsidRPr="009C2923">
        <w:rPr>
          <w:rFonts w:ascii="Times New Roman" w:hAnsi="Times New Roman" w:cs="Times New Roman"/>
          <w:sz w:val="28"/>
          <w:szCs w:val="28"/>
        </w:rPr>
        <w:t>;</w:t>
      </w:r>
    </w:p>
    <w:p w:rsidR="002B1B31" w:rsidRPr="009C2923" w:rsidRDefault="002B1B31" w:rsidP="009C29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23">
        <w:rPr>
          <w:rFonts w:ascii="Times New Roman" w:hAnsi="Times New Roman" w:cs="Times New Roman"/>
          <w:sz w:val="28"/>
          <w:szCs w:val="28"/>
        </w:rPr>
        <w:t>в) совместно с ответственными по отраслевым блокам обеспечивает создание межведомственных и отраслевых механизмов для:</w:t>
      </w:r>
    </w:p>
    <w:p w:rsidR="002B1B31" w:rsidRPr="009C2923" w:rsidRDefault="002B1B31" w:rsidP="009C29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23">
        <w:rPr>
          <w:rFonts w:ascii="Times New Roman" w:hAnsi="Times New Roman" w:cs="Times New Roman"/>
          <w:sz w:val="28"/>
          <w:szCs w:val="28"/>
        </w:rPr>
        <w:t>– ускоренного решения проблем по тематикам обращений и сообщений граждан и организаций;</w:t>
      </w:r>
    </w:p>
    <w:p w:rsidR="002B1B31" w:rsidRPr="009C2923" w:rsidRDefault="002B1B31" w:rsidP="009C29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23">
        <w:rPr>
          <w:rFonts w:ascii="Times New Roman" w:hAnsi="Times New Roman" w:cs="Times New Roman"/>
          <w:sz w:val="28"/>
          <w:szCs w:val="28"/>
        </w:rPr>
        <w:t>– разработки «дорожных карт» по устранению первопричин обращений и сообщений граждан и организаций по тематикам отраслевых блоков МЦУ;</w:t>
      </w:r>
    </w:p>
    <w:p w:rsidR="002B1B31" w:rsidRPr="00897C69" w:rsidRDefault="002B1B31" w:rsidP="009C29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23">
        <w:rPr>
          <w:rFonts w:ascii="Times New Roman" w:hAnsi="Times New Roman" w:cs="Times New Roman"/>
          <w:sz w:val="28"/>
          <w:szCs w:val="28"/>
        </w:rPr>
        <w:t xml:space="preserve">– </w:t>
      </w:r>
      <w:r w:rsidRPr="00897C69">
        <w:rPr>
          <w:rFonts w:ascii="Times New Roman" w:hAnsi="Times New Roman" w:cs="Times New Roman"/>
          <w:sz w:val="28"/>
          <w:szCs w:val="28"/>
        </w:rPr>
        <w:t>формирования и внедрения в работу ответственных по отраслевым блокам лучших практик цифровизации, реализация которых обеспечивает достижение экономического эффекта и (или) повышение производительности труда, уровня и (или) качества принятия управленческих решений в муниципальном образовании;</w:t>
      </w:r>
    </w:p>
    <w:p w:rsidR="002B1B31" w:rsidRPr="009C2923" w:rsidRDefault="002B1B31" w:rsidP="009C29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23">
        <w:rPr>
          <w:rFonts w:ascii="Times New Roman" w:hAnsi="Times New Roman" w:cs="Times New Roman"/>
          <w:sz w:val="28"/>
          <w:szCs w:val="28"/>
        </w:rPr>
        <w:t>г) предоставляет по запросу ЦУР материалы, относящиеся к созданию и функционированию МЦУ;</w:t>
      </w:r>
    </w:p>
    <w:p w:rsidR="002B1B31" w:rsidRPr="009C2923" w:rsidRDefault="002B1B31" w:rsidP="009C29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23">
        <w:rPr>
          <w:rFonts w:ascii="Times New Roman" w:hAnsi="Times New Roman" w:cs="Times New Roman"/>
          <w:sz w:val="28"/>
          <w:szCs w:val="28"/>
        </w:rPr>
        <w:t>д) предоставляет в ЦУР аналитические материалы о реализации проектов (программ) по функциям и тематикам деятельности МЦУ, а также другие отчетные данные.</w:t>
      </w:r>
    </w:p>
    <w:p w:rsidR="002B1B31" w:rsidRDefault="002B1B31" w:rsidP="002B1B31">
      <w:pPr>
        <w:jc w:val="both"/>
        <w:rPr>
          <w:rFonts w:ascii="Times New Roman" w:hAnsi="Times New Roman" w:cs="Times New Roman"/>
          <w:szCs w:val="28"/>
        </w:rPr>
      </w:pPr>
    </w:p>
    <w:p w:rsidR="009C2923" w:rsidRPr="009C2923" w:rsidRDefault="009C2923" w:rsidP="005D0401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923">
        <w:rPr>
          <w:rFonts w:ascii="Times New Roman" w:hAnsi="Times New Roman" w:cs="Times New Roman"/>
          <w:sz w:val="28"/>
          <w:szCs w:val="28"/>
        </w:rPr>
        <w:t>И.о.</w:t>
      </w:r>
      <w:r w:rsidR="00DA6696">
        <w:rPr>
          <w:rFonts w:ascii="Times New Roman" w:hAnsi="Times New Roman" w:cs="Times New Roman"/>
          <w:sz w:val="28"/>
          <w:szCs w:val="28"/>
        </w:rPr>
        <w:t xml:space="preserve"> </w:t>
      </w:r>
      <w:r w:rsidRPr="009C2923">
        <w:rPr>
          <w:rFonts w:ascii="Times New Roman" w:hAnsi="Times New Roman" w:cs="Times New Roman"/>
          <w:sz w:val="28"/>
          <w:szCs w:val="28"/>
        </w:rPr>
        <w:t xml:space="preserve">мэра района </w:t>
      </w:r>
      <w:r w:rsidR="005D040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5D0401">
        <w:rPr>
          <w:rFonts w:ascii="Times New Roman" w:hAnsi="Times New Roman" w:cs="Times New Roman"/>
          <w:sz w:val="28"/>
          <w:szCs w:val="28"/>
        </w:rPr>
        <w:t>В.В.Цвейгарт</w:t>
      </w:r>
      <w:proofErr w:type="spellEnd"/>
    </w:p>
    <w:sectPr w:rsidR="009C2923" w:rsidRPr="009C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AE9" w:rsidRDefault="00B03AE9" w:rsidP="002B1B31">
      <w:pPr>
        <w:spacing w:after="0" w:line="240" w:lineRule="auto"/>
      </w:pPr>
      <w:r>
        <w:separator/>
      </w:r>
    </w:p>
  </w:endnote>
  <w:endnote w:type="continuationSeparator" w:id="0">
    <w:p w:rsidR="00B03AE9" w:rsidRDefault="00B03AE9" w:rsidP="002B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AE9" w:rsidRDefault="00B03AE9" w:rsidP="002B1B31">
      <w:pPr>
        <w:spacing w:after="0" w:line="240" w:lineRule="auto"/>
      </w:pPr>
      <w:r>
        <w:separator/>
      </w:r>
    </w:p>
  </w:footnote>
  <w:footnote w:type="continuationSeparator" w:id="0">
    <w:p w:rsidR="00B03AE9" w:rsidRDefault="00B03AE9" w:rsidP="002B1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1E32"/>
    <w:multiLevelType w:val="hybridMultilevel"/>
    <w:tmpl w:val="D1DA30C2"/>
    <w:lvl w:ilvl="0" w:tplc="D1DED6D8">
      <w:start w:val="1"/>
      <w:numFmt w:val="upperRoman"/>
      <w:lvlText w:val="%1."/>
      <w:lvlJc w:val="left"/>
      <w:pPr>
        <w:ind w:left="3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8" w:hanging="360"/>
      </w:pPr>
    </w:lvl>
    <w:lvl w:ilvl="2" w:tplc="0419001B" w:tentative="1">
      <w:start w:val="1"/>
      <w:numFmt w:val="lowerRoman"/>
      <w:lvlText w:val="%3."/>
      <w:lvlJc w:val="right"/>
      <w:pPr>
        <w:ind w:left="4218" w:hanging="180"/>
      </w:pPr>
    </w:lvl>
    <w:lvl w:ilvl="3" w:tplc="0419000F" w:tentative="1">
      <w:start w:val="1"/>
      <w:numFmt w:val="decimal"/>
      <w:lvlText w:val="%4."/>
      <w:lvlJc w:val="left"/>
      <w:pPr>
        <w:ind w:left="4938" w:hanging="360"/>
      </w:pPr>
    </w:lvl>
    <w:lvl w:ilvl="4" w:tplc="04190019" w:tentative="1">
      <w:start w:val="1"/>
      <w:numFmt w:val="lowerLetter"/>
      <w:lvlText w:val="%5."/>
      <w:lvlJc w:val="left"/>
      <w:pPr>
        <w:ind w:left="5658" w:hanging="360"/>
      </w:pPr>
    </w:lvl>
    <w:lvl w:ilvl="5" w:tplc="0419001B" w:tentative="1">
      <w:start w:val="1"/>
      <w:numFmt w:val="lowerRoman"/>
      <w:lvlText w:val="%6."/>
      <w:lvlJc w:val="right"/>
      <w:pPr>
        <w:ind w:left="6378" w:hanging="180"/>
      </w:pPr>
    </w:lvl>
    <w:lvl w:ilvl="6" w:tplc="0419000F" w:tentative="1">
      <w:start w:val="1"/>
      <w:numFmt w:val="decimal"/>
      <w:lvlText w:val="%7."/>
      <w:lvlJc w:val="left"/>
      <w:pPr>
        <w:ind w:left="7098" w:hanging="360"/>
      </w:pPr>
    </w:lvl>
    <w:lvl w:ilvl="7" w:tplc="04190019" w:tentative="1">
      <w:start w:val="1"/>
      <w:numFmt w:val="lowerLetter"/>
      <w:lvlText w:val="%8."/>
      <w:lvlJc w:val="left"/>
      <w:pPr>
        <w:ind w:left="7818" w:hanging="360"/>
      </w:pPr>
    </w:lvl>
    <w:lvl w:ilvl="8" w:tplc="0419001B" w:tentative="1">
      <w:start w:val="1"/>
      <w:numFmt w:val="lowerRoman"/>
      <w:lvlText w:val="%9."/>
      <w:lvlJc w:val="right"/>
      <w:pPr>
        <w:ind w:left="8538" w:hanging="180"/>
      </w:pPr>
    </w:lvl>
  </w:abstractNum>
  <w:abstractNum w:abstractNumId="1" w15:restartNumberingAfterBreak="0">
    <w:nsid w:val="024A0F1A"/>
    <w:multiLevelType w:val="hybridMultilevel"/>
    <w:tmpl w:val="75165376"/>
    <w:lvl w:ilvl="0" w:tplc="314A55D6">
      <w:start w:val="1"/>
      <w:numFmt w:val="upperRoman"/>
      <w:lvlText w:val="%1."/>
      <w:lvlJc w:val="left"/>
      <w:pPr>
        <w:ind w:left="241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8" w:hanging="360"/>
      </w:pPr>
    </w:lvl>
    <w:lvl w:ilvl="2" w:tplc="0419001B" w:tentative="1">
      <w:start w:val="1"/>
      <w:numFmt w:val="lowerRoman"/>
      <w:lvlText w:val="%3."/>
      <w:lvlJc w:val="right"/>
      <w:pPr>
        <w:ind w:left="3498" w:hanging="180"/>
      </w:pPr>
    </w:lvl>
    <w:lvl w:ilvl="3" w:tplc="0419000F" w:tentative="1">
      <w:start w:val="1"/>
      <w:numFmt w:val="decimal"/>
      <w:lvlText w:val="%4."/>
      <w:lvlJc w:val="left"/>
      <w:pPr>
        <w:ind w:left="4218" w:hanging="360"/>
      </w:pPr>
    </w:lvl>
    <w:lvl w:ilvl="4" w:tplc="04190019" w:tentative="1">
      <w:start w:val="1"/>
      <w:numFmt w:val="lowerLetter"/>
      <w:lvlText w:val="%5."/>
      <w:lvlJc w:val="left"/>
      <w:pPr>
        <w:ind w:left="4938" w:hanging="360"/>
      </w:pPr>
    </w:lvl>
    <w:lvl w:ilvl="5" w:tplc="0419001B" w:tentative="1">
      <w:start w:val="1"/>
      <w:numFmt w:val="lowerRoman"/>
      <w:lvlText w:val="%6."/>
      <w:lvlJc w:val="right"/>
      <w:pPr>
        <w:ind w:left="5658" w:hanging="180"/>
      </w:pPr>
    </w:lvl>
    <w:lvl w:ilvl="6" w:tplc="0419000F" w:tentative="1">
      <w:start w:val="1"/>
      <w:numFmt w:val="decimal"/>
      <w:lvlText w:val="%7."/>
      <w:lvlJc w:val="left"/>
      <w:pPr>
        <w:ind w:left="6378" w:hanging="360"/>
      </w:pPr>
    </w:lvl>
    <w:lvl w:ilvl="7" w:tplc="04190019" w:tentative="1">
      <w:start w:val="1"/>
      <w:numFmt w:val="lowerLetter"/>
      <w:lvlText w:val="%8."/>
      <w:lvlJc w:val="left"/>
      <w:pPr>
        <w:ind w:left="7098" w:hanging="360"/>
      </w:pPr>
    </w:lvl>
    <w:lvl w:ilvl="8" w:tplc="0419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 w15:restartNumberingAfterBreak="0">
    <w:nsid w:val="12A8654D"/>
    <w:multiLevelType w:val="hybridMultilevel"/>
    <w:tmpl w:val="56740E9E"/>
    <w:lvl w:ilvl="0" w:tplc="CB2CCE1A">
      <w:start w:val="2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D0A09"/>
    <w:multiLevelType w:val="multilevel"/>
    <w:tmpl w:val="E716DB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D22A48"/>
    <w:multiLevelType w:val="multilevel"/>
    <w:tmpl w:val="B2560988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5" w15:restartNumberingAfterBreak="0">
    <w:nsid w:val="56931C7E"/>
    <w:multiLevelType w:val="hybridMultilevel"/>
    <w:tmpl w:val="B890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00A82"/>
    <w:multiLevelType w:val="multilevel"/>
    <w:tmpl w:val="90B85DC6"/>
    <w:lvl w:ilvl="0">
      <w:start w:val="1"/>
      <w:numFmt w:val="decimal"/>
      <w:lvlText w:val="%1"/>
      <w:lvlJc w:val="left"/>
      <w:pPr>
        <w:ind w:left="8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6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11"/>
    <w:rsid w:val="00097F66"/>
    <w:rsid w:val="000C2A30"/>
    <w:rsid w:val="000C60DB"/>
    <w:rsid w:val="00100166"/>
    <w:rsid w:val="001139A9"/>
    <w:rsid w:val="00142C0B"/>
    <w:rsid w:val="002A0DA1"/>
    <w:rsid w:val="002B1B31"/>
    <w:rsid w:val="002F0ED2"/>
    <w:rsid w:val="003163C5"/>
    <w:rsid w:val="003249F2"/>
    <w:rsid w:val="00380FA0"/>
    <w:rsid w:val="003D3073"/>
    <w:rsid w:val="00520411"/>
    <w:rsid w:val="00552DD2"/>
    <w:rsid w:val="00590DE9"/>
    <w:rsid w:val="005B09FD"/>
    <w:rsid w:val="005D0401"/>
    <w:rsid w:val="006C358C"/>
    <w:rsid w:val="007651CF"/>
    <w:rsid w:val="0080339B"/>
    <w:rsid w:val="00812085"/>
    <w:rsid w:val="00816D63"/>
    <w:rsid w:val="00897C69"/>
    <w:rsid w:val="008C13AA"/>
    <w:rsid w:val="008C2391"/>
    <w:rsid w:val="008E101D"/>
    <w:rsid w:val="00920911"/>
    <w:rsid w:val="00947292"/>
    <w:rsid w:val="00991292"/>
    <w:rsid w:val="009A4240"/>
    <w:rsid w:val="009C2923"/>
    <w:rsid w:val="00A16731"/>
    <w:rsid w:val="00AC6F1B"/>
    <w:rsid w:val="00AE759C"/>
    <w:rsid w:val="00B03AE9"/>
    <w:rsid w:val="00B166B7"/>
    <w:rsid w:val="00B21176"/>
    <w:rsid w:val="00BD5C66"/>
    <w:rsid w:val="00BF76A3"/>
    <w:rsid w:val="00D3678B"/>
    <w:rsid w:val="00DA6696"/>
    <w:rsid w:val="00DB1EE0"/>
    <w:rsid w:val="00E62F21"/>
    <w:rsid w:val="00EA2E8A"/>
    <w:rsid w:val="00EC0046"/>
    <w:rsid w:val="00EC3B9A"/>
    <w:rsid w:val="00EC4EC5"/>
    <w:rsid w:val="00EE2988"/>
    <w:rsid w:val="00F038C7"/>
    <w:rsid w:val="00FA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6FDE"/>
  <w15:chartTrackingRefBased/>
  <w15:docId w15:val="{A79FFF1B-DB97-4F1C-B811-23931257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41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B1B3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B1B3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1B3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25</cp:revision>
  <cp:lastPrinted>2021-06-17T04:19:00Z</cp:lastPrinted>
  <dcterms:created xsi:type="dcterms:W3CDTF">2021-06-15T03:17:00Z</dcterms:created>
  <dcterms:modified xsi:type="dcterms:W3CDTF">2021-06-17T06:39:00Z</dcterms:modified>
</cp:coreProperties>
</file>