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86" w:rsidRDefault="00E25486" w:rsidP="00E2548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E25486" w:rsidRDefault="00E25486" w:rsidP="00E2548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E25486" w:rsidRDefault="00E25486" w:rsidP="00E254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ТРУДА И ЗАНЯТОСТИ ИРКУТСКОЙ ОБЛАСТИ</w:t>
      </w:r>
    </w:p>
    <w:p w:rsidR="00E25486" w:rsidRDefault="00E25486" w:rsidP="00E254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E25486" w:rsidRDefault="00E25486" w:rsidP="00E254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E25486" w:rsidRDefault="00E25486" w:rsidP="00E254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31 января 2022 г. N 2-мпр</w:t>
      </w:r>
    </w:p>
    <w:p w:rsidR="00E25486" w:rsidRDefault="00E25486" w:rsidP="00E254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E25486" w:rsidRDefault="00E25486" w:rsidP="00E254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ВНЕСЕНИИ ИЗМЕНЕНИЙ В АДМИНИСТРАТИВНЫЙ РЕГЛАМЕНТ</w:t>
      </w:r>
    </w:p>
    <w:p w:rsidR="00E25486" w:rsidRDefault="00E25486" w:rsidP="00E254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ГОСУДАРСТВЕННОЙ УСЛУГИ "ПРОВЕДЕНИЕ</w:t>
      </w:r>
    </w:p>
    <w:p w:rsidR="00E25486" w:rsidRDefault="00E25486" w:rsidP="00E254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УВЕДОМИТЕЛЬНОЙ РЕГИСТРАЦИИ КОЛЛЕКТИВНЫХ ДОГОВОРОВ"</w:t>
      </w:r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Руководствуясь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статьей 21</w:t>
        </w:r>
      </w:hyperlink>
      <w:r>
        <w:rPr>
          <w:rFonts w:ascii="Arial" w:hAnsi="Arial" w:cs="Arial"/>
          <w:sz w:val="20"/>
          <w:szCs w:val="20"/>
        </w:rPr>
        <w:t xml:space="preserve"> Устава Иркутской области,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 министерстве труда и занятости Иркутской области, утвержденным постановлением Правительства Иркутской области от 3 декабря 2012 года N 688-пп, приказываю:</w:t>
      </w:r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Внести в административный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регламент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государственной услуги "Проведение уведомительной регистрации коллективных договоров", утвержденный приказом министерства труда и занятости Иркутской области от 28 мая 2014 года N 50-мпр, следующие изменения:</w:t>
      </w:r>
    </w:p>
    <w:p w:rsidR="00E25486" w:rsidRDefault="00E25486" w:rsidP="00E25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абзац второй пункта 2</w:t>
        </w:r>
      </w:hyperlink>
      <w:r>
        <w:rPr>
          <w:rFonts w:ascii="Arial" w:hAnsi="Arial" w:cs="Arial"/>
          <w:sz w:val="20"/>
          <w:szCs w:val="20"/>
        </w:rPr>
        <w:t xml:space="preserve"> дополнить словами ", изменений (дополнений) в коллективные договоры (далее - коллективный договор)";</w:t>
      </w:r>
    </w:p>
    <w:p w:rsidR="00E25486" w:rsidRDefault="00E25486" w:rsidP="00E25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подпункт 2 пункта 16</w:t>
        </w:r>
      </w:hyperlink>
      <w:r>
        <w:rPr>
          <w:rFonts w:ascii="Arial" w:hAnsi="Arial" w:cs="Arial"/>
          <w:sz w:val="20"/>
          <w:szCs w:val="20"/>
        </w:rPr>
        <w:t xml:space="preserve"> признать утратившим силу;</w:t>
      </w:r>
    </w:p>
    <w:p w:rsidR="00E25486" w:rsidRDefault="00E25486" w:rsidP="00E25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пункт 21</w:t>
        </w:r>
      </w:hyperlink>
      <w:r>
        <w:rPr>
          <w:rFonts w:ascii="Arial" w:hAnsi="Arial" w:cs="Arial"/>
          <w:sz w:val="20"/>
          <w:szCs w:val="20"/>
        </w:rPr>
        <w:t xml:space="preserve"> признать утратившим силу;</w:t>
      </w:r>
    </w:p>
    <w:p w:rsidR="00E25486" w:rsidRDefault="00E25486" w:rsidP="00E25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в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пункте 21(1)</w:t>
        </w:r>
      </w:hyperlink>
      <w:r>
        <w:rPr>
          <w:rFonts w:ascii="Arial" w:hAnsi="Arial" w:cs="Arial"/>
          <w:sz w:val="20"/>
          <w:szCs w:val="20"/>
        </w:rPr>
        <w:t xml:space="preserve"> слова "подлежит обязательному размещению" заменить словом "размещен";</w:t>
      </w:r>
    </w:p>
    <w:p w:rsidR="00E25486" w:rsidRDefault="00E25486" w:rsidP="00E25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наименование главы 10</w:t>
        </w:r>
      </w:hyperlink>
      <w:r>
        <w:rPr>
          <w:rFonts w:ascii="Arial" w:hAnsi="Arial" w:cs="Arial"/>
          <w:sz w:val="20"/>
          <w:szCs w:val="20"/>
        </w:rPr>
        <w:t xml:space="preserve"> дополнить словами ", А ТАКЖЕ СПОСОБЫ ИХ ПОЛУЧЕНИЯ ЗАЯВИТЕЛЯМИ, В ТОМ ЧИСЛЕ В ЭЛЕКТРОННОЙ ФОРМЕ, ПОРЯДОК ИХ ПРЕДСТАВЛЕНИЯ";</w:t>
      </w:r>
    </w:p>
    <w:p w:rsidR="00E25486" w:rsidRDefault="00E25486" w:rsidP="00E25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пункт 26(1)</w:t>
        </w:r>
      </w:hyperlink>
      <w:r>
        <w:rPr>
          <w:rFonts w:ascii="Arial" w:hAnsi="Arial" w:cs="Arial"/>
          <w:sz w:val="20"/>
          <w:szCs w:val="20"/>
        </w:rPr>
        <w:t xml:space="preserve"> дополнить подпунктом 3 следующего содержания:</w:t>
      </w:r>
    </w:p>
    <w:p w:rsidR="00E25486" w:rsidRDefault="00E25486" w:rsidP="00E25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"3)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в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пункте 4 части 1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  <w:proofErr w:type="gramEnd"/>
    </w:p>
    <w:p w:rsidR="00E25486" w:rsidRDefault="00E25486" w:rsidP="00E25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наименование главы 19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E25486" w:rsidRDefault="00E25486" w:rsidP="00E25486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"Глава 19. ПОКАЗАТЕЛИ ДОСТУПНОСТИ И КАЧЕСТВА ГОСУДАРСТВЕННОЙ</w:t>
      </w:r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УСЛУГИ, В ТОМ ЧИСЛЕ КОЛИЧЕСТВО ВЗАИМОДЕЙСТВИЙ ЗАЯВИТЕЛЯ</w:t>
      </w:r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ДОЛЖНОСТНЫМИ ЛИЦАМИ ПРИ ПРЕДОСТАВЛЕНИИ </w:t>
      </w:r>
      <w:proofErr w:type="gramStart"/>
      <w:r>
        <w:rPr>
          <w:rFonts w:ascii="Arial" w:hAnsi="Arial" w:cs="Arial"/>
          <w:sz w:val="20"/>
          <w:szCs w:val="20"/>
        </w:rPr>
        <w:t>ГОСУДАРСТВЕННОЙ</w:t>
      </w:r>
      <w:proofErr w:type="gramEnd"/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 И ИХ ПРОДОЛЖИТЕЛЬНОСТЬ, ВОЗМОЖНОСТЬ ПОЛУЧЕНИЯ</w:t>
      </w:r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ИНФОРМАЦИИ О ХОДЕ ПРЕДОСТАВЛЕНИЯ ГОСУДАРСТВЕННОЙ УСЛУГИ,</w:t>
      </w:r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ТОМ ЧИСЛЕ С ИСПОЛЬЗОВАНИЕМ </w:t>
      </w:r>
      <w:proofErr w:type="gramStart"/>
      <w:r>
        <w:rPr>
          <w:rFonts w:ascii="Arial" w:hAnsi="Arial" w:cs="Arial"/>
          <w:sz w:val="20"/>
          <w:szCs w:val="20"/>
        </w:rPr>
        <w:t>ИНФОРМАЦИОННО-КОММУНИКАЦИОННЫХ</w:t>
      </w:r>
      <w:proofErr w:type="gramEnd"/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ТЕХНОЛОГИЙ, ВОЗМОЖНОСТЬ ЛИБО НЕВОЗМОЖНОСТЬ ПОЛУЧЕНИЯ</w:t>
      </w:r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В МНОГОФУНКЦИОНАЛЬНОМ ЦЕНТРЕ</w:t>
      </w:r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ПРЕДОСТАВЛЕНИЯ ГОСУДАРСТВЕННЫХ И МУНИЦИПАЛЬНЫХ УСЛУГ (В ТОМ</w:t>
      </w:r>
      <w:proofErr w:type="gramEnd"/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ЧИСЛЕ В ПОЛНОМ ОБЪЕМЕ), В ЛЮБОМ ТЕРРИТОРИАЛЬНОМ</w:t>
      </w:r>
      <w:proofErr w:type="gramEnd"/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ПОДРАЗДЕЛЕНИИ</w:t>
      </w:r>
      <w:proofErr w:type="gramEnd"/>
      <w:r>
        <w:rPr>
          <w:rFonts w:ascii="Arial" w:hAnsi="Arial" w:cs="Arial"/>
          <w:sz w:val="20"/>
          <w:szCs w:val="20"/>
        </w:rPr>
        <w:t xml:space="preserve"> ИСПОЛНИТЕЛЬНОГО ОРГАНА, ПРЕДОСТАВЛЯЮЩЕГО</w:t>
      </w:r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ГОСУДАРСТВЕННУЮ УСЛУГУ, ПО ВЫБОРУ ЗАЯВИТЕЛЯ</w:t>
      </w:r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(ЭКСТЕРРИТОРИАЛЬНЫЙ ПРИНЦИП), ПОСРЕДСТВОМ </w:t>
      </w:r>
      <w:proofErr w:type="gramStart"/>
      <w:r>
        <w:rPr>
          <w:rFonts w:ascii="Arial" w:hAnsi="Arial" w:cs="Arial"/>
          <w:sz w:val="20"/>
          <w:szCs w:val="20"/>
        </w:rPr>
        <w:t>КОМПЛЕКСНОГО</w:t>
      </w:r>
      <w:proofErr w:type="gramEnd"/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ЗАПРОСА";</w:t>
      </w:r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в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подпункте 10 пункта 97</w:t>
        </w:r>
      </w:hyperlink>
      <w:r>
        <w:rPr>
          <w:rFonts w:ascii="Arial" w:hAnsi="Arial" w:cs="Arial"/>
          <w:sz w:val="20"/>
          <w:szCs w:val="20"/>
        </w:rPr>
        <w:t xml:space="preserve"> слова "в подпункте 2 пункта 17" заменить словами "в подпункте 3 пункта 26(1)".</w:t>
      </w:r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Настоящий приказ вступает в силу через десять календарных дней после дня его официального опубликования.</w:t>
      </w:r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К.М.КЛОКОВ</w:t>
      </w:r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486" w:rsidRDefault="00E25486" w:rsidP="00E25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486" w:rsidRDefault="00E25486" w:rsidP="00E2548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C121E" w:rsidRDefault="003C121E"/>
    <w:sectPr w:rsidR="003C121E" w:rsidSect="00B530B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E25486"/>
    <w:rsid w:val="003C121E"/>
    <w:rsid w:val="00E2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A76124DAF4E3ABC1143C51907CE39DFDE05A74E8F3AA08D19638BEF355DFD92503AE09F17A4594621BDD0C70B92B8074725D1B524FC47C576ACA5bAsBC" TargetMode="External"/><Relationship Id="rId13" Type="http://schemas.openxmlformats.org/officeDocument/2006/relationships/hyperlink" Target="consultantplus://offline/ref=E48A76124DAF4E3ABC1143C51907CE39DFDE05A74E8F3AA08D19638BEF355DFD92503AE09F17A4594621B5D6C70B92B8074725D1B524FC47C576ACA5bAsB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8A76124DAF4E3ABC1143C51907CE39DFDE05A74E8F3AA08D19638BEF355DFD92503AE09F17A4594621BDD1CA0B92B8074725D1B524FC47C576ACA5bAsBC" TargetMode="External"/><Relationship Id="rId12" Type="http://schemas.openxmlformats.org/officeDocument/2006/relationships/hyperlink" Target="consultantplus://offline/ref=E48A76124DAF4E3ABC1143C51907CE39DFDE05A74E8F3AA08D19638BEF355DFD92503AE09F17A4594621BCD1C00B92B8074725D1B524FC47C576ACA5bAsB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C6B70EF9DB0672563A266095CC32AF4CE7AA9F009AD0D5DD9260C527ECEB5ADC7A228B998A1A532DCBA7DC0654CD072C624C40ADE632151C824BF1cFs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8A76124DAF4E3ABC1143C51907CE39DFDE05A74E8236A28112638BEF355DFD92503AE09F17A4594621BDD0C40B92B8074725D1B524FC47C576ACA5bAsBC" TargetMode="External"/><Relationship Id="rId11" Type="http://schemas.openxmlformats.org/officeDocument/2006/relationships/hyperlink" Target="consultantplus://offline/ref=E48A76124DAF4E3ABC1143C51907CE39DFDE05A74E8F3AA08D19638BEF355DFD92503AE09F17A4594621B5D6C20B92B8074725D1B524FC47C576ACA5bAsBC" TargetMode="External"/><Relationship Id="rId5" Type="http://schemas.openxmlformats.org/officeDocument/2006/relationships/hyperlink" Target="consultantplus://offline/ref=E48A76124DAF4E3ABC1143C51907CE39DFDE05A74E8D3BA5821C638BEF355DFD92503AE09F17A4594621BCD6C00B92B8074725D1B524FC47C576ACA5bAsBC" TargetMode="External"/><Relationship Id="rId15" Type="http://schemas.openxmlformats.org/officeDocument/2006/relationships/hyperlink" Target="consultantplus://offline/ref=E48A76124DAF4E3ABC1143C51907CE39DFDE05A74E8F3AA08D19638BEF355DFD92503AE09F17A4594621B5D6CB0B92B8074725D1B524FC47C576ACA5bAsBC" TargetMode="External"/><Relationship Id="rId10" Type="http://schemas.openxmlformats.org/officeDocument/2006/relationships/hyperlink" Target="consultantplus://offline/ref=E48A76124DAF4E3ABC1143C51907CE39DFDE05A74E8F3AA08D19638BEF355DFD92503AE09F17A4594621BDD6C10B92B8074725D1B524FC47C576ACA5bAsB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48A76124DAF4E3ABC1143C51907CE39DFDE05A74E8F3AA08D19638BEF355DFD92503AE09F17A4594621BBD2C40B92B8074725D1B524FC47C576ACA5bAsBC" TargetMode="External"/><Relationship Id="rId14" Type="http://schemas.openxmlformats.org/officeDocument/2006/relationships/hyperlink" Target="consultantplus://offline/ref=E48A76124DAF4E3ABC115DC80F6B9435DDDD53AD4F8238F4D94E65DCB0655BA8D2103CB6D553A20C1765E8DCC101D8E9410C2AD3B6b3s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2022-02-21T02:41:00Z</dcterms:created>
  <dcterms:modified xsi:type="dcterms:W3CDTF">2022-02-21T02:42:00Z</dcterms:modified>
</cp:coreProperties>
</file>