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ED" w:rsidRDefault="009B03ED" w:rsidP="009B03ED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9B03ED" w:rsidRDefault="009B03ED" w:rsidP="009B0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B03ED" w:rsidRDefault="009B03ED" w:rsidP="009B0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B03ED" w:rsidRDefault="009B03ED" w:rsidP="009B0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B03ED" w:rsidRDefault="009B03ED" w:rsidP="009B0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9B03ED" w:rsidRDefault="009B03ED" w:rsidP="009B0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«ТИХОНОВКА»</w:t>
      </w:r>
    </w:p>
    <w:p w:rsidR="009B03ED" w:rsidRDefault="009B03ED" w:rsidP="009B0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03ED" w:rsidRDefault="000D090D" w:rsidP="009B03E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первая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9B03ED">
        <w:rPr>
          <w:rFonts w:ascii="Times New Roman" w:hAnsi="Times New Roman"/>
          <w:b/>
          <w:sz w:val="28"/>
          <w:szCs w:val="28"/>
        </w:rPr>
        <w:t>ретьего созыва</w:t>
      </w:r>
    </w:p>
    <w:p w:rsidR="009B03ED" w:rsidRDefault="009B03ED" w:rsidP="009B03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03ED" w:rsidRDefault="00580C15" w:rsidP="009B03E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28.11.</w:t>
      </w:r>
      <w:r w:rsidR="009B03ED">
        <w:rPr>
          <w:rFonts w:ascii="Times New Roman" w:hAnsi="Times New Roman"/>
          <w:b/>
          <w:sz w:val="28"/>
          <w:szCs w:val="28"/>
        </w:rPr>
        <w:t xml:space="preserve">2016года </w:t>
      </w:r>
      <w:r w:rsidR="009B03ED">
        <w:rPr>
          <w:rFonts w:ascii="Times New Roman" w:hAnsi="Times New Roman"/>
          <w:b/>
          <w:sz w:val="28"/>
          <w:szCs w:val="28"/>
        </w:rPr>
        <w:tab/>
      </w:r>
      <w:r w:rsidR="009B03ED">
        <w:rPr>
          <w:rFonts w:ascii="Times New Roman" w:hAnsi="Times New Roman"/>
          <w:b/>
          <w:sz w:val="28"/>
          <w:szCs w:val="28"/>
        </w:rPr>
        <w:tab/>
      </w:r>
      <w:r w:rsidR="009B03ED">
        <w:rPr>
          <w:rFonts w:ascii="Times New Roman" w:hAnsi="Times New Roman"/>
          <w:b/>
          <w:sz w:val="28"/>
          <w:szCs w:val="28"/>
        </w:rPr>
        <w:tab/>
      </w:r>
      <w:r w:rsidR="009B03ED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B03ED">
        <w:rPr>
          <w:rFonts w:ascii="Times New Roman" w:hAnsi="Times New Roman"/>
          <w:b/>
          <w:sz w:val="28"/>
          <w:szCs w:val="28"/>
        </w:rPr>
        <w:t xml:space="preserve">    с. Тихоновка </w:t>
      </w:r>
    </w:p>
    <w:p w:rsidR="009B03ED" w:rsidRDefault="009B03ED" w:rsidP="009B03ED">
      <w:pPr>
        <w:pStyle w:val="a3"/>
        <w:rPr>
          <w:rFonts w:cs="Calibri"/>
          <w:b/>
        </w:rPr>
      </w:pPr>
    </w:p>
    <w:p w:rsidR="009B03ED" w:rsidRDefault="000D090D" w:rsidP="009B03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 119</w:t>
      </w:r>
    </w:p>
    <w:p w:rsidR="009B03ED" w:rsidRPr="000D090D" w:rsidRDefault="00C11C6B" w:rsidP="000D09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определения размера платы за</w:t>
      </w: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 площади земельных участков, находящихся в частной </w:t>
      </w: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собственности, в результате перераспределения таких земельных    участков и земель и (или)  земельных участков, находящихся                     в муниципальной собственности</w:t>
      </w: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 соответствии с </w:t>
      </w:r>
      <w:hyperlink r:id="rId5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0D09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 пункта 5 статьи 39.28</w:t>
        </w:r>
      </w:hyperlink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Федерации, </w:t>
      </w:r>
      <w:hyperlink r:id="rId6" w:tooltip="Решение Кировской городской Думы от 29.06.2005 N 42/19 (ред. от 29.10.2014) &quot;Об Уставе муниципального образования &quot;Город Киров&quot; (Зарегистрировано в Правительстве Кировской области на основании распоряжения от 31.08.2005 N 172-пр с внесением в Реестр устав" w:history="1">
        <w:r w:rsidRPr="000D09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 22</w:t>
        </w:r>
      </w:hyperlink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9B03ED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«Тихоновка», </w:t>
      </w:r>
      <w:r w:rsidR="009B03ED" w:rsidRPr="000D090D">
        <w:rPr>
          <w:rFonts w:ascii="Times New Roman" w:hAnsi="Times New Roman"/>
          <w:bCs/>
          <w:sz w:val="28"/>
          <w:szCs w:val="28"/>
        </w:rPr>
        <w:t>Дума муниципального образования «Тихоновка»</w:t>
      </w:r>
      <w:proofErr w:type="gramEnd"/>
    </w:p>
    <w:p w:rsidR="000D090D" w:rsidRDefault="009B03ED" w:rsidP="009B03E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090D">
        <w:rPr>
          <w:sz w:val="28"/>
          <w:szCs w:val="28"/>
        </w:rPr>
        <w:t xml:space="preserve">                                                          </w:t>
      </w:r>
      <w:r w:rsidR="00C11C6B" w:rsidRPr="000D090D">
        <w:rPr>
          <w:sz w:val="28"/>
          <w:szCs w:val="28"/>
        </w:rPr>
        <w:t>РЕШИЛА:</w:t>
      </w:r>
    </w:p>
    <w:p w:rsidR="009B03ED" w:rsidRPr="000D090D" w:rsidRDefault="000D090D" w:rsidP="009B03E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 w:rsidR="00C11C6B" w:rsidRPr="000D090D">
        <w:rPr>
          <w:sz w:val="28"/>
          <w:szCs w:val="28"/>
        </w:rPr>
        <w:t>1. 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 участков и земель и (или)  земельных участков, находящихся в муниципальной собственности. Прилагается.</w:t>
      </w:r>
      <w:r w:rsidR="00C11C6B" w:rsidRPr="000D090D">
        <w:rPr>
          <w:sz w:val="28"/>
          <w:szCs w:val="28"/>
        </w:rPr>
        <w:br/>
        <w:t xml:space="preserve">2. </w:t>
      </w:r>
      <w:r w:rsidR="009B03ED" w:rsidRPr="000D090D">
        <w:rPr>
          <w:sz w:val="28"/>
          <w:szCs w:val="28"/>
        </w:rPr>
        <w:t xml:space="preserve">Опубликовать настоящее решение Думы в Вестнике МО «Тихоновка» и  информационно </w:t>
      </w:r>
      <w:r>
        <w:rPr>
          <w:sz w:val="28"/>
          <w:szCs w:val="28"/>
        </w:rPr>
        <w:t xml:space="preserve">- </w:t>
      </w:r>
      <w:r w:rsidR="009B03ED" w:rsidRPr="000D090D">
        <w:rPr>
          <w:sz w:val="28"/>
          <w:szCs w:val="28"/>
        </w:rPr>
        <w:t>телекоммуникационной сети Интернет</w:t>
      </w:r>
    </w:p>
    <w:p w:rsidR="009B03ED" w:rsidRPr="000D090D" w:rsidRDefault="00C11C6B" w:rsidP="009B03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в соответствии с действ</w:t>
      </w:r>
      <w:r w:rsidR="009B03ED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законодательством.</w:t>
      </w:r>
      <w:r w:rsidR="009B03ED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9B03ED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9B03ED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090D" w:rsidRDefault="009B03ED" w:rsidP="000D090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МО «Тихоновка»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B03ED" w:rsidRPr="009B03ED" w:rsidRDefault="009B03ED" w:rsidP="000D090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МО «Тихоновка»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0D090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М.В. Скоробогатова</w:t>
      </w:r>
    </w:p>
    <w:p w:rsidR="009B03ED" w:rsidRDefault="009B03ED" w:rsidP="0055291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0D090D" w:rsidRDefault="000D090D" w:rsidP="0055291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C11C6B" w:rsidRPr="000D090D" w:rsidRDefault="009B03ED" w:rsidP="0055291C">
      <w:pPr>
        <w:spacing w:before="120" w:after="216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 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</w:t>
      </w: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решением Думы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      </w:t>
      </w: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</w:t>
      </w:r>
      <w:r w:rsidR="00580C15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28.11.2016 г. № 119</w:t>
      </w:r>
      <w:r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</w:t>
      </w:r>
      <w:r w:rsidR="0055291C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   </w:t>
      </w:r>
      <w:r w:rsidR="0055291C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размера платы за увеличение площади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="0055291C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5291C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земельных участков, находящихся в частной собственности, 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291C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перераспределения таких земельных    участков и земель  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  <w:r w:rsidR="0055291C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 земельных участков, находящихся 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  <w:r w:rsidR="0055291C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C11C6B" w:rsidRPr="000D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в  муниципальной собственности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  участков и земель и (или)  земельных участков, находящихся в муниципальной собственности </w:t>
      </w:r>
      <w:r w:rsidR="0055291C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«Тихоновка»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размер платы).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Размер платы рассчитывается администрацией </w:t>
      </w:r>
      <w:r w:rsidR="0055291C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«Тихоновка»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в отношении земельных участков, находящихся в муниципальной собственности </w:t>
      </w:r>
      <w:r w:rsidR="0055291C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«Тихоновка»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полномочия собственника.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определяется как 15 процентов кадастровой стоимости земельного участка, находящегося в муниципальной </w:t>
      </w:r>
      <w:r w:rsidR="0055291C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«Тихоновка»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</w:t>
      </w:r>
      <w:r w:rsid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енности, за исключением случая, 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 </w:t>
      </w:r>
      <w:hyperlink r:id="rId7" w:anchor="Par37" w:tooltip="Ссылка на текущий документ" w:history="1">
        <w:r w:rsidR="00C11C6B" w:rsidRPr="000D09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4</w:t>
        </w:r>
      </w:hyperlink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proofErr w:type="gramEnd"/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55291C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«Тихоновка»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передаче в частную собственность в результате перераспределения земельных участков.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C11C6B" w:rsidRPr="000D0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bookmarkEnd w:id="0"/>
    <w:p w:rsidR="00E415B3" w:rsidRPr="000D090D" w:rsidRDefault="00E415B3" w:rsidP="0055291C">
      <w:pPr>
        <w:spacing w:before="120" w:after="216" w:line="240" w:lineRule="auto"/>
        <w:rPr>
          <w:rFonts w:ascii="Times New Roman" w:hAnsi="Times New Roman" w:cs="Times New Roman"/>
          <w:sz w:val="28"/>
          <w:szCs w:val="28"/>
        </w:rPr>
      </w:pPr>
    </w:p>
    <w:sectPr w:rsidR="00E415B3" w:rsidRPr="000D090D" w:rsidSect="009B03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281"/>
    <w:rsid w:val="000D090D"/>
    <w:rsid w:val="001015DB"/>
    <w:rsid w:val="002E6281"/>
    <w:rsid w:val="0055291C"/>
    <w:rsid w:val="00580C15"/>
    <w:rsid w:val="009B03ED"/>
    <w:rsid w:val="00C11C6B"/>
    <w:rsid w:val="00E4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03E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9B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kirs.ru/node/5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629079D2BD49C191555A4D9B2F842156681796C7AD2953D2D22C1A232A877BF5190D74707DAB28B391C2ECGD79G" TargetMode="External"/><Relationship Id="rId5" Type="http://schemas.openxmlformats.org/officeDocument/2006/relationships/hyperlink" Target="http://offline/ref=629079D2BD49C191555A4D8D2CE87D5F691BCBCFA22158828973417E7D8E71A25E422D3A31GA7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cp:lastPrinted>2016-11-21T02:17:00Z</cp:lastPrinted>
  <dcterms:created xsi:type="dcterms:W3CDTF">2016-11-03T01:27:00Z</dcterms:created>
  <dcterms:modified xsi:type="dcterms:W3CDTF">2016-12-01T04:56:00Z</dcterms:modified>
</cp:coreProperties>
</file>