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DD" w:rsidRDefault="001961DD">
      <w:pPr>
        <w:widowControl w:val="0"/>
        <w:autoSpaceDE w:val="0"/>
        <w:autoSpaceDN w:val="0"/>
        <w:adjustRightInd w:val="0"/>
        <w:spacing w:after="0" w:line="240" w:lineRule="auto"/>
        <w:jc w:val="both"/>
        <w:outlineLvl w:val="0"/>
        <w:rPr>
          <w:rFonts w:ascii="Calibri" w:hAnsi="Calibri" w:cs="Calibri"/>
        </w:rPr>
      </w:pPr>
    </w:p>
    <w:p w:rsidR="001961DD" w:rsidRDefault="001961DD">
      <w:pPr>
        <w:widowControl w:val="0"/>
        <w:autoSpaceDE w:val="0"/>
        <w:autoSpaceDN w:val="0"/>
        <w:adjustRightInd w:val="0"/>
        <w:spacing w:after="0" w:line="240" w:lineRule="auto"/>
        <w:jc w:val="both"/>
        <w:rPr>
          <w:rFonts w:ascii="Calibri" w:hAnsi="Calibri" w:cs="Calibri"/>
        </w:rPr>
      </w:pPr>
      <w:r>
        <w:rPr>
          <w:rFonts w:ascii="Calibri" w:hAnsi="Calibri" w:cs="Calibri"/>
        </w:rPr>
        <w:t>3 декабря 2011 года N 379-ФЗ</w:t>
      </w:r>
      <w:r>
        <w:rPr>
          <w:rFonts w:ascii="Calibri" w:hAnsi="Calibri" w:cs="Calibri"/>
        </w:rPr>
        <w:br/>
      </w:r>
    </w:p>
    <w:p w:rsidR="001961DD" w:rsidRDefault="001961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61DD" w:rsidRDefault="001961DD">
      <w:pPr>
        <w:widowControl w:val="0"/>
        <w:autoSpaceDE w:val="0"/>
        <w:autoSpaceDN w:val="0"/>
        <w:adjustRightInd w:val="0"/>
        <w:spacing w:after="0" w:line="240" w:lineRule="auto"/>
        <w:jc w:val="both"/>
        <w:rPr>
          <w:rFonts w:ascii="Calibri" w:hAnsi="Calibri" w:cs="Calibri"/>
        </w:rPr>
      </w:pPr>
    </w:p>
    <w:p w:rsidR="001961DD" w:rsidRDefault="001961DD">
      <w:pPr>
        <w:pStyle w:val="ConsPlusTitle"/>
        <w:jc w:val="center"/>
        <w:rPr>
          <w:sz w:val="20"/>
          <w:szCs w:val="20"/>
        </w:rPr>
      </w:pPr>
      <w:r>
        <w:rPr>
          <w:sz w:val="20"/>
          <w:szCs w:val="20"/>
        </w:rPr>
        <w:t>РОССИЙСКАЯ ФЕДЕРАЦИЯ</w:t>
      </w:r>
    </w:p>
    <w:p w:rsidR="001961DD" w:rsidRDefault="001961DD">
      <w:pPr>
        <w:pStyle w:val="ConsPlusTitle"/>
        <w:jc w:val="center"/>
        <w:rPr>
          <w:sz w:val="20"/>
          <w:szCs w:val="20"/>
        </w:rPr>
      </w:pPr>
    </w:p>
    <w:p w:rsidR="001961DD" w:rsidRDefault="001961DD">
      <w:pPr>
        <w:pStyle w:val="ConsPlusTitle"/>
        <w:jc w:val="center"/>
        <w:rPr>
          <w:sz w:val="20"/>
          <w:szCs w:val="20"/>
        </w:rPr>
      </w:pPr>
      <w:r>
        <w:rPr>
          <w:sz w:val="20"/>
          <w:szCs w:val="20"/>
        </w:rPr>
        <w:t>ФЕДЕРАЛЬНЫЙ ЗАКОН</w:t>
      </w:r>
    </w:p>
    <w:p w:rsidR="001961DD" w:rsidRDefault="001961DD">
      <w:pPr>
        <w:pStyle w:val="ConsPlusTitle"/>
        <w:jc w:val="center"/>
        <w:rPr>
          <w:sz w:val="20"/>
          <w:szCs w:val="20"/>
        </w:rPr>
      </w:pPr>
    </w:p>
    <w:p w:rsidR="001961DD" w:rsidRDefault="001961DD">
      <w:pPr>
        <w:pStyle w:val="ConsPlusTitle"/>
        <w:jc w:val="center"/>
        <w:rPr>
          <w:sz w:val="20"/>
          <w:szCs w:val="20"/>
        </w:rPr>
      </w:pPr>
      <w:r>
        <w:rPr>
          <w:sz w:val="20"/>
          <w:szCs w:val="20"/>
        </w:rPr>
        <w:t>О ВНЕСЕНИИ ИЗМЕНЕНИЙ</w:t>
      </w:r>
    </w:p>
    <w:p w:rsidR="001961DD" w:rsidRDefault="001961DD">
      <w:pPr>
        <w:pStyle w:val="ConsPlusTitle"/>
        <w:jc w:val="center"/>
        <w:rPr>
          <w:sz w:val="20"/>
          <w:szCs w:val="20"/>
        </w:rPr>
      </w:pPr>
      <w:r>
        <w:rPr>
          <w:sz w:val="20"/>
          <w:szCs w:val="20"/>
        </w:rPr>
        <w:t>В ОТДЕЛЬНЫЕ ЗАКОНОДАТЕЛЬНЫЕ АКТЫ РОССИЙСКОЙ ФЕДЕРАЦИИ</w:t>
      </w:r>
    </w:p>
    <w:p w:rsidR="001961DD" w:rsidRDefault="001961DD">
      <w:pPr>
        <w:pStyle w:val="ConsPlusTitle"/>
        <w:jc w:val="center"/>
        <w:rPr>
          <w:sz w:val="20"/>
          <w:szCs w:val="20"/>
        </w:rPr>
      </w:pPr>
      <w:r>
        <w:rPr>
          <w:sz w:val="20"/>
          <w:szCs w:val="20"/>
        </w:rPr>
        <w:t>ПО ВОПРОСАМ УСТАНОВЛЕНИЯ ТАРИФОВ СТРАХОВЫХ ВЗНОСОВ</w:t>
      </w:r>
    </w:p>
    <w:p w:rsidR="001961DD" w:rsidRDefault="001961DD">
      <w:pPr>
        <w:pStyle w:val="ConsPlusTitle"/>
        <w:jc w:val="center"/>
        <w:rPr>
          <w:sz w:val="20"/>
          <w:szCs w:val="20"/>
        </w:rPr>
      </w:pPr>
      <w:r>
        <w:rPr>
          <w:sz w:val="20"/>
          <w:szCs w:val="20"/>
        </w:rPr>
        <w:t>В ГОСУДАРСТВЕННЫЕ ВНЕБЮДЖЕТНЫЕ ФОНДЫ</w:t>
      </w:r>
    </w:p>
    <w:p w:rsidR="001961DD" w:rsidRDefault="001961DD">
      <w:pPr>
        <w:widowControl w:val="0"/>
        <w:autoSpaceDE w:val="0"/>
        <w:autoSpaceDN w:val="0"/>
        <w:adjustRightInd w:val="0"/>
        <w:spacing w:after="0" w:line="240" w:lineRule="auto"/>
        <w:jc w:val="center"/>
        <w:rPr>
          <w:rFonts w:ascii="Calibri" w:hAnsi="Calibri" w:cs="Calibri"/>
          <w:sz w:val="20"/>
          <w:szCs w:val="20"/>
        </w:rPr>
      </w:pPr>
    </w:p>
    <w:p w:rsidR="001961DD" w:rsidRDefault="001961D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1961DD" w:rsidRDefault="001961D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961DD" w:rsidRDefault="001961DD">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2011 года</w:t>
      </w:r>
    </w:p>
    <w:p w:rsidR="001961DD" w:rsidRDefault="001961DD">
      <w:pPr>
        <w:widowControl w:val="0"/>
        <w:autoSpaceDE w:val="0"/>
        <w:autoSpaceDN w:val="0"/>
        <w:adjustRightInd w:val="0"/>
        <w:spacing w:after="0" w:line="240" w:lineRule="auto"/>
        <w:jc w:val="right"/>
        <w:rPr>
          <w:rFonts w:ascii="Calibri" w:hAnsi="Calibri" w:cs="Calibri"/>
        </w:rPr>
      </w:pPr>
    </w:p>
    <w:p w:rsidR="001961DD" w:rsidRDefault="001961D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961DD" w:rsidRDefault="001961D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961DD" w:rsidRDefault="001961DD">
      <w:pPr>
        <w:widowControl w:val="0"/>
        <w:autoSpaceDE w:val="0"/>
        <w:autoSpaceDN w:val="0"/>
        <w:adjustRightInd w:val="0"/>
        <w:spacing w:after="0" w:line="240" w:lineRule="auto"/>
        <w:jc w:val="right"/>
        <w:rPr>
          <w:rFonts w:ascii="Calibri" w:hAnsi="Calibri" w:cs="Calibri"/>
        </w:rPr>
      </w:pPr>
      <w:r>
        <w:rPr>
          <w:rFonts w:ascii="Calibri" w:hAnsi="Calibri" w:cs="Calibri"/>
        </w:rPr>
        <w:t>25 ноября 2011 года</w:t>
      </w:r>
    </w:p>
    <w:p w:rsidR="001961DD" w:rsidRDefault="001961DD">
      <w:pPr>
        <w:widowControl w:val="0"/>
        <w:autoSpaceDE w:val="0"/>
        <w:autoSpaceDN w:val="0"/>
        <w:adjustRightInd w:val="0"/>
        <w:spacing w:after="0" w:line="240" w:lineRule="auto"/>
        <w:jc w:val="center"/>
        <w:rPr>
          <w:rFonts w:ascii="Calibri" w:hAnsi="Calibri" w:cs="Calibri"/>
        </w:rPr>
      </w:pPr>
    </w:p>
    <w:p w:rsidR="001961DD" w:rsidRDefault="001961D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4" w:history="1">
        <w:r>
          <w:rPr>
            <w:rFonts w:ascii="Calibri" w:hAnsi="Calibri" w:cs="Calibri"/>
            <w:color w:val="0000FF"/>
          </w:rPr>
          <w:t>закон</w:t>
        </w:r>
      </w:hyperlink>
      <w:r>
        <w:rPr>
          <w:rFonts w:ascii="Calibri" w:hAnsi="Calibri" w:cs="Calibri"/>
        </w:rP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w:t>
      </w:r>
      <w:proofErr w:type="gramEnd"/>
      <w:r>
        <w:rPr>
          <w:rFonts w:ascii="Calibri" w:hAnsi="Calibri" w:cs="Calibri"/>
        </w:rPr>
        <w:t xml:space="preserve"> </w:t>
      </w:r>
      <w:proofErr w:type="gramStart"/>
      <w:r>
        <w:rPr>
          <w:rFonts w:ascii="Calibri" w:hAnsi="Calibri" w:cs="Calibri"/>
        </w:rPr>
        <w:t>2009, N 30, ст. 3739; N 52, ст. 6417, 6454; 2010, N 31, ст. 4196; N 49, ст. 6409; N 50, ст. 6597; 2011, N 29, ст. 4291; N 45, ст. 6335) следующие изменения:</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 w:history="1">
        <w:r>
          <w:rPr>
            <w:rFonts w:ascii="Calibri" w:hAnsi="Calibri" w:cs="Calibri"/>
            <w:color w:val="0000FF"/>
          </w:rPr>
          <w:t>пункте 2 статьи 6</w:t>
        </w:r>
      </w:hyperlink>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 w:history="1">
        <w:r>
          <w:rPr>
            <w:rFonts w:ascii="Calibri" w:hAnsi="Calibri" w:cs="Calibri"/>
            <w:color w:val="0000FF"/>
          </w:rPr>
          <w:t>подпункте 13</w:t>
        </w:r>
      </w:hyperlink>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абзац второй</w:t>
        </w:r>
      </w:hyperlink>
      <w:r>
        <w:rPr>
          <w:rFonts w:ascii="Calibri" w:hAnsi="Calibri" w:cs="Calibri"/>
        </w:rPr>
        <w:t xml:space="preserve"> после слов "трудовой пенсии" дополнить словами "в пределах установленной предельной величины базы для начисления страховых взносов";</w:t>
      </w:r>
    </w:p>
    <w:p w:rsidR="001961DD" w:rsidRDefault="001961DD">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абзац третий</w:t>
        </w:r>
      </w:hyperlink>
      <w:r>
        <w:rPr>
          <w:rFonts w:ascii="Calibri" w:hAnsi="Calibri" w:cs="Calibri"/>
        </w:rPr>
        <w:t xml:space="preserve"> после слов "трудовой пенсии" дополнить словами "в пределах установленной предельной величины базы для начисления страховых взносов";</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w:t>
      </w:r>
      <w:hyperlink r:id="rId9" w:history="1">
        <w:r>
          <w:rPr>
            <w:rFonts w:ascii="Calibri" w:hAnsi="Calibri" w:cs="Calibri"/>
            <w:color w:val="0000FF"/>
          </w:rPr>
          <w:t>абзац первый подпункта 13.1</w:t>
        </w:r>
      </w:hyperlink>
      <w:r>
        <w:rPr>
          <w:rFonts w:ascii="Calibri" w:hAnsi="Calibri" w:cs="Calibri"/>
        </w:rPr>
        <w:t xml:space="preserve"> после слов "в соответствии с законодательством Российской Федерации о страховых взносах" дополнить словами "или уплачиваются по тарифам, не достигшим размера тарифа страховых взносов в Пенсионный фонд Российской Федерации, установленного </w:t>
      </w:r>
      <w:hyperlink r:id="rId10" w:history="1">
        <w:r>
          <w:rPr>
            <w:rFonts w:ascii="Calibri" w:hAnsi="Calibri" w:cs="Calibri"/>
            <w:color w:val="0000FF"/>
          </w:rPr>
          <w:t>пунктом 2.1 статьи 22</w:t>
        </w:r>
      </w:hyperlink>
      <w:r>
        <w:rPr>
          <w:rFonts w:ascii="Calibri" w:hAnsi="Calibri" w:cs="Calibri"/>
        </w:rPr>
        <w:t xml:space="preserve"> Федерального закона от 15 декабря 2001 года N 167-ФЗ "Об обязательном пенсионном страховании в Российской Федерации";</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 w:history="1">
        <w:r>
          <w:rPr>
            <w:rFonts w:ascii="Calibri" w:hAnsi="Calibri" w:cs="Calibri"/>
            <w:color w:val="0000FF"/>
          </w:rPr>
          <w:t>статье 8</w:t>
        </w:r>
      </w:hyperlink>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 w:history="1">
        <w:r>
          <w:rPr>
            <w:rFonts w:ascii="Calibri" w:hAnsi="Calibri" w:cs="Calibri"/>
            <w:color w:val="0000FF"/>
          </w:rPr>
          <w:t>пункте 1</w:t>
        </w:r>
      </w:hyperlink>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 w:history="1">
        <w:r>
          <w:rPr>
            <w:rFonts w:ascii="Calibri" w:hAnsi="Calibri" w:cs="Calibri"/>
            <w:color w:val="0000FF"/>
          </w:rPr>
          <w:t>абзаце первом</w:t>
        </w:r>
      </w:hyperlink>
      <w:r>
        <w:rPr>
          <w:rFonts w:ascii="Calibri" w:hAnsi="Calibri" w:cs="Calibri"/>
        </w:rPr>
        <w:t xml:space="preserve"> слова ", в том числе физическими лицами, самостоятельно уплачивающими страховые взносы" исключить;</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 w:history="1">
        <w:r>
          <w:rPr>
            <w:rFonts w:ascii="Calibri" w:hAnsi="Calibri" w:cs="Calibri"/>
            <w:color w:val="0000FF"/>
          </w:rPr>
          <w:t>абзаце третьем</w:t>
        </w:r>
      </w:hyperlink>
      <w:r>
        <w:rPr>
          <w:rFonts w:ascii="Calibri" w:hAnsi="Calibri" w:cs="Calibri"/>
        </w:rPr>
        <w:t xml:space="preserve"> первое предложение исключить, во втором предложении слова ", в том числе физическими лицами, самостоятельно уплачивающими страховые взносы" исключить;</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 w:history="1">
        <w:r>
          <w:rPr>
            <w:rFonts w:ascii="Calibri" w:hAnsi="Calibri" w:cs="Calibri"/>
            <w:color w:val="0000FF"/>
          </w:rPr>
          <w:t>пункте 3</w:t>
        </w:r>
      </w:hyperlink>
      <w:r>
        <w:rPr>
          <w:rFonts w:ascii="Calibri" w:hAnsi="Calibri" w:cs="Calibri"/>
        </w:rPr>
        <w:t xml:space="preserve"> слова ", в том числе физическими лицами, самостоятельно уплачивающими страховые взносы" исключить;</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6" w:history="1">
        <w:r>
          <w:rPr>
            <w:rFonts w:ascii="Calibri" w:hAnsi="Calibri" w:cs="Calibri"/>
            <w:color w:val="0000FF"/>
          </w:rPr>
          <w:t>абзаце первом пункта 4</w:t>
        </w:r>
      </w:hyperlink>
      <w:r>
        <w:rPr>
          <w:rFonts w:ascii="Calibri" w:hAnsi="Calibri" w:cs="Calibri"/>
        </w:rPr>
        <w:t xml:space="preserve"> слова ", в том числе физическими лицами, самостоятельно уплачивающими страховые взносы" исключить;</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7" w:history="1">
        <w:r>
          <w:rPr>
            <w:rFonts w:ascii="Calibri" w:hAnsi="Calibri" w:cs="Calibri"/>
            <w:color w:val="0000FF"/>
          </w:rPr>
          <w:t>статье 11</w:t>
        </w:r>
      </w:hyperlink>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 w:history="1">
        <w:r>
          <w:rPr>
            <w:rFonts w:ascii="Calibri" w:hAnsi="Calibri" w:cs="Calibri"/>
            <w:color w:val="0000FF"/>
          </w:rPr>
          <w:t>пункты 5</w:t>
        </w:r>
      </w:hyperlink>
      <w:r>
        <w:rPr>
          <w:rFonts w:ascii="Calibri" w:hAnsi="Calibri" w:cs="Calibri"/>
        </w:rPr>
        <w:t xml:space="preserve"> и </w:t>
      </w:r>
      <w:hyperlink r:id="rId19" w:history="1">
        <w:r>
          <w:rPr>
            <w:rFonts w:ascii="Calibri" w:hAnsi="Calibri" w:cs="Calibri"/>
            <w:color w:val="0000FF"/>
          </w:rPr>
          <w:t>6</w:t>
        </w:r>
      </w:hyperlink>
      <w:r>
        <w:rPr>
          <w:rFonts w:ascii="Calibri" w:hAnsi="Calibri" w:cs="Calibri"/>
        </w:rPr>
        <w:t xml:space="preserve"> признать утратившими силу;</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0" w:history="1">
        <w:r>
          <w:rPr>
            <w:rFonts w:ascii="Calibri" w:hAnsi="Calibri" w:cs="Calibri"/>
            <w:color w:val="0000FF"/>
          </w:rPr>
          <w:t>пункте 7</w:t>
        </w:r>
      </w:hyperlink>
      <w:r>
        <w:rPr>
          <w:rFonts w:ascii="Calibri" w:hAnsi="Calibri" w:cs="Calibri"/>
        </w:rPr>
        <w:t xml:space="preserve"> слова "пунктами 5 и 5.1" заменить словами "пунктом 5.1";</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1" w:history="1">
        <w:r>
          <w:rPr>
            <w:rFonts w:ascii="Calibri" w:hAnsi="Calibri" w:cs="Calibri"/>
            <w:color w:val="0000FF"/>
          </w:rPr>
          <w:t>части второй статьи 17</w:t>
        </w:r>
      </w:hyperlink>
      <w:r>
        <w:rPr>
          <w:rFonts w:ascii="Calibri" w:hAnsi="Calibri" w:cs="Calibri"/>
        </w:rPr>
        <w:t xml:space="preserve"> слова "в том числе физическими лицами, самостоятельно </w:t>
      </w:r>
      <w:r>
        <w:rPr>
          <w:rFonts w:ascii="Calibri" w:hAnsi="Calibri" w:cs="Calibri"/>
        </w:rPr>
        <w:lastRenderedPageBreak/>
        <w:t>уплачивающими страховые взносы</w:t>
      </w:r>
      <w:proofErr w:type="gramStart"/>
      <w:r>
        <w:rPr>
          <w:rFonts w:ascii="Calibri" w:hAnsi="Calibri" w:cs="Calibri"/>
        </w:rPr>
        <w:t>,"</w:t>
      </w:r>
      <w:proofErr w:type="gramEnd"/>
      <w:r>
        <w:rPr>
          <w:rFonts w:ascii="Calibri" w:hAnsi="Calibri" w:cs="Calibri"/>
        </w:rPr>
        <w:t xml:space="preserve"> исключить.</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2" w:history="1">
        <w:r>
          <w:rPr>
            <w:rFonts w:ascii="Calibri" w:hAnsi="Calibri" w:cs="Calibri"/>
            <w:color w:val="0000FF"/>
          </w:rPr>
          <w:t>закон</w:t>
        </w:r>
      </w:hyperlink>
      <w:r>
        <w:rPr>
          <w:rFonts w:ascii="Calibri" w:hAnsi="Calibri" w:cs="Calibri"/>
        </w:rPr>
        <w:t xml:space="preserve"> от 27 ноября 2001 года N 155-ФЗ "О дополнительном социальном обеспечении членов летных экипажей воздушных судов гражданской авиации" (Собрание законодательства Российской Федерации, 2001, N 49, ст. 4561; 2009, N 23, ст. 2769; N 30, ст. 3739) следующие изменения: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 w:history="1">
        <w:r>
          <w:rPr>
            <w:rFonts w:ascii="Calibri" w:hAnsi="Calibri" w:cs="Calibri"/>
            <w:color w:val="0000FF"/>
          </w:rPr>
          <w:t>часть первую статьи 4.1</w:t>
        </w:r>
      </w:hyperlink>
      <w:r>
        <w:rPr>
          <w:rFonts w:ascii="Calibri" w:hAnsi="Calibri" w:cs="Calibri"/>
        </w:rPr>
        <w:t xml:space="preserve"> после слов "а также взыскание недоимки по взносам, соответствующих пеней и штрафов" дополнить словами ", списание безнадежных долгов по взносам";</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4" w:history="1">
        <w:r>
          <w:rPr>
            <w:rFonts w:ascii="Calibri" w:hAnsi="Calibri" w:cs="Calibri"/>
            <w:color w:val="0000FF"/>
          </w:rPr>
          <w:t>статье 4.2</w:t>
        </w:r>
      </w:hyperlink>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"Непредставление плательщиком взносов в установленный настоящим Федеральным законом срок расчета по начисленным и уплаченным взносам в Пенсионный фонд Российской Федерации по месту учета влечет взыскание штрафа в размере 5 процентов суммы взносов, начисленной к уплате за последние три месяца отчетного (расчетного) периода, за каждый полный или неполный месяц со дня, установленного для его представления, но не более 30 процентов указанной</w:t>
      </w:r>
      <w:proofErr w:type="gramEnd"/>
      <w:r>
        <w:rPr>
          <w:rFonts w:ascii="Calibri" w:hAnsi="Calibri" w:cs="Calibri"/>
        </w:rPr>
        <w:t xml:space="preserve"> суммы и не менее 1 000 рублей</w:t>
      </w:r>
      <w:proofErr w:type="gramStart"/>
      <w:r>
        <w:rPr>
          <w:rFonts w:ascii="Calibri" w:hAnsi="Calibri" w:cs="Calibri"/>
        </w:rPr>
        <w:t>.";</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 w:history="1">
        <w:r>
          <w:rPr>
            <w:rFonts w:ascii="Calibri" w:hAnsi="Calibri" w:cs="Calibri"/>
            <w:color w:val="0000FF"/>
          </w:rPr>
          <w:t>часть третью</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плательщика взносов от представления или непредставление им в установленный настоящим Федеральным законом срок в территориальные органы Пенсионного фонда Российской Федерации документов (копий документов), необходимых для осуществления контроля за правильностью исчисления, полнотой и своевременностью уплаты (перечисления) взносов, влекут взыскание штрафа в размере 200 рублей за каждый </w:t>
      </w:r>
      <w:proofErr w:type="spellStart"/>
      <w:r>
        <w:rPr>
          <w:rFonts w:ascii="Calibri" w:hAnsi="Calibri" w:cs="Calibri"/>
        </w:rPr>
        <w:t>непредставленный</w:t>
      </w:r>
      <w:proofErr w:type="spellEnd"/>
      <w:r>
        <w:rPr>
          <w:rFonts w:ascii="Calibri" w:hAnsi="Calibri" w:cs="Calibri"/>
        </w:rPr>
        <w:t xml:space="preserve"> документ</w:t>
      </w:r>
      <w:proofErr w:type="gramStart"/>
      <w:r>
        <w:rPr>
          <w:rFonts w:ascii="Calibri" w:hAnsi="Calibri" w:cs="Calibri"/>
        </w:rPr>
        <w:t>.".</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7" w:history="1">
        <w:r>
          <w:rPr>
            <w:rFonts w:ascii="Calibri" w:hAnsi="Calibri" w:cs="Calibri"/>
            <w:color w:val="0000FF"/>
          </w:rPr>
          <w:t>закон</w:t>
        </w:r>
      </w:hyperlink>
      <w:r>
        <w:rPr>
          <w:rFonts w:ascii="Calibri" w:hAnsi="Calibri" w:cs="Calibri"/>
        </w:rP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2, 13; N 52, ст. 5037; 2004, N 27, ст. 2711; N 30, ст. 3088; N 49, ст. 4856; </w:t>
      </w:r>
      <w:proofErr w:type="gramStart"/>
      <w:r>
        <w:rPr>
          <w:rFonts w:ascii="Calibri" w:hAnsi="Calibri" w:cs="Calibri"/>
        </w:rPr>
        <w:t>2005, N 45, ст. 4585; 2007, N 30, ст. 3754; 2008, N 18, ст. 1942; N 30, ст. 3616; 2009, N 1, ст. 12; N 29, ст. 3622; N 30, ст. 3739; N 52, ст. 6417; 2010, N 31, ст. 4196; N 40, ст. 4969; N 42, ст. 5294; N 50, ст. 6597;</w:t>
      </w:r>
      <w:proofErr w:type="gramEnd"/>
      <w:r>
        <w:rPr>
          <w:rFonts w:ascii="Calibri" w:hAnsi="Calibri" w:cs="Calibri"/>
        </w:rPr>
        <w:t xml:space="preserve"> </w:t>
      </w:r>
      <w:proofErr w:type="gramStart"/>
      <w:r>
        <w:rPr>
          <w:rFonts w:ascii="Calibri" w:hAnsi="Calibri" w:cs="Calibri"/>
        </w:rPr>
        <w:t>2011, N 1, ст. 40, 44; N 27, ст. 3880; N 29, ст. 4291; N 45, ст. 6335) следующие изменения:</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8" w:history="1">
        <w:r>
          <w:rPr>
            <w:rFonts w:ascii="Calibri" w:hAnsi="Calibri" w:cs="Calibri"/>
            <w:color w:val="0000FF"/>
          </w:rPr>
          <w:t>статью 3</w:t>
        </w:r>
      </w:hyperlink>
      <w:r>
        <w:rPr>
          <w:rFonts w:ascii="Calibri" w:hAnsi="Calibri" w:cs="Calibri"/>
        </w:rPr>
        <w:t xml:space="preserve"> дополнить абзацами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"солидарная часть тарифа страховых взносов - часть страховых взносов на обязательное пенсионное страхование, предназначенная для формирования в соответствии с федеральным законом о бюджете Пенсионного фонда Российской Федерации денежных средств в целях выплаты в фиксированном базовом размере трудовой пенсии,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roofErr w:type="gramEnd"/>
      <w:r>
        <w:rPr>
          <w:rFonts w:ascii="Calibri" w:hAnsi="Calibri" w:cs="Calibri"/>
        </w:rPr>
        <w:t>, и в иных целях, предусмотренных законодательством Российской Федерации об обязательном пенсионном страховании, не связанных с формированием средств, предназначенных для выплаты накопительной части трудовой пенсии и других выплат за счет средств пенсионных накоплений, установленных законодательством Российской Федерации;</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индивидуальная часть тарифа страховых взносов - часть страховых взносов на обязательное пенсионное страхование, предназначенная для формирования денежных средств застрахованного лица и учитываемая на его индивидуальном лицевом счете, включая специальную часть индивидуального лицевого счета, в целях определения суммы расчетного пенсионного капитала, а также размера накопительной части трудовой пенсии и других выплат за счет средств пенсионных накоплений, установленных законодательством Российской Федерации.";</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w:t>
      </w:r>
      <w:hyperlink r:id="rId29" w:history="1">
        <w:r>
          <w:rPr>
            <w:rFonts w:ascii="Calibri" w:hAnsi="Calibri" w:cs="Calibri"/>
            <w:color w:val="0000FF"/>
          </w:rPr>
          <w:t>пункте 1 статьи 7</w:t>
        </w:r>
      </w:hyperlink>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w:t>
      </w:r>
      <w:hyperlink r:id="rId30" w:history="1">
        <w:r>
          <w:rPr>
            <w:rFonts w:ascii="Calibri" w:hAnsi="Calibri" w:cs="Calibri"/>
            <w:color w:val="0000FF"/>
          </w:rPr>
          <w:t>абзаце первом</w:t>
        </w:r>
      </w:hyperlink>
      <w:r>
        <w:rPr>
          <w:rFonts w:ascii="Calibri" w:hAnsi="Calibri" w:cs="Calibri"/>
        </w:rPr>
        <w:t xml:space="preserve"> слова "Застрахованными лицами являются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заменить словами "Застрахованными лицами являются граждане Российской Федерации, постоянно или временно проживающие на территории Российской Федерации иностранные граждане или лица без гражданства, а также иностранные граждане или лица без гражданства (за исключением высококвалифицированных</w:t>
      </w:r>
      <w:proofErr w:type="gramEnd"/>
      <w:r>
        <w:rPr>
          <w:rFonts w:ascii="Calibri" w:hAnsi="Calibri" w:cs="Calibri"/>
        </w:rPr>
        <w:t xml:space="preserve"> специалистов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заключившие трудовой договор на неопределенный срок либо срочный трудовой договор на срок не менее шести месяцев";</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w:t>
      </w:r>
      <w:hyperlink r:id="rId32" w:history="1">
        <w:r>
          <w:rPr>
            <w:rFonts w:ascii="Calibri" w:hAnsi="Calibri" w:cs="Calibri"/>
            <w:color w:val="0000FF"/>
          </w:rPr>
          <w:t>абзаце втором</w:t>
        </w:r>
      </w:hyperlink>
      <w:r>
        <w:rPr>
          <w:rFonts w:ascii="Calibri" w:hAnsi="Calibri" w:cs="Calibri"/>
        </w:rPr>
        <w:t xml:space="preserve"> после слов "по трудовому договору" дополнить словами ", в том числе руководители организаций, являющиеся единственными участниками (учредителями), членами организаций, собственниками их имущества", слова "а также по авторскому и лицензионному договору" заменить словами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w:t>
      </w:r>
      <w:proofErr w:type="gramEnd"/>
      <w:r>
        <w:rPr>
          <w:rFonts w:ascii="Calibri" w:hAnsi="Calibri" w:cs="Calibri"/>
        </w:rPr>
        <w:t xml:space="preserve"> лицензионным договорам, лицензионным договорам о предоставлении права использования произведения науки, литературы, искусства";</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 w:history="1">
        <w:r>
          <w:rPr>
            <w:rFonts w:ascii="Calibri" w:hAnsi="Calibri" w:cs="Calibri"/>
            <w:color w:val="0000FF"/>
          </w:rPr>
          <w:t>пункт 1 статьи 10</w:t>
        </w:r>
      </w:hyperlink>
      <w:r>
        <w:rPr>
          <w:rFonts w:ascii="Calibri" w:hAnsi="Calibri" w:cs="Calibri"/>
        </w:rPr>
        <w:t xml:space="preserve"> после слов "по нормативам, предусмотренным" дополнить словами "настоящим Федеральным законом 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4" w:history="1">
        <w:r>
          <w:rPr>
            <w:rFonts w:ascii="Calibri" w:hAnsi="Calibri" w:cs="Calibri"/>
            <w:color w:val="0000FF"/>
          </w:rPr>
          <w:t>пункте 2 статьи 11</w:t>
        </w:r>
      </w:hyperlink>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5"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"нотариусов, занимающихся частной практикой, адвокатов в пятидневный срок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прекращение полномочий нотариуса, прекращение либо приостановление статуса адвоката</w:t>
      </w:r>
      <w:proofErr w:type="gramStart"/>
      <w:r>
        <w:rPr>
          <w:rFonts w:ascii="Calibri" w:hAnsi="Calibri" w:cs="Calibri"/>
        </w:rPr>
        <w:t>;"</w:t>
      </w:r>
      <w:proofErr w:type="gramEnd"/>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 w:history="1">
        <w:r>
          <w:rPr>
            <w:rFonts w:ascii="Calibri" w:hAnsi="Calibri" w:cs="Calibri"/>
            <w:color w:val="0000FF"/>
          </w:rPr>
          <w:t>дополнить</w:t>
        </w:r>
      </w:hyperlink>
      <w:r>
        <w:rPr>
          <w:rFonts w:ascii="Calibri" w:hAnsi="Calibri" w:cs="Calibri"/>
        </w:rPr>
        <w:t xml:space="preserve"> новым абзацем четвертым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"физических лиц, указанных в абзаце пятом пункта 1 настоящей статьи, в четырнадцатидневный срок со дня подачи страхователем заявления о снятии с учета в качестве страхователя</w:t>
      </w:r>
      <w:proofErr w:type="gramStart"/>
      <w:r>
        <w:rPr>
          <w:rFonts w:ascii="Calibri" w:hAnsi="Calibri" w:cs="Calibri"/>
        </w:rPr>
        <w:t>.";</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 w:history="1">
        <w:r>
          <w:rPr>
            <w:rFonts w:ascii="Calibri" w:hAnsi="Calibri" w:cs="Calibri"/>
            <w:color w:val="0000FF"/>
          </w:rPr>
          <w:t>абзац четвертый</w:t>
        </w:r>
      </w:hyperlink>
      <w:r>
        <w:rPr>
          <w:rFonts w:ascii="Calibri" w:hAnsi="Calibri" w:cs="Calibri"/>
        </w:rPr>
        <w:t xml:space="preserve"> считать абзацем пятым;</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8" w:history="1">
        <w:r>
          <w:rPr>
            <w:rFonts w:ascii="Calibri" w:hAnsi="Calibri" w:cs="Calibri"/>
            <w:color w:val="0000FF"/>
          </w:rPr>
          <w:t>статье 22</w:t>
        </w:r>
      </w:hyperlink>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9" w:history="1">
        <w:r>
          <w:rPr>
            <w:rFonts w:ascii="Calibri" w:hAnsi="Calibri" w:cs="Calibri"/>
            <w:color w:val="0000FF"/>
          </w:rPr>
          <w:t>пункт 2.1</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страхователей, указанных в подпункте 1 пункта 1 статьи 6 настоящего Федерального закона, применяются следующие тарифы страховых взносов, если иное не предусмотрено настоящим Федеральным законом:</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Тариф</w:t>
      </w:r>
      <w:proofErr w:type="gramStart"/>
      <w:r>
        <w:rPr>
          <w:rFonts w:ascii="Courier New" w:hAnsi="Courier New" w:cs="Courier New"/>
          <w:sz w:val="18"/>
          <w:szCs w:val="18"/>
        </w:rPr>
        <w:t xml:space="preserve">    │           Н</w:t>
      </w:r>
      <w:proofErr w:type="gramEnd"/>
      <w:r>
        <w:rPr>
          <w:rFonts w:ascii="Courier New" w:hAnsi="Courier New" w:cs="Courier New"/>
          <w:sz w:val="18"/>
          <w:szCs w:val="18"/>
        </w:rPr>
        <w:t>а финансирование           │   На финансирование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страхового</w:t>
      </w:r>
      <w:proofErr w:type="gramEnd"/>
      <w:r>
        <w:rPr>
          <w:rFonts w:ascii="Courier New" w:hAnsi="Courier New" w:cs="Courier New"/>
          <w:sz w:val="18"/>
          <w:szCs w:val="18"/>
        </w:rPr>
        <w:t xml:space="preserve"> │    страховой части трудовой пенсии    │ накопительной части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взноса   │                                       </w:t>
      </w:r>
      <w:proofErr w:type="spellStart"/>
      <w:r>
        <w:rPr>
          <w:rFonts w:ascii="Courier New" w:hAnsi="Courier New" w:cs="Courier New"/>
          <w:sz w:val="18"/>
          <w:szCs w:val="18"/>
        </w:rPr>
        <w:t>│</w:t>
      </w:r>
      <w:proofErr w:type="spellEnd"/>
      <w:r>
        <w:rPr>
          <w:rFonts w:ascii="Courier New" w:hAnsi="Courier New" w:cs="Courier New"/>
          <w:sz w:val="18"/>
          <w:szCs w:val="18"/>
        </w:rPr>
        <w:t xml:space="preserve">   трудовой пенсии    │</w:t>
      </w:r>
    </w:p>
    <w:p w:rsidR="001961DD" w:rsidRDefault="001961DD">
      <w:pPr>
        <w:pStyle w:val="ConsPlusCell"/>
        <w:rPr>
          <w:rFonts w:ascii="Courier New" w:hAnsi="Courier New" w:cs="Courier New"/>
          <w:sz w:val="18"/>
          <w:szCs w:val="18"/>
        </w:rPr>
      </w:pPr>
      <w:r>
        <w:rPr>
          <w:rFonts w:ascii="Courier New" w:hAnsi="Courier New" w:cs="Courier New"/>
          <w:sz w:val="18"/>
          <w:szCs w:val="18"/>
        </w:rPr>
        <w:t>│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│для</w:t>
      </w:r>
      <w:proofErr w:type="spellEnd"/>
      <w:r>
        <w:rPr>
          <w:rFonts w:ascii="Courier New" w:hAnsi="Courier New" w:cs="Courier New"/>
          <w:sz w:val="18"/>
          <w:szCs w:val="18"/>
        </w:rPr>
        <w:t xml:space="preserve"> лиц 1966 года │ для лиц 1967 года  │  для лиц 1967 года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│рождения</w:t>
      </w:r>
      <w:proofErr w:type="spellEnd"/>
      <w:r>
        <w:rPr>
          <w:rFonts w:ascii="Courier New" w:hAnsi="Courier New" w:cs="Courier New"/>
          <w:sz w:val="18"/>
          <w:szCs w:val="18"/>
        </w:rPr>
        <w:t xml:space="preserve"> и старше │ рождения и моложе  │  рождения и моложе   │</w:t>
      </w: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26,0            </w:t>
      </w:r>
      <w:proofErr w:type="spellStart"/>
      <w:r>
        <w:rPr>
          <w:rFonts w:ascii="Courier New" w:hAnsi="Courier New" w:cs="Courier New"/>
          <w:sz w:val="18"/>
          <w:szCs w:val="18"/>
        </w:rPr>
        <w:t>26,0</w:t>
      </w:r>
      <w:proofErr w:type="spellEnd"/>
      <w:r>
        <w:rPr>
          <w:rFonts w:ascii="Courier New" w:hAnsi="Courier New" w:cs="Courier New"/>
          <w:sz w:val="18"/>
          <w:szCs w:val="18"/>
        </w:rPr>
        <w:t xml:space="preserve">                20,0                  6,0</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процента,             процента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из них:             из них:         индивидуальная часть</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10,0 процента -     10,0 процента -       тарифа </w:t>
      </w:r>
      <w:proofErr w:type="gramStart"/>
      <w:r>
        <w:rPr>
          <w:rFonts w:ascii="Courier New" w:hAnsi="Courier New" w:cs="Courier New"/>
          <w:sz w:val="18"/>
          <w:szCs w:val="18"/>
        </w:rPr>
        <w:t>страховых</w:t>
      </w:r>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солидарная          </w:t>
      </w:r>
      <w:proofErr w:type="spellStart"/>
      <w:proofErr w:type="gramStart"/>
      <w:r>
        <w:rPr>
          <w:rFonts w:ascii="Courier New" w:hAnsi="Courier New" w:cs="Courier New"/>
          <w:sz w:val="18"/>
          <w:szCs w:val="18"/>
        </w:rPr>
        <w:t>солидарная</w:t>
      </w:r>
      <w:proofErr w:type="spellEnd"/>
      <w:proofErr w:type="gramEnd"/>
      <w:r>
        <w:rPr>
          <w:rFonts w:ascii="Courier New" w:hAnsi="Courier New" w:cs="Courier New"/>
          <w:sz w:val="18"/>
          <w:szCs w:val="18"/>
        </w:rPr>
        <w:t xml:space="preserve">            взносов.";</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r>
        <w:rPr>
          <w:rFonts w:ascii="Courier New" w:hAnsi="Courier New" w:cs="Courier New"/>
          <w:sz w:val="18"/>
          <w:szCs w:val="18"/>
        </w:rPr>
        <w:t xml:space="preserve"> взносов;</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взносов;        10,0 процента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16,0 процента -      </w:t>
      </w:r>
      <w:proofErr w:type="gramStart"/>
      <w:r>
        <w:rPr>
          <w:rFonts w:ascii="Courier New" w:hAnsi="Courier New" w:cs="Courier New"/>
          <w:sz w:val="18"/>
          <w:szCs w:val="18"/>
        </w:rPr>
        <w:t>индивидуальная</w:t>
      </w:r>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индивидуальная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часть тарифа     страховых взносов</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взносов</w:t>
      </w: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widowControl w:val="0"/>
        <w:autoSpaceDE w:val="0"/>
        <w:autoSpaceDN w:val="0"/>
        <w:adjustRightInd w:val="0"/>
        <w:spacing w:after="0" w:line="240" w:lineRule="auto"/>
        <w:ind w:firstLine="540"/>
        <w:jc w:val="both"/>
        <w:rPr>
          <w:rFonts w:ascii="Calibri" w:hAnsi="Calibri" w:cs="Calibri"/>
          <w:sz w:val="18"/>
          <w:szCs w:val="18"/>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0" w:history="1">
        <w:r>
          <w:rPr>
            <w:rFonts w:ascii="Calibri" w:hAnsi="Calibri" w:cs="Calibri"/>
            <w:color w:val="0000FF"/>
          </w:rPr>
          <w:t>дополнить</w:t>
        </w:r>
      </w:hyperlink>
      <w:r>
        <w:rPr>
          <w:rFonts w:ascii="Calibri" w:hAnsi="Calibri" w:cs="Calibri"/>
        </w:rPr>
        <w:t xml:space="preserve"> пунктом 2.2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исчислении стоимости страхового года, исходя из которой определяется размер страховых взносов, уплачиваемых страхователями, указанными в подпункте 2 пункта 1 статьи 6 настоящего Федерального закона, применяются тарифы страховых взносов, установленные пунктом 2.1 настоящей статьи</w:t>
      </w:r>
      <w:proofErr w:type="gramStart"/>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6) </w:t>
      </w:r>
      <w:hyperlink r:id="rId41" w:history="1">
        <w:r>
          <w:rPr>
            <w:rFonts w:ascii="Calibri" w:hAnsi="Calibri" w:cs="Calibri"/>
            <w:color w:val="0000FF"/>
          </w:rPr>
          <w:t>дополнить</w:t>
        </w:r>
      </w:hyperlink>
      <w:r>
        <w:rPr>
          <w:rFonts w:ascii="Calibri" w:hAnsi="Calibri" w:cs="Calibri"/>
        </w:rPr>
        <w:t xml:space="preserve"> статьей 22.1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22.1. Тариф страхового взноса в отношении застрахованных лиц из числа иностранных граждан или лиц без гражданства</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Страхователи, указанные в статье 6 настоящего Федерального закона, в отношении застрахованных лиц из числа иностранных граждан или лиц без гражданства, постоянно проживающих на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финансирование страховой и накопительной частей трудовой пенсии, в зависимости от года рождения указанных застрахованных лиц.</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Страхователи, указанные в статье 6 настоящего Федерального закона, в отношении застрахованных лиц из числа иностранных граждан или лиц без гражданства (за исключением высококвалифицированных специалистов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временно проживающих на территории Российской Федерации или временно пребывающих на территории Российской Федерации и заключивших трудовой</w:t>
      </w:r>
      <w:proofErr w:type="gramEnd"/>
      <w:r>
        <w:rPr>
          <w:rFonts w:ascii="Calibri" w:hAnsi="Calibri" w:cs="Calibri"/>
        </w:rPr>
        <w:t xml:space="preserve"> договор на неопределенный срок либо срочный трудовой договор на срок не менее шести месяцев, уплачивают страховые взносы по тарифу, установленному настоящим Федеральным законом для граждан Российской Федерации на финансирование страховой части трудовой пенсии, независимо от года рождения указанных застрахованных лиц</w:t>
      </w:r>
      <w:proofErr w:type="gramStart"/>
      <w:r>
        <w:rPr>
          <w:rFonts w:ascii="Calibri" w:hAnsi="Calibri" w:cs="Calibri"/>
        </w:rPr>
        <w:t>.";</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3" w:history="1">
        <w:r>
          <w:rPr>
            <w:rFonts w:ascii="Calibri" w:hAnsi="Calibri" w:cs="Calibri"/>
            <w:color w:val="0000FF"/>
          </w:rPr>
          <w:t>пункт 3 статьи 27</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Взыскание штрафов, предусмотренных настоящей статьей, осуществляется в порядке, установленном Федеральным </w:t>
      </w:r>
      <w:hyperlink r:id="rId44"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Start"/>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8) в </w:t>
      </w:r>
      <w:hyperlink r:id="rId45" w:history="1">
        <w:r>
          <w:rPr>
            <w:rFonts w:ascii="Calibri" w:hAnsi="Calibri" w:cs="Calibri"/>
            <w:color w:val="0000FF"/>
          </w:rPr>
          <w:t>статье 33</w:t>
        </w:r>
      </w:hyperlink>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6" w:history="1">
        <w:r>
          <w:rPr>
            <w:rFonts w:ascii="Calibri" w:hAnsi="Calibri" w:cs="Calibri"/>
            <w:color w:val="0000FF"/>
          </w:rPr>
          <w:t>пункте 4</w:t>
        </w:r>
      </w:hyperlink>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подпункт 5</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w:t>
      </w:r>
      <w:proofErr w:type="gramEnd"/>
      <w:r>
        <w:rPr>
          <w:rFonts w:ascii="Calibri" w:hAnsi="Calibri" w:cs="Calibri"/>
        </w:rPr>
        <w:t xml:space="preserve"> Федерации в кластер</w:t>
      </w:r>
      <w:proofErr w:type="gramStart"/>
      <w:r>
        <w:rPr>
          <w:rFonts w:ascii="Calibri" w:hAnsi="Calibri" w:cs="Calibri"/>
        </w:rPr>
        <w:t>;"</w:t>
      </w:r>
      <w:proofErr w:type="gramEnd"/>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 w:history="1">
        <w:r>
          <w:rPr>
            <w:rFonts w:ascii="Calibri" w:hAnsi="Calibri" w:cs="Calibri"/>
            <w:color w:val="0000FF"/>
          </w:rPr>
          <w:t>подпункте 8</w:t>
        </w:r>
      </w:hyperlink>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абзац двадцать шестой</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 и связь</w:t>
      </w:r>
      <w:proofErr w:type="gramStart"/>
      <w:r>
        <w:rPr>
          <w:rFonts w:ascii="Calibri" w:hAnsi="Calibri" w:cs="Calibri"/>
        </w:rPr>
        <w:t>;"</w:t>
      </w:r>
      <w:proofErr w:type="gramEnd"/>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торговля фармацевтическими и медицинскими товарами, ортопедическими изделиями;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гнутых стальных профилей;</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стальной проволоки</w:t>
      </w:r>
      <w:proofErr w:type="gramStart"/>
      <w:r>
        <w:rPr>
          <w:rFonts w:ascii="Calibri" w:hAnsi="Calibri" w:cs="Calibri"/>
        </w:rPr>
        <w:t>.";</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hyperlink r:id="rId51" w:history="1">
        <w:r>
          <w:rPr>
            <w:rFonts w:ascii="Calibri" w:hAnsi="Calibri" w:cs="Calibri"/>
            <w:color w:val="0000FF"/>
          </w:rPr>
          <w:t>дополнить</w:t>
        </w:r>
      </w:hyperlink>
      <w:r>
        <w:rPr>
          <w:rFonts w:ascii="Calibri" w:hAnsi="Calibri" w:cs="Calibri"/>
        </w:rPr>
        <w:t xml:space="preserve"> подпунктами 10 - 13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"10) для аптечных организаций, признаваемых таковыми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уплачивающих единый налог на вмененный доход для отдельных видов деятельности, а также для индивидуальных предпринимателей, имеющих лицензию на фармацевтическую деятельность и уплачивающих единый налог на вмененный доход для отдельных видов деятельности, в отношении выплат и вознаграждений, производимых</w:t>
      </w:r>
      <w:proofErr w:type="gramEnd"/>
      <w:r>
        <w:rPr>
          <w:rFonts w:ascii="Calibri" w:hAnsi="Calibri" w:cs="Calibri"/>
        </w:rPr>
        <w:t xml:space="preserve"> физическим лицам в связи с осуществлением фармацевтической деятельности;</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w:t>
      </w:r>
      <w:proofErr w:type="gramStart"/>
      <w:r>
        <w:rPr>
          <w:rFonts w:ascii="Calibri" w:hAnsi="Calibri" w:cs="Calibri"/>
        </w:rPr>
        <w:t>.";</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3" w:history="1">
        <w:r>
          <w:rPr>
            <w:rFonts w:ascii="Calibri" w:hAnsi="Calibri" w:cs="Calibri"/>
            <w:color w:val="0000FF"/>
          </w:rPr>
          <w:t>пункт 5</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2011 - 2014 годов для страхователей, указанных в подпунктах 1 - 3 пункта 4 настоящей статьи, применяются следующие тарифы страховых взносов:</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Период   │  Тариф</w:t>
      </w:r>
      <w:proofErr w:type="gramStart"/>
      <w:r>
        <w:rPr>
          <w:rFonts w:ascii="Courier New" w:hAnsi="Courier New" w:cs="Courier New"/>
          <w:sz w:val="18"/>
          <w:szCs w:val="18"/>
        </w:rPr>
        <w:t xml:space="preserve">   │       Н</w:t>
      </w:r>
      <w:proofErr w:type="gramEnd"/>
      <w:r>
        <w:rPr>
          <w:rFonts w:ascii="Courier New" w:hAnsi="Courier New" w:cs="Courier New"/>
          <w:sz w:val="18"/>
          <w:szCs w:val="18"/>
        </w:rPr>
        <w:t xml:space="preserve">а финансирование        </w:t>
      </w:r>
      <w:proofErr w:type="spellStart"/>
      <w:r>
        <w:rPr>
          <w:rFonts w:ascii="Courier New" w:hAnsi="Courier New" w:cs="Courier New"/>
          <w:sz w:val="18"/>
          <w:szCs w:val="18"/>
        </w:rPr>
        <w:t>│На</w:t>
      </w:r>
      <w:proofErr w:type="spellEnd"/>
      <w:r>
        <w:rPr>
          <w:rFonts w:ascii="Courier New" w:hAnsi="Courier New" w:cs="Courier New"/>
          <w:sz w:val="18"/>
          <w:szCs w:val="18"/>
        </w:rPr>
        <w:t xml:space="preserve"> финансирование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gramStart"/>
      <w:r>
        <w:rPr>
          <w:rFonts w:ascii="Courier New" w:hAnsi="Courier New" w:cs="Courier New"/>
          <w:sz w:val="18"/>
          <w:szCs w:val="18"/>
        </w:rPr>
        <w:t>страхового</w:t>
      </w:r>
      <w:proofErr w:type="gramEnd"/>
      <w:r>
        <w:rPr>
          <w:rFonts w:ascii="Courier New" w:hAnsi="Courier New" w:cs="Courier New"/>
          <w:sz w:val="18"/>
          <w:szCs w:val="18"/>
        </w:rPr>
        <w:t>│страховой</w:t>
      </w:r>
      <w:proofErr w:type="spellEnd"/>
      <w:r>
        <w:rPr>
          <w:rFonts w:ascii="Courier New" w:hAnsi="Courier New" w:cs="Courier New"/>
          <w:sz w:val="18"/>
          <w:szCs w:val="18"/>
        </w:rPr>
        <w:t xml:space="preserve"> части трудовой пенсии │  накопительной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взноса  │                                </w:t>
      </w:r>
      <w:proofErr w:type="spellStart"/>
      <w:r>
        <w:rPr>
          <w:rFonts w:ascii="Courier New" w:hAnsi="Courier New" w:cs="Courier New"/>
          <w:sz w:val="18"/>
          <w:szCs w:val="18"/>
        </w:rPr>
        <w:t>│</w:t>
      </w:r>
      <w:proofErr w:type="spellEnd"/>
      <w:r>
        <w:rPr>
          <w:rFonts w:ascii="Courier New" w:hAnsi="Courier New" w:cs="Courier New"/>
          <w:sz w:val="18"/>
          <w:szCs w:val="18"/>
        </w:rPr>
        <w:t xml:space="preserve">  части трудовой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пенсии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для лиц 1966  │ для лиц 1967  </w:t>
      </w:r>
      <w:proofErr w:type="spellStart"/>
      <w:r>
        <w:rPr>
          <w:rFonts w:ascii="Courier New" w:hAnsi="Courier New" w:cs="Courier New"/>
          <w:sz w:val="18"/>
          <w:szCs w:val="18"/>
        </w:rPr>
        <w:t>│для</w:t>
      </w:r>
      <w:proofErr w:type="spellEnd"/>
      <w:r>
        <w:rPr>
          <w:rFonts w:ascii="Courier New" w:hAnsi="Courier New" w:cs="Courier New"/>
          <w:sz w:val="18"/>
          <w:szCs w:val="18"/>
        </w:rPr>
        <w:t xml:space="preserve"> лиц 1967 года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│года</w:t>
      </w:r>
      <w:proofErr w:type="spellEnd"/>
      <w:r>
        <w:rPr>
          <w:rFonts w:ascii="Courier New" w:hAnsi="Courier New" w:cs="Courier New"/>
          <w:sz w:val="18"/>
          <w:szCs w:val="18"/>
        </w:rPr>
        <w:t xml:space="preserve"> рождения и </w:t>
      </w:r>
      <w:proofErr w:type="spellStart"/>
      <w:r>
        <w:rPr>
          <w:rFonts w:ascii="Courier New" w:hAnsi="Courier New" w:cs="Courier New"/>
          <w:sz w:val="18"/>
          <w:szCs w:val="18"/>
        </w:rPr>
        <w:t>│года</w:t>
      </w:r>
      <w:proofErr w:type="spellEnd"/>
      <w:r>
        <w:rPr>
          <w:rFonts w:ascii="Courier New" w:hAnsi="Courier New" w:cs="Courier New"/>
          <w:sz w:val="18"/>
          <w:szCs w:val="18"/>
        </w:rPr>
        <w:t xml:space="preserve"> рождения </w:t>
      </w:r>
      <w:proofErr w:type="spellStart"/>
      <w:r>
        <w:rPr>
          <w:rFonts w:ascii="Courier New" w:hAnsi="Courier New" w:cs="Courier New"/>
          <w:sz w:val="18"/>
          <w:szCs w:val="18"/>
        </w:rPr>
        <w:t>и│рождения</w:t>
      </w:r>
      <w:proofErr w:type="spellEnd"/>
      <w:r>
        <w:rPr>
          <w:rFonts w:ascii="Courier New" w:hAnsi="Courier New" w:cs="Courier New"/>
          <w:sz w:val="18"/>
          <w:szCs w:val="18"/>
        </w:rPr>
        <w:t xml:space="preserve"> и моложе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gramStart"/>
      <w:r>
        <w:rPr>
          <w:rFonts w:ascii="Courier New" w:hAnsi="Courier New" w:cs="Courier New"/>
          <w:sz w:val="18"/>
          <w:szCs w:val="18"/>
        </w:rPr>
        <w:t>старше     │    моложе</w:t>
      </w:r>
      <w:proofErr w:type="gram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2011 год        16,0          </w:t>
      </w:r>
      <w:proofErr w:type="spellStart"/>
      <w:r>
        <w:rPr>
          <w:rFonts w:ascii="Courier New" w:hAnsi="Courier New" w:cs="Courier New"/>
          <w:sz w:val="18"/>
          <w:szCs w:val="18"/>
        </w:rPr>
        <w:t>16,0</w:t>
      </w:r>
      <w:proofErr w:type="spellEnd"/>
      <w:r>
        <w:rPr>
          <w:rFonts w:ascii="Courier New" w:hAnsi="Courier New" w:cs="Courier New"/>
          <w:sz w:val="18"/>
          <w:szCs w:val="18"/>
        </w:rPr>
        <w:t xml:space="preserve">            10,0              6,0</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процента</w:t>
      </w:r>
      <w:proofErr w:type="spellEnd"/>
      <w:r>
        <w:rPr>
          <w:rFonts w:ascii="Courier New" w:hAnsi="Courier New" w:cs="Courier New"/>
          <w:sz w:val="18"/>
          <w:szCs w:val="18"/>
        </w:rPr>
        <w:t xml:space="preserve">          </w:t>
      </w:r>
      <w:proofErr w:type="spellStart"/>
      <w:r>
        <w:rPr>
          <w:rFonts w:ascii="Courier New" w:hAnsi="Courier New" w:cs="Courier New"/>
          <w:sz w:val="18"/>
          <w:szCs w:val="18"/>
        </w:rPr>
        <w:t>процента</w:t>
      </w:r>
      <w:proofErr w:type="spellEnd"/>
    </w:p>
    <w:p w:rsidR="001961DD" w:rsidRDefault="001961DD">
      <w:pPr>
        <w:pStyle w:val="ConsPlusCell"/>
        <w:rPr>
          <w:rFonts w:ascii="Courier New" w:hAnsi="Courier New" w:cs="Courier New"/>
          <w:sz w:val="18"/>
          <w:szCs w:val="18"/>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2012 год        16,0          </w:t>
      </w:r>
      <w:proofErr w:type="spellStart"/>
      <w:r>
        <w:rPr>
          <w:rFonts w:ascii="Courier New" w:hAnsi="Courier New" w:cs="Courier New"/>
          <w:sz w:val="18"/>
          <w:szCs w:val="18"/>
        </w:rPr>
        <w:t>16,0</w:t>
      </w:r>
      <w:proofErr w:type="spellEnd"/>
      <w:r>
        <w:rPr>
          <w:rFonts w:ascii="Courier New" w:hAnsi="Courier New" w:cs="Courier New"/>
          <w:sz w:val="18"/>
          <w:szCs w:val="18"/>
        </w:rPr>
        <w:t xml:space="preserve">            10,0              6,0</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      процента -        процента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индив</w:t>
      </w:r>
      <w:proofErr w:type="gramStart"/>
      <w:r>
        <w:rPr>
          <w:rFonts w:ascii="Courier New" w:hAnsi="Courier New" w:cs="Courier New"/>
          <w:sz w:val="18"/>
          <w:szCs w:val="18"/>
        </w:rPr>
        <w:t>и</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proofErr w:type="spellStart"/>
      <w:r>
        <w:rPr>
          <w:rFonts w:ascii="Courier New" w:hAnsi="Courier New" w:cs="Courier New"/>
          <w:sz w:val="18"/>
          <w:szCs w:val="18"/>
        </w:rPr>
        <w:t>индиви</w:t>
      </w:r>
      <w:proofErr w:type="spellEnd"/>
      <w:r>
        <w:rPr>
          <w:rFonts w:ascii="Courier New" w:hAnsi="Courier New" w:cs="Courier New"/>
          <w:sz w:val="18"/>
          <w:szCs w:val="18"/>
        </w:rPr>
        <w:t>-       индивидуальная</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дуальная        </w:t>
      </w:r>
      <w:proofErr w:type="spellStart"/>
      <w:proofErr w:type="gramStart"/>
      <w:r>
        <w:rPr>
          <w:rFonts w:ascii="Courier New" w:hAnsi="Courier New" w:cs="Courier New"/>
          <w:sz w:val="18"/>
          <w:szCs w:val="18"/>
        </w:rPr>
        <w:t>дуальная</w:t>
      </w:r>
      <w:proofErr w:type="spellEnd"/>
      <w:proofErr w:type="gramEnd"/>
      <w:r>
        <w:rPr>
          <w:rFonts w:ascii="Courier New" w:hAnsi="Courier New" w:cs="Courier New"/>
          <w:sz w:val="18"/>
          <w:szCs w:val="18"/>
        </w:rPr>
        <w:t xml:space="preserve">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   страховых взносов</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1961DD" w:rsidRDefault="001961DD">
      <w:pPr>
        <w:pStyle w:val="ConsPlusCell"/>
        <w:rPr>
          <w:rFonts w:ascii="Courier New" w:hAnsi="Courier New" w:cs="Courier New"/>
          <w:sz w:val="18"/>
          <w:szCs w:val="18"/>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2013 - 2014     21,0          </w:t>
      </w:r>
      <w:proofErr w:type="spellStart"/>
      <w:r>
        <w:rPr>
          <w:rFonts w:ascii="Courier New" w:hAnsi="Courier New" w:cs="Courier New"/>
          <w:sz w:val="18"/>
          <w:szCs w:val="18"/>
        </w:rPr>
        <w:t>21,0</w:t>
      </w:r>
      <w:proofErr w:type="spellEnd"/>
      <w:r>
        <w:rPr>
          <w:rFonts w:ascii="Courier New" w:hAnsi="Courier New" w:cs="Courier New"/>
          <w:sz w:val="18"/>
          <w:szCs w:val="18"/>
        </w:rPr>
        <w:t xml:space="preserve">            15,0              6,0</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годы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процента,        процента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из них:          из них:       </w:t>
      </w:r>
      <w:proofErr w:type="gramStart"/>
      <w:r>
        <w:rPr>
          <w:rFonts w:ascii="Courier New" w:hAnsi="Courier New" w:cs="Courier New"/>
          <w:sz w:val="18"/>
          <w:szCs w:val="18"/>
        </w:rPr>
        <w:t>индивидуальная</w:t>
      </w:r>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5,0 процента -  5,0 процента -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солидарная      </w:t>
      </w:r>
      <w:proofErr w:type="spellStart"/>
      <w:proofErr w:type="gramStart"/>
      <w:r>
        <w:rPr>
          <w:rFonts w:ascii="Courier New" w:hAnsi="Courier New" w:cs="Courier New"/>
          <w:sz w:val="18"/>
          <w:szCs w:val="18"/>
        </w:rPr>
        <w:t>солидарная</w:t>
      </w:r>
      <w:proofErr w:type="spellEnd"/>
      <w:proofErr w:type="gramEnd"/>
      <w:r>
        <w:rPr>
          <w:rFonts w:ascii="Courier New" w:hAnsi="Courier New" w:cs="Courier New"/>
          <w:sz w:val="18"/>
          <w:szCs w:val="18"/>
        </w:rPr>
        <w:t xml:space="preserve">        страховых</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       взносов</w:t>
      </w:r>
      <w:proofErr w:type="gramStart"/>
      <w:r>
        <w:rPr>
          <w:rFonts w:ascii="Courier New" w:hAnsi="Courier New" w:cs="Courier New"/>
          <w:sz w:val="18"/>
          <w:szCs w:val="18"/>
        </w:rPr>
        <w:t>.";</w:t>
      </w:r>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взносов;        взносов;</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16,0 процента -  10,0 процента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индив</w:t>
      </w:r>
      <w:proofErr w:type="gramStart"/>
      <w:r>
        <w:rPr>
          <w:rFonts w:ascii="Courier New" w:hAnsi="Courier New" w:cs="Courier New"/>
          <w:sz w:val="18"/>
          <w:szCs w:val="18"/>
        </w:rPr>
        <w:t>и</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proofErr w:type="spellStart"/>
      <w:r>
        <w:rPr>
          <w:rFonts w:ascii="Courier New" w:hAnsi="Courier New" w:cs="Courier New"/>
          <w:sz w:val="18"/>
          <w:szCs w:val="18"/>
        </w:rPr>
        <w:t>индиви</w:t>
      </w:r>
      <w:proofErr w:type="spellEnd"/>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дуальная        </w:t>
      </w:r>
      <w:proofErr w:type="spellStart"/>
      <w:proofErr w:type="gramStart"/>
      <w:r>
        <w:rPr>
          <w:rFonts w:ascii="Courier New" w:hAnsi="Courier New" w:cs="Courier New"/>
          <w:sz w:val="18"/>
          <w:szCs w:val="18"/>
        </w:rPr>
        <w:t>дуальная</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widowControl w:val="0"/>
        <w:autoSpaceDE w:val="0"/>
        <w:autoSpaceDN w:val="0"/>
        <w:adjustRightInd w:val="0"/>
        <w:spacing w:after="0" w:line="240" w:lineRule="auto"/>
        <w:ind w:firstLine="540"/>
        <w:jc w:val="both"/>
        <w:rPr>
          <w:rFonts w:ascii="Calibri" w:hAnsi="Calibri" w:cs="Calibri"/>
          <w:sz w:val="18"/>
          <w:szCs w:val="18"/>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 w:history="1">
        <w:r>
          <w:rPr>
            <w:rFonts w:ascii="Calibri" w:hAnsi="Calibri" w:cs="Calibri"/>
            <w:color w:val="0000FF"/>
          </w:rPr>
          <w:t>пункт 6</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Для организаций, получивших статус участников проекта по осуществлению </w:t>
      </w:r>
      <w:r>
        <w:rPr>
          <w:rFonts w:ascii="Calibri" w:hAnsi="Calibri" w:cs="Calibri"/>
        </w:rPr>
        <w:lastRenderedPageBreak/>
        <w:t xml:space="preserve">исследований, разработок и коммерциализации их результатов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от 28 сентября 2010 года N 244-ФЗ "Об инновационном центре "</w:t>
      </w:r>
      <w:proofErr w:type="spellStart"/>
      <w:r>
        <w:rPr>
          <w:rFonts w:ascii="Calibri" w:hAnsi="Calibri" w:cs="Calibri"/>
        </w:rPr>
        <w:t>Сколково</w:t>
      </w:r>
      <w:proofErr w:type="spellEnd"/>
      <w:r>
        <w:rPr>
          <w:rFonts w:ascii="Calibri" w:hAnsi="Calibri" w:cs="Calibri"/>
        </w:rPr>
        <w:t xml:space="preserve">", в порядке и случаях, которые предусмотрены </w:t>
      </w:r>
      <w:hyperlink r:id="rId56" w:history="1">
        <w:r>
          <w:rPr>
            <w:rFonts w:ascii="Calibri" w:hAnsi="Calibri" w:cs="Calibri"/>
            <w:color w:val="0000FF"/>
          </w:rPr>
          <w:t>статьей 58.1</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Pr>
          <w:rFonts w:ascii="Calibri" w:hAnsi="Calibri" w:cs="Calibri"/>
        </w:rPr>
        <w:t>, Федеральный фонд обязательного медицинского страхования", применяются следующие тарифы страховых взносов:</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proofErr w:type="spellStart"/>
      <w:r>
        <w:rPr>
          <w:rFonts w:ascii="Courier New" w:hAnsi="Courier New" w:cs="Courier New"/>
          <w:sz w:val="18"/>
          <w:szCs w:val="18"/>
        </w:rPr>
        <w:t>│Тариф</w:t>
      </w:r>
      <w:proofErr w:type="spellEnd"/>
      <w:r>
        <w:rPr>
          <w:rFonts w:ascii="Courier New" w:hAnsi="Courier New" w:cs="Courier New"/>
          <w:sz w:val="18"/>
          <w:szCs w:val="18"/>
        </w:rPr>
        <w:t xml:space="preserve"> </w:t>
      </w:r>
      <w:proofErr w:type="spellStart"/>
      <w:r>
        <w:rPr>
          <w:rFonts w:ascii="Courier New" w:hAnsi="Courier New" w:cs="Courier New"/>
          <w:sz w:val="18"/>
          <w:szCs w:val="18"/>
        </w:rPr>
        <w:t>страхового</w:t>
      </w:r>
      <w:proofErr w:type="gramStart"/>
      <w:r>
        <w:rPr>
          <w:rFonts w:ascii="Courier New" w:hAnsi="Courier New" w:cs="Courier New"/>
          <w:sz w:val="18"/>
          <w:szCs w:val="18"/>
        </w:rPr>
        <w:t>│</w:t>
      </w:r>
      <w:proofErr w:type="spellEnd"/>
      <w:r>
        <w:rPr>
          <w:rFonts w:ascii="Courier New" w:hAnsi="Courier New" w:cs="Courier New"/>
          <w:sz w:val="18"/>
          <w:szCs w:val="18"/>
        </w:rPr>
        <w:t xml:space="preserve">        Н</w:t>
      </w:r>
      <w:proofErr w:type="gramEnd"/>
      <w:r>
        <w:rPr>
          <w:rFonts w:ascii="Courier New" w:hAnsi="Courier New" w:cs="Courier New"/>
          <w:sz w:val="18"/>
          <w:szCs w:val="18"/>
        </w:rPr>
        <w:t>а финансирование         │   На финансирование   │</w:t>
      </w:r>
    </w:p>
    <w:p w:rsidR="001961DD" w:rsidRDefault="001961DD">
      <w:pPr>
        <w:pStyle w:val="ConsPlusCell"/>
        <w:rPr>
          <w:rFonts w:ascii="Courier New" w:hAnsi="Courier New" w:cs="Courier New"/>
          <w:sz w:val="18"/>
          <w:szCs w:val="18"/>
        </w:rPr>
      </w:pPr>
      <w:r>
        <w:rPr>
          <w:rFonts w:ascii="Courier New" w:hAnsi="Courier New" w:cs="Courier New"/>
          <w:sz w:val="18"/>
          <w:szCs w:val="18"/>
        </w:rPr>
        <w:t>│     взноса     │ страховой части трудовой пенсии  │  накопительной части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трудовой пенсии    │</w:t>
      </w:r>
    </w:p>
    <w:p w:rsidR="001961DD" w:rsidRDefault="001961DD">
      <w:pPr>
        <w:pStyle w:val="ConsPlusCell"/>
        <w:rPr>
          <w:rFonts w:ascii="Courier New" w:hAnsi="Courier New" w:cs="Courier New"/>
          <w:sz w:val="18"/>
          <w:szCs w:val="18"/>
        </w:rPr>
      </w:pPr>
      <w:r>
        <w:rPr>
          <w:rFonts w:ascii="Courier New" w:hAnsi="Courier New" w:cs="Courier New"/>
          <w:sz w:val="18"/>
          <w:szCs w:val="18"/>
        </w:rPr>
        <w:t>│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для лиц 1966  │  для лиц 1967   │   для лиц 1967 года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│года</w:t>
      </w:r>
      <w:proofErr w:type="spellEnd"/>
      <w:r>
        <w:rPr>
          <w:rFonts w:ascii="Courier New" w:hAnsi="Courier New" w:cs="Courier New"/>
          <w:sz w:val="18"/>
          <w:szCs w:val="18"/>
        </w:rPr>
        <w:t xml:space="preserve"> рождения и │ года рождения и │   рождения и моложе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gramStart"/>
      <w:r>
        <w:rPr>
          <w:rFonts w:ascii="Courier New" w:hAnsi="Courier New" w:cs="Courier New"/>
          <w:sz w:val="18"/>
          <w:szCs w:val="18"/>
        </w:rPr>
        <w:t>старше     │     моложе</w:t>
      </w:r>
      <w:proofErr w:type="gram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14,0             </w:t>
      </w:r>
      <w:proofErr w:type="spellStart"/>
      <w:r>
        <w:rPr>
          <w:rFonts w:ascii="Courier New" w:hAnsi="Courier New" w:cs="Courier New"/>
          <w:sz w:val="18"/>
          <w:szCs w:val="18"/>
        </w:rPr>
        <w:t>14,0</w:t>
      </w:r>
      <w:proofErr w:type="spellEnd"/>
      <w:r>
        <w:rPr>
          <w:rFonts w:ascii="Courier New" w:hAnsi="Courier New" w:cs="Courier New"/>
          <w:sz w:val="18"/>
          <w:szCs w:val="18"/>
        </w:rPr>
        <w:t xml:space="preserve">              8,0                  6,0</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       процента -           процента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индивидуальная   </w:t>
      </w:r>
      <w:proofErr w:type="spellStart"/>
      <w:proofErr w:type="gramStart"/>
      <w:r>
        <w:rPr>
          <w:rFonts w:ascii="Courier New" w:hAnsi="Courier New" w:cs="Courier New"/>
          <w:sz w:val="18"/>
          <w:szCs w:val="18"/>
        </w:rPr>
        <w:t>индивидуальная</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индивидуальная</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    часть тарифа </w:t>
      </w:r>
      <w:proofErr w:type="gramStart"/>
      <w:r>
        <w:rPr>
          <w:rFonts w:ascii="Courier New" w:hAnsi="Courier New" w:cs="Courier New"/>
          <w:sz w:val="18"/>
          <w:szCs w:val="18"/>
        </w:rPr>
        <w:t>страховых</w:t>
      </w:r>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r>
        <w:rPr>
          <w:rFonts w:ascii="Courier New" w:hAnsi="Courier New" w:cs="Courier New"/>
          <w:sz w:val="18"/>
          <w:szCs w:val="18"/>
        </w:rPr>
        <w:t xml:space="preserve">           взносов.";</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widowControl w:val="0"/>
        <w:autoSpaceDE w:val="0"/>
        <w:autoSpaceDN w:val="0"/>
        <w:adjustRightInd w:val="0"/>
        <w:spacing w:after="0" w:line="240" w:lineRule="auto"/>
        <w:ind w:firstLine="540"/>
        <w:jc w:val="both"/>
        <w:rPr>
          <w:rFonts w:ascii="Calibri" w:hAnsi="Calibri" w:cs="Calibri"/>
          <w:sz w:val="18"/>
          <w:szCs w:val="18"/>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7" w:history="1">
        <w:r>
          <w:rPr>
            <w:rFonts w:ascii="Calibri" w:hAnsi="Calibri" w:cs="Calibri"/>
            <w:color w:val="0000FF"/>
          </w:rPr>
          <w:t>пункт 7</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2011 - 2019 годов для страхователей, указанных в подпунктах 4 - 6 пункта 4 настоящей статьи, применяются следующие тарифы страховых взносов:</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Период    │  Тариф</w:t>
      </w:r>
      <w:proofErr w:type="gramStart"/>
      <w:r>
        <w:rPr>
          <w:rFonts w:ascii="Courier New" w:hAnsi="Courier New" w:cs="Courier New"/>
          <w:sz w:val="18"/>
          <w:szCs w:val="18"/>
        </w:rPr>
        <w:t xml:space="preserve">   │       Н</w:t>
      </w:r>
      <w:proofErr w:type="gramEnd"/>
      <w:r>
        <w:rPr>
          <w:rFonts w:ascii="Courier New" w:hAnsi="Courier New" w:cs="Courier New"/>
          <w:sz w:val="18"/>
          <w:szCs w:val="18"/>
        </w:rPr>
        <w:t xml:space="preserve">а финансирование        </w:t>
      </w:r>
      <w:proofErr w:type="spellStart"/>
      <w:r>
        <w:rPr>
          <w:rFonts w:ascii="Courier New" w:hAnsi="Courier New" w:cs="Courier New"/>
          <w:sz w:val="18"/>
          <w:szCs w:val="18"/>
        </w:rPr>
        <w:t>│На</w:t>
      </w:r>
      <w:proofErr w:type="spellEnd"/>
      <w:r>
        <w:rPr>
          <w:rFonts w:ascii="Courier New" w:hAnsi="Courier New" w:cs="Courier New"/>
          <w:sz w:val="18"/>
          <w:szCs w:val="18"/>
        </w:rPr>
        <w:t xml:space="preserve"> </w:t>
      </w:r>
      <w:proofErr w:type="spellStart"/>
      <w:r>
        <w:rPr>
          <w:rFonts w:ascii="Courier New" w:hAnsi="Courier New" w:cs="Courier New"/>
          <w:sz w:val="18"/>
          <w:szCs w:val="18"/>
        </w:rPr>
        <w:t>финансирование│</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gramStart"/>
      <w:r>
        <w:rPr>
          <w:rFonts w:ascii="Courier New" w:hAnsi="Courier New" w:cs="Courier New"/>
          <w:sz w:val="18"/>
          <w:szCs w:val="18"/>
        </w:rPr>
        <w:t>страхового</w:t>
      </w:r>
      <w:proofErr w:type="gramEnd"/>
      <w:r>
        <w:rPr>
          <w:rFonts w:ascii="Courier New" w:hAnsi="Courier New" w:cs="Courier New"/>
          <w:sz w:val="18"/>
          <w:szCs w:val="18"/>
        </w:rPr>
        <w:t>│страховой</w:t>
      </w:r>
      <w:proofErr w:type="spellEnd"/>
      <w:r>
        <w:rPr>
          <w:rFonts w:ascii="Courier New" w:hAnsi="Courier New" w:cs="Courier New"/>
          <w:sz w:val="18"/>
          <w:szCs w:val="18"/>
        </w:rPr>
        <w:t xml:space="preserve"> части трудовой пенсии │  накопительной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взноса  │                                </w:t>
      </w:r>
      <w:proofErr w:type="spellStart"/>
      <w:r>
        <w:rPr>
          <w:rFonts w:ascii="Courier New" w:hAnsi="Courier New" w:cs="Courier New"/>
          <w:sz w:val="18"/>
          <w:szCs w:val="18"/>
        </w:rPr>
        <w:t>│</w:t>
      </w:r>
      <w:proofErr w:type="spellEnd"/>
      <w:r>
        <w:rPr>
          <w:rFonts w:ascii="Courier New" w:hAnsi="Courier New" w:cs="Courier New"/>
          <w:sz w:val="18"/>
          <w:szCs w:val="18"/>
        </w:rPr>
        <w:t xml:space="preserve"> части трудовой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пенсии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для лиц 1966  │  для лиц 1967  </w:t>
      </w:r>
      <w:proofErr w:type="spellStart"/>
      <w:r>
        <w:rPr>
          <w:rFonts w:ascii="Courier New" w:hAnsi="Courier New" w:cs="Courier New"/>
          <w:sz w:val="18"/>
          <w:szCs w:val="18"/>
        </w:rPr>
        <w:t>│для</w:t>
      </w:r>
      <w:proofErr w:type="spellEnd"/>
      <w:r>
        <w:rPr>
          <w:rFonts w:ascii="Courier New" w:hAnsi="Courier New" w:cs="Courier New"/>
          <w:sz w:val="18"/>
          <w:szCs w:val="18"/>
        </w:rPr>
        <w:t xml:space="preserve"> лиц 1967 </w:t>
      </w:r>
      <w:proofErr w:type="spellStart"/>
      <w:r>
        <w:rPr>
          <w:rFonts w:ascii="Courier New" w:hAnsi="Courier New" w:cs="Courier New"/>
          <w:sz w:val="18"/>
          <w:szCs w:val="18"/>
        </w:rPr>
        <w:t>года│</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│года</w:t>
      </w:r>
      <w:proofErr w:type="spellEnd"/>
      <w:r>
        <w:rPr>
          <w:rFonts w:ascii="Courier New" w:hAnsi="Courier New" w:cs="Courier New"/>
          <w:sz w:val="18"/>
          <w:szCs w:val="18"/>
        </w:rPr>
        <w:t xml:space="preserve"> рождения </w:t>
      </w:r>
      <w:proofErr w:type="spellStart"/>
      <w:r>
        <w:rPr>
          <w:rFonts w:ascii="Courier New" w:hAnsi="Courier New" w:cs="Courier New"/>
          <w:sz w:val="18"/>
          <w:szCs w:val="18"/>
        </w:rPr>
        <w:t>и│года</w:t>
      </w:r>
      <w:proofErr w:type="spellEnd"/>
      <w:r>
        <w:rPr>
          <w:rFonts w:ascii="Courier New" w:hAnsi="Courier New" w:cs="Courier New"/>
          <w:sz w:val="18"/>
          <w:szCs w:val="18"/>
        </w:rPr>
        <w:t xml:space="preserve"> рождения и </w:t>
      </w:r>
      <w:proofErr w:type="spellStart"/>
      <w:r>
        <w:rPr>
          <w:rFonts w:ascii="Courier New" w:hAnsi="Courier New" w:cs="Courier New"/>
          <w:sz w:val="18"/>
          <w:szCs w:val="18"/>
        </w:rPr>
        <w:t>│рождения</w:t>
      </w:r>
      <w:proofErr w:type="spellEnd"/>
      <w:r>
        <w:rPr>
          <w:rFonts w:ascii="Courier New" w:hAnsi="Courier New" w:cs="Courier New"/>
          <w:sz w:val="18"/>
          <w:szCs w:val="18"/>
        </w:rPr>
        <w:t xml:space="preserve"> и </w:t>
      </w:r>
      <w:proofErr w:type="spellStart"/>
      <w:r>
        <w:rPr>
          <w:rFonts w:ascii="Courier New" w:hAnsi="Courier New" w:cs="Courier New"/>
          <w:sz w:val="18"/>
          <w:szCs w:val="18"/>
        </w:rPr>
        <w:t>моложе│</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gramStart"/>
      <w:r>
        <w:rPr>
          <w:rFonts w:ascii="Courier New" w:hAnsi="Courier New" w:cs="Courier New"/>
          <w:sz w:val="18"/>
          <w:szCs w:val="18"/>
        </w:rPr>
        <w:t>старше     │     моложе</w:t>
      </w:r>
      <w:proofErr w:type="gram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2011 год         8,0           </w:t>
      </w:r>
      <w:proofErr w:type="spellStart"/>
      <w:r>
        <w:rPr>
          <w:rFonts w:ascii="Courier New" w:hAnsi="Courier New" w:cs="Courier New"/>
          <w:sz w:val="18"/>
          <w:szCs w:val="18"/>
        </w:rPr>
        <w:t>8,0</w:t>
      </w:r>
      <w:proofErr w:type="spellEnd"/>
      <w:r>
        <w:rPr>
          <w:rFonts w:ascii="Courier New" w:hAnsi="Courier New" w:cs="Courier New"/>
          <w:sz w:val="18"/>
          <w:szCs w:val="18"/>
        </w:rPr>
        <w:t xml:space="preserve">             2,0               6,0</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процента</w:t>
      </w:r>
      <w:proofErr w:type="spellEnd"/>
      <w:r>
        <w:rPr>
          <w:rFonts w:ascii="Courier New" w:hAnsi="Courier New" w:cs="Courier New"/>
          <w:sz w:val="18"/>
          <w:szCs w:val="18"/>
        </w:rPr>
        <w:t xml:space="preserve">         </w:t>
      </w:r>
      <w:proofErr w:type="spellStart"/>
      <w:r>
        <w:rPr>
          <w:rFonts w:ascii="Courier New" w:hAnsi="Courier New" w:cs="Courier New"/>
          <w:sz w:val="18"/>
          <w:szCs w:val="18"/>
        </w:rPr>
        <w:t>процента</w:t>
      </w:r>
      <w:proofErr w:type="spellEnd"/>
    </w:p>
    <w:p w:rsidR="001961DD" w:rsidRDefault="001961DD">
      <w:pPr>
        <w:pStyle w:val="ConsPlusCell"/>
        <w:rPr>
          <w:rFonts w:ascii="Courier New" w:hAnsi="Courier New" w:cs="Courier New"/>
          <w:sz w:val="18"/>
          <w:szCs w:val="18"/>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2012 - 2017      8,0           </w:t>
      </w:r>
      <w:proofErr w:type="spellStart"/>
      <w:r>
        <w:rPr>
          <w:rFonts w:ascii="Courier New" w:hAnsi="Courier New" w:cs="Courier New"/>
          <w:sz w:val="18"/>
          <w:szCs w:val="18"/>
        </w:rPr>
        <w:t>8,0</w:t>
      </w:r>
      <w:proofErr w:type="spellEnd"/>
      <w:r>
        <w:rPr>
          <w:rFonts w:ascii="Courier New" w:hAnsi="Courier New" w:cs="Courier New"/>
          <w:sz w:val="18"/>
          <w:szCs w:val="18"/>
        </w:rPr>
        <w:t xml:space="preserve">             2,0               6,0</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годы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       процента -       процента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индивидуальная   </w:t>
      </w:r>
      <w:proofErr w:type="spellStart"/>
      <w:proofErr w:type="gramStart"/>
      <w:r>
        <w:rPr>
          <w:rFonts w:ascii="Courier New" w:hAnsi="Courier New" w:cs="Courier New"/>
          <w:sz w:val="18"/>
          <w:szCs w:val="18"/>
        </w:rPr>
        <w:t>индивидуальная</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индивидуальная</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страховых</w:t>
      </w:r>
      <w:proofErr w:type="spellEnd"/>
      <w:r>
        <w:rPr>
          <w:rFonts w:ascii="Courier New" w:hAnsi="Courier New" w:cs="Courier New"/>
          <w:sz w:val="18"/>
          <w:szCs w:val="18"/>
        </w:rPr>
        <w:t xml:space="preserve"> взносов</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1961DD" w:rsidRDefault="001961DD">
      <w:pPr>
        <w:pStyle w:val="ConsPlusCell"/>
        <w:rPr>
          <w:rFonts w:ascii="Courier New" w:hAnsi="Courier New" w:cs="Courier New"/>
          <w:sz w:val="18"/>
          <w:szCs w:val="18"/>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2018 год         13,0         </w:t>
      </w:r>
      <w:proofErr w:type="spellStart"/>
      <w:r>
        <w:rPr>
          <w:rFonts w:ascii="Courier New" w:hAnsi="Courier New" w:cs="Courier New"/>
          <w:sz w:val="18"/>
          <w:szCs w:val="18"/>
        </w:rPr>
        <w:t>13,0</w:t>
      </w:r>
      <w:proofErr w:type="spellEnd"/>
      <w:r>
        <w:rPr>
          <w:rFonts w:ascii="Courier New" w:hAnsi="Courier New" w:cs="Courier New"/>
          <w:sz w:val="18"/>
          <w:szCs w:val="18"/>
        </w:rPr>
        <w:t xml:space="preserve">             7,0               6,0</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       процента -       процента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индивидуальная   </w:t>
      </w:r>
      <w:proofErr w:type="spellStart"/>
      <w:proofErr w:type="gramStart"/>
      <w:r>
        <w:rPr>
          <w:rFonts w:ascii="Courier New" w:hAnsi="Courier New" w:cs="Courier New"/>
          <w:sz w:val="18"/>
          <w:szCs w:val="18"/>
        </w:rPr>
        <w:t>индивидуальная</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индивидуальная</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страховых</w:t>
      </w:r>
      <w:proofErr w:type="spellEnd"/>
      <w:r>
        <w:rPr>
          <w:rFonts w:ascii="Courier New" w:hAnsi="Courier New" w:cs="Courier New"/>
          <w:sz w:val="18"/>
          <w:szCs w:val="18"/>
        </w:rPr>
        <w:t xml:space="preserve"> взносов</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1961DD" w:rsidRDefault="001961DD">
      <w:pPr>
        <w:pStyle w:val="ConsPlusCell"/>
        <w:rPr>
          <w:rFonts w:ascii="Courier New" w:hAnsi="Courier New" w:cs="Courier New"/>
          <w:sz w:val="18"/>
          <w:szCs w:val="18"/>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2019 год         20,0         </w:t>
      </w:r>
      <w:proofErr w:type="spellStart"/>
      <w:r>
        <w:rPr>
          <w:rFonts w:ascii="Courier New" w:hAnsi="Courier New" w:cs="Courier New"/>
          <w:sz w:val="18"/>
          <w:szCs w:val="18"/>
        </w:rPr>
        <w:t>20,0</w:t>
      </w:r>
      <w:proofErr w:type="spellEnd"/>
      <w:r>
        <w:rPr>
          <w:rFonts w:ascii="Courier New" w:hAnsi="Courier New" w:cs="Courier New"/>
          <w:sz w:val="18"/>
          <w:szCs w:val="18"/>
        </w:rPr>
        <w:t xml:space="preserve">             14,0              6,0</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процента,        процента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из них: 4,0     из них: 4,0     </w:t>
      </w:r>
      <w:proofErr w:type="gramStart"/>
      <w:r>
        <w:rPr>
          <w:rFonts w:ascii="Courier New" w:hAnsi="Courier New" w:cs="Courier New"/>
          <w:sz w:val="18"/>
          <w:szCs w:val="18"/>
        </w:rPr>
        <w:t>индивидуальная</w:t>
      </w:r>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процента -       процента -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солидарная       </w:t>
      </w:r>
      <w:proofErr w:type="spellStart"/>
      <w:proofErr w:type="gramStart"/>
      <w:r>
        <w:rPr>
          <w:rFonts w:ascii="Courier New" w:hAnsi="Courier New" w:cs="Courier New"/>
          <w:sz w:val="18"/>
          <w:szCs w:val="18"/>
        </w:rPr>
        <w:t>солидарная</w:t>
      </w:r>
      <w:proofErr w:type="spellEnd"/>
      <w:proofErr w:type="gramEnd"/>
      <w:r>
        <w:rPr>
          <w:rFonts w:ascii="Courier New" w:hAnsi="Courier New" w:cs="Courier New"/>
          <w:sz w:val="18"/>
          <w:szCs w:val="18"/>
        </w:rPr>
        <w:t xml:space="preserve">        страховых</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      взносов</w:t>
      </w:r>
      <w:proofErr w:type="gramStart"/>
      <w:r>
        <w:rPr>
          <w:rFonts w:ascii="Courier New" w:hAnsi="Courier New" w:cs="Courier New"/>
          <w:sz w:val="18"/>
          <w:szCs w:val="18"/>
        </w:rPr>
        <w:t>.";</w:t>
      </w:r>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взносов;         взносов;</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16,0 процента -  10,0 процента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индивидуальная   </w:t>
      </w:r>
      <w:proofErr w:type="spellStart"/>
      <w:proofErr w:type="gramStart"/>
      <w:r>
        <w:rPr>
          <w:rFonts w:ascii="Courier New" w:hAnsi="Courier New" w:cs="Courier New"/>
          <w:sz w:val="18"/>
          <w:szCs w:val="18"/>
        </w:rPr>
        <w:t>индивидуальная</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lastRenderedPageBreak/>
        <w:t xml:space="preserve">                              взносов         </w:t>
      </w:r>
      <w:proofErr w:type="spellStart"/>
      <w:proofErr w:type="gramStart"/>
      <w:r>
        <w:rPr>
          <w:rFonts w:ascii="Courier New" w:hAnsi="Courier New" w:cs="Courier New"/>
          <w:sz w:val="18"/>
          <w:szCs w:val="18"/>
        </w:rPr>
        <w:t>взносов</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widowControl w:val="0"/>
        <w:autoSpaceDE w:val="0"/>
        <w:autoSpaceDN w:val="0"/>
        <w:adjustRightInd w:val="0"/>
        <w:spacing w:after="0" w:line="240" w:lineRule="auto"/>
        <w:ind w:firstLine="540"/>
        <w:jc w:val="both"/>
        <w:rPr>
          <w:rFonts w:ascii="Calibri" w:hAnsi="Calibri" w:cs="Calibri"/>
          <w:sz w:val="18"/>
          <w:szCs w:val="18"/>
        </w:rPr>
      </w:pPr>
    </w:p>
    <w:p w:rsidR="001961DD" w:rsidRDefault="001961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в </w:t>
      </w:r>
      <w:hyperlink r:id="rId58" w:history="1">
        <w:r>
          <w:rPr>
            <w:rFonts w:ascii="Calibri" w:hAnsi="Calibri" w:cs="Calibri"/>
            <w:color w:val="0000FF"/>
          </w:rPr>
          <w:t>пункте 8</w:t>
        </w:r>
      </w:hyperlink>
      <w:r>
        <w:rPr>
          <w:rFonts w:ascii="Calibri" w:hAnsi="Calibri" w:cs="Calibri"/>
        </w:rPr>
        <w:t xml:space="preserve"> слова "подпунктах 4, 6 - 8 пункта 4" заменить словами "подпунктах 4, 6 - 8, 13 пункта 4";</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59" w:history="1">
        <w:r>
          <w:rPr>
            <w:rFonts w:ascii="Calibri" w:hAnsi="Calibri" w:cs="Calibri"/>
            <w:color w:val="0000FF"/>
          </w:rPr>
          <w:t>пункт 9</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2011 - 2014 годов для страхователей, указанных в подпункте 7 пункта 4 настоящей статьи, применяются следующие тарифы страховых взносов:</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Период    │  Тариф</w:t>
      </w:r>
      <w:proofErr w:type="gramStart"/>
      <w:r>
        <w:rPr>
          <w:rFonts w:ascii="Courier New" w:hAnsi="Courier New" w:cs="Courier New"/>
          <w:sz w:val="18"/>
          <w:szCs w:val="18"/>
        </w:rPr>
        <w:t xml:space="preserve">   │       Н</w:t>
      </w:r>
      <w:proofErr w:type="gramEnd"/>
      <w:r>
        <w:rPr>
          <w:rFonts w:ascii="Courier New" w:hAnsi="Courier New" w:cs="Courier New"/>
          <w:sz w:val="18"/>
          <w:szCs w:val="18"/>
        </w:rPr>
        <w:t xml:space="preserve">а финансирование        </w:t>
      </w:r>
      <w:proofErr w:type="spellStart"/>
      <w:r>
        <w:rPr>
          <w:rFonts w:ascii="Courier New" w:hAnsi="Courier New" w:cs="Courier New"/>
          <w:sz w:val="18"/>
          <w:szCs w:val="18"/>
        </w:rPr>
        <w:t>│На</w:t>
      </w:r>
      <w:proofErr w:type="spellEnd"/>
      <w:r>
        <w:rPr>
          <w:rFonts w:ascii="Courier New" w:hAnsi="Courier New" w:cs="Courier New"/>
          <w:sz w:val="18"/>
          <w:szCs w:val="18"/>
        </w:rPr>
        <w:t xml:space="preserve"> </w:t>
      </w:r>
      <w:proofErr w:type="spellStart"/>
      <w:r>
        <w:rPr>
          <w:rFonts w:ascii="Courier New" w:hAnsi="Courier New" w:cs="Courier New"/>
          <w:sz w:val="18"/>
          <w:szCs w:val="18"/>
        </w:rPr>
        <w:t>финансирование│</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gramStart"/>
      <w:r>
        <w:rPr>
          <w:rFonts w:ascii="Courier New" w:hAnsi="Courier New" w:cs="Courier New"/>
          <w:sz w:val="18"/>
          <w:szCs w:val="18"/>
        </w:rPr>
        <w:t>страхового</w:t>
      </w:r>
      <w:proofErr w:type="gramEnd"/>
      <w:r>
        <w:rPr>
          <w:rFonts w:ascii="Courier New" w:hAnsi="Courier New" w:cs="Courier New"/>
          <w:sz w:val="18"/>
          <w:szCs w:val="18"/>
        </w:rPr>
        <w:t>│страховой</w:t>
      </w:r>
      <w:proofErr w:type="spellEnd"/>
      <w:r>
        <w:rPr>
          <w:rFonts w:ascii="Courier New" w:hAnsi="Courier New" w:cs="Courier New"/>
          <w:sz w:val="18"/>
          <w:szCs w:val="18"/>
        </w:rPr>
        <w:t xml:space="preserve"> части трудовой пенсии │  накопительной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взноса  │                                </w:t>
      </w:r>
      <w:proofErr w:type="spellStart"/>
      <w:r>
        <w:rPr>
          <w:rFonts w:ascii="Courier New" w:hAnsi="Courier New" w:cs="Courier New"/>
          <w:sz w:val="18"/>
          <w:szCs w:val="18"/>
        </w:rPr>
        <w:t>│</w:t>
      </w:r>
      <w:proofErr w:type="spellEnd"/>
      <w:r>
        <w:rPr>
          <w:rFonts w:ascii="Courier New" w:hAnsi="Courier New" w:cs="Courier New"/>
          <w:sz w:val="18"/>
          <w:szCs w:val="18"/>
        </w:rPr>
        <w:t xml:space="preserve"> части трудовой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пенсии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для лиц 1966  │  для лиц 1967  </w:t>
      </w:r>
      <w:proofErr w:type="spellStart"/>
      <w:r>
        <w:rPr>
          <w:rFonts w:ascii="Courier New" w:hAnsi="Courier New" w:cs="Courier New"/>
          <w:sz w:val="18"/>
          <w:szCs w:val="18"/>
        </w:rPr>
        <w:t>│для</w:t>
      </w:r>
      <w:proofErr w:type="spellEnd"/>
      <w:r>
        <w:rPr>
          <w:rFonts w:ascii="Courier New" w:hAnsi="Courier New" w:cs="Courier New"/>
          <w:sz w:val="18"/>
          <w:szCs w:val="18"/>
        </w:rPr>
        <w:t xml:space="preserve"> лиц 1967 </w:t>
      </w:r>
      <w:proofErr w:type="spellStart"/>
      <w:r>
        <w:rPr>
          <w:rFonts w:ascii="Courier New" w:hAnsi="Courier New" w:cs="Courier New"/>
          <w:sz w:val="18"/>
          <w:szCs w:val="18"/>
        </w:rPr>
        <w:t>года│</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│года</w:t>
      </w:r>
      <w:proofErr w:type="spellEnd"/>
      <w:r>
        <w:rPr>
          <w:rFonts w:ascii="Courier New" w:hAnsi="Courier New" w:cs="Courier New"/>
          <w:sz w:val="18"/>
          <w:szCs w:val="18"/>
        </w:rPr>
        <w:t xml:space="preserve"> рождения </w:t>
      </w:r>
      <w:proofErr w:type="spellStart"/>
      <w:r>
        <w:rPr>
          <w:rFonts w:ascii="Courier New" w:hAnsi="Courier New" w:cs="Courier New"/>
          <w:sz w:val="18"/>
          <w:szCs w:val="18"/>
        </w:rPr>
        <w:t>и│года</w:t>
      </w:r>
      <w:proofErr w:type="spellEnd"/>
      <w:r>
        <w:rPr>
          <w:rFonts w:ascii="Courier New" w:hAnsi="Courier New" w:cs="Courier New"/>
          <w:sz w:val="18"/>
          <w:szCs w:val="18"/>
        </w:rPr>
        <w:t xml:space="preserve"> рождения и </w:t>
      </w:r>
      <w:proofErr w:type="spellStart"/>
      <w:r>
        <w:rPr>
          <w:rFonts w:ascii="Courier New" w:hAnsi="Courier New" w:cs="Courier New"/>
          <w:sz w:val="18"/>
          <w:szCs w:val="18"/>
        </w:rPr>
        <w:t>│рождения</w:t>
      </w:r>
      <w:proofErr w:type="spellEnd"/>
      <w:r>
        <w:rPr>
          <w:rFonts w:ascii="Courier New" w:hAnsi="Courier New" w:cs="Courier New"/>
          <w:sz w:val="18"/>
          <w:szCs w:val="18"/>
        </w:rPr>
        <w:t xml:space="preserve"> и </w:t>
      </w:r>
      <w:proofErr w:type="spellStart"/>
      <w:r>
        <w:rPr>
          <w:rFonts w:ascii="Courier New" w:hAnsi="Courier New" w:cs="Courier New"/>
          <w:sz w:val="18"/>
          <w:szCs w:val="18"/>
        </w:rPr>
        <w:t>моложе│</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gramStart"/>
      <w:r>
        <w:rPr>
          <w:rFonts w:ascii="Courier New" w:hAnsi="Courier New" w:cs="Courier New"/>
          <w:sz w:val="18"/>
          <w:szCs w:val="18"/>
        </w:rPr>
        <w:t>старше     │     моложе</w:t>
      </w:r>
      <w:proofErr w:type="gram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2011 год         20,0         </w:t>
      </w:r>
      <w:proofErr w:type="spellStart"/>
      <w:r>
        <w:rPr>
          <w:rFonts w:ascii="Courier New" w:hAnsi="Courier New" w:cs="Courier New"/>
          <w:sz w:val="18"/>
          <w:szCs w:val="18"/>
        </w:rPr>
        <w:t>20,0</w:t>
      </w:r>
      <w:proofErr w:type="spellEnd"/>
      <w:r>
        <w:rPr>
          <w:rFonts w:ascii="Courier New" w:hAnsi="Courier New" w:cs="Courier New"/>
          <w:sz w:val="18"/>
          <w:szCs w:val="18"/>
        </w:rPr>
        <w:t xml:space="preserve">             14,0              6,0</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процента</w:t>
      </w:r>
      <w:proofErr w:type="spellEnd"/>
      <w:r>
        <w:rPr>
          <w:rFonts w:ascii="Courier New" w:hAnsi="Courier New" w:cs="Courier New"/>
          <w:sz w:val="18"/>
          <w:szCs w:val="18"/>
        </w:rPr>
        <w:t xml:space="preserve">         </w:t>
      </w:r>
      <w:proofErr w:type="spellStart"/>
      <w:r>
        <w:rPr>
          <w:rFonts w:ascii="Courier New" w:hAnsi="Courier New" w:cs="Courier New"/>
          <w:sz w:val="18"/>
          <w:szCs w:val="18"/>
        </w:rPr>
        <w:t>процента</w:t>
      </w:r>
      <w:proofErr w:type="spellEnd"/>
    </w:p>
    <w:p w:rsidR="001961DD" w:rsidRDefault="001961DD">
      <w:pPr>
        <w:pStyle w:val="ConsPlusCell"/>
        <w:rPr>
          <w:rFonts w:ascii="Courier New" w:hAnsi="Courier New" w:cs="Courier New"/>
          <w:sz w:val="18"/>
          <w:szCs w:val="18"/>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2012 год         20,8         </w:t>
      </w:r>
      <w:proofErr w:type="spellStart"/>
      <w:r>
        <w:rPr>
          <w:rFonts w:ascii="Courier New" w:hAnsi="Courier New" w:cs="Courier New"/>
          <w:sz w:val="18"/>
          <w:szCs w:val="18"/>
        </w:rPr>
        <w:t>20,8</w:t>
      </w:r>
      <w:proofErr w:type="spellEnd"/>
      <w:r>
        <w:rPr>
          <w:rFonts w:ascii="Courier New" w:hAnsi="Courier New" w:cs="Courier New"/>
          <w:sz w:val="18"/>
          <w:szCs w:val="18"/>
        </w:rPr>
        <w:t xml:space="preserve">             14,8              6,0</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процента,        процента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из них: 4,8     из них: 4,8     </w:t>
      </w:r>
      <w:proofErr w:type="gramStart"/>
      <w:r>
        <w:rPr>
          <w:rFonts w:ascii="Courier New" w:hAnsi="Courier New" w:cs="Courier New"/>
          <w:sz w:val="18"/>
          <w:szCs w:val="18"/>
        </w:rPr>
        <w:t>индивидуальная</w:t>
      </w:r>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процента -       процента -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солидарная       </w:t>
      </w:r>
      <w:proofErr w:type="spellStart"/>
      <w:proofErr w:type="gramStart"/>
      <w:r>
        <w:rPr>
          <w:rFonts w:ascii="Courier New" w:hAnsi="Courier New" w:cs="Courier New"/>
          <w:sz w:val="18"/>
          <w:szCs w:val="18"/>
        </w:rPr>
        <w:t>солидарная</w:t>
      </w:r>
      <w:proofErr w:type="spellEnd"/>
      <w:proofErr w:type="gramEnd"/>
      <w:r>
        <w:rPr>
          <w:rFonts w:ascii="Courier New" w:hAnsi="Courier New" w:cs="Courier New"/>
          <w:sz w:val="18"/>
          <w:szCs w:val="18"/>
        </w:rPr>
        <w:t xml:space="preserve">    страховых взносов</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взносов;         взносов;</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16,0 процента -  10,0 процента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индивидуальная   </w:t>
      </w:r>
      <w:proofErr w:type="spellStart"/>
      <w:proofErr w:type="gramStart"/>
      <w:r>
        <w:rPr>
          <w:rFonts w:ascii="Courier New" w:hAnsi="Courier New" w:cs="Courier New"/>
          <w:sz w:val="18"/>
          <w:szCs w:val="18"/>
        </w:rPr>
        <w:t>индивидуальная</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1961DD" w:rsidRDefault="001961DD">
      <w:pPr>
        <w:pStyle w:val="ConsPlusCell"/>
        <w:rPr>
          <w:rFonts w:ascii="Courier New" w:hAnsi="Courier New" w:cs="Courier New"/>
          <w:sz w:val="18"/>
          <w:szCs w:val="18"/>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2013 год         21,6         </w:t>
      </w:r>
      <w:proofErr w:type="spellStart"/>
      <w:r>
        <w:rPr>
          <w:rFonts w:ascii="Courier New" w:hAnsi="Courier New" w:cs="Courier New"/>
          <w:sz w:val="18"/>
          <w:szCs w:val="18"/>
        </w:rPr>
        <w:t>21,6</w:t>
      </w:r>
      <w:proofErr w:type="spellEnd"/>
      <w:r>
        <w:rPr>
          <w:rFonts w:ascii="Courier New" w:hAnsi="Courier New" w:cs="Courier New"/>
          <w:sz w:val="18"/>
          <w:szCs w:val="18"/>
        </w:rPr>
        <w:t xml:space="preserve">             15,6              6,0</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процента,        процента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из них: 5,6     из них: 5,6     </w:t>
      </w:r>
      <w:proofErr w:type="gramStart"/>
      <w:r>
        <w:rPr>
          <w:rFonts w:ascii="Courier New" w:hAnsi="Courier New" w:cs="Courier New"/>
          <w:sz w:val="18"/>
          <w:szCs w:val="18"/>
        </w:rPr>
        <w:t>индивидуальная</w:t>
      </w:r>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процента -       процента -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солидарная       </w:t>
      </w:r>
      <w:proofErr w:type="spellStart"/>
      <w:proofErr w:type="gramStart"/>
      <w:r>
        <w:rPr>
          <w:rFonts w:ascii="Courier New" w:hAnsi="Courier New" w:cs="Courier New"/>
          <w:sz w:val="18"/>
          <w:szCs w:val="18"/>
        </w:rPr>
        <w:t>солидарная</w:t>
      </w:r>
      <w:proofErr w:type="spellEnd"/>
      <w:proofErr w:type="gramEnd"/>
      <w:r>
        <w:rPr>
          <w:rFonts w:ascii="Courier New" w:hAnsi="Courier New" w:cs="Courier New"/>
          <w:sz w:val="18"/>
          <w:szCs w:val="18"/>
        </w:rPr>
        <w:t xml:space="preserve">    страховых взносов</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взносов;         взносов;</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16,0 процента -  10,0 процента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индивидуальная   </w:t>
      </w:r>
      <w:proofErr w:type="spellStart"/>
      <w:proofErr w:type="gramStart"/>
      <w:r>
        <w:rPr>
          <w:rFonts w:ascii="Courier New" w:hAnsi="Courier New" w:cs="Courier New"/>
          <w:sz w:val="18"/>
          <w:szCs w:val="18"/>
        </w:rPr>
        <w:t>индивидуальная</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1961DD" w:rsidRDefault="001961DD">
      <w:pPr>
        <w:pStyle w:val="ConsPlusCell"/>
        <w:rPr>
          <w:rFonts w:ascii="Courier New" w:hAnsi="Courier New" w:cs="Courier New"/>
          <w:sz w:val="18"/>
          <w:szCs w:val="18"/>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2014 год         23,2         </w:t>
      </w:r>
      <w:proofErr w:type="spellStart"/>
      <w:r>
        <w:rPr>
          <w:rFonts w:ascii="Courier New" w:hAnsi="Courier New" w:cs="Courier New"/>
          <w:sz w:val="18"/>
          <w:szCs w:val="18"/>
        </w:rPr>
        <w:t>23,2</w:t>
      </w:r>
      <w:proofErr w:type="spellEnd"/>
      <w:r>
        <w:rPr>
          <w:rFonts w:ascii="Courier New" w:hAnsi="Courier New" w:cs="Courier New"/>
          <w:sz w:val="18"/>
          <w:szCs w:val="18"/>
        </w:rPr>
        <w:t xml:space="preserve">             17,2              6,0</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процента,        процента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из них: 7,2     из них: 7,2     </w:t>
      </w:r>
      <w:proofErr w:type="gramStart"/>
      <w:r>
        <w:rPr>
          <w:rFonts w:ascii="Courier New" w:hAnsi="Courier New" w:cs="Courier New"/>
          <w:sz w:val="18"/>
          <w:szCs w:val="18"/>
        </w:rPr>
        <w:t>индивидуальная</w:t>
      </w:r>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процента -       процента -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солидарная       </w:t>
      </w:r>
      <w:proofErr w:type="spellStart"/>
      <w:proofErr w:type="gramStart"/>
      <w:r>
        <w:rPr>
          <w:rFonts w:ascii="Courier New" w:hAnsi="Courier New" w:cs="Courier New"/>
          <w:sz w:val="18"/>
          <w:szCs w:val="18"/>
        </w:rPr>
        <w:t>солидарная</w:t>
      </w:r>
      <w:proofErr w:type="spellEnd"/>
      <w:proofErr w:type="gramEnd"/>
      <w:r>
        <w:rPr>
          <w:rFonts w:ascii="Courier New" w:hAnsi="Courier New" w:cs="Courier New"/>
          <w:sz w:val="18"/>
          <w:szCs w:val="18"/>
        </w:rPr>
        <w:t xml:space="preserve">        страховых</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      взносов</w:t>
      </w:r>
      <w:proofErr w:type="gramStart"/>
      <w:r>
        <w:rPr>
          <w:rFonts w:ascii="Courier New" w:hAnsi="Courier New" w:cs="Courier New"/>
          <w:sz w:val="18"/>
          <w:szCs w:val="18"/>
        </w:rPr>
        <w:t>.";</w:t>
      </w:r>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взносов;         взносов;</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16,0 процента -  10,0 процента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индивидуальная   </w:t>
      </w:r>
      <w:proofErr w:type="spellStart"/>
      <w:proofErr w:type="gramStart"/>
      <w:r>
        <w:rPr>
          <w:rFonts w:ascii="Courier New" w:hAnsi="Courier New" w:cs="Courier New"/>
          <w:sz w:val="18"/>
          <w:szCs w:val="18"/>
        </w:rPr>
        <w:t>индивидуальная</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widowControl w:val="0"/>
        <w:autoSpaceDE w:val="0"/>
        <w:autoSpaceDN w:val="0"/>
        <w:adjustRightInd w:val="0"/>
        <w:spacing w:after="0" w:line="240" w:lineRule="auto"/>
        <w:ind w:firstLine="540"/>
        <w:jc w:val="both"/>
        <w:rPr>
          <w:rFonts w:ascii="Calibri" w:hAnsi="Calibri" w:cs="Calibri"/>
          <w:sz w:val="18"/>
          <w:szCs w:val="18"/>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60" w:history="1">
        <w:r>
          <w:rPr>
            <w:rFonts w:ascii="Calibri" w:hAnsi="Calibri" w:cs="Calibri"/>
            <w:color w:val="0000FF"/>
          </w:rPr>
          <w:t>пункт 10</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течение 2011 года для страхователей, указанных в подпункте 8 пункта 4 настоящей статьи, применяются следующие тарифы страховых взносов:</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Период    │  Тариф</w:t>
      </w:r>
      <w:proofErr w:type="gramStart"/>
      <w:r>
        <w:rPr>
          <w:rFonts w:ascii="Courier New" w:hAnsi="Courier New" w:cs="Courier New"/>
          <w:sz w:val="18"/>
          <w:szCs w:val="18"/>
        </w:rPr>
        <w:t xml:space="preserve">   │       Н</w:t>
      </w:r>
      <w:proofErr w:type="gramEnd"/>
      <w:r>
        <w:rPr>
          <w:rFonts w:ascii="Courier New" w:hAnsi="Courier New" w:cs="Courier New"/>
          <w:sz w:val="18"/>
          <w:szCs w:val="18"/>
        </w:rPr>
        <w:t xml:space="preserve">а финансирование        </w:t>
      </w:r>
      <w:proofErr w:type="spellStart"/>
      <w:r>
        <w:rPr>
          <w:rFonts w:ascii="Courier New" w:hAnsi="Courier New" w:cs="Courier New"/>
          <w:sz w:val="18"/>
          <w:szCs w:val="18"/>
        </w:rPr>
        <w:t>│На</w:t>
      </w:r>
      <w:proofErr w:type="spellEnd"/>
      <w:r>
        <w:rPr>
          <w:rFonts w:ascii="Courier New" w:hAnsi="Courier New" w:cs="Courier New"/>
          <w:sz w:val="18"/>
          <w:szCs w:val="18"/>
        </w:rPr>
        <w:t xml:space="preserve"> </w:t>
      </w:r>
      <w:proofErr w:type="spellStart"/>
      <w:r>
        <w:rPr>
          <w:rFonts w:ascii="Courier New" w:hAnsi="Courier New" w:cs="Courier New"/>
          <w:sz w:val="18"/>
          <w:szCs w:val="18"/>
        </w:rPr>
        <w:t>финансирование│</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gramStart"/>
      <w:r>
        <w:rPr>
          <w:rFonts w:ascii="Courier New" w:hAnsi="Courier New" w:cs="Courier New"/>
          <w:sz w:val="18"/>
          <w:szCs w:val="18"/>
        </w:rPr>
        <w:t>страхового</w:t>
      </w:r>
      <w:proofErr w:type="gramEnd"/>
      <w:r>
        <w:rPr>
          <w:rFonts w:ascii="Courier New" w:hAnsi="Courier New" w:cs="Courier New"/>
          <w:sz w:val="18"/>
          <w:szCs w:val="18"/>
        </w:rPr>
        <w:t>│страховой</w:t>
      </w:r>
      <w:proofErr w:type="spellEnd"/>
      <w:r>
        <w:rPr>
          <w:rFonts w:ascii="Courier New" w:hAnsi="Courier New" w:cs="Courier New"/>
          <w:sz w:val="18"/>
          <w:szCs w:val="18"/>
        </w:rPr>
        <w:t xml:space="preserve"> части трудовой пенсии │  накопительной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взноса  │                                </w:t>
      </w:r>
      <w:proofErr w:type="spellStart"/>
      <w:r>
        <w:rPr>
          <w:rFonts w:ascii="Courier New" w:hAnsi="Courier New" w:cs="Courier New"/>
          <w:sz w:val="18"/>
          <w:szCs w:val="18"/>
        </w:rPr>
        <w:t>│</w:t>
      </w:r>
      <w:proofErr w:type="spellEnd"/>
      <w:r>
        <w:rPr>
          <w:rFonts w:ascii="Courier New" w:hAnsi="Courier New" w:cs="Courier New"/>
          <w:sz w:val="18"/>
          <w:szCs w:val="18"/>
        </w:rPr>
        <w:t xml:space="preserve"> части трудовой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пенсии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для лиц 1966  │  для лиц 1967  </w:t>
      </w:r>
      <w:proofErr w:type="spellStart"/>
      <w:r>
        <w:rPr>
          <w:rFonts w:ascii="Courier New" w:hAnsi="Courier New" w:cs="Courier New"/>
          <w:sz w:val="18"/>
          <w:szCs w:val="18"/>
        </w:rPr>
        <w:t>│для</w:t>
      </w:r>
      <w:proofErr w:type="spellEnd"/>
      <w:r>
        <w:rPr>
          <w:rFonts w:ascii="Courier New" w:hAnsi="Courier New" w:cs="Courier New"/>
          <w:sz w:val="18"/>
          <w:szCs w:val="18"/>
        </w:rPr>
        <w:t xml:space="preserve"> лиц 1967 </w:t>
      </w:r>
      <w:proofErr w:type="spellStart"/>
      <w:r>
        <w:rPr>
          <w:rFonts w:ascii="Courier New" w:hAnsi="Courier New" w:cs="Courier New"/>
          <w:sz w:val="18"/>
          <w:szCs w:val="18"/>
        </w:rPr>
        <w:t>года│</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│года</w:t>
      </w:r>
      <w:proofErr w:type="spellEnd"/>
      <w:r>
        <w:rPr>
          <w:rFonts w:ascii="Courier New" w:hAnsi="Courier New" w:cs="Courier New"/>
          <w:sz w:val="18"/>
          <w:szCs w:val="18"/>
        </w:rPr>
        <w:t xml:space="preserve"> рождения </w:t>
      </w:r>
      <w:proofErr w:type="spellStart"/>
      <w:r>
        <w:rPr>
          <w:rFonts w:ascii="Courier New" w:hAnsi="Courier New" w:cs="Courier New"/>
          <w:sz w:val="18"/>
          <w:szCs w:val="18"/>
        </w:rPr>
        <w:t>и│года</w:t>
      </w:r>
      <w:proofErr w:type="spellEnd"/>
      <w:r>
        <w:rPr>
          <w:rFonts w:ascii="Courier New" w:hAnsi="Courier New" w:cs="Courier New"/>
          <w:sz w:val="18"/>
          <w:szCs w:val="18"/>
        </w:rPr>
        <w:t xml:space="preserve"> рождения и </w:t>
      </w:r>
      <w:proofErr w:type="spellStart"/>
      <w:r>
        <w:rPr>
          <w:rFonts w:ascii="Courier New" w:hAnsi="Courier New" w:cs="Courier New"/>
          <w:sz w:val="18"/>
          <w:szCs w:val="18"/>
        </w:rPr>
        <w:t>│рождения</w:t>
      </w:r>
      <w:proofErr w:type="spellEnd"/>
      <w:r>
        <w:rPr>
          <w:rFonts w:ascii="Courier New" w:hAnsi="Courier New" w:cs="Courier New"/>
          <w:sz w:val="18"/>
          <w:szCs w:val="18"/>
        </w:rPr>
        <w:t xml:space="preserve"> и </w:t>
      </w:r>
      <w:proofErr w:type="spellStart"/>
      <w:r>
        <w:rPr>
          <w:rFonts w:ascii="Courier New" w:hAnsi="Courier New" w:cs="Courier New"/>
          <w:sz w:val="18"/>
          <w:szCs w:val="18"/>
        </w:rPr>
        <w:t>моложе│</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gramStart"/>
      <w:r>
        <w:rPr>
          <w:rFonts w:ascii="Courier New" w:hAnsi="Courier New" w:cs="Courier New"/>
          <w:sz w:val="18"/>
          <w:szCs w:val="18"/>
        </w:rPr>
        <w:t>старше     │     моложе</w:t>
      </w:r>
      <w:proofErr w:type="gram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2011 год         18,0         </w:t>
      </w:r>
      <w:proofErr w:type="spellStart"/>
      <w:r>
        <w:rPr>
          <w:rFonts w:ascii="Courier New" w:hAnsi="Courier New" w:cs="Courier New"/>
          <w:sz w:val="18"/>
          <w:szCs w:val="18"/>
        </w:rPr>
        <w:t>18,0</w:t>
      </w:r>
      <w:proofErr w:type="spellEnd"/>
      <w:r>
        <w:rPr>
          <w:rFonts w:ascii="Courier New" w:hAnsi="Courier New" w:cs="Courier New"/>
          <w:sz w:val="18"/>
          <w:szCs w:val="18"/>
        </w:rPr>
        <w:t xml:space="preserve">             12,0              6,0</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процента</w:t>
      </w:r>
      <w:proofErr w:type="spellEnd"/>
      <w:r>
        <w:rPr>
          <w:rFonts w:ascii="Courier New" w:hAnsi="Courier New" w:cs="Courier New"/>
          <w:sz w:val="18"/>
          <w:szCs w:val="18"/>
        </w:rPr>
        <w:t xml:space="preserve">        </w:t>
      </w:r>
      <w:proofErr w:type="spellStart"/>
      <w:r>
        <w:rPr>
          <w:rFonts w:ascii="Courier New" w:hAnsi="Courier New" w:cs="Courier New"/>
          <w:sz w:val="18"/>
          <w:szCs w:val="18"/>
        </w:rPr>
        <w:t>процента</w:t>
      </w:r>
      <w:proofErr w:type="spellEnd"/>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widowControl w:val="0"/>
        <w:autoSpaceDE w:val="0"/>
        <w:autoSpaceDN w:val="0"/>
        <w:adjustRightInd w:val="0"/>
        <w:spacing w:after="0" w:line="240" w:lineRule="auto"/>
        <w:ind w:firstLine="540"/>
        <w:jc w:val="both"/>
        <w:rPr>
          <w:rFonts w:ascii="Calibri" w:hAnsi="Calibri" w:cs="Calibri"/>
          <w:sz w:val="18"/>
          <w:szCs w:val="18"/>
        </w:rPr>
      </w:pPr>
    </w:p>
    <w:p w:rsidR="001961DD" w:rsidRDefault="001961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w:t>
      </w:r>
      <w:hyperlink r:id="rId61" w:history="1">
        <w:r>
          <w:rPr>
            <w:rFonts w:ascii="Calibri" w:hAnsi="Calibri" w:cs="Calibri"/>
            <w:color w:val="0000FF"/>
          </w:rPr>
          <w:t>дополнить</w:t>
        </w:r>
      </w:hyperlink>
      <w:r>
        <w:rPr>
          <w:rFonts w:ascii="Calibri" w:hAnsi="Calibri" w:cs="Calibri"/>
        </w:rPr>
        <w:t xml:space="preserve"> пунктом 12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sectPr w:rsidR="001961DD" w:rsidSect="008C0B81">
          <w:pgSz w:w="11906" w:h="16838"/>
          <w:pgMar w:top="1134" w:right="850" w:bottom="1134" w:left="1701" w:header="708" w:footer="708" w:gutter="0"/>
          <w:cols w:space="708"/>
          <w:docGrid w:linePitch="360"/>
        </w:sect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В течение 2012 - 2013 годов для страхователей, указанных в подпунктах 8, 10 - 12 пункта 4 настоящей статьи, применяются следующие тарифы страховых взносов:</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Период    │  Тариф</w:t>
      </w:r>
      <w:proofErr w:type="gramStart"/>
      <w:r>
        <w:rPr>
          <w:rFonts w:ascii="Courier New" w:hAnsi="Courier New" w:cs="Courier New"/>
          <w:sz w:val="18"/>
          <w:szCs w:val="18"/>
        </w:rPr>
        <w:t xml:space="preserve">   │       Н</w:t>
      </w:r>
      <w:proofErr w:type="gramEnd"/>
      <w:r>
        <w:rPr>
          <w:rFonts w:ascii="Courier New" w:hAnsi="Courier New" w:cs="Courier New"/>
          <w:sz w:val="18"/>
          <w:szCs w:val="18"/>
        </w:rPr>
        <w:t xml:space="preserve">а финансирование        </w:t>
      </w:r>
      <w:proofErr w:type="spellStart"/>
      <w:r>
        <w:rPr>
          <w:rFonts w:ascii="Courier New" w:hAnsi="Courier New" w:cs="Courier New"/>
          <w:sz w:val="18"/>
          <w:szCs w:val="18"/>
        </w:rPr>
        <w:t>│На</w:t>
      </w:r>
      <w:proofErr w:type="spellEnd"/>
      <w:r>
        <w:rPr>
          <w:rFonts w:ascii="Courier New" w:hAnsi="Courier New" w:cs="Courier New"/>
          <w:sz w:val="18"/>
          <w:szCs w:val="18"/>
        </w:rPr>
        <w:t xml:space="preserve"> </w:t>
      </w:r>
      <w:proofErr w:type="spellStart"/>
      <w:r>
        <w:rPr>
          <w:rFonts w:ascii="Courier New" w:hAnsi="Courier New" w:cs="Courier New"/>
          <w:sz w:val="18"/>
          <w:szCs w:val="18"/>
        </w:rPr>
        <w:t>финансирование│</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gramStart"/>
      <w:r>
        <w:rPr>
          <w:rFonts w:ascii="Courier New" w:hAnsi="Courier New" w:cs="Courier New"/>
          <w:sz w:val="18"/>
          <w:szCs w:val="18"/>
        </w:rPr>
        <w:t>страхового</w:t>
      </w:r>
      <w:proofErr w:type="gramEnd"/>
      <w:r>
        <w:rPr>
          <w:rFonts w:ascii="Courier New" w:hAnsi="Courier New" w:cs="Courier New"/>
          <w:sz w:val="18"/>
          <w:szCs w:val="18"/>
        </w:rPr>
        <w:t>│страховой</w:t>
      </w:r>
      <w:proofErr w:type="spellEnd"/>
      <w:r>
        <w:rPr>
          <w:rFonts w:ascii="Courier New" w:hAnsi="Courier New" w:cs="Courier New"/>
          <w:sz w:val="18"/>
          <w:szCs w:val="18"/>
        </w:rPr>
        <w:t xml:space="preserve"> части трудовой пенсии │  накопительной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взноса  │                                </w:t>
      </w:r>
      <w:proofErr w:type="spellStart"/>
      <w:r>
        <w:rPr>
          <w:rFonts w:ascii="Courier New" w:hAnsi="Courier New" w:cs="Courier New"/>
          <w:sz w:val="18"/>
          <w:szCs w:val="18"/>
        </w:rPr>
        <w:t>│</w:t>
      </w:r>
      <w:proofErr w:type="spellEnd"/>
      <w:r>
        <w:rPr>
          <w:rFonts w:ascii="Courier New" w:hAnsi="Courier New" w:cs="Courier New"/>
          <w:sz w:val="18"/>
          <w:szCs w:val="18"/>
        </w:rPr>
        <w:t xml:space="preserve"> части трудовой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пенсии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для лиц 1966  │  для лиц 1967  </w:t>
      </w:r>
      <w:proofErr w:type="spellStart"/>
      <w:r>
        <w:rPr>
          <w:rFonts w:ascii="Courier New" w:hAnsi="Courier New" w:cs="Courier New"/>
          <w:sz w:val="18"/>
          <w:szCs w:val="18"/>
        </w:rPr>
        <w:t>│для</w:t>
      </w:r>
      <w:proofErr w:type="spellEnd"/>
      <w:r>
        <w:rPr>
          <w:rFonts w:ascii="Courier New" w:hAnsi="Courier New" w:cs="Courier New"/>
          <w:sz w:val="18"/>
          <w:szCs w:val="18"/>
        </w:rPr>
        <w:t xml:space="preserve"> лиц 1967 </w:t>
      </w:r>
      <w:proofErr w:type="spellStart"/>
      <w:r>
        <w:rPr>
          <w:rFonts w:ascii="Courier New" w:hAnsi="Courier New" w:cs="Courier New"/>
          <w:sz w:val="18"/>
          <w:szCs w:val="18"/>
        </w:rPr>
        <w:t>года│</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│года</w:t>
      </w:r>
      <w:proofErr w:type="spellEnd"/>
      <w:r>
        <w:rPr>
          <w:rFonts w:ascii="Courier New" w:hAnsi="Courier New" w:cs="Courier New"/>
          <w:sz w:val="18"/>
          <w:szCs w:val="18"/>
        </w:rPr>
        <w:t xml:space="preserve"> рождения </w:t>
      </w:r>
      <w:proofErr w:type="spellStart"/>
      <w:r>
        <w:rPr>
          <w:rFonts w:ascii="Courier New" w:hAnsi="Courier New" w:cs="Courier New"/>
          <w:sz w:val="18"/>
          <w:szCs w:val="18"/>
        </w:rPr>
        <w:t>и│года</w:t>
      </w:r>
      <w:proofErr w:type="spellEnd"/>
      <w:r>
        <w:rPr>
          <w:rFonts w:ascii="Courier New" w:hAnsi="Courier New" w:cs="Courier New"/>
          <w:sz w:val="18"/>
          <w:szCs w:val="18"/>
        </w:rPr>
        <w:t xml:space="preserve"> рождения и </w:t>
      </w:r>
      <w:proofErr w:type="spellStart"/>
      <w:r>
        <w:rPr>
          <w:rFonts w:ascii="Courier New" w:hAnsi="Courier New" w:cs="Courier New"/>
          <w:sz w:val="18"/>
          <w:szCs w:val="18"/>
        </w:rPr>
        <w:t>│рождения</w:t>
      </w:r>
      <w:proofErr w:type="spellEnd"/>
      <w:r>
        <w:rPr>
          <w:rFonts w:ascii="Courier New" w:hAnsi="Courier New" w:cs="Courier New"/>
          <w:sz w:val="18"/>
          <w:szCs w:val="18"/>
        </w:rPr>
        <w:t xml:space="preserve"> и </w:t>
      </w:r>
      <w:proofErr w:type="spellStart"/>
      <w:r>
        <w:rPr>
          <w:rFonts w:ascii="Courier New" w:hAnsi="Courier New" w:cs="Courier New"/>
          <w:sz w:val="18"/>
          <w:szCs w:val="18"/>
        </w:rPr>
        <w:t>моложе│</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gramStart"/>
      <w:r>
        <w:rPr>
          <w:rFonts w:ascii="Courier New" w:hAnsi="Courier New" w:cs="Courier New"/>
          <w:sz w:val="18"/>
          <w:szCs w:val="18"/>
        </w:rPr>
        <w:t>старше     │     моложе</w:t>
      </w:r>
      <w:proofErr w:type="gram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2012 - 2013      20,0         </w:t>
      </w:r>
      <w:proofErr w:type="spellStart"/>
      <w:r>
        <w:rPr>
          <w:rFonts w:ascii="Courier New" w:hAnsi="Courier New" w:cs="Courier New"/>
          <w:sz w:val="18"/>
          <w:szCs w:val="18"/>
        </w:rPr>
        <w:t>20,0</w:t>
      </w:r>
      <w:proofErr w:type="spellEnd"/>
      <w:r>
        <w:rPr>
          <w:rFonts w:ascii="Courier New" w:hAnsi="Courier New" w:cs="Courier New"/>
          <w:sz w:val="18"/>
          <w:szCs w:val="18"/>
        </w:rPr>
        <w:t xml:space="preserve">             14,0              6,0</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годы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процента,        процента.";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из них:         из них:</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4,0 процента -   4,0 процента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солидарная       </w:t>
      </w:r>
      <w:proofErr w:type="spellStart"/>
      <w:proofErr w:type="gramStart"/>
      <w:r>
        <w:rPr>
          <w:rFonts w:ascii="Courier New" w:hAnsi="Courier New" w:cs="Courier New"/>
          <w:sz w:val="18"/>
          <w:szCs w:val="18"/>
        </w:rPr>
        <w:t>солидарная</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взносов;         взносов;</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16,0 процента -  10,0 процента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индивидуальная   </w:t>
      </w:r>
      <w:proofErr w:type="spellStart"/>
      <w:proofErr w:type="gramStart"/>
      <w:r>
        <w:rPr>
          <w:rFonts w:ascii="Courier New" w:hAnsi="Courier New" w:cs="Courier New"/>
          <w:sz w:val="18"/>
          <w:szCs w:val="18"/>
        </w:rPr>
        <w:t>индивидуальная</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widowControl w:val="0"/>
        <w:autoSpaceDE w:val="0"/>
        <w:autoSpaceDN w:val="0"/>
        <w:adjustRightInd w:val="0"/>
        <w:spacing w:after="0" w:line="240" w:lineRule="auto"/>
        <w:ind w:firstLine="540"/>
        <w:jc w:val="both"/>
        <w:rPr>
          <w:rFonts w:ascii="Calibri" w:hAnsi="Calibri" w:cs="Calibri"/>
          <w:sz w:val="18"/>
          <w:szCs w:val="18"/>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62" w:history="1">
        <w:r>
          <w:rPr>
            <w:rFonts w:ascii="Calibri" w:hAnsi="Calibri" w:cs="Calibri"/>
            <w:color w:val="0000FF"/>
          </w:rPr>
          <w:t>дополнить</w:t>
        </w:r>
      </w:hyperlink>
      <w:r>
        <w:rPr>
          <w:rFonts w:ascii="Calibri" w:hAnsi="Calibri" w:cs="Calibri"/>
        </w:rPr>
        <w:t xml:space="preserve"> пунктом 13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течение 2012 - 2013 годов для страхователей, указанных в подпункте 13 пункта 4 настоящей статьи, применяются следующие тарифы страховых взносов:</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pStyle w:val="ConsPlusCell"/>
        <w:rPr>
          <w:rFonts w:ascii="Courier New" w:hAnsi="Courier New" w:cs="Courier New"/>
          <w:sz w:val="20"/>
          <w:szCs w:val="20"/>
        </w:rPr>
      </w:pPr>
      <w:r>
        <w:rPr>
          <w:rFonts w:ascii="Courier New" w:hAnsi="Courier New" w:cs="Courier New"/>
          <w:sz w:val="20"/>
          <w:szCs w:val="20"/>
        </w:rPr>
        <w:t>┌─────────────┬──────────┬─────────────────────────────────┬─────────────────┐</w:t>
      </w:r>
    </w:p>
    <w:p w:rsidR="001961DD" w:rsidRDefault="001961DD">
      <w:pPr>
        <w:pStyle w:val="ConsPlusCell"/>
        <w:rPr>
          <w:rFonts w:ascii="Courier New" w:hAnsi="Courier New" w:cs="Courier New"/>
          <w:sz w:val="20"/>
          <w:szCs w:val="20"/>
        </w:rPr>
      </w:pPr>
      <w:r>
        <w:rPr>
          <w:rFonts w:ascii="Courier New" w:hAnsi="Courier New" w:cs="Courier New"/>
          <w:sz w:val="20"/>
          <w:szCs w:val="20"/>
        </w:rPr>
        <w:t>│   Период    │  Тариф</w:t>
      </w:r>
      <w:proofErr w:type="gramStart"/>
      <w:r>
        <w:rPr>
          <w:rFonts w:ascii="Courier New" w:hAnsi="Courier New" w:cs="Courier New"/>
          <w:sz w:val="20"/>
          <w:szCs w:val="20"/>
        </w:rPr>
        <w:t xml:space="preserve">   │   Н</w:t>
      </w:r>
      <w:proofErr w:type="gramEnd"/>
      <w:r>
        <w:rPr>
          <w:rFonts w:ascii="Courier New" w:hAnsi="Courier New" w:cs="Courier New"/>
          <w:sz w:val="20"/>
          <w:szCs w:val="20"/>
        </w:rPr>
        <w:t xml:space="preserve">а финансирование страховой   </w:t>
      </w:r>
      <w:proofErr w:type="spellStart"/>
      <w:r>
        <w:rPr>
          <w:rFonts w:ascii="Courier New" w:hAnsi="Courier New" w:cs="Courier New"/>
          <w:sz w:val="20"/>
          <w:szCs w:val="20"/>
        </w:rPr>
        <w:t>│На</w:t>
      </w:r>
      <w:proofErr w:type="spellEnd"/>
      <w:r>
        <w:rPr>
          <w:rFonts w:ascii="Courier New" w:hAnsi="Courier New" w:cs="Courier New"/>
          <w:sz w:val="20"/>
          <w:szCs w:val="20"/>
        </w:rPr>
        <w:t xml:space="preserve"> </w:t>
      </w:r>
      <w:proofErr w:type="spellStart"/>
      <w:r>
        <w:rPr>
          <w:rFonts w:ascii="Courier New" w:hAnsi="Courier New" w:cs="Courier New"/>
          <w:sz w:val="20"/>
          <w:szCs w:val="20"/>
        </w:rPr>
        <w:t>финансирование│</w:t>
      </w:r>
      <w:proofErr w:type="spellEnd"/>
    </w:p>
    <w:p w:rsidR="001961DD" w:rsidRDefault="001961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gramStart"/>
      <w:r>
        <w:rPr>
          <w:rFonts w:ascii="Courier New" w:hAnsi="Courier New" w:cs="Courier New"/>
          <w:sz w:val="20"/>
          <w:szCs w:val="20"/>
        </w:rPr>
        <w:t>страхового</w:t>
      </w:r>
      <w:proofErr w:type="gramEnd"/>
      <w:r>
        <w:rPr>
          <w:rFonts w:ascii="Courier New" w:hAnsi="Courier New" w:cs="Courier New"/>
          <w:sz w:val="20"/>
          <w:szCs w:val="20"/>
        </w:rPr>
        <w:t>│</w:t>
      </w:r>
      <w:proofErr w:type="spellEnd"/>
      <w:r>
        <w:rPr>
          <w:rFonts w:ascii="Courier New" w:hAnsi="Courier New" w:cs="Courier New"/>
          <w:sz w:val="20"/>
          <w:szCs w:val="20"/>
        </w:rPr>
        <w:t xml:space="preserve">      части трудовой пенсии      │  накопительной  │</w:t>
      </w:r>
    </w:p>
    <w:p w:rsidR="001961DD" w:rsidRDefault="001961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взноса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части трудовой  │</w:t>
      </w:r>
    </w:p>
    <w:p w:rsidR="001961DD" w:rsidRDefault="001961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пенсии      │</w:t>
      </w:r>
    </w:p>
    <w:p w:rsidR="001961DD" w:rsidRDefault="001961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1961DD" w:rsidRDefault="001961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для лиц 1966  │  для лиц 1967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лиц 1967 </w:t>
      </w:r>
      <w:proofErr w:type="spellStart"/>
      <w:r>
        <w:rPr>
          <w:rFonts w:ascii="Courier New" w:hAnsi="Courier New" w:cs="Courier New"/>
          <w:sz w:val="20"/>
          <w:szCs w:val="20"/>
        </w:rPr>
        <w:t>года│</w:t>
      </w:r>
      <w:proofErr w:type="spellEnd"/>
    </w:p>
    <w:p w:rsidR="001961DD" w:rsidRDefault="001961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│года</w:t>
      </w:r>
      <w:proofErr w:type="spellEnd"/>
      <w:r>
        <w:rPr>
          <w:rFonts w:ascii="Courier New" w:hAnsi="Courier New" w:cs="Courier New"/>
          <w:sz w:val="20"/>
          <w:szCs w:val="20"/>
        </w:rPr>
        <w:t xml:space="preserve"> рождения и </w:t>
      </w:r>
      <w:proofErr w:type="spellStart"/>
      <w:r>
        <w:rPr>
          <w:rFonts w:ascii="Courier New" w:hAnsi="Courier New" w:cs="Courier New"/>
          <w:sz w:val="20"/>
          <w:szCs w:val="20"/>
        </w:rPr>
        <w:t>│года</w:t>
      </w:r>
      <w:proofErr w:type="spellEnd"/>
      <w:r>
        <w:rPr>
          <w:rFonts w:ascii="Courier New" w:hAnsi="Courier New" w:cs="Courier New"/>
          <w:sz w:val="20"/>
          <w:szCs w:val="20"/>
        </w:rPr>
        <w:t xml:space="preserve"> рождения и </w:t>
      </w:r>
      <w:proofErr w:type="spellStart"/>
      <w:r>
        <w:rPr>
          <w:rFonts w:ascii="Courier New" w:hAnsi="Courier New" w:cs="Courier New"/>
          <w:sz w:val="20"/>
          <w:szCs w:val="20"/>
        </w:rPr>
        <w:t>│рождения</w:t>
      </w:r>
      <w:proofErr w:type="spellEnd"/>
      <w:r>
        <w:rPr>
          <w:rFonts w:ascii="Courier New" w:hAnsi="Courier New" w:cs="Courier New"/>
          <w:sz w:val="20"/>
          <w:szCs w:val="20"/>
        </w:rPr>
        <w:t xml:space="preserve"> и </w:t>
      </w:r>
      <w:proofErr w:type="spellStart"/>
      <w:r>
        <w:rPr>
          <w:rFonts w:ascii="Courier New" w:hAnsi="Courier New" w:cs="Courier New"/>
          <w:sz w:val="20"/>
          <w:szCs w:val="20"/>
        </w:rPr>
        <w:t>моложе│</w:t>
      </w:r>
      <w:proofErr w:type="spellEnd"/>
    </w:p>
    <w:p w:rsidR="001961DD" w:rsidRDefault="001961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gramStart"/>
      <w:r>
        <w:rPr>
          <w:rFonts w:ascii="Courier New" w:hAnsi="Courier New" w:cs="Courier New"/>
          <w:sz w:val="20"/>
          <w:szCs w:val="20"/>
        </w:rPr>
        <w:t>старше     │     моложе</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1961DD" w:rsidRDefault="001961DD">
      <w:pPr>
        <w:pStyle w:val="ConsPlusCell"/>
        <w:rPr>
          <w:rFonts w:ascii="Courier New" w:hAnsi="Courier New" w:cs="Courier New"/>
          <w:sz w:val="20"/>
          <w:szCs w:val="20"/>
        </w:rPr>
      </w:pPr>
      <w:r>
        <w:rPr>
          <w:rFonts w:ascii="Courier New" w:hAnsi="Courier New" w:cs="Courier New"/>
          <w:sz w:val="20"/>
          <w:szCs w:val="20"/>
        </w:rPr>
        <w:t>└─────────────┴──────────┴────────────────┴────────────────┴─────────────────┘</w:t>
      </w:r>
    </w:p>
    <w:p w:rsidR="001961DD" w:rsidRDefault="001961DD">
      <w:pPr>
        <w:pStyle w:val="ConsPlusCell"/>
        <w:rPr>
          <w:rFonts w:ascii="Courier New" w:hAnsi="Courier New" w:cs="Courier New"/>
          <w:sz w:val="20"/>
          <w:szCs w:val="20"/>
        </w:rPr>
      </w:pPr>
      <w:r>
        <w:rPr>
          <w:rFonts w:ascii="Courier New" w:hAnsi="Courier New" w:cs="Courier New"/>
          <w:sz w:val="20"/>
          <w:szCs w:val="20"/>
        </w:rPr>
        <w:lastRenderedPageBreak/>
        <w:t xml:space="preserve">  2012 - 2013     22,0          </w:t>
      </w:r>
      <w:proofErr w:type="spellStart"/>
      <w:r>
        <w:rPr>
          <w:rFonts w:ascii="Courier New" w:hAnsi="Courier New" w:cs="Courier New"/>
          <w:sz w:val="20"/>
          <w:szCs w:val="20"/>
        </w:rPr>
        <w:t>22,0</w:t>
      </w:r>
      <w:proofErr w:type="spellEnd"/>
      <w:r>
        <w:rPr>
          <w:rFonts w:ascii="Courier New" w:hAnsi="Courier New" w:cs="Courier New"/>
          <w:sz w:val="20"/>
          <w:szCs w:val="20"/>
        </w:rPr>
        <w:t xml:space="preserve">             16,0              6,0</w:t>
      </w:r>
    </w:p>
    <w:p w:rsidR="001961DD" w:rsidRDefault="001961DD">
      <w:pPr>
        <w:pStyle w:val="ConsPlusCell"/>
        <w:rPr>
          <w:rFonts w:ascii="Courier New" w:hAnsi="Courier New" w:cs="Courier New"/>
          <w:sz w:val="20"/>
          <w:szCs w:val="20"/>
        </w:rPr>
      </w:pPr>
      <w:r>
        <w:rPr>
          <w:rFonts w:ascii="Courier New" w:hAnsi="Courier New" w:cs="Courier New"/>
          <w:sz w:val="20"/>
          <w:szCs w:val="20"/>
        </w:rPr>
        <w:t xml:space="preserve">     годы       процента     </w:t>
      </w:r>
      <w:proofErr w:type="spellStart"/>
      <w:proofErr w:type="gramStart"/>
      <w:r>
        <w:rPr>
          <w:rFonts w:ascii="Courier New" w:hAnsi="Courier New" w:cs="Courier New"/>
          <w:sz w:val="20"/>
          <w:szCs w:val="20"/>
        </w:rPr>
        <w:t>процента</w:t>
      </w:r>
      <w:proofErr w:type="spellEnd"/>
      <w:proofErr w:type="gramEnd"/>
      <w:r>
        <w:rPr>
          <w:rFonts w:ascii="Courier New" w:hAnsi="Courier New" w:cs="Courier New"/>
          <w:sz w:val="20"/>
          <w:szCs w:val="20"/>
        </w:rPr>
        <w:t>,        процента,        процента -</w:t>
      </w:r>
    </w:p>
    <w:p w:rsidR="001961DD" w:rsidRDefault="001961DD">
      <w:pPr>
        <w:pStyle w:val="ConsPlusCell"/>
        <w:rPr>
          <w:rFonts w:ascii="Courier New" w:hAnsi="Courier New" w:cs="Courier New"/>
          <w:sz w:val="20"/>
          <w:szCs w:val="20"/>
        </w:rPr>
      </w:pPr>
      <w:r>
        <w:rPr>
          <w:rFonts w:ascii="Courier New" w:hAnsi="Courier New" w:cs="Courier New"/>
          <w:sz w:val="20"/>
          <w:szCs w:val="20"/>
        </w:rPr>
        <w:t xml:space="preserve">                              из них:          из них:       </w:t>
      </w:r>
      <w:proofErr w:type="gramStart"/>
      <w:r>
        <w:rPr>
          <w:rFonts w:ascii="Courier New" w:hAnsi="Courier New" w:cs="Courier New"/>
          <w:sz w:val="20"/>
          <w:szCs w:val="20"/>
        </w:rPr>
        <w:t>индивидуальная</w:t>
      </w:r>
      <w:proofErr w:type="gramEnd"/>
    </w:p>
    <w:p w:rsidR="001961DD" w:rsidRDefault="001961DD">
      <w:pPr>
        <w:pStyle w:val="ConsPlusCell"/>
        <w:rPr>
          <w:rFonts w:ascii="Courier New" w:hAnsi="Courier New" w:cs="Courier New"/>
          <w:sz w:val="20"/>
          <w:szCs w:val="20"/>
        </w:rPr>
      </w:pPr>
      <w:r>
        <w:rPr>
          <w:rFonts w:ascii="Courier New" w:hAnsi="Courier New" w:cs="Courier New"/>
          <w:sz w:val="20"/>
          <w:szCs w:val="20"/>
        </w:rPr>
        <w:t xml:space="preserve">                                6,0              </w:t>
      </w:r>
      <w:proofErr w:type="spellStart"/>
      <w:r>
        <w:rPr>
          <w:rFonts w:ascii="Courier New" w:hAnsi="Courier New" w:cs="Courier New"/>
          <w:sz w:val="20"/>
          <w:szCs w:val="20"/>
        </w:rPr>
        <w:t>6,0</w:t>
      </w:r>
      <w:proofErr w:type="spellEnd"/>
      <w:r>
        <w:rPr>
          <w:rFonts w:ascii="Courier New" w:hAnsi="Courier New" w:cs="Courier New"/>
          <w:sz w:val="20"/>
          <w:szCs w:val="20"/>
        </w:rPr>
        <w:t xml:space="preserve">          часть тарифа</w:t>
      </w:r>
    </w:p>
    <w:p w:rsidR="001961DD" w:rsidRDefault="001961DD">
      <w:pPr>
        <w:pStyle w:val="ConsPlusCell"/>
        <w:rPr>
          <w:rFonts w:ascii="Courier New" w:hAnsi="Courier New" w:cs="Courier New"/>
          <w:sz w:val="20"/>
          <w:szCs w:val="20"/>
        </w:rPr>
      </w:pPr>
      <w:r>
        <w:rPr>
          <w:rFonts w:ascii="Courier New" w:hAnsi="Courier New" w:cs="Courier New"/>
          <w:sz w:val="20"/>
          <w:szCs w:val="20"/>
        </w:rPr>
        <w:t xml:space="preserve">                             процента -       процента -        </w:t>
      </w:r>
      <w:proofErr w:type="gramStart"/>
      <w:r>
        <w:rPr>
          <w:rFonts w:ascii="Courier New" w:hAnsi="Courier New" w:cs="Courier New"/>
          <w:sz w:val="20"/>
          <w:szCs w:val="20"/>
        </w:rPr>
        <w:t>страховых</w:t>
      </w:r>
      <w:proofErr w:type="gramEnd"/>
    </w:p>
    <w:p w:rsidR="001961DD" w:rsidRDefault="001961DD">
      <w:pPr>
        <w:pStyle w:val="ConsPlusCell"/>
        <w:rPr>
          <w:rFonts w:ascii="Courier New" w:hAnsi="Courier New" w:cs="Courier New"/>
          <w:sz w:val="20"/>
          <w:szCs w:val="20"/>
        </w:rPr>
      </w:pPr>
      <w:r>
        <w:rPr>
          <w:rFonts w:ascii="Courier New" w:hAnsi="Courier New" w:cs="Courier New"/>
          <w:sz w:val="20"/>
          <w:szCs w:val="20"/>
        </w:rPr>
        <w:t xml:space="preserve">                             солидарная       </w:t>
      </w:r>
      <w:proofErr w:type="spellStart"/>
      <w:proofErr w:type="gramStart"/>
      <w:r>
        <w:rPr>
          <w:rFonts w:ascii="Courier New" w:hAnsi="Courier New" w:cs="Courier New"/>
          <w:sz w:val="20"/>
          <w:szCs w:val="20"/>
        </w:rPr>
        <w:t>солидарная</w:t>
      </w:r>
      <w:proofErr w:type="spellEnd"/>
      <w:proofErr w:type="gramEnd"/>
      <w:r>
        <w:rPr>
          <w:rFonts w:ascii="Courier New" w:hAnsi="Courier New" w:cs="Courier New"/>
          <w:sz w:val="20"/>
          <w:szCs w:val="20"/>
        </w:rPr>
        <w:t xml:space="preserve">       взносов.";</w:t>
      </w:r>
    </w:p>
    <w:p w:rsidR="001961DD" w:rsidRDefault="001961DD">
      <w:pPr>
        <w:pStyle w:val="ConsPlusCell"/>
        <w:rPr>
          <w:rFonts w:ascii="Courier New" w:hAnsi="Courier New" w:cs="Courier New"/>
          <w:sz w:val="20"/>
          <w:szCs w:val="20"/>
        </w:rPr>
      </w:pPr>
      <w:r>
        <w:rPr>
          <w:rFonts w:ascii="Courier New" w:hAnsi="Courier New" w:cs="Courier New"/>
          <w:sz w:val="20"/>
          <w:szCs w:val="20"/>
        </w:rPr>
        <w:t xml:space="preserve">                            часть тарифа     часть тарифа</w:t>
      </w:r>
    </w:p>
    <w:p w:rsidR="001961DD" w:rsidRDefault="001961DD">
      <w:pPr>
        <w:pStyle w:val="ConsPlusCell"/>
        <w:rPr>
          <w:rFonts w:ascii="Courier New" w:hAnsi="Courier New" w:cs="Courier New"/>
          <w:sz w:val="20"/>
          <w:szCs w:val="20"/>
        </w:rPr>
      </w:pPr>
      <w:r>
        <w:rPr>
          <w:rFonts w:ascii="Courier New" w:hAnsi="Courier New" w:cs="Courier New"/>
          <w:sz w:val="20"/>
          <w:szCs w:val="20"/>
        </w:rPr>
        <w:t xml:space="preserve">                             страховых        </w:t>
      </w:r>
      <w:proofErr w:type="spellStart"/>
      <w:proofErr w:type="gramStart"/>
      <w:r>
        <w:rPr>
          <w:rFonts w:ascii="Courier New" w:hAnsi="Courier New" w:cs="Courier New"/>
          <w:sz w:val="20"/>
          <w:szCs w:val="20"/>
        </w:rPr>
        <w:t>страховых</w:t>
      </w:r>
      <w:proofErr w:type="spellEnd"/>
      <w:proofErr w:type="gramEnd"/>
    </w:p>
    <w:p w:rsidR="001961DD" w:rsidRDefault="001961DD">
      <w:pPr>
        <w:pStyle w:val="ConsPlusCell"/>
        <w:rPr>
          <w:rFonts w:ascii="Courier New" w:hAnsi="Courier New" w:cs="Courier New"/>
          <w:sz w:val="20"/>
          <w:szCs w:val="20"/>
        </w:rPr>
      </w:pPr>
      <w:r>
        <w:rPr>
          <w:rFonts w:ascii="Courier New" w:hAnsi="Courier New" w:cs="Courier New"/>
          <w:sz w:val="20"/>
          <w:szCs w:val="20"/>
        </w:rPr>
        <w:t xml:space="preserve">                              взносов;         взносов;</w:t>
      </w:r>
    </w:p>
    <w:p w:rsidR="001961DD" w:rsidRDefault="001961DD">
      <w:pPr>
        <w:pStyle w:val="ConsPlusCell"/>
        <w:rPr>
          <w:rFonts w:ascii="Courier New" w:hAnsi="Courier New" w:cs="Courier New"/>
          <w:sz w:val="20"/>
          <w:szCs w:val="20"/>
        </w:rPr>
      </w:pPr>
      <w:r>
        <w:rPr>
          <w:rFonts w:ascii="Courier New" w:hAnsi="Courier New" w:cs="Courier New"/>
          <w:sz w:val="20"/>
          <w:szCs w:val="20"/>
        </w:rPr>
        <w:t xml:space="preserve">                          16,0 процента -  10,0 процента -</w:t>
      </w:r>
    </w:p>
    <w:p w:rsidR="001961DD" w:rsidRDefault="001961DD">
      <w:pPr>
        <w:pStyle w:val="ConsPlusCell"/>
        <w:rPr>
          <w:rFonts w:ascii="Courier New" w:hAnsi="Courier New" w:cs="Courier New"/>
          <w:sz w:val="20"/>
          <w:szCs w:val="20"/>
        </w:rPr>
      </w:pPr>
      <w:r>
        <w:rPr>
          <w:rFonts w:ascii="Courier New" w:hAnsi="Courier New" w:cs="Courier New"/>
          <w:sz w:val="20"/>
          <w:szCs w:val="20"/>
        </w:rPr>
        <w:t xml:space="preserve">                           индивидуальная   </w:t>
      </w:r>
      <w:proofErr w:type="spellStart"/>
      <w:proofErr w:type="gramStart"/>
      <w:r>
        <w:rPr>
          <w:rFonts w:ascii="Courier New" w:hAnsi="Courier New" w:cs="Courier New"/>
          <w:sz w:val="20"/>
          <w:szCs w:val="20"/>
        </w:rPr>
        <w:t>индивидуальная</w:t>
      </w:r>
      <w:proofErr w:type="spellEnd"/>
      <w:proofErr w:type="gramEnd"/>
    </w:p>
    <w:p w:rsidR="001961DD" w:rsidRDefault="001961DD">
      <w:pPr>
        <w:pStyle w:val="ConsPlusCell"/>
        <w:rPr>
          <w:rFonts w:ascii="Courier New" w:hAnsi="Courier New" w:cs="Courier New"/>
          <w:sz w:val="20"/>
          <w:szCs w:val="20"/>
        </w:rPr>
      </w:pPr>
      <w:r>
        <w:rPr>
          <w:rFonts w:ascii="Courier New" w:hAnsi="Courier New" w:cs="Courier New"/>
          <w:sz w:val="20"/>
          <w:szCs w:val="20"/>
        </w:rPr>
        <w:t xml:space="preserve">                            часть тарифа     часть тарифа</w:t>
      </w:r>
    </w:p>
    <w:p w:rsidR="001961DD" w:rsidRDefault="001961DD">
      <w:pPr>
        <w:pStyle w:val="ConsPlusCell"/>
        <w:rPr>
          <w:rFonts w:ascii="Courier New" w:hAnsi="Courier New" w:cs="Courier New"/>
          <w:sz w:val="20"/>
          <w:szCs w:val="20"/>
        </w:rPr>
      </w:pPr>
      <w:r>
        <w:rPr>
          <w:rFonts w:ascii="Courier New" w:hAnsi="Courier New" w:cs="Courier New"/>
          <w:sz w:val="20"/>
          <w:szCs w:val="20"/>
        </w:rPr>
        <w:t xml:space="preserve">                             страховых        </w:t>
      </w:r>
      <w:proofErr w:type="spellStart"/>
      <w:proofErr w:type="gramStart"/>
      <w:r>
        <w:rPr>
          <w:rFonts w:ascii="Courier New" w:hAnsi="Courier New" w:cs="Courier New"/>
          <w:sz w:val="20"/>
          <w:szCs w:val="20"/>
        </w:rPr>
        <w:t>страховых</w:t>
      </w:r>
      <w:proofErr w:type="spellEnd"/>
      <w:proofErr w:type="gramEnd"/>
    </w:p>
    <w:p w:rsidR="001961DD" w:rsidRDefault="001961DD">
      <w:pPr>
        <w:pStyle w:val="ConsPlusCell"/>
        <w:rPr>
          <w:rFonts w:ascii="Courier New" w:hAnsi="Courier New" w:cs="Courier New"/>
          <w:sz w:val="20"/>
          <w:szCs w:val="20"/>
        </w:rPr>
      </w:pPr>
      <w:r>
        <w:rPr>
          <w:rFonts w:ascii="Courier New" w:hAnsi="Courier New" w:cs="Courier New"/>
          <w:sz w:val="20"/>
          <w:szCs w:val="20"/>
        </w:rPr>
        <w:t xml:space="preserve">                              взносов          </w:t>
      </w:r>
      <w:proofErr w:type="spellStart"/>
      <w:proofErr w:type="gramStart"/>
      <w:r>
        <w:rPr>
          <w:rFonts w:ascii="Courier New" w:hAnsi="Courier New" w:cs="Courier New"/>
          <w:sz w:val="20"/>
          <w:szCs w:val="20"/>
        </w:rPr>
        <w:t>взносов</w:t>
      </w:r>
      <w:proofErr w:type="spellEnd"/>
      <w:proofErr w:type="gramEnd"/>
    </w:p>
    <w:p w:rsidR="001961DD" w:rsidRDefault="001961DD">
      <w:pPr>
        <w:pStyle w:val="ConsPlusCell"/>
        <w:rPr>
          <w:rFonts w:ascii="Courier New" w:hAnsi="Courier New" w:cs="Courier New"/>
          <w:sz w:val="20"/>
          <w:szCs w:val="20"/>
        </w:rPr>
      </w:pPr>
      <w:r>
        <w:rPr>
          <w:rFonts w:ascii="Courier New" w:hAnsi="Courier New" w:cs="Courier New"/>
          <w:sz w:val="20"/>
          <w:szCs w:val="20"/>
        </w:rPr>
        <w:t>──────────────────────────────────────────────────────────────────────────────</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3" w:history="1">
        <w:r>
          <w:rPr>
            <w:rFonts w:ascii="Calibri" w:hAnsi="Calibri" w:cs="Calibri"/>
            <w:color w:val="0000FF"/>
          </w:rPr>
          <w:t>дополнить</w:t>
        </w:r>
      </w:hyperlink>
      <w:r>
        <w:rPr>
          <w:rFonts w:ascii="Calibri" w:hAnsi="Calibri" w:cs="Calibri"/>
        </w:rPr>
        <w:t xml:space="preserve"> статьей 33.1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33.1. Тарифы страховых взносов в 2012 - 2013 годах</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2012 - 2013 годах для страхователей, указанных в подпункте 1 пункта 1 статьи 6 настоящего Федерального закона, за исключением страхователей, указанных в пунктах 4 и 6 статьи 33 настоящего Федерального закона, применяются следующие тарифы страховых взносов, если иное не предусмотрено настоящим Федеральным законом:</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База для   │  Тариф</w:t>
      </w:r>
      <w:proofErr w:type="gramStart"/>
      <w:r>
        <w:rPr>
          <w:rFonts w:ascii="Courier New" w:hAnsi="Courier New" w:cs="Courier New"/>
          <w:sz w:val="18"/>
          <w:szCs w:val="18"/>
        </w:rPr>
        <w:t xml:space="preserve">   │       Н</w:t>
      </w:r>
      <w:proofErr w:type="gramEnd"/>
      <w:r>
        <w:rPr>
          <w:rFonts w:ascii="Courier New" w:hAnsi="Courier New" w:cs="Courier New"/>
          <w:sz w:val="18"/>
          <w:szCs w:val="18"/>
        </w:rPr>
        <w:t xml:space="preserve">а финансирование        </w:t>
      </w:r>
      <w:proofErr w:type="spellStart"/>
      <w:r>
        <w:rPr>
          <w:rFonts w:ascii="Courier New" w:hAnsi="Courier New" w:cs="Courier New"/>
          <w:sz w:val="18"/>
          <w:szCs w:val="18"/>
        </w:rPr>
        <w:t>│На</w:t>
      </w:r>
      <w:proofErr w:type="spellEnd"/>
      <w:r>
        <w:rPr>
          <w:rFonts w:ascii="Courier New" w:hAnsi="Courier New" w:cs="Courier New"/>
          <w:sz w:val="18"/>
          <w:szCs w:val="18"/>
        </w:rPr>
        <w:t xml:space="preserve"> </w:t>
      </w:r>
      <w:proofErr w:type="spellStart"/>
      <w:r>
        <w:rPr>
          <w:rFonts w:ascii="Courier New" w:hAnsi="Courier New" w:cs="Courier New"/>
          <w:sz w:val="18"/>
          <w:szCs w:val="18"/>
        </w:rPr>
        <w:t>финансирование│</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начисления  </w:t>
      </w:r>
      <w:proofErr w:type="spellStart"/>
      <w:r>
        <w:rPr>
          <w:rFonts w:ascii="Courier New" w:hAnsi="Courier New" w:cs="Courier New"/>
          <w:sz w:val="18"/>
          <w:szCs w:val="18"/>
        </w:rPr>
        <w:t>│страхового│страховой</w:t>
      </w:r>
      <w:proofErr w:type="spellEnd"/>
      <w:r>
        <w:rPr>
          <w:rFonts w:ascii="Courier New" w:hAnsi="Courier New" w:cs="Courier New"/>
          <w:sz w:val="18"/>
          <w:szCs w:val="18"/>
        </w:rPr>
        <w:t xml:space="preserve"> части трудовой пенсии │  накопительной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страховых</w:t>
      </w:r>
      <w:proofErr w:type="gramEnd"/>
      <w:r>
        <w:rPr>
          <w:rFonts w:ascii="Courier New" w:hAnsi="Courier New" w:cs="Courier New"/>
          <w:sz w:val="18"/>
          <w:szCs w:val="18"/>
        </w:rPr>
        <w:t xml:space="preserve">  │  взноса  │                                </w:t>
      </w:r>
      <w:proofErr w:type="spellStart"/>
      <w:r>
        <w:rPr>
          <w:rFonts w:ascii="Courier New" w:hAnsi="Courier New" w:cs="Courier New"/>
          <w:sz w:val="18"/>
          <w:szCs w:val="18"/>
        </w:rPr>
        <w:t>│</w:t>
      </w:r>
      <w:proofErr w:type="spellEnd"/>
      <w:r>
        <w:rPr>
          <w:rFonts w:ascii="Courier New" w:hAnsi="Courier New" w:cs="Courier New"/>
          <w:sz w:val="18"/>
          <w:szCs w:val="18"/>
        </w:rPr>
        <w:t xml:space="preserve"> части трудовой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взносов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пенсии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для лиц 1966  │  для лиц 1967  </w:t>
      </w:r>
      <w:proofErr w:type="spellStart"/>
      <w:r>
        <w:rPr>
          <w:rFonts w:ascii="Courier New" w:hAnsi="Courier New" w:cs="Courier New"/>
          <w:sz w:val="18"/>
          <w:szCs w:val="18"/>
        </w:rPr>
        <w:t>│для</w:t>
      </w:r>
      <w:proofErr w:type="spellEnd"/>
      <w:r>
        <w:rPr>
          <w:rFonts w:ascii="Courier New" w:hAnsi="Courier New" w:cs="Courier New"/>
          <w:sz w:val="18"/>
          <w:szCs w:val="18"/>
        </w:rPr>
        <w:t xml:space="preserve"> лиц 1967 </w:t>
      </w:r>
      <w:proofErr w:type="spellStart"/>
      <w:r>
        <w:rPr>
          <w:rFonts w:ascii="Courier New" w:hAnsi="Courier New" w:cs="Courier New"/>
          <w:sz w:val="18"/>
          <w:szCs w:val="18"/>
        </w:rPr>
        <w:t>года│</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│года</w:t>
      </w:r>
      <w:proofErr w:type="spellEnd"/>
      <w:r>
        <w:rPr>
          <w:rFonts w:ascii="Courier New" w:hAnsi="Courier New" w:cs="Courier New"/>
          <w:sz w:val="18"/>
          <w:szCs w:val="18"/>
        </w:rPr>
        <w:t xml:space="preserve"> рождения </w:t>
      </w:r>
      <w:proofErr w:type="spellStart"/>
      <w:r>
        <w:rPr>
          <w:rFonts w:ascii="Courier New" w:hAnsi="Courier New" w:cs="Courier New"/>
          <w:sz w:val="18"/>
          <w:szCs w:val="18"/>
        </w:rPr>
        <w:t>и│года</w:t>
      </w:r>
      <w:proofErr w:type="spellEnd"/>
      <w:r>
        <w:rPr>
          <w:rFonts w:ascii="Courier New" w:hAnsi="Courier New" w:cs="Courier New"/>
          <w:sz w:val="18"/>
          <w:szCs w:val="18"/>
        </w:rPr>
        <w:t xml:space="preserve"> рождения и </w:t>
      </w:r>
      <w:proofErr w:type="spellStart"/>
      <w:r>
        <w:rPr>
          <w:rFonts w:ascii="Courier New" w:hAnsi="Courier New" w:cs="Courier New"/>
          <w:sz w:val="18"/>
          <w:szCs w:val="18"/>
        </w:rPr>
        <w:t>│рождения</w:t>
      </w:r>
      <w:proofErr w:type="spellEnd"/>
      <w:r>
        <w:rPr>
          <w:rFonts w:ascii="Courier New" w:hAnsi="Courier New" w:cs="Courier New"/>
          <w:sz w:val="18"/>
          <w:szCs w:val="18"/>
        </w:rPr>
        <w:t xml:space="preserve"> и </w:t>
      </w:r>
      <w:proofErr w:type="spellStart"/>
      <w:r>
        <w:rPr>
          <w:rFonts w:ascii="Courier New" w:hAnsi="Courier New" w:cs="Courier New"/>
          <w:sz w:val="18"/>
          <w:szCs w:val="18"/>
        </w:rPr>
        <w:t>моложе│</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gramStart"/>
      <w:r>
        <w:rPr>
          <w:rFonts w:ascii="Courier New" w:hAnsi="Courier New" w:cs="Courier New"/>
          <w:sz w:val="18"/>
          <w:szCs w:val="18"/>
        </w:rPr>
        <w:t>старше     │     моложе</w:t>
      </w:r>
      <w:proofErr w:type="gram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 пределах       22,0         </w:t>
      </w:r>
      <w:proofErr w:type="spellStart"/>
      <w:r>
        <w:rPr>
          <w:rFonts w:ascii="Courier New" w:hAnsi="Courier New" w:cs="Courier New"/>
          <w:sz w:val="18"/>
          <w:szCs w:val="18"/>
        </w:rPr>
        <w:t>22,0</w:t>
      </w:r>
      <w:proofErr w:type="spellEnd"/>
      <w:r>
        <w:rPr>
          <w:rFonts w:ascii="Courier New" w:hAnsi="Courier New" w:cs="Courier New"/>
          <w:sz w:val="18"/>
          <w:szCs w:val="18"/>
        </w:rPr>
        <w:t xml:space="preserve">             16,0              6,0</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установленной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процента,        процента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предельной</w:t>
      </w:r>
      <w:proofErr w:type="gramEnd"/>
      <w:r>
        <w:rPr>
          <w:rFonts w:ascii="Courier New" w:hAnsi="Courier New" w:cs="Courier New"/>
          <w:sz w:val="18"/>
          <w:szCs w:val="18"/>
        </w:rPr>
        <w:t xml:space="preserve">                   из них:         из них:       индивидуальная</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величины                       6,0             </w:t>
      </w:r>
      <w:proofErr w:type="spellStart"/>
      <w:r>
        <w:rPr>
          <w:rFonts w:ascii="Courier New" w:hAnsi="Courier New" w:cs="Courier New"/>
          <w:sz w:val="18"/>
          <w:szCs w:val="18"/>
        </w:rPr>
        <w:t>6,0</w:t>
      </w:r>
      <w:proofErr w:type="spellEnd"/>
      <w:r>
        <w:rPr>
          <w:rFonts w:ascii="Courier New" w:hAnsi="Courier New" w:cs="Courier New"/>
          <w:sz w:val="18"/>
          <w:szCs w:val="18"/>
        </w:rPr>
        <w:t xml:space="preserve">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базы для                   процента -       процента -    страховых взносов</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начисления                 солидарная       </w:t>
      </w:r>
      <w:proofErr w:type="spellStart"/>
      <w:proofErr w:type="gramStart"/>
      <w:r>
        <w:rPr>
          <w:rFonts w:ascii="Courier New" w:hAnsi="Courier New" w:cs="Courier New"/>
          <w:sz w:val="18"/>
          <w:szCs w:val="18"/>
        </w:rPr>
        <w:t>солидарная</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страховых</w:t>
      </w:r>
      <w:proofErr w:type="gramEnd"/>
      <w:r>
        <w:rPr>
          <w:rFonts w:ascii="Courier New" w:hAnsi="Courier New" w:cs="Courier New"/>
          <w:sz w:val="18"/>
          <w:szCs w:val="18"/>
        </w:rPr>
        <w:t xml:space="preserve">                 часть тарифа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lastRenderedPageBreak/>
        <w:t xml:space="preserve"> взносов                     страховых       </w:t>
      </w:r>
      <w:proofErr w:type="spellStart"/>
      <w:proofErr w:type="gramStart"/>
      <w:r>
        <w:rPr>
          <w:rFonts w:ascii="Courier New" w:hAnsi="Courier New" w:cs="Courier New"/>
          <w:sz w:val="18"/>
          <w:szCs w:val="18"/>
        </w:rPr>
        <w:t>страховых</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взносов;         взносов;</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16,0 процента -  10,0 процента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индивидуальная   </w:t>
      </w:r>
      <w:proofErr w:type="spellStart"/>
      <w:proofErr w:type="gramStart"/>
      <w:r>
        <w:rPr>
          <w:rFonts w:ascii="Courier New" w:hAnsi="Courier New" w:cs="Courier New"/>
          <w:sz w:val="18"/>
          <w:szCs w:val="18"/>
        </w:rPr>
        <w:t>индивидуальная</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1961DD" w:rsidRDefault="001961DD">
      <w:pPr>
        <w:pStyle w:val="ConsPlusCell"/>
        <w:rPr>
          <w:rFonts w:ascii="Courier New" w:hAnsi="Courier New" w:cs="Courier New"/>
          <w:sz w:val="18"/>
          <w:szCs w:val="18"/>
        </w:rPr>
        <w:sectPr w:rsidR="001961DD">
          <w:pgSz w:w="16838" w:h="11905"/>
          <w:pgMar w:top="1701" w:right="1134" w:bottom="850" w:left="1134" w:header="720" w:footer="720" w:gutter="0"/>
          <w:cols w:space="720"/>
          <w:noEndnote/>
        </w:sectPr>
      </w:pPr>
    </w:p>
    <w:p w:rsidR="001961DD" w:rsidRDefault="001961DD">
      <w:pPr>
        <w:pStyle w:val="ConsPlusCell"/>
        <w:rPr>
          <w:rFonts w:ascii="Courier New" w:hAnsi="Courier New" w:cs="Courier New"/>
          <w:sz w:val="18"/>
          <w:szCs w:val="18"/>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Свыше            10,0         </w:t>
      </w:r>
      <w:proofErr w:type="spellStart"/>
      <w:r>
        <w:rPr>
          <w:rFonts w:ascii="Courier New" w:hAnsi="Courier New" w:cs="Courier New"/>
          <w:sz w:val="18"/>
          <w:szCs w:val="18"/>
        </w:rPr>
        <w:t>10,0</w:t>
      </w:r>
      <w:proofErr w:type="spellEnd"/>
      <w:r>
        <w:rPr>
          <w:rFonts w:ascii="Courier New" w:hAnsi="Courier New" w:cs="Courier New"/>
          <w:sz w:val="18"/>
          <w:szCs w:val="18"/>
        </w:rPr>
        <w:t xml:space="preserve">             </w:t>
      </w:r>
      <w:proofErr w:type="spellStart"/>
      <w:r>
        <w:rPr>
          <w:rFonts w:ascii="Courier New" w:hAnsi="Courier New" w:cs="Courier New"/>
          <w:sz w:val="18"/>
          <w:szCs w:val="18"/>
        </w:rPr>
        <w:t>10,0</w:t>
      </w:r>
      <w:proofErr w:type="spellEnd"/>
      <w:r>
        <w:rPr>
          <w:rFonts w:ascii="Courier New" w:hAnsi="Courier New" w:cs="Courier New"/>
          <w:sz w:val="18"/>
          <w:szCs w:val="18"/>
        </w:rPr>
        <w:t xml:space="preserve">              0,0</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установленной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       процента -       процента.".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предельной                 солидарная       </w:t>
      </w:r>
      <w:proofErr w:type="spellStart"/>
      <w:proofErr w:type="gramStart"/>
      <w:r>
        <w:rPr>
          <w:rFonts w:ascii="Courier New" w:hAnsi="Courier New" w:cs="Courier New"/>
          <w:sz w:val="18"/>
          <w:szCs w:val="18"/>
        </w:rPr>
        <w:t>солидарная</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величины                  часть тарифа     часть тарифа</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базы для                    страховых       </w:t>
      </w:r>
      <w:proofErr w:type="spellStart"/>
      <w:proofErr w:type="gramStart"/>
      <w:r>
        <w:rPr>
          <w:rFonts w:ascii="Courier New" w:hAnsi="Courier New" w:cs="Courier New"/>
          <w:sz w:val="18"/>
          <w:szCs w:val="18"/>
        </w:rPr>
        <w:t>страховых</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начисления                   взносов         </w:t>
      </w:r>
      <w:proofErr w:type="spellStart"/>
      <w:proofErr w:type="gramStart"/>
      <w:r>
        <w:rPr>
          <w:rFonts w:ascii="Courier New" w:hAnsi="Courier New" w:cs="Courier New"/>
          <w:sz w:val="18"/>
          <w:szCs w:val="18"/>
        </w:rPr>
        <w:t>взносов</w:t>
      </w:r>
      <w:proofErr w:type="spellEnd"/>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взносов</w:t>
      </w: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widowControl w:val="0"/>
        <w:autoSpaceDE w:val="0"/>
        <w:autoSpaceDN w:val="0"/>
        <w:adjustRightInd w:val="0"/>
        <w:spacing w:after="0" w:line="240" w:lineRule="auto"/>
        <w:ind w:firstLine="540"/>
        <w:jc w:val="both"/>
        <w:rPr>
          <w:rFonts w:ascii="Calibri" w:hAnsi="Calibri" w:cs="Calibri"/>
          <w:sz w:val="18"/>
          <w:szCs w:val="18"/>
        </w:rPr>
      </w:pPr>
    </w:p>
    <w:p w:rsidR="001961DD" w:rsidRDefault="001961D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Статью 12</w:t>
        </w:r>
      </w:hyperlink>
      <w:r>
        <w:rPr>
          <w:rFonts w:ascii="Calibri" w:hAnsi="Calibri" w:cs="Calibri"/>
        </w:rPr>
        <w:t xml:space="preserve"> Федерального закона от 17 декабря 2001 года N 173-ФЗ "О трудовых пенсиях в Российской Федерации" (Собрание законодательства Российской Федерации, 2001, N 52, ст. 4920; 2008, N 30, ст. 3612; 2009, N 30, ст. 3739) дополнить пунктом 3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w:t>
      </w:r>
      <w:proofErr w:type="gramEnd"/>
      <w:r>
        <w:rPr>
          <w:rFonts w:ascii="Calibri" w:hAnsi="Calibri" w:cs="Calibri"/>
        </w:rPr>
        <w:t xml:space="preserve"> </w:t>
      </w:r>
      <w:proofErr w:type="gramStart"/>
      <w:r>
        <w:rPr>
          <w:rFonts w:ascii="Calibri" w:hAnsi="Calibri" w:cs="Calibri"/>
        </w:rPr>
        <w:t xml:space="preserve">выплат и иных вознаграждений, полученных по указанным договорам, в течение данного календарного года составила не менее стоимости страхового года, определяемой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страховой стаж засчитывается период, равный полному календарному году (с</w:t>
      </w:r>
      <w:proofErr w:type="gramEnd"/>
      <w:r>
        <w:rPr>
          <w:rFonts w:ascii="Calibri" w:hAnsi="Calibri" w:cs="Calibri"/>
        </w:rPr>
        <w:t xml:space="preserve"> </w:t>
      </w:r>
      <w:proofErr w:type="gramStart"/>
      <w:r>
        <w:rPr>
          <w:rFonts w:ascii="Calibri" w:hAnsi="Calibri" w:cs="Calibri"/>
        </w:rPr>
        <w:t>1 января по 31 декабря), в котором уплачены страховые взносы в Пенсионный фонд Российской Федерации с выплат и иных вознаграждений по данным договорам.</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общая сумма уплаченных страховых взносов в течение календарного года за указанных лиц составляет менее стоимости страхового года, в страховой стаж засчитывается период (в месяцах) продолжительностью, исчисленной пропорционально уплаченным страховым взносам, но не менее календарного месяца (30 дней).".</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hyperlink r:id="rId66" w:history="1">
        <w:proofErr w:type="gramStart"/>
        <w:r>
          <w:rPr>
            <w:rFonts w:ascii="Calibri" w:hAnsi="Calibri" w:cs="Calibri"/>
            <w:color w:val="0000FF"/>
          </w:rPr>
          <w:t>Пункт 1 части 1 статьи 2</w:t>
        </w:r>
      </w:hyperlink>
      <w:r>
        <w:rPr>
          <w:rFonts w:ascii="Calibri" w:hAnsi="Calibri" w:cs="Calibri"/>
        </w:rPr>
        <w:t xml:space="preserve"> Федерального закона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дополнить словами ", в том числе руководители организаций, являющиеся единственными участниками (учредителями), членами организаций, собственниками их имущества".</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67" w:history="1">
        <w:r>
          <w:rPr>
            <w:rFonts w:ascii="Calibri" w:hAnsi="Calibri" w:cs="Calibri"/>
            <w:color w:val="0000FF"/>
          </w:rPr>
          <w:t>закон</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N 48, ст. 5726; 2010, N 19, ст. 2293; N 31, ст. 4196;</w:t>
      </w:r>
      <w:proofErr w:type="gramEnd"/>
      <w:r>
        <w:rPr>
          <w:rFonts w:ascii="Calibri" w:hAnsi="Calibri" w:cs="Calibri"/>
        </w:rPr>
        <w:t xml:space="preserve"> </w:t>
      </w:r>
      <w:proofErr w:type="gramStart"/>
      <w:r>
        <w:rPr>
          <w:rFonts w:ascii="Calibri" w:hAnsi="Calibri" w:cs="Calibri"/>
        </w:rPr>
        <w:t>N 40, ст. 4969; N 42, ст. 5294; N 49, ст. 6409; N 50, ст. 6597; N 52, ст. 6998; 2011, N 1, ст. 40, 44; N 23, ст. 3257; N 27, ст. 3880; N 29, ст. 4291; N 30, ст. 4582; N 45, ст. 6335) следующие изменения:</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8" w:history="1">
        <w:r>
          <w:rPr>
            <w:rFonts w:ascii="Calibri" w:hAnsi="Calibri" w:cs="Calibri"/>
            <w:color w:val="0000FF"/>
          </w:rPr>
          <w:t>пункт 2 части 1 статьи 5</w:t>
        </w:r>
      </w:hyperlink>
      <w:r>
        <w:rPr>
          <w:rFonts w:ascii="Calibri" w:hAnsi="Calibri" w:cs="Calibri"/>
        </w:rPr>
        <w:t xml:space="preserve"> после слов "занимающиеся частной практикой</w:t>
      </w:r>
      <w:proofErr w:type="gramStart"/>
      <w:r>
        <w:rPr>
          <w:rFonts w:ascii="Calibri" w:hAnsi="Calibri" w:cs="Calibri"/>
        </w:rPr>
        <w:t>,"</w:t>
      </w:r>
      <w:proofErr w:type="gramEnd"/>
      <w:r>
        <w:rPr>
          <w:rFonts w:ascii="Calibri" w:hAnsi="Calibri" w:cs="Calibri"/>
        </w:rPr>
        <w:t xml:space="preserve"> дополнить словами "и иные лица, занимающиеся в установленном законодательством Российской Федерации порядке частной практикой";</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w:t>
      </w:r>
      <w:hyperlink r:id="rId69" w:history="1">
        <w:r>
          <w:rPr>
            <w:rFonts w:ascii="Calibri" w:hAnsi="Calibri" w:cs="Calibri"/>
            <w:color w:val="0000FF"/>
          </w:rPr>
          <w:t>части 1 статьи 7</w:t>
        </w:r>
      </w:hyperlink>
      <w:r>
        <w:rPr>
          <w:rFonts w:ascii="Calibri" w:hAnsi="Calibri" w:cs="Calibri"/>
        </w:rPr>
        <w:t xml:space="preserve"> первое предложение изложить в следующей редакции: </w:t>
      </w:r>
      <w:proofErr w:type="gramStart"/>
      <w:r>
        <w:rPr>
          <w:rFonts w:ascii="Calibri" w:hAnsi="Calibri" w:cs="Calibri"/>
        </w:rPr>
        <w:t>"Объектом обложения страховыми взносами для плательщиков страховых взносов, указанных в подпунктах "а" и "б" пункта 1 части 1 статьи 5 настоящего Федерального закона, признаются выплаты и иные вознаграждения, начисляемые плательщиками страховых взносов в пользу физических лиц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w:t>
      </w:r>
      <w:proofErr w:type="gramEnd"/>
      <w:r>
        <w:rPr>
          <w:rFonts w:ascii="Calibri" w:hAnsi="Calibri" w:cs="Calibri"/>
        </w:rPr>
        <w:t xml:space="preserve"> </w:t>
      </w:r>
      <w:proofErr w:type="gramStart"/>
      <w:r>
        <w:rPr>
          <w:rFonts w:ascii="Calibri" w:hAnsi="Calibri" w:cs="Calibri"/>
        </w:rPr>
        <w:t>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(за исключением вознаграждений, выплачиваемых лицам, указанным в пункте 2 части 1 статьи 5 настоящего Федерального закона).";</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0" w:history="1">
        <w:r>
          <w:rPr>
            <w:rFonts w:ascii="Calibri" w:hAnsi="Calibri" w:cs="Calibri"/>
            <w:color w:val="0000FF"/>
          </w:rPr>
          <w:t>часть 4 статьи 8</w:t>
        </w:r>
      </w:hyperlink>
      <w:r>
        <w:rPr>
          <w:rFonts w:ascii="Calibri" w:hAnsi="Calibri" w:cs="Calibri"/>
        </w:rPr>
        <w:t xml:space="preserve"> дополнить словами ", если иное не предусмотрено настоящим Федеральным законом";</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1" w:history="1">
        <w:r>
          <w:rPr>
            <w:rFonts w:ascii="Calibri" w:hAnsi="Calibri" w:cs="Calibri"/>
            <w:color w:val="0000FF"/>
          </w:rPr>
          <w:t>пункт 15 части 1 статьи 9</w:t>
        </w:r>
      </w:hyperlink>
      <w:r>
        <w:rPr>
          <w:rFonts w:ascii="Calibri" w:hAnsi="Calibri" w:cs="Calibri"/>
        </w:rPr>
        <w:t xml:space="preserve"> дополнить словами ", кроме случаев, предусмотренных федеральными законами о конкретных видах обязательного социального страхования";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2" w:history="1">
        <w:r>
          <w:rPr>
            <w:rFonts w:ascii="Calibri" w:hAnsi="Calibri" w:cs="Calibri"/>
            <w:color w:val="0000FF"/>
          </w:rPr>
          <w:t>часть 9.1 статьи 15</w:t>
        </w:r>
      </w:hyperlink>
      <w:r>
        <w:rPr>
          <w:rFonts w:ascii="Calibri" w:hAnsi="Calibri" w:cs="Calibri"/>
        </w:rPr>
        <w:t xml:space="preserve"> дополнить предложением следующего содержания: "Информация о студенческих отрядах, включенных в федеральный или региональный реестр молодежных и детских общественных объединений, пользующихся государственной поддержкой, предоставляется федеральным органом исполнительной власти, осуществляющим функции по реализации государственной молодежной политики, в Пенсионный фонд Российской Федерации не позднее 1-го числа месяца, следующего за отчетным периодом</w:t>
      </w:r>
      <w:proofErr w:type="gramStart"/>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6) в </w:t>
      </w:r>
      <w:hyperlink r:id="rId73" w:history="1">
        <w:r>
          <w:rPr>
            <w:rFonts w:ascii="Calibri" w:hAnsi="Calibri" w:cs="Calibri"/>
            <w:color w:val="0000FF"/>
          </w:rPr>
          <w:t>статье 16</w:t>
        </w:r>
      </w:hyperlink>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4" w:history="1">
        <w:r>
          <w:rPr>
            <w:rFonts w:ascii="Calibri" w:hAnsi="Calibri" w:cs="Calibri"/>
            <w:color w:val="0000FF"/>
          </w:rPr>
          <w:t>части 5</w:t>
        </w:r>
      </w:hyperlink>
      <w:r>
        <w:rPr>
          <w:rFonts w:ascii="Calibri" w:hAnsi="Calibri" w:cs="Calibri"/>
        </w:rPr>
        <w:t xml:space="preserve"> слова "Плательщики страховых взносов" заменить словами "Главы крестьянских (фермерских) хозяйств";</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5" w:history="1">
        <w:r>
          <w:rPr>
            <w:rFonts w:ascii="Calibri" w:hAnsi="Calibri" w:cs="Calibri"/>
            <w:color w:val="0000FF"/>
          </w:rPr>
          <w:t>части 6</w:t>
        </w:r>
      </w:hyperlink>
      <w:r>
        <w:rPr>
          <w:rFonts w:ascii="Calibri" w:hAnsi="Calibri" w:cs="Calibri"/>
        </w:rPr>
        <w:t xml:space="preserve"> слова "индивидуального предпринимателя" заменить словами "главы крестьянского (фермерского) хозяйства";</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6" w:history="1">
        <w:r>
          <w:rPr>
            <w:rFonts w:ascii="Calibri" w:hAnsi="Calibri" w:cs="Calibri"/>
            <w:color w:val="0000FF"/>
          </w:rPr>
          <w:t>часть 7</w:t>
        </w:r>
      </w:hyperlink>
      <w:r>
        <w:rPr>
          <w:rFonts w:ascii="Calibri" w:hAnsi="Calibri" w:cs="Calibri"/>
        </w:rPr>
        <w:t xml:space="preserve"> признать утратившей силу;</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77" w:history="1">
        <w:r>
          <w:rPr>
            <w:rFonts w:ascii="Calibri" w:hAnsi="Calibri" w:cs="Calibri"/>
            <w:color w:val="0000FF"/>
          </w:rPr>
          <w:t>часть 8</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случае прекращения физическим лицом деятельности в качестве индивидуального предпринимателя, прекращения либо приостановления статуса адвоката, прекращения полномочий нотариуса, занимающегося частной практикой, прекращения деятельности иных лиц, занимающихся в установленном законодательством Российской Федерации порядке частной практикой, уплата страховых взносов такими плательщиками страховых взносов производится не позднее 15 календарных дней с даты государственной регистрации прекращения (приостановления) их деятельности включительно.";</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78" w:history="1">
        <w:r>
          <w:rPr>
            <w:rFonts w:ascii="Calibri" w:hAnsi="Calibri" w:cs="Calibri"/>
            <w:color w:val="0000FF"/>
          </w:rPr>
          <w:t>статье 19</w:t>
        </w:r>
      </w:hyperlink>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9" w:history="1">
        <w:r>
          <w:rPr>
            <w:rFonts w:ascii="Calibri" w:hAnsi="Calibri" w:cs="Calibri"/>
            <w:color w:val="0000FF"/>
          </w:rPr>
          <w:t>часть 6</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взыскании доводится до сведения плательщика страховых взносов - организации или индивидуального предпринимателя в течение шести дней после дня вынесения указанного решения. Решение о взыскании может быть передано руководителю организации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о взыскании по почте заказным письмом оно считается полученным по истечении шести дней </w:t>
      </w:r>
      <w:proofErr w:type="gramStart"/>
      <w:r>
        <w:rPr>
          <w:rFonts w:ascii="Calibri" w:hAnsi="Calibri" w:cs="Calibri"/>
        </w:rPr>
        <w:t>с даты отправления</w:t>
      </w:r>
      <w:proofErr w:type="gramEnd"/>
      <w:r>
        <w:rPr>
          <w:rFonts w:ascii="Calibri" w:hAnsi="Calibri" w:cs="Calibri"/>
        </w:rPr>
        <w:t xml:space="preserve"> заказного письма. Форматы, порядок и условия направления плательщику страховых взносов решения о взыскании в электронном виде по телекоммуникационным каналам связи устанавливаются органами контроля за уплатой страховых взносов</w:t>
      </w:r>
      <w:proofErr w:type="gramStart"/>
      <w:r>
        <w:rPr>
          <w:rFonts w:ascii="Calibri" w:hAnsi="Calibri" w:cs="Calibri"/>
        </w:rPr>
        <w:t>.";</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0" w:history="1">
        <w:r>
          <w:rPr>
            <w:rFonts w:ascii="Calibri" w:hAnsi="Calibri" w:cs="Calibri"/>
            <w:color w:val="0000FF"/>
          </w:rPr>
          <w:t>часть 7</w:t>
        </w:r>
      </w:hyperlink>
      <w:r>
        <w:rPr>
          <w:rFonts w:ascii="Calibri" w:hAnsi="Calibri" w:cs="Calibri"/>
        </w:rPr>
        <w:t xml:space="preserve"> после слов "индивидуальному предпринимателю" дополнить словами ", в том числе в электронном виде", дополнить предложением следующего содержания: </w:t>
      </w:r>
      <w:proofErr w:type="gramStart"/>
      <w:r>
        <w:rPr>
          <w:rFonts w:ascii="Calibri" w:hAnsi="Calibri" w:cs="Calibri"/>
        </w:rPr>
        <w:t xml:space="preserve">"Порядок направления в банк поручения органа контроля за уплатой страховых взносов на списание и перечисление сумм страховых взносов в бюджеты соответствующих государственных </w:t>
      </w:r>
      <w:r>
        <w:rPr>
          <w:rFonts w:ascii="Calibri" w:hAnsi="Calibri" w:cs="Calibri"/>
        </w:rPr>
        <w:lastRenderedPageBreak/>
        <w:t>внебюджетных фондов денежных средств со счетов плательщиков страховых взносов в электронном виде устанавливается Центральным банком Российской Федерации по согласованию с Пенсионным фондом Российской Федерации и Фондом социального страхования Российской Федерации.";</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1" w:history="1">
        <w:r>
          <w:rPr>
            <w:rFonts w:ascii="Calibri" w:hAnsi="Calibri" w:cs="Calibri"/>
            <w:color w:val="0000FF"/>
          </w:rPr>
          <w:t>часть 7 статьи 22</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Требование об уплате недоимки по страховым взносам, пеней и штрафов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w:t>
      </w:r>
      <w:proofErr w:type="gramStart"/>
      <w:r>
        <w:rPr>
          <w:rFonts w:ascii="Calibri" w:hAnsi="Calibri" w:cs="Calibri"/>
        </w:rPr>
        <w:t>с даты отправления</w:t>
      </w:r>
      <w:proofErr w:type="gramEnd"/>
      <w:r>
        <w:rPr>
          <w:rFonts w:ascii="Calibri" w:hAnsi="Calibri" w:cs="Calibri"/>
        </w:rPr>
        <w:t xml:space="preserve"> заказного письма. Форматы, порядок и условия направления плательщику страховых взносов требования об уплате недоимки по страховым взносам, пеней и штрафов в электронном виде по телекоммуникационным каналам связи устанавливаются органами контроля за уплатой страховых взносов</w:t>
      </w:r>
      <w:proofErr w:type="gramStart"/>
      <w:r>
        <w:rPr>
          <w:rFonts w:ascii="Calibri" w:hAnsi="Calibri" w:cs="Calibri"/>
        </w:rPr>
        <w:t>.";</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82" w:history="1">
        <w:r>
          <w:rPr>
            <w:rFonts w:ascii="Calibri" w:hAnsi="Calibri" w:cs="Calibri"/>
            <w:color w:val="0000FF"/>
          </w:rPr>
          <w:t>часть 2 статьи 24</w:t>
        </w:r>
      </w:hyperlink>
      <w:r>
        <w:rPr>
          <w:rFonts w:ascii="Calibri" w:hAnsi="Calibri" w:cs="Calibri"/>
        </w:rPr>
        <w:t xml:space="preserve"> после слов "о перечислении страховых взносов" дополнить словами ", пеней и штрафов";</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83" w:history="1">
        <w:r>
          <w:rPr>
            <w:rFonts w:ascii="Calibri" w:hAnsi="Calibri" w:cs="Calibri"/>
            <w:color w:val="0000FF"/>
          </w:rPr>
          <w:t>часть 1 статьи 29</w:t>
        </w:r>
      </w:hyperlink>
      <w:r>
        <w:rPr>
          <w:rFonts w:ascii="Calibri" w:hAnsi="Calibri" w:cs="Calibri"/>
        </w:rPr>
        <w:t xml:space="preserve"> дополнить пунктом 13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определять суммы страховых взносов, подлежащие уплате (перечислению) плательщиками страховых взносов, указанными в пункте 2 части 1 статьи 5 настоящего Федерального закона, в государственные внебюджетные фонды, расчетным путем исходя из стоимости страхового года</w:t>
      </w:r>
      <w:proofErr w:type="gramStart"/>
      <w:r>
        <w:rPr>
          <w:rFonts w:ascii="Calibri" w:hAnsi="Calibri" w:cs="Calibri"/>
        </w:rPr>
        <w:t>.";</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84" w:history="1">
        <w:r>
          <w:rPr>
            <w:rFonts w:ascii="Calibri" w:hAnsi="Calibri" w:cs="Calibri"/>
            <w:color w:val="0000FF"/>
          </w:rPr>
          <w:t>части 5 статьи 33</w:t>
        </w:r>
      </w:hyperlink>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5" w:history="1">
        <w:r>
          <w:rPr>
            <w:rFonts w:ascii="Calibri" w:hAnsi="Calibri" w:cs="Calibri"/>
            <w:color w:val="0000FF"/>
          </w:rPr>
          <w:t>абзаце первом</w:t>
        </w:r>
      </w:hyperlink>
      <w:r>
        <w:rPr>
          <w:rFonts w:ascii="Calibri" w:hAnsi="Calibri" w:cs="Calibri"/>
        </w:rPr>
        <w:t xml:space="preserve"> слова "указанными в пункте 4 части 2 статьи 57 и пунктах 4 и 6 части 1 статьи 58" заменить словами "указанными в пункте 4 части 2 статьи 57 и пунктах 4, 6 и 13 части 1 статьи 58";</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6" w:history="1">
        <w:r>
          <w:rPr>
            <w:rFonts w:ascii="Calibri" w:hAnsi="Calibri" w:cs="Calibri"/>
            <w:color w:val="0000FF"/>
          </w:rPr>
          <w:t>пункте 1</w:t>
        </w:r>
      </w:hyperlink>
      <w:r>
        <w:rPr>
          <w:rFonts w:ascii="Calibri" w:hAnsi="Calibri" w:cs="Calibri"/>
        </w:rPr>
        <w:t xml:space="preserve"> слова "</w:t>
      </w:r>
      <w:proofErr w:type="gramStart"/>
      <w:r>
        <w:rPr>
          <w:rFonts w:ascii="Calibri" w:hAnsi="Calibri" w:cs="Calibri"/>
        </w:rPr>
        <w:t>установленных</w:t>
      </w:r>
      <w:proofErr w:type="gramEnd"/>
      <w:r>
        <w:rPr>
          <w:rFonts w:ascii="Calibri" w:hAnsi="Calibri" w:cs="Calibri"/>
        </w:rPr>
        <w:t xml:space="preserve"> пунктом 2 части 2.1, пунктом 2 части 2.2 статьи 57 и пунктом 2 части 4 статьи 58" заменить словами "установленных пунктом 2 части 2.1, пунктом 2 части 2.2 статьи 57 и пунктом 2 части 4, пунктом 1 части 5.4 статьи 58";</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87" w:history="1">
        <w:r>
          <w:rPr>
            <w:rFonts w:ascii="Calibri" w:hAnsi="Calibri" w:cs="Calibri"/>
            <w:color w:val="0000FF"/>
          </w:rPr>
          <w:t>пункте 2</w:t>
        </w:r>
      </w:hyperlink>
      <w:r>
        <w:rPr>
          <w:rFonts w:ascii="Calibri" w:hAnsi="Calibri" w:cs="Calibri"/>
        </w:rPr>
        <w:t xml:space="preserve"> слова "</w:t>
      </w:r>
      <w:proofErr w:type="gramStart"/>
      <w:r>
        <w:rPr>
          <w:rFonts w:ascii="Calibri" w:hAnsi="Calibri" w:cs="Calibri"/>
        </w:rPr>
        <w:t>установленных</w:t>
      </w:r>
      <w:proofErr w:type="gramEnd"/>
      <w:r>
        <w:rPr>
          <w:rFonts w:ascii="Calibri" w:hAnsi="Calibri" w:cs="Calibri"/>
        </w:rPr>
        <w:t xml:space="preserve"> пунктом 2 части 2.1 и пунктом 2 части 2.2 статьи 57" заменить словами "установленных пунктом 2 части 2.1, пунктом 2 части 2.2 статьи 57 и пунктом 1 части 5.4 статьи 58";</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88" w:history="1">
        <w:r>
          <w:rPr>
            <w:rFonts w:ascii="Calibri" w:hAnsi="Calibri" w:cs="Calibri"/>
            <w:color w:val="0000FF"/>
          </w:rPr>
          <w:t>статье 37</w:t>
        </w:r>
      </w:hyperlink>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9" w:history="1">
        <w:r>
          <w:rPr>
            <w:rFonts w:ascii="Calibri" w:hAnsi="Calibri" w:cs="Calibri"/>
            <w:color w:val="0000FF"/>
          </w:rPr>
          <w:t>части 1</w:t>
        </w:r>
      </w:hyperlink>
      <w:r>
        <w:rPr>
          <w:rFonts w:ascii="Calibri" w:hAnsi="Calibri" w:cs="Calibri"/>
        </w:rPr>
        <w:t xml:space="preserve"> и </w:t>
      </w:r>
      <w:hyperlink r:id="rId90" w:history="1">
        <w:r>
          <w:rPr>
            <w:rFonts w:ascii="Calibri" w:hAnsi="Calibri" w:cs="Calibri"/>
            <w:color w:val="0000FF"/>
          </w:rPr>
          <w:t>2</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Должностное лицо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(уполномоченному представителю) организации или физическому лицу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w:t>
      </w:r>
      <w:proofErr w:type="gramStart"/>
      <w:r>
        <w:rPr>
          <w:rFonts w:ascii="Calibri" w:hAnsi="Calibri" w:cs="Calibri"/>
        </w:rPr>
        <w:t>с даты отправления</w:t>
      </w:r>
      <w:proofErr w:type="gramEnd"/>
      <w:r>
        <w:rPr>
          <w:rFonts w:ascii="Calibri" w:hAnsi="Calibri" w:cs="Calibri"/>
        </w:rPr>
        <w:t xml:space="preserve"> заказного письма.</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Истребуемые</w:t>
      </w:r>
      <w:proofErr w:type="spellEnd"/>
      <w:r>
        <w:rPr>
          <w:rFonts w:ascii="Calibri" w:hAnsi="Calibri" w:cs="Calibri"/>
        </w:rPr>
        <w:t xml:space="preserve"> документы могут быть представлены в орган контроля за уплатой страховых взносов лично или через представителя, направлены по почте заказным письмом или переданы в электронном виде по телекоммуникационным каналам связи</w:t>
      </w:r>
      <w:proofErr w:type="gramStart"/>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91"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Представление документов на бумажном носителе производится в виде заверенных проверяемым лицом копий. В случае</w:t>
      </w:r>
      <w:proofErr w:type="gramStart"/>
      <w:r>
        <w:rPr>
          <w:rFonts w:ascii="Calibri" w:hAnsi="Calibri" w:cs="Calibri"/>
        </w:rPr>
        <w:t>,</w:t>
      </w:r>
      <w:proofErr w:type="gramEnd"/>
      <w:r>
        <w:rPr>
          <w:rFonts w:ascii="Calibri" w:hAnsi="Calibri" w:cs="Calibri"/>
        </w:rPr>
        <w:t xml:space="preserve"> если </w:t>
      </w:r>
      <w:proofErr w:type="spellStart"/>
      <w:r>
        <w:rPr>
          <w:rFonts w:ascii="Calibri" w:hAnsi="Calibri" w:cs="Calibri"/>
        </w:rPr>
        <w:t>истребуемые</w:t>
      </w:r>
      <w:proofErr w:type="spellEnd"/>
      <w:r>
        <w:rPr>
          <w:rFonts w:ascii="Calibri" w:hAnsi="Calibri" w:cs="Calibri"/>
        </w:rPr>
        <w:t xml:space="preserve"> у плательщика страховых взносов документы составлены в электронном виде по установленным форматам, плательщик страховых взносов вправе направить их в орган контроля за уплатой страховых взносов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органа контроля за уплатой страховых взносов в электронном виде по телекоммуникационным каналам связи устанавливаются Пенсионным фондом Российской </w:t>
      </w:r>
      <w:r>
        <w:rPr>
          <w:rFonts w:ascii="Calibri" w:hAnsi="Calibri" w:cs="Calibri"/>
        </w:rPr>
        <w:lastRenderedPageBreak/>
        <w:t>Федерации и Фондом социального страхования Российской Федерации</w:t>
      </w:r>
      <w:proofErr w:type="gramStart"/>
      <w:r>
        <w:rPr>
          <w:rFonts w:ascii="Calibri" w:hAnsi="Calibri" w:cs="Calibri"/>
        </w:rPr>
        <w:t>.";</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2" w:history="1">
        <w:r>
          <w:rPr>
            <w:rFonts w:ascii="Calibri" w:hAnsi="Calibri" w:cs="Calibri"/>
            <w:color w:val="0000FF"/>
          </w:rPr>
          <w:t>часть 4 статьи 38</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проверки в течение пяти дней </w:t>
      </w:r>
      <w:proofErr w:type="gramStart"/>
      <w:r>
        <w:rPr>
          <w:rFonts w:ascii="Calibri" w:hAnsi="Calibri" w:cs="Calibri"/>
        </w:rPr>
        <w:t>с даты подписания</w:t>
      </w:r>
      <w:proofErr w:type="gramEnd"/>
      <w:r>
        <w:rPr>
          <w:rFonts w:ascii="Calibri" w:hAnsi="Calibri" w:cs="Calibri"/>
        </w:rPr>
        <w:t xml:space="preserve">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w:t>
      </w:r>
      <w:proofErr w:type="gramStart"/>
      <w:r>
        <w:rPr>
          <w:rFonts w:ascii="Calibri" w:hAnsi="Calibri" w:cs="Calibri"/>
        </w:rPr>
        <w:t>день</w:t>
      </w:r>
      <w:proofErr w:type="gramEnd"/>
      <w:r>
        <w:rPr>
          <w:rFonts w:ascii="Calibri" w:hAnsi="Calibri" w:cs="Calibri"/>
        </w:rPr>
        <w:t xml:space="preserve"> считая с даты отправления заказного письма. Форматы, порядок и условия направления плательщику страховых взносов акта проверки в электронном виде по телекоммуникационным каналам связи устанавливаются органами контроля за уплатой страховых взносов</w:t>
      </w:r>
      <w:proofErr w:type="gramStart"/>
      <w:r>
        <w:rPr>
          <w:rFonts w:ascii="Calibri" w:hAnsi="Calibri" w:cs="Calibri"/>
        </w:rPr>
        <w:t>.";</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3" w:history="1">
        <w:r>
          <w:rPr>
            <w:rFonts w:ascii="Calibri" w:hAnsi="Calibri" w:cs="Calibri"/>
            <w:color w:val="0000FF"/>
          </w:rPr>
          <w:t>часть 13 статьи 39</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w:t>
      </w:r>
      <w:proofErr w:type="gramEnd"/>
      <w:r>
        <w:rPr>
          <w:rFonts w:ascii="Calibri" w:hAnsi="Calibri" w:cs="Calibri"/>
        </w:rPr>
        <w:t xml:space="preserve"> В случае направления указанного решения по почте заказным письмом оно считается полученным по истечении шести дней </w:t>
      </w:r>
      <w:proofErr w:type="gramStart"/>
      <w:r>
        <w:rPr>
          <w:rFonts w:ascii="Calibri" w:hAnsi="Calibri" w:cs="Calibri"/>
        </w:rPr>
        <w:t>с даты отправления</w:t>
      </w:r>
      <w:proofErr w:type="gramEnd"/>
      <w:r>
        <w:rPr>
          <w:rFonts w:ascii="Calibri" w:hAnsi="Calibri" w:cs="Calibri"/>
        </w:rPr>
        <w:t xml:space="preserve"> заказного письма. Форматы, порядок и условия направления плательщику страховых взносов соответствующего решения в электронном виде по телекоммуникационным каналам связи устанавливаются органами контроля за уплатой страховых взносов</w:t>
      </w:r>
      <w:proofErr w:type="gramStart"/>
      <w:r>
        <w:rPr>
          <w:rFonts w:ascii="Calibri" w:hAnsi="Calibri" w:cs="Calibri"/>
        </w:rPr>
        <w:t>.";</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94" w:history="1">
        <w:r>
          <w:rPr>
            <w:rFonts w:ascii="Calibri" w:hAnsi="Calibri" w:cs="Calibri"/>
            <w:color w:val="0000FF"/>
          </w:rPr>
          <w:t>статью 46</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46. Непредставление расчета по начисленным и уплаченным страховым взносам</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Непредставление плательщиком страховых взносов в установленный настоящим Федеральным законом срок расчета по начисленным и уплаченным страховым взносам в орган контроля за уплатой страховых взносов по месту учета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его представления, но</w:t>
      </w:r>
      <w:proofErr w:type="gramEnd"/>
      <w:r>
        <w:rPr>
          <w:rFonts w:ascii="Calibri" w:hAnsi="Calibri" w:cs="Calibri"/>
        </w:rPr>
        <w:t xml:space="preserve"> не более 30 процентов указанной суммы и не менее 1 000 рублей.</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порядка представления расчета по начисленным и уплаченным страховым взносам в орган контроля за уплатой страховых взносов в электронном виде в случаях, предусмотренных настоящим Федеральным законом, влечет взыскание штрафа в размере 200 рублей</w:t>
      </w:r>
      <w:proofErr w:type="gramStart"/>
      <w:r>
        <w:rPr>
          <w:rFonts w:ascii="Calibri" w:hAnsi="Calibri" w:cs="Calibri"/>
        </w:rPr>
        <w:t>.";</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95" w:history="1">
        <w:r>
          <w:rPr>
            <w:rFonts w:ascii="Calibri" w:hAnsi="Calibri" w:cs="Calibri"/>
            <w:color w:val="0000FF"/>
          </w:rPr>
          <w:t>дополнить</w:t>
        </w:r>
      </w:hyperlink>
      <w:r>
        <w:rPr>
          <w:rFonts w:ascii="Calibri" w:hAnsi="Calibri" w:cs="Calibri"/>
        </w:rPr>
        <w:t xml:space="preserve"> статьей 46.1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46.1. Нарушение срока представления плательщиком страховых взносов сведений об открытии и о закрытии счета в банке</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плательщиком страховых взносов установленного настоящим Федеральным законом срока предоставления в орган контроля за уплатой страховых взносов информации об открытии или о закрытии им счета в каком-либо банке влечет взыскание штрафа в размере 5 000 рублей</w:t>
      </w:r>
      <w:proofErr w:type="gramStart"/>
      <w:r>
        <w:rPr>
          <w:rFonts w:ascii="Calibri" w:hAnsi="Calibri" w:cs="Calibri"/>
        </w:rPr>
        <w:t>.";</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96" w:history="1">
        <w:r>
          <w:rPr>
            <w:rFonts w:ascii="Calibri" w:hAnsi="Calibri" w:cs="Calibri"/>
            <w:color w:val="0000FF"/>
          </w:rPr>
          <w:t>статье 48</w:t>
        </w:r>
      </w:hyperlink>
      <w:r>
        <w:rPr>
          <w:rFonts w:ascii="Calibri" w:hAnsi="Calibri" w:cs="Calibri"/>
        </w:rPr>
        <w:t xml:space="preserve"> слова "50 рублей" заменить словами "200 рублей";</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97" w:history="1">
        <w:r>
          <w:rPr>
            <w:rFonts w:ascii="Calibri" w:hAnsi="Calibri" w:cs="Calibri"/>
            <w:color w:val="0000FF"/>
          </w:rPr>
          <w:t>статье 57</w:t>
        </w:r>
      </w:hyperlink>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8" w:history="1">
        <w:r>
          <w:rPr>
            <w:rFonts w:ascii="Calibri" w:hAnsi="Calibri" w:cs="Calibri"/>
            <w:color w:val="0000FF"/>
          </w:rPr>
          <w:t>пункте 3 части 2.1</w:t>
        </w:r>
      </w:hyperlink>
      <w:r>
        <w:rPr>
          <w:rFonts w:ascii="Calibri" w:hAnsi="Calibri" w:cs="Calibri"/>
        </w:rPr>
        <w:t xml:space="preserve"> слова "50 человек" заменить словами "30 человек";</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9" w:history="1">
        <w:r>
          <w:rPr>
            <w:rFonts w:ascii="Calibri" w:hAnsi="Calibri" w:cs="Calibri"/>
            <w:color w:val="0000FF"/>
          </w:rPr>
          <w:t>пункте 3 части 2.2</w:t>
        </w:r>
      </w:hyperlink>
      <w:r>
        <w:rPr>
          <w:rFonts w:ascii="Calibri" w:hAnsi="Calibri" w:cs="Calibri"/>
        </w:rPr>
        <w:t xml:space="preserve"> слова "50 человек" заменить словами "30 человек";</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100" w:history="1">
        <w:r>
          <w:rPr>
            <w:rFonts w:ascii="Calibri" w:hAnsi="Calibri" w:cs="Calibri"/>
            <w:color w:val="0000FF"/>
          </w:rPr>
          <w:t>статье 58</w:t>
        </w:r>
      </w:hyperlink>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1" w:history="1">
        <w:r>
          <w:rPr>
            <w:rFonts w:ascii="Calibri" w:hAnsi="Calibri" w:cs="Calibri"/>
            <w:color w:val="0000FF"/>
          </w:rPr>
          <w:t>наименовании</w:t>
        </w:r>
      </w:hyperlink>
      <w:r>
        <w:rPr>
          <w:rFonts w:ascii="Calibri" w:hAnsi="Calibri" w:cs="Calibri"/>
        </w:rPr>
        <w:t xml:space="preserve"> цифры "2012 - 2027" заменить цифрами "2011 - 2027";</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2" w:history="1">
        <w:r>
          <w:rPr>
            <w:rFonts w:ascii="Calibri" w:hAnsi="Calibri" w:cs="Calibri"/>
            <w:color w:val="0000FF"/>
          </w:rPr>
          <w:t>части 1</w:t>
        </w:r>
      </w:hyperlink>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hyperlink r:id="rId103" w:history="1">
        <w:r>
          <w:rPr>
            <w:rFonts w:ascii="Calibri" w:hAnsi="Calibri" w:cs="Calibri"/>
            <w:color w:val="0000FF"/>
          </w:rPr>
          <w:t>пункт 6</w:t>
        </w:r>
      </w:hyperlink>
      <w:r>
        <w:rPr>
          <w:rFonts w:ascii="Calibri" w:hAnsi="Calibri" w:cs="Calibri"/>
        </w:rPr>
        <w:t xml:space="preserve"> после слов "</w:t>
      </w:r>
      <w:proofErr w:type="gramStart"/>
      <w:r>
        <w:rPr>
          <w:rFonts w:ascii="Calibri" w:hAnsi="Calibri" w:cs="Calibri"/>
        </w:rPr>
        <w:t>осуществляющие</w:t>
      </w:r>
      <w:proofErr w:type="gramEnd"/>
      <w:r>
        <w:rPr>
          <w:rFonts w:ascii="Calibri" w:hAnsi="Calibri" w:cs="Calibri"/>
        </w:rPr>
        <w:t xml:space="preserve"> разработку и реализацию" дополнить словами </w:t>
      </w:r>
      <w:r>
        <w:rPr>
          <w:rFonts w:ascii="Calibri" w:hAnsi="Calibri" w:cs="Calibri"/>
        </w:rPr>
        <w:lastRenderedPageBreak/>
        <w:t>"разработанных ими";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 w:history="1">
        <w:r>
          <w:rPr>
            <w:rFonts w:ascii="Calibri" w:hAnsi="Calibri" w:cs="Calibri"/>
            <w:color w:val="0000FF"/>
          </w:rPr>
          <w:t>пункте 8</w:t>
        </w:r>
      </w:hyperlink>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hyperlink r:id="rId105" w:history="1">
        <w:r>
          <w:rPr>
            <w:rFonts w:ascii="Calibri" w:hAnsi="Calibri" w:cs="Calibri"/>
            <w:color w:val="0000FF"/>
          </w:rPr>
          <w:t>подпункт "</w:t>
        </w:r>
        <w:proofErr w:type="spellStart"/>
        <w:r>
          <w:rPr>
            <w:rFonts w:ascii="Calibri" w:hAnsi="Calibri" w:cs="Calibri"/>
            <w:color w:val="0000FF"/>
          </w:rPr>
          <w:t>щ</w:t>
        </w:r>
        <w:proofErr w:type="spellEnd"/>
        <w:r>
          <w:rPr>
            <w:rFonts w:ascii="Calibri" w:hAnsi="Calibri" w:cs="Calibri"/>
            <w:color w:val="0000FF"/>
          </w:rPr>
          <w:t>"</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щ</w:t>
      </w:r>
      <w:proofErr w:type="spellEnd"/>
      <w:r>
        <w:rPr>
          <w:rFonts w:ascii="Calibri" w:hAnsi="Calibri" w:cs="Calibri"/>
        </w:rPr>
        <w:t>) транспорт и связь</w:t>
      </w:r>
      <w:proofErr w:type="gramStart"/>
      <w:r>
        <w:rPr>
          <w:rFonts w:ascii="Calibri" w:hAnsi="Calibri" w:cs="Calibri"/>
        </w:rPr>
        <w:t>;"</w:t>
      </w:r>
      <w:proofErr w:type="gramEnd"/>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hyperlink r:id="rId106" w:history="1">
        <w:r>
          <w:rPr>
            <w:rFonts w:ascii="Calibri" w:hAnsi="Calibri" w:cs="Calibri"/>
            <w:color w:val="0000FF"/>
          </w:rPr>
          <w:t>дополнить</w:t>
        </w:r>
      </w:hyperlink>
      <w:r>
        <w:rPr>
          <w:rFonts w:ascii="Calibri" w:hAnsi="Calibri" w:cs="Calibri"/>
        </w:rPr>
        <w:t xml:space="preserve"> подпунктами я.8 - я.10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"я.8) розничная торговля фармацевтическими и медицинскими товарами, ортопедическими изделиями;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я.9) производство гнутых стальных профилей;</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я.10) производство стальной проволоки</w:t>
      </w:r>
      <w:proofErr w:type="gramStart"/>
      <w:r>
        <w:rPr>
          <w:rFonts w:ascii="Calibri" w:hAnsi="Calibri" w:cs="Calibri"/>
        </w:rPr>
        <w:t>.";</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hyperlink r:id="rId107" w:history="1">
        <w:r>
          <w:rPr>
            <w:rFonts w:ascii="Calibri" w:hAnsi="Calibri" w:cs="Calibri"/>
            <w:color w:val="0000FF"/>
          </w:rPr>
          <w:t>дополнить</w:t>
        </w:r>
      </w:hyperlink>
      <w:r>
        <w:rPr>
          <w:rFonts w:ascii="Calibri" w:hAnsi="Calibri" w:cs="Calibri"/>
        </w:rPr>
        <w:t xml:space="preserve"> пунктом 10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для аптечных организаций, признаваемых таковыми в соответствии с Федеральным </w:t>
      </w:r>
      <w:hyperlink r:id="rId108"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уплачивающих единый налог на вмененный доход для отдельных видов деятельности, а также для индивидуальных предпринимателей, имеющих лицензию на фармацевтическую деятельность и уплачивающих единый налог на вмененный доход для отдельных видов деятельности, в отношении выплат и вознаграждений, производимых</w:t>
      </w:r>
      <w:proofErr w:type="gramEnd"/>
      <w:r>
        <w:rPr>
          <w:rFonts w:ascii="Calibri" w:hAnsi="Calibri" w:cs="Calibri"/>
        </w:rPr>
        <w:t xml:space="preserve"> физическим лицам в связи с осуществлением фармацевтической деятельности</w:t>
      </w:r>
      <w:proofErr w:type="gramStart"/>
      <w:r>
        <w:rPr>
          <w:rFonts w:ascii="Calibri" w:hAnsi="Calibri" w:cs="Calibri"/>
        </w:rPr>
        <w:t>;"</w:t>
      </w:r>
      <w:proofErr w:type="gramEnd"/>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с учетом особенностей, установленных частями 5.1</w:t>
      </w:r>
      <w:proofErr w:type="gramEnd"/>
      <w:r>
        <w:rPr>
          <w:rFonts w:ascii="Calibri" w:hAnsi="Calibri" w:cs="Calibri"/>
        </w:rPr>
        <w:t xml:space="preserve"> - 5.3 настоящей статьи</w:t>
      </w:r>
      <w:proofErr w:type="gramStart"/>
      <w:r>
        <w:rPr>
          <w:rFonts w:ascii="Calibri" w:hAnsi="Calibri" w:cs="Calibri"/>
        </w:rPr>
        <w:t>;"</w:t>
      </w:r>
      <w:proofErr w:type="gramEnd"/>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дополнить</w:t>
        </w:r>
      </w:hyperlink>
      <w:r>
        <w:rPr>
          <w:rFonts w:ascii="Calibri" w:hAnsi="Calibri" w:cs="Calibri"/>
        </w:rPr>
        <w:t xml:space="preserve"> пунктом 12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roofErr w:type="gramStart"/>
      <w:r>
        <w:rPr>
          <w:rFonts w:ascii="Calibri" w:hAnsi="Calibri" w:cs="Calibri"/>
        </w:rPr>
        <w:t>;"</w:t>
      </w:r>
      <w:proofErr w:type="gramEnd"/>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дополнить</w:t>
        </w:r>
      </w:hyperlink>
      <w:r>
        <w:rPr>
          <w:rFonts w:ascii="Calibri" w:hAnsi="Calibri" w:cs="Calibri"/>
        </w:rPr>
        <w:t xml:space="preserve"> пунктом 13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К инжиниринговым услугам относятся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сельскохозяйственных и других объектов, </w:t>
      </w:r>
      <w:proofErr w:type="spellStart"/>
      <w:r>
        <w:rPr>
          <w:rFonts w:ascii="Calibri" w:hAnsi="Calibri" w:cs="Calibri"/>
        </w:rPr>
        <w:t>предпроектные</w:t>
      </w:r>
      <w:proofErr w:type="spellEnd"/>
      <w:r>
        <w:rPr>
          <w:rFonts w:ascii="Calibri" w:hAnsi="Calibri" w:cs="Calibri"/>
        </w:rPr>
        <w:t xml:space="preserve"> и проектные услуги (подготовка технико-экономических обоснований, проектно-конструкторские разработки и другие подобные услуги)</w:t>
      </w:r>
      <w:proofErr w:type="gramStart"/>
      <w:r>
        <w:rPr>
          <w:rFonts w:ascii="Calibri" w:hAnsi="Calibri" w:cs="Calibri"/>
        </w:rPr>
        <w:t>."</w:t>
      </w:r>
      <w:proofErr w:type="gramEnd"/>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2" w:history="1">
        <w:r>
          <w:rPr>
            <w:rFonts w:ascii="Calibri" w:hAnsi="Calibri" w:cs="Calibri"/>
            <w:color w:val="0000FF"/>
          </w:rPr>
          <w:t>часть 1.1</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Соответствующий вид экономической деятельности, предусмотренный пунктом 7 части 1 настоящей статьи, признается основным видом экономической деятельности при условии, что доля доходов за отчетный (расчетный) период от реализации товаров (работ, услуг) и имущественных прав по данному виду деятельности, включая доходы от оказания услуг по продаже рекламных мест (времени) в средствах массовой информации собственного производства, а также от поступлений денежных средств в</w:t>
      </w:r>
      <w:proofErr w:type="gramEnd"/>
      <w:r>
        <w:rPr>
          <w:rFonts w:ascii="Calibri" w:hAnsi="Calibri" w:cs="Calibri"/>
        </w:rPr>
        <w:t xml:space="preserve"> </w:t>
      </w:r>
      <w:proofErr w:type="gramStart"/>
      <w:r>
        <w:rPr>
          <w:rFonts w:ascii="Calibri" w:hAnsi="Calibri" w:cs="Calibri"/>
        </w:rPr>
        <w:t>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 бюджетов на обеспечение производства и распространения средств массовой информации, составляет наибольший удельный вес в общем объеме доходов за указанный период.</w:t>
      </w:r>
      <w:proofErr w:type="gramEnd"/>
      <w:r>
        <w:rPr>
          <w:rFonts w:ascii="Calibri" w:hAnsi="Calibri" w:cs="Calibri"/>
        </w:rPr>
        <w:t xml:space="preserve"> Сумма доходов определяется по данным налогового учета в соответствии со </w:t>
      </w:r>
      <w:hyperlink r:id="rId113" w:history="1">
        <w:r>
          <w:rPr>
            <w:rFonts w:ascii="Calibri" w:hAnsi="Calibri" w:cs="Calibri"/>
            <w:color w:val="0000FF"/>
          </w:rPr>
          <w:t>статьей 248</w:t>
        </w:r>
      </w:hyperlink>
      <w:r>
        <w:rPr>
          <w:rFonts w:ascii="Calibri" w:hAnsi="Calibri" w:cs="Calibri"/>
        </w:rPr>
        <w:t xml:space="preserve"> или </w:t>
      </w:r>
      <w:hyperlink r:id="rId114" w:history="1">
        <w:r>
          <w:rPr>
            <w:rFonts w:ascii="Calibri" w:hAnsi="Calibri" w:cs="Calibri"/>
            <w:color w:val="0000FF"/>
          </w:rPr>
          <w:t>статьей 346.15</w:t>
        </w:r>
      </w:hyperlink>
      <w:r>
        <w:rPr>
          <w:rFonts w:ascii="Calibri" w:hAnsi="Calibri" w:cs="Calibri"/>
        </w:rPr>
        <w:t xml:space="preserve"> Налогового кодекса Российской Федерации. Контроль за соблюдением требований, установленных настоящей частью, </w:t>
      </w:r>
      <w:proofErr w:type="gramStart"/>
      <w:r>
        <w:rPr>
          <w:rFonts w:ascii="Calibri" w:hAnsi="Calibri" w:cs="Calibri"/>
        </w:rPr>
        <w:t>осуществляется</w:t>
      </w:r>
      <w:proofErr w:type="gramEnd"/>
      <w:r>
        <w:rPr>
          <w:rFonts w:ascii="Calibri" w:hAnsi="Calibri" w:cs="Calibri"/>
        </w:rPr>
        <w:t xml:space="preserve"> в том числе на основании отчетности, предоставляемой организациями и индивидуальными предпринимателями, осуществляющими производство, выпуск в свет (в эфир) и (или) издание средств массовой информации (за исключением средств массовой информации, </w:t>
      </w:r>
      <w:r>
        <w:rPr>
          <w:rFonts w:ascii="Calibri" w:hAnsi="Calibri" w:cs="Calibri"/>
        </w:rPr>
        <w:lastRenderedPageBreak/>
        <w:t>специализирующихся на сообщениях и материалах рекламного и (или) эротического характера), в том числе в электронном виде, в соответствии со статьей 15 настоящего Федерального закона</w:t>
      </w:r>
      <w:proofErr w:type="gramStart"/>
      <w:r>
        <w:rPr>
          <w:rFonts w:ascii="Calibri" w:hAnsi="Calibri" w:cs="Calibri"/>
        </w:rPr>
        <w:t>.";</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15" w:history="1">
        <w:r>
          <w:rPr>
            <w:rFonts w:ascii="Calibri" w:hAnsi="Calibri" w:cs="Calibri"/>
            <w:color w:val="0000FF"/>
          </w:rPr>
          <w:t>часть 1.2</w:t>
        </w:r>
      </w:hyperlink>
      <w:r>
        <w:rPr>
          <w:rFonts w:ascii="Calibri" w:hAnsi="Calibri" w:cs="Calibri"/>
        </w:rPr>
        <w:t xml:space="preserve"> дополнить предложением следующего содержания: </w:t>
      </w:r>
      <w:proofErr w:type="gramStart"/>
      <w:r>
        <w:rPr>
          <w:rFonts w:ascii="Calibri" w:hAnsi="Calibri" w:cs="Calibri"/>
        </w:rPr>
        <w:t>"Российские организации или индивидуальные предприниматели, указанные в пункте 7 части 1 настоящей статьи, приобретают право применять установленные частью 3.1 настоящей статьи тарифы страховых взносов с месяца включения их в указанный реестр.";</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в </w:t>
      </w:r>
      <w:hyperlink r:id="rId116" w:history="1">
        <w:r>
          <w:rPr>
            <w:rFonts w:ascii="Calibri" w:hAnsi="Calibri" w:cs="Calibri"/>
            <w:color w:val="0000FF"/>
          </w:rPr>
          <w:t>части 1.3</w:t>
        </w:r>
      </w:hyperlink>
      <w:r>
        <w:rPr>
          <w:rFonts w:ascii="Calibri" w:hAnsi="Calibri" w:cs="Calibri"/>
        </w:rPr>
        <w:t xml:space="preserve"> слова "с взысканием с российских организации или индивидуального предпринимателя соответствующих сумм пеней" исключить;</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17" w:history="1">
        <w:r>
          <w:rPr>
            <w:rFonts w:ascii="Calibri" w:hAnsi="Calibri" w:cs="Calibri"/>
            <w:color w:val="0000FF"/>
          </w:rPr>
          <w:t>части 1.4</w:t>
        </w:r>
      </w:hyperlink>
      <w:r>
        <w:rPr>
          <w:rFonts w:ascii="Calibri" w:hAnsi="Calibri" w:cs="Calibri"/>
        </w:rPr>
        <w:t xml:space="preserve"> слова "установленные частью 3.2" заменить словами "установленные частями 3.2 и (или) 3.4", слова "бюджет Пенсионного фонда Российской Федерации" заменить словами "бюджеты государственных внебюджетных фондов", слова "с взысканием с организации или индивидуального предпринимателя соответствующих сумм пеней" исключить;</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118" w:history="1">
        <w:r>
          <w:rPr>
            <w:rFonts w:ascii="Calibri" w:hAnsi="Calibri" w:cs="Calibri"/>
            <w:color w:val="0000FF"/>
          </w:rPr>
          <w:t>дополнить</w:t>
        </w:r>
      </w:hyperlink>
      <w:r>
        <w:rPr>
          <w:rFonts w:ascii="Calibri" w:hAnsi="Calibri" w:cs="Calibri"/>
        </w:rPr>
        <w:t xml:space="preserve"> частью 1.5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Информация о случаях несоответствия деятельности некоммерческой организации (в том числе благотворительной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w:t>
      </w:r>
      <w:hyperlink r:id="rId119" w:history="1">
        <w:r>
          <w:rPr>
            <w:rFonts w:ascii="Calibri" w:hAnsi="Calibri" w:cs="Calibri"/>
            <w:color w:val="0000FF"/>
          </w:rPr>
          <w:t>статьей 32</w:t>
        </w:r>
      </w:hyperlink>
      <w:r>
        <w:rPr>
          <w:rFonts w:ascii="Calibri" w:hAnsi="Calibri" w:cs="Calibri"/>
        </w:rPr>
        <w:t xml:space="preserve"> Федерального закона от 12 января 1996 года N 7-ФЗ "О некоммерческих организациях", предоставляется</w:t>
      </w:r>
      <w:proofErr w:type="gramEnd"/>
      <w:r>
        <w:rPr>
          <w:rFonts w:ascii="Calibri" w:hAnsi="Calibri" w:cs="Calibri"/>
        </w:rPr>
        <w:t xml:space="preserve"> в органы контроля за уплатой страховых взносов в электронном виде в порядке, определенном соглашением об информационном обмене</w:t>
      </w:r>
      <w:proofErr w:type="gramStart"/>
      <w:r>
        <w:rPr>
          <w:rFonts w:ascii="Calibri" w:hAnsi="Calibri" w:cs="Calibri"/>
        </w:rPr>
        <w:t>.";</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w:t>
      </w:r>
      <w:hyperlink r:id="rId120" w:history="1">
        <w:r>
          <w:rPr>
            <w:rFonts w:ascii="Calibri" w:hAnsi="Calibri" w:cs="Calibri"/>
            <w:color w:val="0000FF"/>
          </w:rPr>
          <w:t>часть 3.2</w:t>
        </w:r>
      </w:hyperlink>
      <w:r>
        <w:rPr>
          <w:rFonts w:ascii="Calibri" w:hAnsi="Calibri" w:cs="Calibri"/>
        </w:rPr>
        <w:t xml:space="preserve"> изложить в следующей редакции:</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течение 2011 года для плательщиков страховых взносов, указанных в пункте 8 части 1 настоящей статьи, применяются следующие тарифы страховых взносов:</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Наименование                  │        2011 год       │</w:t>
      </w: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Пенсионный фонд                                             18,0</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процента</w:t>
      </w:r>
    </w:p>
    <w:p w:rsidR="001961DD" w:rsidRDefault="001961DD">
      <w:pPr>
        <w:pStyle w:val="ConsPlusCell"/>
        <w:rPr>
          <w:rFonts w:ascii="Courier New" w:hAnsi="Courier New" w:cs="Courier New"/>
          <w:sz w:val="18"/>
          <w:szCs w:val="18"/>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Фонд социального страхования                                2,9</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процента</w:t>
      </w:r>
    </w:p>
    <w:p w:rsidR="001961DD" w:rsidRDefault="001961DD">
      <w:pPr>
        <w:pStyle w:val="ConsPlusCell"/>
        <w:rPr>
          <w:rFonts w:ascii="Courier New" w:hAnsi="Courier New" w:cs="Courier New"/>
          <w:sz w:val="18"/>
          <w:szCs w:val="18"/>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Федеральный фонд </w:t>
      </w:r>
      <w:proofErr w:type="gramStart"/>
      <w:r>
        <w:rPr>
          <w:rFonts w:ascii="Courier New" w:hAnsi="Courier New" w:cs="Courier New"/>
          <w:sz w:val="18"/>
          <w:szCs w:val="18"/>
        </w:rPr>
        <w:t>обязательного</w:t>
      </w:r>
      <w:proofErr w:type="gramEnd"/>
      <w:r>
        <w:rPr>
          <w:rFonts w:ascii="Courier New" w:hAnsi="Courier New" w:cs="Courier New"/>
          <w:sz w:val="18"/>
          <w:szCs w:val="18"/>
        </w:rPr>
        <w:t xml:space="preserve">                              3,1</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медицинского страхования                                  процента</w:t>
      </w:r>
    </w:p>
    <w:p w:rsidR="001961DD" w:rsidRDefault="001961DD">
      <w:pPr>
        <w:pStyle w:val="ConsPlusCell"/>
        <w:rPr>
          <w:rFonts w:ascii="Courier New" w:hAnsi="Courier New" w:cs="Courier New"/>
          <w:sz w:val="18"/>
          <w:szCs w:val="18"/>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Территориальные фонды </w:t>
      </w:r>
      <w:proofErr w:type="gramStart"/>
      <w:r>
        <w:rPr>
          <w:rFonts w:ascii="Courier New" w:hAnsi="Courier New" w:cs="Courier New"/>
          <w:sz w:val="18"/>
          <w:szCs w:val="18"/>
        </w:rPr>
        <w:t>обязательного</w:t>
      </w:r>
      <w:proofErr w:type="gramEnd"/>
      <w:r>
        <w:rPr>
          <w:rFonts w:ascii="Courier New" w:hAnsi="Courier New" w:cs="Courier New"/>
          <w:sz w:val="18"/>
          <w:szCs w:val="18"/>
        </w:rPr>
        <w:t xml:space="preserve"> медицинского            2,0</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страхования                                               процента</w:t>
      </w:r>
      <w:proofErr w:type="gramStart"/>
      <w:r>
        <w:rPr>
          <w:rFonts w:ascii="Courier New" w:hAnsi="Courier New" w:cs="Courier New"/>
          <w:sz w:val="18"/>
          <w:szCs w:val="18"/>
        </w:rPr>
        <w:t>.";</w:t>
      </w:r>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widowControl w:val="0"/>
        <w:autoSpaceDE w:val="0"/>
        <w:autoSpaceDN w:val="0"/>
        <w:adjustRightInd w:val="0"/>
        <w:spacing w:after="0" w:line="240" w:lineRule="auto"/>
        <w:ind w:firstLine="540"/>
        <w:jc w:val="both"/>
        <w:rPr>
          <w:rFonts w:ascii="Calibri" w:hAnsi="Calibri" w:cs="Calibri"/>
          <w:sz w:val="18"/>
          <w:szCs w:val="18"/>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121" w:history="1">
        <w:r>
          <w:rPr>
            <w:rFonts w:ascii="Calibri" w:hAnsi="Calibri" w:cs="Calibri"/>
            <w:color w:val="0000FF"/>
          </w:rPr>
          <w:t>дополнить</w:t>
        </w:r>
      </w:hyperlink>
      <w:r>
        <w:rPr>
          <w:rFonts w:ascii="Calibri" w:hAnsi="Calibri" w:cs="Calibri"/>
        </w:rPr>
        <w:t xml:space="preserve"> частью 3.4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течение 2012 - 2013 годов для плательщиков страховых взносов, указанных в пунктах 8, 10 - 12 части 1 настоящей статьи, применяются следующие тарифы страховых взносов:</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Наименование         │      2012 год      │       2013 год      │</w:t>
      </w: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Пенсионный фонд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20,0                 </w:t>
      </w:r>
      <w:proofErr w:type="spellStart"/>
      <w:r>
        <w:rPr>
          <w:rFonts w:ascii="Courier New" w:hAnsi="Courier New" w:cs="Courier New"/>
          <w:sz w:val="18"/>
          <w:szCs w:val="18"/>
        </w:rPr>
        <w:t>20,0</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Федерации                            процента             </w:t>
      </w:r>
      <w:proofErr w:type="spellStart"/>
      <w:proofErr w:type="gramStart"/>
      <w:r>
        <w:rPr>
          <w:rFonts w:ascii="Courier New" w:hAnsi="Courier New" w:cs="Courier New"/>
          <w:sz w:val="18"/>
          <w:szCs w:val="18"/>
        </w:rPr>
        <w:t>процента</w:t>
      </w:r>
      <w:proofErr w:type="spellEnd"/>
      <w:proofErr w:type="gramEnd"/>
    </w:p>
    <w:p w:rsidR="001961DD" w:rsidRDefault="001961DD">
      <w:pPr>
        <w:pStyle w:val="ConsPlusCell"/>
        <w:rPr>
          <w:rFonts w:ascii="Courier New" w:hAnsi="Courier New" w:cs="Courier New"/>
          <w:sz w:val="18"/>
          <w:szCs w:val="18"/>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Фонд социального страхования           0,0                   </w:t>
      </w:r>
      <w:proofErr w:type="spellStart"/>
      <w:r>
        <w:rPr>
          <w:rFonts w:ascii="Courier New" w:hAnsi="Courier New" w:cs="Courier New"/>
          <w:sz w:val="18"/>
          <w:szCs w:val="18"/>
        </w:rPr>
        <w:t>0,0</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процента             </w:t>
      </w:r>
      <w:proofErr w:type="spellStart"/>
      <w:proofErr w:type="gramStart"/>
      <w:r>
        <w:rPr>
          <w:rFonts w:ascii="Courier New" w:hAnsi="Courier New" w:cs="Courier New"/>
          <w:sz w:val="18"/>
          <w:szCs w:val="18"/>
        </w:rPr>
        <w:t>процента</w:t>
      </w:r>
      <w:proofErr w:type="spellEnd"/>
      <w:proofErr w:type="gramEnd"/>
    </w:p>
    <w:p w:rsidR="001961DD" w:rsidRDefault="001961DD">
      <w:pPr>
        <w:pStyle w:val="ConsPlusCell"/>
        <w:rPr>
          <w:rFonts w:ascii="Courier New" w:hAnsi="Courier New" w:cs="Courier New"/>
          <w:sz w:val="18"/>
          <w:szCs w:val="18"/>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Федеральный фонд </w:t>
      </w:r>
      <w:proofErr w:type="gramStart"/>
      <w:r>
        <w:rPr>
          <w:rFonts w:ascii="Courier New" w:hAnsi="Courier New" w:cs="Courier New"/>
          <w:sz w:val="18"/>
          <w:szCs w:val="18"/>
        </w:rPr>
        <w:t>обязательного</w:t>
      </w:r>
      <w:proofErr w:type="gramEnd"/>
      <w:r>
        <w:rPr>
          <w:rFonts w:ascii="Courier New" w:hAnsi="Courier New" w:cs="Courier New"/>
          <w:sz w:val="18"/>
          <w:szCs w:val="18"/>
        </w:rPr>
        <w:t xml:space="preserve">         0,0                   </w:t>
      </w:r>
      <w:proofErr w:type="spellStart"/>
      <w:r>
        <w:rPr>
          <w:rFonts w:ascii="Courier New" w:hAnsi="Courier New" w:cs="Courier New"/>
          <w:sz w:val="18"/>
          <w:szCs w:val="18"/>
        </w:rPr>
        <w:t>0,0</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медицинского страхования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widowControl w:val="0"/>
        <w:autoSpaceDE w:val="0"/>
        <w:autoSpaceDN w:val="0"/>
        <w:adjustRightInd w:val="0"/>
        <w:spacing w:after="0" w:line="240" w:lineRule="auto"/>
        <w:ind w:firstLine="540"/>
        <w:jc w:val="both"/>
        <w:rPr>
          <w:rFonts w:ascii="Calibri" w:hAnsi="Calibri" w:cs="Calibri"/>
          <w:sz w:val="18"/>
          <w:szCs w:val="18"/>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122" w:history="1">
        <w:r>
          <w:rPr>
            <w:rFonts w:ascii="Calibri" w:hAnsi="Calibri" w:cs="Calibri"/>
            <w:color w:val="0000FF"/>
          </w:rPr>
          <w:t>дополнить</w:t>
        </w:r>
      </w:hyperlink>
      <w:r>
        <w:rPr>
          <w:rFonts w:ascii="Calibri" w:hAnsi="Calibri" w:cs="Calibri"/>
        </w:rPr>
        <w:t xml:space="preserve"> частью 3.5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течение 2012 - 2013 годов для плательщиков страховых взносов, указанных в пункте 13 части 1 настоящей статьи, применяются следующие тарифы страховых взносов:</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Наименование         │      2012 год      │      2013 год      │</w:t>
      </w: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Пенсионный фонд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22,0                 </w:t>
      </w:r>
      <w:proofErr w:type="spellStart"/>
      <w:r>
        <w:rPr>
          <w:rFonts w:ascii="Courier New" w:hAnsi="Courier New" w:cs="Courier New"/>
          <w:sz w:val="18"/>
          <w:szCs w:val="18"/>
        </w:rPr>
        <w:t>22,0</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Федерации                             процента             </w:t>
      </w:r>
      <w:proofErr w:type="spellStart"/>
      <w:proofErr w:type="gramStart"/>
      <w:r>
        <w:rPr>
          <w:rFonts w:ascii="Courier New" w:hAnsi="Courier New" w:cs="Courier New"/>
          <w:sz w:val="18"/>
          <w:szCs w:val="18"/>
        </w:rPr>
        <w:t>процента</w:t>
      </w:r>
      <w:proofErr w:type="spellEnd"/>
      <w:proofErr w:type="gramEnd"/>
    </w:p>
    <w:p w:rsidR="001961DD" w:rsidRDefault="001961DD">
      <w:pPr>
        <w:pStyle w:val="ConsPlusCell"/>
        <w:rPr>
          <w:rFonts w:ascii="Courier New" w:hAnsi="Courier New" w:cs="Courier New"/>
          <w:sz w:val="18"/>
          <w:szCs w:val="18"/>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Фонд социального страхования            2,9                   </w:t>
      </w:r>
      <w:proofErr w:type="spellStart"/>
      <w:r>
        <w:rPr>
          <w:rFonts w:ascii="Courier New" w:hAnsi="Courier New" w:cs="Courier New"/>
          <w:sz w:val="18"/>
          <w:szCs w:val="18"/>
        </w:rPr>
        <w:t>2,9</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процента             </w:t>
      </w:r>
      <w:proofErr w:type="spellStart"/>
      <w:proofErr w:type="gramStart"/>
      <w:r>
        <w:rPr>
          <w:rFonts w:ascii="Courier New" w:hAnsi="Courier New" w:cs="Courier New"/>
          <w:sz w:val="18"/>
          <w:szCs w:val="18"/>
        </w:rPr>
        <w:t>процента</w:t>
      </w:r>
      <w:proofErr w:type="spellEnd"/>
      <w:proofErr w:type="gramEnd"/>
    </w:p>
    <w:p w:rsidR="001961DD" w:rsidRDefault="001961DD">
      <w:pPr>
        <w:pStyle w:val="ConsPlusCell"/>
        <w:rPr>
          <w:rFonts w:ascii="Courier New" w:hAnsi="Courier New" w:cs="Courier New"/>
          <w:sz w:val="18"/>
          <w:szCs w:val="18"/>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Федеральный фонд </w:t>
      </w:r>
      <w:proofErr w:type="gramStart"/>
      <w:r>
        <w:rPr>
          <w:rFonts w:ascii="Courier New" w:hAnsi="Courier New" w:cs="Courier New"/>
          <w:sz w:val="18"/>
          <w:szCs w:val="18"/>
        </w:rPr>
        <w:t>обязательного</w:t>
      </w:r>
      <w:proofErr w:type="gramEnd"/>
      <w:r>
        <w:rPr>
          <w:rFonts w:ascii="Courier New" w:hAnsi="Courier New" w:cs="Courier New"/>
          <w:sz w:val="18"/>
          <w:szCs w:val="18"/>
        </w:rPr>
        <w:t xml:space="preserve">          5,1                   </w:t>
      </w:r>
      <w:proofErr w:type="spellStart"/>
      <w:r>
        <w:rPr>
          <w:rFonts w:ascii="Courier New" w:hAnsi="Courier New" w:cs="Courier New"/>
          <w:sz w:val="18"/>
          <w:szCs w:val="18"/>
        </w:rPr>
        <w:t>5,1</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медицинского страхования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widowControl w:val="0"/>
        <w:autoSpaceDE w:val="0"/>
        <w:autoSpaceDN w:val="0"/>
        <w:adjustRightInd w:val="0"/>
        <w:spacing w:after="0" w:line="240" w:lineRule="auto"/>
        <w:ind w:firstLine="540"/>
        <w:jc w:val="both"/>
        <w:rPr>
          <w:rFonts w:ascii="Calibri" w:hAnsi="Calibri" w:cs="Calibri"/>
          <w:sz w:val="18"/>
          <w:szCs w:val="18"/>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123" w:history="1">
        <w:r>
          <w:rPr>
            <w:rFonts w:ascii="Calibri" w:hAnsi="Calibri" w:cs="Calibri"/>
            <w:color w:val="0000FF"/>
          </w:rPr>
          <w:t>часть 5</w:t>
        </w:r>
      </w:hyperlink>
      <w:r>
        <w:rPr>
          <w:rFonts w:ascii="Calibri" w:hAnsi="Calibri" w:cs="Calibri"/>
        </w:rPr>
        <w:t xml:space="preserve"> дополнить предложением следующего содержания: "В случае</w:t>
      </w:r>
      <w:proofErr w:type="gramStart"/>
      <w:r>
        <w:rPr>
          <w:rFonts w:ascii="Calibri" w:hAnsi="Calibri" w:cs="Calibri"/>
        </w:rPr>
        <w:t>,</w:t>
      </w:r>
      <w:proofErr w:type="gramEnd"/>
      <w:r>
        <w:rPr>
          <w:rFonts w:ascii="Calibri" w:hAnsi="Calibri" w:cs="Calibri"/>
        </w:rPr>
        <w:t xml:space="preserve"> если по итогам отчетного (расчетного) периода применительно к указанному отчетному (расчетному) периоду организация не выполняет хотя бы одно условие, установленное частями 2.1 или 2.2 статьи 57 настоящего Федерального закона, а также в случае лишения ее государственной аккредитации такая организация лишается права применять тарифы страховых взносов, предусмотренные частью 3 настоящей статьи, с начала периода, в котором допущено такое несоответствие и (или) аннулирована государственная аккредитация</w:t>
      </w:r>
      <w:proofErr w:type="gramStart"/>
      <w:r>
        <w:rPr>
          <w:rFonts w:ascii="Calibri" w:hAnsi="Calibri" w:cs="Calibri"/>
        </w:rPr>
        <w:t>.";</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124"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Указанные в пункте 11 части 1 настоящей статьи плательщики страховых взносов применяют тарифы страховых взносов, предусмотренные частью 3.4 настоящей статьи, при условии, что по итогам года, предшествующего году перехода организации на уплату страховых взносов по тарифам страховых взносов, предусмотренным частью 3.4 настоящей статьи, не менее 70 процентов суммы всех доходов организации за указанный период составляют в совокупности следующие виды доходов</w:t>
      </w:r>
      <w:proofErr w:type="gramEnd"/>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в виде целевых поступлений на содержание некоммерческих организаций и ведение ими уставной деятельности в соответствии с пунктом 11 части 1 настоящей статьи, определяемых в соответствии с </w:t>
      </w:r>
      <w:hyperlink r:id="rId125" w:history="1">
        <w:r>
          <w:rPr>
            <w:rFonts w:ascii="Calibri" w:hAnsi="Calibri" w:cs="Calibri"/>
            <w:color w:val="0000FF"/>
          </w:rPr>
          <w:t>пунктом 2 статьи 251</w:t>
        </w:r>
      </w:hyperlink>
      <w:r>
        <w:rPr>
          <w:rFonts w:ascii="Calibri" w:hAnsi="Calibri" w:cs="Calibri"/>
        </w:rPr>
        <w:t xml:space="preserve"> Налогового кодекса Российской Федерации (далее - целевые поступления);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в виде грантов, получаемых для осуществления деятельности в соответствии с пунктом 11 части 1 настоящей статьи и определяемых в соответствии с </w:t>
      </w:r>
      <w:hyperlink r:id="rId126" w:history="1">
        <w:r>
          <w:rPr>
            <w:rFonts w:ascii="Calibri" w:hAnsi="Calibri" w:cs="Calibri"/>
            <w:color w:val="0000FF"/>
          </w:rPr>
          <w:t>подпунктом 14 пункта 1 статьи 251</w:t>
        </w:r>
      </w:hyperlink>
      <w:r>
        <w:rPr>
          <w:rFonts w:ascii="Calibri" w:hAnsi="Calibri" w:cs="Calibri"/>
        </w:rPr>
        <w:t xml:space="preserve"> Налогового кодекса Российской Федерации (далее - гранты);</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осуществления видов экономической деятельности, указанных в подпунктах </w:t>
      </w:r>
      <w:proofErr w:type="spellStart"/>
      <w:proofErr w:type="gramStart"/>
      <w:r>
        <w:rPr>
          <w:rFonts w:ascii="Calibri" w:hAnsi="Calibri" w:cs="Calibri"/>
        </w:rPr>
        <w:t>р</w:t>
      </w:r>
      <w:proofErr w:type="spellEnd"/>
      <w:proofErr w:type="gramEnd"/>
      <w:r>
        <w:rPr>
          <w:rFonts w:ascii="Calibri" w:hAnsi="Calibri" w:cs="Calibri"/>
        </w:rPr>
        <w:t xml:space="preserve"> - </w:t>
      </w:r>
      <w:proofErr w:type="spellStart"/>
      <w:r>
        <w:rPr>
          <w:rFonts w:ascii="Calibri" w:hAnsi="Calibri" w:cs="Calibri"/>
        </w:rPr>
        <w:t>ф</w:t>
      </w:r>
      <w:proofErr w:type="spellEnd"/>
      <w:r>
        <w:rPr>
          <w:rFonts w:ascii="Calibri" w:hAnsi="Calibri" w:cs="Calibri"/>
        </w:rPr>
        <w:t>, я.4 - я.6 пункта 8 части 1 настоящей статьи.";</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xml:space="preserve">) </w:t>
      </w:r>
      <w:hyperlink r:id="rId127" w:history="1">
        <w:r>
          <w:rPr>
            <w:rFonts w:ascii="Calibri" w:hAnsi="Calibri" w:cs="Calibri"/>
            <w:color w:val="0000FF"/>
          </w:rPr>
          <w:t>дополнить</w:t>
        </w:r>
      </w:hyperlink>
      <w:r>
        <w:rPr>
          <w:rFonts w:ascii="Calibri" w:hAnsi="Calibri" w:cs="Calibri"/>
        </w:rPr>
        <w:t xml:space="preserve"> частью 5.2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Сумма доходов определяется плательщиками, указанными в пункте 11 части 1 настоящей статьи, по данным налогового учета организации в соответствии со </w:t>
      </w:r>
      <w:hyperlink r:id="rId128" w:history="1">
        <w:r>
          <w:rPr>
            <w:rFonts w:ascii="Calibri" w:hAnsi="Calibri" w:cs="Calibri"/>
            <w:color w:val="0000FF"/>
          </w:rPr>
          <w:t>статьей 346.15</w:t>
        </w:r>
      </w:hyperlink>
      <w:r>
        <w:rPr>
          <w:rFonts w:ascii="Calibri" w:hAnsi="Calibri" w:cs="Calibri"/>
        </w:rPr>
        <w:t xml:space="preserve"> Налогового кодекса Российской Федерации с учетом требований части 5.1 настоящей статьи. Контроль за соблюдением условий, установленных пунктом 11 части 1 и частью 5.1 настоящей статьи, </w:t>
      </w:r>
      <w:proofErr w:type="gramStart"/>
      <w:r>
        <w:rPr>
          <w:rFonts w:ascii="Calibri" w:hAnsi="Calibri" w:cs="Calibri"/>
        </w:rPr>
        <w:t>осуществляется</w:t>
      </w:r>
      <w:proofErr w:type="gramEnd"/>
      <w:r>
        <w:rPr>
          <w:rFonts w:ascii="Calibri" w:hAnsi="Calibri" w:cs="Calibri"/>
        </w:rPr>
        <w:t xml:space="preserve"> в том числе на основании отчетности, представляемой некоммерческими организациями в соответствии со статьей 15 настоящего Федерального закона.";</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129" w:history="1">
        <w:r>
          <w:rPr>
            <w:rFonts w:ascii="Calibri" w:hAnsi="Calibri" w:cs="Calibri"/>
            <w:color w:val="0000FF"/>
          </w:rPr>
          <w:t>дополнить</w:t>
        </w:r>
      </w:hyperlink>
      <w:r>
        <w:rPr>
          <w:rFonts w:ascii="Calibri" w:hAnsi="Calibri" w:cs="Calibri"/>
        </w:rPr>
        <w:t xml:space="preserve"> частью 5.3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случае</w:t>
      </w:r>
      <w:proofErr w:type="gramStart"/>
      <w:r>
        <w:rPr>
          <w:rFonts w:ascii="Calibri" w:hAnsi="Calibri" w:cs="Calibri"/>
        </w:rPr>
        <w:t>,</w:t>
      </w:r>
      <w:proofErr w:type="gramEnd"/>
      <w:r>
        <w:rPr>
          <w:rFonts w:ascii="Calibri" w:hAnsi="Calibri" w:cs="Calibri"/>
        </w:rPr>
        <w:t xml:space="preserve"> если по итогам расчетного периода применительно к указанному расчетному периоду организация не выполняет условия, установленные пунктом 11 части 1 и частью 5.1 настоящей статьи, такая организация лишается права применять тарифы страховых взносов, предусмотренные частью 3.4 настоящей статьи, с начала периода, в котором допущено несоответствие условиям, указанным в настоящей части. При определении объема доходов организации для проверки соответствия выполнению условий, установленных частью 5.1 настоящей статьи, учитываются целевые поступления и гранты, поступившие и не использованные организацией по итогам предыдущих расчетных периодов</w:t>
      </w:r>
      <w:proofErr w:type="gramStart"/>
      <w:r>
        <w:rPr>
          <w:rFonts w:ascii="Calibri" w:hAnsi="Calibri" w:cs="Calibri"/>
        </w:rPr>
        <w:t>.";</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xml:space="preserve">) </w:t>
      </w:r>
      <w:hyperlink r:id="rId130" w:history="1">
        <w:r>
          <w:rPr>
            <w:rFonts w:ascii="Calibri" w:hAnsi="Calibri" w:cs="Calibri"/>
            <w:color w:val="0000FF"/>
          </w:rPr>
          <w:t>дополнить</w:t>
        </w:r>
      </w:hyperlink>
      <w:r>
        <w:rPr>
          <w:rFonts w:ascii="Calibri" w:hAnsi="Calibri" w:cs="Calibri"/>
        </w:rPr>
        <w:t xml:space="preserve"> частью 5.4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Указанные в пункте 13 части 1 настоящей статьи плательщики страховых взносов применяют тарифы страховых взносов, предусмотренные частью 3.5 настоящей статьи, при выполнении ими следующих условий:</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доля доходов от реализации инжиниринговых услуг по итогам девяти месяцев года, предшествующего году перехода организации на уплату страховых взносов по тарифам страховых взносов, предусмотренным частью 3.5 настоящей статьи, составляет не менее 90 процентов суммы всех доходов организации за указанный период;</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тарифам страховых взносов, предусмотренным частью 3.5 настоящей статьи, составляет не менее 100 человек;</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организацией получено положительное заключение экспертного совета по технико-внедренческим особым экономическим зонам, созданного в соответствии с Федеральным </w:t>
      </w:r>
      <w:hyperlink r:id="rId131"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w:t>
      </w:r>
      <w:proofErr w:type="gramStart"/>
      <w:r>
        <w:rPr>
          <w:rFonts w:ascii="Calibri" w:hAnsi="Calibri" w:cs="Calibri"/>
        </w:rPr>
        <w:t xml:space="preserve">Информация о наличии у организации, оказывающей инжиниринговые услуги, положительного заключения экспертного совета по технико-внедренческим особым экономическим зонам, созданного в 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предоставляется в органы контроля за уплатой страховых взносов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Calibri" w:hAnsi="Calibri" w:cs="Calibri"/>
        </w:rPr>
        <w:t xml:space="preserve"> создания и функционирования особых экономических зон на территории Российской Федерации, в электронном виде в порядке, определенном соглашением об информационном обмене. Указанная информация передается в органы контроля за уплатой страховых взносов не позднее 1-го числа месяца, следующего за отчетным периодом</w:t>
      </w:r>
      <w:proofErr w:type="gramStart"/>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spellStart"/>
      <w:proofErr w:type="gramEnd"/>
      <w:r>
        <w:rPr>
          <w:rFonts w:ascii="Calibri" w:hAnsi="Calibri" w:cs="Calibri"/>
        </w:rPr>
        <w:t>р</w:t>
      </w:r>
      <w:proofErr w:type="spellEnd"/>
      <w:r>
        <w:rPr>
          <w:rFonts w:ascii="Calibri" w:hAnsi="Calibri" w:cs="Calibri"/>
        </w:rPr>
        <w:t xml:space="preserve">) </w:t>
      </w:r>
      <w:hyperlink r:id="rId133" w:history="1">
        <w:r>
          <w:rPr>
            <w:rFonts w:ascii="Calibri" w:hAnsi="Calibri" w:cs="Calibri"/>
            <w:color w:val="0000FF"/>
          </w:rPr>
          <w:t>дополнить</w:t>
        </w:r>
      </w:hyperlink>
      <w:r>
        <w:rPr>
          <w:rFonts w:ascii="Calibri" w:hAnsi="Calibri" w:cs="Calibri"/>
        </w:rPr>
        <w:t xml:space="preserve"> частью 5.5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Сумма доходов определяется плательщиками, указанными в пункте 13 части 1 настоящей статьи, по данным налогового учета организации в соответствии со </w:t>
      </w:r>
      <w:hyperlink r:id="rId134" w:history="1">
        <w:r>
          <w:rPr>
            <w:rFonts w:ascii="Calibri" w:hAnsi="Calibri" w:cs="Calibri"/>
            <w:color w:val="0000FF"/>
          </w:rPr>
          <w:t>статьей 248</w:t>
        </w:r>
      </w:hyperlink>
      <w:r>
        <w:rPr>
          <w:rFonts w:ascii="Calibri" w:hAnsi="Calibri" w:cs="Calibri"/>
        </w:rPr>
        <w:t xml:space="preserve"> Налогового кодекса Российской Федерации</w:t>
      </w:r>
      <w:proofErr w:type="gramStart"/>
      <w:r>
        <w:rPr>
          <w:rFonts w:ascii="Calibri" w:hAnsi="Calibri" w:cs="Calibri"/>
        </w:rPr>
        <w:t>.";</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с) </w:t>
      </w:r>
      <w:hyperlink r:id="rId135" w:history="1">
        <w:r>
          <w:rPr>
            <w:rFonts w:ascii="Calibri" w:hAnsi="Calibri" w:cs="Calibri"/>
            <w:color w:val="0000FF"/>
          </w:rPr>
          <w:t>дополнить</w:t>
        </w:r>
      </w:hyperlink>
      <w:r>
        <w:rPr>
          <w:rFonts w:ascii="Calibri" w:hAnsi="Calibri" w:cs="Calibri"/>
        </w:rPr>
        <w:t xml:space="preserve"> частью 5.6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случае</w:t>
      </w:r>
      <w:proofErr w:type="gramStart"/>
      <w:r>
        <w:rPr>
          <w:rFonts w:ascii="Calibri" w:hAnsi="Calibri" w:cs="Calibri"/>
        </w:rPr>
        <w:t>,</w:t>
      </w:r>
      <w:proofErr w:type="gramEnd"/>
      <w:r>
        <w:rPr>
          <w:rFonts w:ascii="Calibri" w:hAnsi="Calibri" w:cs="Calibri"/>
        </w:rPr>
        <w:t xml:space="preserve"> если по итогам отчетного (расчетного) периода применительно к указанному отчетному (расчетному) периоду организация не выполняет хотя бы одно условие, установленное частью 5.4 настоящей статьи, такая организация лишается права применять тарифы страховых взносов, предусмотренные частью 3.5 настоящей статьи, с начала периода, в котором выявлено несоответствие установленным условиям.";</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w:t>
      </w:r>
      <w:hyperlink r:id="rId136" w:history="1">
        <w:r>
          <w:rPr>
            <w:rFonts w:ascii="Calibri" w:hAnsi="Calibri" w:cs="Calibri"/>
            <w:color w:val="0000FF"/>
          </w:rPr>
          <w:t>дополнить</w:t>
        </w:r>
      </w:hyperlink>
      <w:r>
        <w:rPr>
          <w:rFonts w:ascii="Calibri" w:hAnsi="Calibri" w:cs="Calibri"/>
        </w:rPr>
        <w:t xml:space="preserve"> частью 5.7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proofErr w:type="gramStart"/>
      <w:r>
        <w:rPr>
          <w:rFonts w:ascii="Calibri" w:hAnsi="Calibri" w:cs="Calibri"/>
        </w:rPr>
        <w:t>Перечень документов, представляемых в экспертный совет по технико-внедренческим особым экономическим зонам для получения заключения, подтверждающего, что организация оказывает инжиниринговые услуги в области высоких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w:t>
      </w:r>
      <w:hyperlink r:id="rId137" w:history="1">
        <w:r>
          <w:rPr>
            <w:rFonts w:ascii="Calibri" w:hAnsi="Calibri" w:cs="Calibri"/>
            <w:color w:val="0000FF"/>
          </w:rPr>
          <w:t>дополнить</w:t>
        </w:r>
      </w:hyperlink>
      <w:r>
        <w:rPr>
          <w:rFonts w:ascii="Calibri" w:hAnsi="Calibri" w:cs="Calibri"/>
        </w:rPr>
        <w:t xml:space="preserve"> частью 5.8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Контроль за соблюдением требований, установленных пунктами 1 и 2 части 5.4 настоящей статьи, </w:t>
      </w:r>
      <w:proofErr w:type="gramStart"/>
      <w:r>
        <w:rPr>
          <w:rFonts w:ascii="Calibri" w:hAnsi="Calibri" w:cs="Calibri"/>
        </w:rPr>
        <w:t>осуществляется</w:t>
      </w:r>
      <w:proofErr w:type="gramEnd"/>
      <w:r>
        <w:rPr>
          <w:rFonts w:ascii="Calibri" w:hAnsi="Calibri" w:cs="Calibri"/>
        </w:rPr>
        <w:t xml:space="preserve"> в том числе на основании отчетности, представляемой организациями, оказывающими инжиниринговые услуги, в соответствии со статьей 15 настоящего Федерального закона.";</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w:t>
      </w:r>
      <w:proofErr w:type="spellEnd"/>
      <w:r>
        <w:rPr>
          <w:rFonts w:ascii="Calibri" w:hAnsi="Calibri" w:cs="Calibri"/>
        </w:rPr>
        <w:t xml:space="preserve">) в </w:t>
      </w:r>
      <w:hyperlink r:id="rId138" w:history="1">
        <w:r>
          <w:rPr>
            <w:rFonts w:ascii="Calibri" w:hAnsi="Calibri" w:cs="Calibri"/>
            <w:color w:val="0000FF"/>
          </w:rPr>
          <w:t>части 6</w:t>
        </w:r>
      </w:hyperlink>
      <w:r>
        <w:rPr>
          <w:rFonts w:ascii="Calibri" w:hAnsi="Calibri" w:cs="Calibri"/>
        </w:rPr>
        <w:t xml:space="preserve"> слова "в соответствии с частями 2, 3, 3.1, 3.2 и 3.3" заменить словами "в соответствии с частями 2, 3, 3.1 - 3.5";</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139" w:history="1">
        <w:r>
          <w:rPr>
            <w:rFonts w:ascii="Calibri" w:hAnsi="Calibri" w:cs="Calibri"/>
            <w:color w:val="0000FF"/>
          </w:rPr>
          <w:t>дополнить</w:t>
        </w:r>
      </w:hyperlink>
      <w:r>
        <w:rPr>
          <w:rFonts w:ascii="Calibri" w:hAnsi="Calibri" w:cs="Calibri"/>
        </w:rPr>
        <w:t xml:space="preserve"> статьей 58.2 следующего содержания:</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58.2. Тарифы страховых взносов в 2012 - 2013 годах</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2012 - 2013 годах для плательщиков страховых взносов, указанных в пункте 1 части 1 статьи 5 настоящего Федерального закона, за исключением плательщиков страховых взносов, указанных в статьях 58 и 58.1 настоящего Федерального закона, применяются следующие тарифы страховых взносов:</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База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                </w:t>
      </w:r>
      <w:proofErr w:type="gramStart"/>
      <w:r>
        <w:rPr>
          <w:rFonts w:ascii="Courier New" w:hAnsi="Courier New" w:cs="Courier New"/>
          <w:sz w:val="18"/>
          <w:szCs w:val="18"/>
        </w:rPr>
        <w:t>Тариф</w:t>
      </w:r>
      <w:proofErr w:type="gramEnd"/>
      <w:r>
        <w:rPr>
          <w:rFonts w:ascii="Courier New" w:hAnsi="Courier New" w:cs="Courier New"/>
          <w:sz w:val="18"/>
          <w:szCs w:val="18"/>
        </w:rPr>
        <w:t xml:space="preserve"> страхового взноса               │</w:t>
      </w:r>
    </w:p>
    <w:p w:rsidR="001961DD" w:rsidRDefault="001961DD">
      <w:pPr>
        <w:pStyle w:val="ConsPlusCell"/>
        <w:rPr>
          <w:rFonts w:ascii="Courier New" w:hAnsi="Courier New" w:cs="Courier New"/>
          <w:sz w:val="18"/>
          <w:szCs w:val="18"/>
        </w:rPr>
      </w:pPr>
      <w:r>
        <w:rPr>
          <w:rFonts w:ascii="Courier New" w:hAnsi="Courier New" w:cs="Courier New"/>
          <w:sz w:val="18"/>
          <w:szCs w:val="18"/>
        </w:rPr>
        <w:t>│    начисления    ├──────────────────┬─────────────────┬─────────────────┤</w:t>
      </w:r>
    </w:p>
    <w:p w:rsidR="001961DD" w:rsidRDefault="001961DD">
      <w:pPr>
        <w:pStyle w:val="ConsPlusCell"/>
        <w:rPr>
          <w:rFonts w:ascii="Courier New" w:hAnsi="Courier New" w:cs="Courier New"/>
          <w:sz w:val="18"/>
          <w:szCs w:val="18"/>
        </w:rPr>
      </w:pPr>
      <w:proofErr w:type="spellStart"/>
      <w:r>
        <w:rPr>
          <w:rFonts w:ascii="Courier New" w:hAnsi="Courier New" w:cs="Courier New"/>
          <w:sz w:val="18"/>
          <w:szCs w:val="18"/>
        </w:rPr>
        <w:t>│страховых</w:t>
      </w:r>
      <w:proofErr w:type="spellEnd"/>
      <w:r>
        <w:rPr>
          <w:rFonts w:ascii="Courier New" w:hAnsi="Courier New" w:cs="Courier New"/>
          <w:sz w:val="18"/>
          <w:szCs w:val="18"/>
        </w:rPr>
        <w:t xml:space="preserve"> взносов │ Пенсионный фонд  </w:t>
      </w:r>
      <w:proofErr w:type="spellStart"/>
      <w:r>
        <w:rPr>
          <w:rFonts w:ascii="Courier New" w:hAnsi="Courier New" w:cs="Courier New"/>
          <w:sz w:val="18"/>
          <w:szCs w:val="18"/>
        </w:rPr>
        <w:t>│Фонд</w:t>
      </w:r>
      <w:proofErr w:type="spellEnd"/>
      <w:r>
        <w:rPr>
          <w:rFonts w:ascii="Courier New" w:hAnsi="Courier New" w:cs="Courier New"/>
          <w:sz w:val="18"/>
          <w:szCs w:val="18"/>
        </w:rPr>
        <w:t xml:space="preserve"> </w:t>
      </w:r>
      <w:proofErr w:type="gramStart"/>
      <w:r>
        <w:rPr>
          <w:rFonts w:ascii="Courier New" w:hAnsi="Courier New" w:cs="Courier New"/>
          <w:sz w:val="18"/>
          <w:szCs w:val="18"/>
        </w:rPr>
        <w:t>социального</w:t>
      </w:r>
      <w:proofErr w:type="gramEnd"/>
      <w:r>
        <w:rPr>
          <w:rFonts w:ascii="Courier New" w:hAnsi="Courier New" w:cs="Courier New"/>
          <w:sz w:val="18"/>
          <w:szCs w:val="18"/>
        </w:rPr>
        <w:t xml:space="preserve"> </w:t>
      </w:r>
      <w:proofErr w:type="spellStart"/>
      <w:r>
        <w:rPr>
          <w:rFonts w:ascii="Courier New" w:hAnsi="Courier New" w:cs="Courier New"/>
          <w:sz w:val="18"/>
          <w:szCs w:val="18"/>
        </w:rPr>
        <w:t>│Федеральный</w:t>
      </w:r>
      <w:proofErr w:type="spellEnd"/>
      <w:r>
        <w:rPr>
          <w:rFonts w:ascii="Courier New" w:hAnsi="Courier New" w:cs="Courier New"/>
          <w:sz w:val="18"/>
          <w:szCs w:val="18"/>
        </w:rPr>
        <w:t xml:space="preserve"> фонд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   страхования   │  обязательного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Федерации     │   Российской    │  </w:t>
      </w:r>
      <w:proofErr w:type="gramStart"/>
      <w:r>
        <w:rPr>
          <w:rFonts w:ascii="Courier New" w:hAnsi="Courier New" w:cs="Courier New"/>
          <w:sz w:val="18"/>
          <w:szCs w:val="18"/>
        </w:rPr>
        <w:t>медицинского</w:t>
      </w:r>
      <w:proofErr w:type="gramEnd"/>
      <w:r>
        <w:rPr>
          <w:rFonts w:ascii="Courier New" w:hAnsi="Courier New" w:cs="Courier New"/>
          <w:sz w:val="18"/>
          <w:szCs w:val="18"/>
        </w:rPr>
        <w:t xml:space="preserve">   │</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Федерации    │   страхования   │</w:t>
      </w: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 пределах                22,0               2,9               5,1</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установленной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процента</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предельной</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величины базы </w:t>
      </w:r>
      <w:proofErr w:type="gramStart"/>
      <w:r>
        <w:rPr>
          <w:rFonts w:ascii="Courier New" w:hAnsi="Courier New" w:cs="Courier New"/>
          <w:sz w:val="18"/>
          <w:szCs w:val="18"/>
        </w:rPr>
        <w:t>для</w:t>
      </w:r>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начисления</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взносов</w:t>
      </w:r>
    </w:p>
    <w:p w:rsidR="001961DD" w:rsidRDefault="001961DD">
      <w:pPr>
        <w:pStyle w:val="ConsPlusCell"/>
        <w:rPr>
          <w:rFonts w:ascii="Courier New" w:hAnsi="Courier New" w:cs="Courier New"/>
          <w:sz w:val="18"/>
          <w:szCs w:val="18"/>
        </w:rPr>
      </w:pP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Свыше                     10,0               0,0               </w:t>
      </w:r>
      <w:proofErr w:type="spellStart"/>
      <w:r>
        <w:rPr>
          <w:rFonts w:ascii="Courier New" w:hAnsi="Courier New" w:cs="Courier New"/>
          <w:sz w:val="18"/>
          <w:szCs w:val="18"/>
        </w:rPr>
        <w:t>0,0</w:t>
      </w:r>
      <w:proofErr w:type="spell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установленной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процента</w:t>
      </w:r>
      <w:proofErr w:type="spellEnd"/>
      <w:r>
        <w:rPr>
          <w:rFonts w:ascii="Courier New" w:hAnsi="Courier New" w:cs="Courier New"/>
          <w:sz w:val="18"/>
          <w:szCs w:val="18"/>
        </w:rPr>
        <w:t>.</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предельной</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величины базы </w:t>
      </w:r>
      <w:proofErr w:type="gramStart"/>
      <w:r>
        <w:rPr>
          <w:rFonts w:ascii="Courier New" w:hAnsi="Courier New" w:cs="Courier New"/>
          <w:sz w:val="18"/>
          <w:szCs w:val="18"/>
        </w:rPr>
        <w:t>для</w:t>
      </w:r>
      <w:proofErr w:type="gramEnd"/>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начисления</w:t>
      </w:r>
    </w:p>
    <w:p w:rsidR="001961DD" w:rsidRDefault="001961DD">
      <w:pPr>
        <w:pStyle w:val="ConsPlusCell"/>
        <w:rPr>
          <w:rFonts w:ascii="Courier New" w:hAnsi="Courier New" w:cs="Courier New"/>
          <w:sz w:val="18"/>
          <w:szCs w:val="18"/>
        </w:rPr>
      </w:pPr>
      <w:r>
        <w:rPr>
          <w:rFonts w:ascii="Courier New" w:hAnsi="Courier New" w:cs="Courier New"/>
          <w:sz w:val="18"/>
          <w:szCs w:val="18"/>
        </w:rPr>
        <w:t xml:space="preserve"> страховых взносов</w:t>
      </w:r>
    </w:p>
    <w:p w:rsidR="001961DD" w:rsidRDefault="001961DD">
      <w:pPr>
        <w:pStyle w:val="ConsPlusCell"/>
        <w:rPr>
          <w:rFonts w:ascii="Courier New" w:hAnsi="Courier New" w:cs="Courier New"/>
          <w:sz w:val="18"/>
          <w:szCs w:val="18"/>
        </w:rPr>
      </w:pPr>
      <w:r>
        <w:rPr>
          <w:rFonts w:ascii="Courier New" w:hAnsi="Courier New" w:cs="Courier New"/>
          <w:sz w:val="18"/>
          <w:szCs w:val="18"/>
        </w:rPr>
        <w:t>───────────────────────────────────────────────────────────────────────────</w:t>
      </w:r>
    </w:p>
    <w:p w:rsidR="001961DD" w:rsidRDefault="001961DD">
      <w:pPr>
        <w:widowControl w:val="0"/>
        <w:autoSpaceDE w:val="0"/>
        <w:autoSpaceDN w:val="0"/>
        <w:adjustRightInd w:val="0"/>
        <w:spacing w:after="0" w:line="240" w:lineRule="auto"/>
        <w:ind w:firstLine="540"/>
        <w:jc w:val="both"/>
        <w:rPr>
          <w:rFonts w:ascii="Calibri" w:hAnsi="Calibri" w:cs="Calibri"/>
          <w:sz w:val="18"/>
          <w:szCs w:val="18"/>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2012 - 2013 годах выпадающие доходы бюджета Пенсионного фонда Российской Федерации в связи с установлением пониженных тарифов страховых взносов для плательщиков страховых взносов, указанных в части 1 настоящей статьи, компенсируются за счет межбюджетных трансфертов из федерального бюджета, предоставляемых бюджету Пенсионного фонда Российской Федерации. </w:t>
      </w:r>
      <w:proofErr w:type="gramStart"/>
      <w:r>
        <w:rPr>
          <w:rFonts w:ascii="Calibri" w:hAnsi="Calibri" w:cs="Calibri"/>
        </w:rPr>
        <w:t>Объем такой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тарифом, установленным пунктом 1 части 2 статьи 12 настоящего Федерального закона, и суммой страховых взносов, подлежащей уплате ими в соответствии с тарифами, установленными частью 1 настоящей статьи, и устанавливается на очередной финансовый год федеральным законом о федеральном бюджете на</w:t>
      </w:r>
      <w:proofErr w:type="gramEnd"/>
      <w:r>
        <w:rPr>
          <w:rFonts w:ascii="Calibri" w:hAnsi="Calibri" w:cs="Calibri"/>
        </w:rPr>
        <w:t xml:space="preserve"> очередной финансовый год и плановый период</w:t>
      </w:r>
      <w:proofErr w:type="gramStart"/>
      <w:r>
        <w:rPr>
          <w:rFonts w:ascii="Calibri" w:hAnsi="Calibri" w:cs="Calibri"/>
        </w:rPr>
        <w:t>.".</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140" w:history="1">
        <w:r>
          <w:rPr>
            <w:rFonts w:ascii="Calibri" w:hAnsi="Calibri" w:cs="Calibri"/>
            <w:color w:val="0000FF"/>
          </w:rPr>
          <w:t>пункте 1 статьи 10</w:t>
        </w:r>
      </w:hyperlink>
      <w:r>
        <w:rPr>
          <w:rFonts w:ascii="Calibri" w:hAnsi="Calibri" w:cs="Calibri"/>
        </w:rPr>
        <w:t xml:space="preserve">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после слов "по трудовому договору" дополнить словами ", в том числе руководители организаций, являющиеся единственными участниками (учредителями), членами организаций, собственниками их имущества,", слова "а также по договору авторского заказа и лицензионному</w:t>
      </w:r>
      <w:proofErr w:type="gramEnd"/>
      <w:r>
        <w:rPr>
          <w:rFonts w:ascii="Calibri" w:hAnsi="Calibri" w:cs="Calibri"/>
        </w:rPr>
        <w:t xml:space="preserve"> договору" заменить словами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w:t>
      </w:r>
      <w:hyperlink r:id="rId141" w:history="1">
        <w:r>
          <w:rPr>
            <w:rFonts w:ascii="Calibri" w:hAnsi="Calibri" w:cs="Calibri"/>
            <w:color w:val="0000FF"/>
          </w:rPr>
          <w:t>подпункты 4</w:t>
        </w:r>
      </w:hyperlink>
      <w:r>
        <w:rPr>
          <w:rFonts w:ascii="Calibri" w:hAnsi="Calibri" w:cs="Calibri"/>
        </w:rPr>
        <w:t xml:space="preserve"> и </w:t>
      </w:r>
      <w:hyperlink r:id="rId142" w:history="1">
        <w:r>
          <w:rPr>
            <w:rFonts w:ascii="Calibri" w:hAnsi="Calibri" w:cs="Calibri"/>
            <w:color w:val="0000FF"/>
          </w:rPr>
          <w:t>5 пункта 7 статьи 1</w:t>
        </w:r>
      </w:hyperlink>
      <w:r>
        <w:rPr>
          <w:rFonts w:ascii="Calibri" w:hAnsi="Calibri" w:cs="Calibri"/>
        </w:rPr>
        <w:t xml:space="preserve"> Федерального закона от 25 октября 2001 года N 138-ФЗ "О внесении изменений и дополнений в Федеральный закон "Об индивидуальном (персонифицированном) учете в системе государственного пенсионного страхования" и в статьи 12 и 67 Федерального закона "Об актах гражданского состояния" (Собрание законодательства Российской Федерации, 2001, N 44, ст. 4149);</w:t>
      </w:r>
      <w:proofErr w:type="gramEnd"/>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3" w:history="1">
        <w:r>
          <w:rPr>
            <w:rFonts w:ascii="Calibri" w:hAnsi="Calibri" w:cs="Calibri"/>
            <w:color w:val="0000FF"/>
          </w:rPr>
          <w:t>подпункт 6</w:t>
        </w:r>
      </w:hyperlink>
      <w:r>
        <w:rPr>
          <w:rFonts w:ascii="Calibri" w:hAnsi="Calibri" w:cs="Calibri"/>
        </w:rPr>
        <w:t xml:space="preserve"> и </w:t>
      </w:r>
      <w:hyperlink r:id="rId144" w:history="1">
        <w:r>
          <w:rPr>
            <w:rFonts w:ascii="Calibri" w:hAnsi="Calibri" w:cs="Calibri"/>
            <w:color w:val="0000FF"/>
          </w:rPr>
          <w:t>абзац второй подпункта 7 пункта 13 статьи 1</w:t>
        </w:r>
      </w:hyperlink>
      <w:r>
        <w:rPr>
          <w:rFonts w:ascii="Calibri" w:hAnsi="Calibri" w:cs="Calibri"/>
        </w:rPr>
        <w:t xml:space="preserve"> Федерального закона от 31 декабря 2002 года N 198-ФЗ "О внесении дополнений и изменений в Федеральный закон "Об </w:t>
      </w:r>
      <w:r>
        <w:rPr>
          <w:rFonts w:ascii="Calibri" w:hAnsi="Calibri" w:cs="Calibri"/>
        </w:rPr>
        <w:lastRenderedPageBreak/>
        <w:t>индивидуальном (персонифицированном) учете в системе государственного пенсионного страхования" (Собрание законодательства Российской Федерации, 2003, N 2, ст. 23);</w:t>
      </w:r>
    </w:p>
    <w:p w:rsidR="001961DD" w:rsidRDefault="001961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145" w:history="1">
        <w:r>
          <w:rPr>
            <w:rFonts w:ascii="Calibri" w:hAnsi="Calibri" w:cs="Calibri"/>
            <w:color w:val="0000FF"/>
          </w:rPr>
          <w:t>подпункт "б" пункта 4 статьи 12</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w:t>
      </w:r>
      <w:proofErr w:type="gramEnd"/>
      <w:r>
        <w:rPr>
          <w:rFonts w:ascii="Calibri" w:hAnsi="Calibri" w:cs="Calibri"/>
        </w:rPr>
        <w:t xml:space="preserve"> страхования и территориальные фонды обязательного медицинского страхования" (Собрание законодательства Российской Федерации, 2009, N 30, ст. 3739).</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2012 года.</w:t>
      </w:r>
    </w:p>
    <w:p w:rsidR="001961DD" w:rsidRDefault="00196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положений </w:t>
      </w:r>
      <w:hyperlink r:id="rId146" w:history="1">
        <w:r>
          <w:rPr>
            <w:rFonts w:ascii="Calibri" w:hAnsi="Calibri" w:cs="Calibri"/>
            <w:color w:val="0000FF"/>
          </w:rPr>
          <w:t>пункта 6 статьи 33</w:t>
        </w:r>
      </w:hyperlink>
      <w:r>
        <w:rPr>
          <w:rFonts w:ascii="Calibri" w:hAnsi="Calibri" w:cs="Calibri"/>
        </w:rPr>
        <w:t xml:space="preserve"> Федерального закона от 15 декабря 2001 года N 167-ФЗ "Об обязательном пенсионном страховании в Российской Федерации" (в редакции настоящего Федерального закона) в части порядка и случаев применения тарифов страховых взносов распространяется на правоотношения, возникшие с 1 января 2011 года.</w:t>
      </w:r>
    </w:p>
    <w:p w:rsidR="001961DD" w:rsidRDefault="001961DD">
      <w:pPr>
        <w:widowControl w:val="0"/>
        <w:autoSpaceDE w:val="0"/>
        <w:autoSpaceDN w:val="0"/>
        <w:adjustRightInd w:val="0"/>
        <w:spacing w:after="0" w:line="240" w:lineRule="auto"/>
        <w:ind w:firstLine="540"/>
        <w:jc w:val="both"/>
        <w:rPr>
          <w:rFonts w:ascii="Calibri" w:hAnsi="Calibri" w:cs="Calibri"/>
        </w:rPr>
      </w:pPr>
    </w:p>
    <w:p w:rsidR="001961DD" w:rsidRDefault="001961D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961DD" w:rsidRDefault="001961D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961DD" w:rsidRDefault="001961D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961DD" w:rsidRDefault="001961D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961DD" w:rsidRDefault="001961DD">
      <w:pPr>
        <w:widowControl w:val="0"/>
        <w:autoSpaceDE w:val="0"/>
        <w:autoSpaceDN w:val="0"/>
        <w:adjustRightInd w:val="0"/>
        <w:spacing w:after="0" w:line="240" w:lineRule="auto"/>
        <w:rPr>
          <w:rFonts w:ascii="Calibri" w:hAnsi="Calibri" w:cs="Calibri"/>
        </w:rPr>
      </w:pPr>
      <w:r>
        <w:rPr>
          <w:rFonts w:ascii="Calibri" w:hAnsi="Calibri" w:cs="Calibri"/>
        </w:rPr>
        <w:t>3 декабря 2011 года</w:t>
      </w:r>
    </w:p>
    <w:p w:rsidR="001961DD" w:rsidRDefault="001961DD">
      <w:pPr>
        <w:widowControl w:val="0"/>
        <w:autoSpaceDE w:val="0"/>
        <w:autoSpaceDN w:val="0"/>
        <w:adjustRightInd w:val="0"/>
        <w:spacing w:after="0" w:line="240" w:lineRule="auto"/>
        <w:rPr>
          <w:rFonts w:ascii="Calibri" w:hAnsi="Calibri" w:cs="Calibri"/>
        </w:rPr>
      </w:pPr>
      <w:r>
        <w:rPr>
          <w:rFonts w:ascii="Calibri" w:hAnsi="Calibri" w:cs="Calibri"/>
        </w:rPr>
        <w:t>N 379-ФЗ</w:t>
      </w:r>
    </w:p>
    <w:p w:rsidR="001961DD" w:rsidRDefault="001961DD">
      <w:pPr>
        <w:widowControl w:val="0"/>
        <w:autoSpaceDE w:val="0"/>
        <w:autoSpaceDN w:val="0"/>
        <w:adjustRightInd w:val="0"/>
        <w:spacing w:after="0" w:line="240" w:lineRule="auto"/>
        <w:rPr>
          <w:rFonts w:ascii="Calibri" w:hAnsi="Calibri" w:cs="Calibri"/>
        </w:rPr>
      </w:pPr>
    </w:p>
    <w:p w:rsidR="001961DD" w:rsidRDefault="001961DD">
      <w:pPr>
        <w:widowControl w:val="0"/>
        <w:autoSpaceDE w:val="0"/>
        <w:autoSpaceDN w:val="0"/>
        <w:adjustRightInd w:val="0"/>
        <w:spacing w:after="0" w:line="240" w:lineRule="auto"/>
        <w:rPr>
          <w:rFonts w:ascii="Calibri" w:hAnsi="Calibri" w:cs="Calibri"/>
        </w:rPr>
      </w:pPr>
    </w:p>
    <w:p w:rsidR="001961DD" w:rsidRDefault="001961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78C" w:rsidRDefault="0040478C"/>
    <w:sectPr w:rsidR="0040478C">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1DD"/>
    <w:rsid w:val="00065CDF"/>
    <w:rsid w:val="00074288"/>
    <w:rsid w:val="000B1CDC"/>
    <w:rsid w:val="000F7CA0"/>
    <w:rsid w:val="0010237F"/>
    <w:rsid w:val="00175CAB"/>
    <w:rsid w:val="001961DD"/>
    <w:rsid w:val="002676E9"/>
    <w:rsid w:val="002A6F26"/>
    <w:rsid w:val="002D4049"/>
    <w:rsid w:val="002D47B3"/>
    <w:rsid w:val="003B54DD"/>
    <w:rsid w:val="003F0C48"/>
    <w:rsid w:val="0040478C"/>
    <w:rsid w:val="00444CE7"/>
    <w:rsid w:val="00462E01"/>
    <w:rsid w:val="004E22DB"/>
    <w:rsid w:val="005550F5"/>
    <w:rsid w:val="005676F2"/>
    <w:rsid w:val="00570BB3"/>
    <w:rsid w:val="006150F5"/>
    <w:rsid w:val="00636713"/>
    <w:rsid w:val="006C37E0"/>
    <w:rsid w:val="00734B99"/>
    <w:rsid w:val="0074292F"/>
    <w:rsid w:val="0076685A"/>
    <w:rsid w:val="007E55F0"/>
    <w:rsid w:val="00885052"/>
    <w:rsid w:val="008A5B44"/>
    <w:rsid w:val="00941670"/>
    <w:rsid w:val="0096733E"/>
    <w:rsid w:val="00990A9B"/>
    <w:rsid w:val="009A1655"/>
    <w:rsid w:val="009A4AAE"/>
    <w:rsid w:val="009C40FD"/>
    <w:rsid w:val="009D29D6"/>
    <w:rsid w:val="00A01528"/>
    <w:rsid w:val="00A80432"/>
    <w:rsid w:val="00A806A5"/>
    <w:rsid w:val="00AE3A4F"/>
    <w:rsid w:val="00AF4350"/>
    <w:rsid w:val="00AF60D5"/>
    <w:rsid w:val="00AF612A"/>
    <w:rsid w:val="00B83195"/>
    <w:rsid w:val="00BA00E5"/>
    <w:rsid w:val="00BA5A19"/>
    <w:rsid w:val="00BC366D"/>
    <w:rsid w:val="00BF1503"/>
    <w:rsid w:val="00C053C7"/>
    <w:rsid w:val="00C2173C"/>
    <w:rsid w:val="00C679E7"/>
    <w:rsid w:val="00CB264B"/>
    <w:rsid w:val="00CD562C"/>
    <w:rsid w:val="00CE3F05"/>
    <w:rsid w:val="00D50395"/>
    <w:rsid w:val="00D56FB9"/>
    <w:rsid w:val="00DA7E77"/>
    <w:rsid w:val="00DB08DF"/>
    <w:rsid w:val="00DB6331"/>
    <w:rsid w:val="00DF5EB8"/>
    <w:rsid w:val="00E278C3"/>
    <w:rsid w:val="00E7294B"/>
    <w:rsid w:val="00E910BD"/>
    <w:rsid w:val="00EA115D"/>
    <w:rsid w:val="00EC0DD1"/>
    <w:rsid w:val="00EE1868"/>
    <w:rsid w:val="00F05F25"/>
    <w:rsid w:val="00FA6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1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961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961D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961D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114180031E43597CF418AEB795BA5E7AEEFCE90012CB7197486E394F4AF312E9E93C7819q2H" TargetMode="External"/><Relationship Id="rId117" Type="http://schemas.openxmlformats.org/officeDocument/2006/relationships/hyperlink" Target="consultantplus://offline/ref=4E114180031E43597CF418AEB795BA5E7AECF6E80212CB7197486E394F4AF312E9E93C7F9517qCH" TargetMode="External"/><Relationship Id="rId21" Type="http://schemas.openxmlformats.org/officeDocument/2006/relationships/hyperlink" Target="consultantplus://offline/ref=4E114180031E43597CF418AEB795BA5E7AECF6EC0413CB7197486E394F4AF312E9E93C7F9378132214qDH" TargetMode="External"/><Relationship Id="rId42" Type="http://schemas.openxmlformats.org/officeDocument/2006/relationships/hyperlink" Target="consultantplus://offline/ref=4E114180031E43597CF418AEB795BA5E7AEAF4E90011CB7197486E394F14qAH" TargetMode="External"/><Relationship Id="rId47" Type="http://schemas.openxmlformats.org/officeDocument/2006/relationships/hyperlink" Target="consultantplus://offline/ref=4E114180031E43597CF418AEB795BA5E7AEFF2EC0312CB7197486E394F4AF312E9E93C7C9217qEH" TargetMode="External"/><Relationship Id="rId63" Type="http://schemas.openxmlformats.org/officeDocument/2006/relationships/hyperlink" Target="consultantplus://offline/ref=4E114180031E43597CF418AEB795BA5E7AEFF2EC0312CB7197486E394F14qAH" TargetMode="External"/><Relationship Id="rId68" Type="http://schemas.openxmlformats.org/officeDocument/2006/relationships/hyperlink" Target="consultantplus://offline/ref=4E114180031E43597CF418AEB795BA5E7AECF6E80212CB7197486E394F4AF312E9E93C7F9378102214q8H" TargetMode="External"/><Relationship Id="rId84" Type="http://schemas.openxmlformats.org/officeDocument/2006/relationships/hyperlink" Target="consultantplus://offline/ref=4E114180031E43597CF418AEB795BA5E7AECF6E80212CB7197486E394F4AF312E9E93C7C19q1H" TargetMode="External"/><Relationship Id="rId89" Type="http://schemas.openxmlformats.org/officeDocument/2006/relationships/hyperlink" Target="consultantplus://offline/ref=4E114180031E43597CF418AEB795BA5E7AECF6E80212CB7197486E394F4AF312E9E93C7F9378142114qAH" TargetMode="External"/><Relationship Id="rId112" Type="http://schemas.openxmlformats.org/officeDocument/2006/relationships/hyperlink" Target="consultantplus://offline/ref=4E114180031E43597CF418AEB795BA5E7AECF6E80212CB7197486E394F4AF312E9E93C7F9217qCH" TargetMode="External"/><Relationship Id="rId133" Type="http://schemas.openxmlformats.org/officeDocument/2006/relationships/hyperlink" Target="consultantplus://offline/ref=4E114180031E43597CF418AEB795BA5E7AECF6E80212CB7197486E394F4AF312E9E93C7A19q3H" TargetMode="External"/><Relationship Id="rId138" Type="http://schemas.openxmlformats.org/officeDocument/2006/relationships/hyperlink" Target="consultantplus://offline/ref=4E114180031E43597CF418AEB795BA5E7AECF6E80212CB7197486E394F4AF312E9E93C7F9417q9H" TargetMode="External"/><Relationship Id="rId16" Type="http://schemas.openxmlformats.org/officeDocument/2006/relationships/hyperlink" Target="consultantplus://offline/ref=4E114180031E43597CF418AEB795BA5E7AECF6EC0413CB7197486E394F4AF312E9E93C7F9378122014qEH" TargetMode="External"/><Relationship Id="rId107" Type="http://schemas.openxmlformats.org/officeDocument/2006/relationships/hyperlink" Target="consultantplus://offline/ref=4E114180031E43597CF418AEB795BA5E7AECF6E80212CB7197486E394F4AF312E9E93C7A19q2H" TargetMode="External"/><Relationship Id="rId11" Type="http://schemas.openxmlformats.org/officeDocument/2006/relationships/hyperlink" Target="consultantplus://offline/ref=4E114180031E43597CF418AEB795BA5E7AECF6EC0413CB7197486E394F4AF312E9E93C7F9378102014q2H" TargetMode="External"/><Relationship Id="rId32" Type="http://schemas.openxmlformats.org/officeDocument/2006/relationships/hyperlink" Target="consultantplus://offline/ref=4E114180031E43597CF418AEB795BA5E7AEFF2EC0312CB7197486E394F4AF312E9E93C7F9378142F14qFH" TargetMode="External"/><Relationship Id="rId37" Type="http://schemas.openxmlformats.org/officeDocument/2006/relationships/hyperlink" Target="consultantplus://offline/ref=4E114180031E43597CF418AEB795BA5E7AEFF2EC0312CB7197486E394F4AF312E9E93C7C9717q8H" TargetMode="External"/><Relationship Id="rId53" Type="http://schemas.openxmlformats.org/officeDocument/2006/relationships/hyperlink" Target="consultantplus://offline/ref=4E114180031E43597CF418AEB795BA5E7AEFF2EC0312CB7197486E394F4AF312E9E93C7C9217q0H" TargetMode="External"/><Relationship Id="rId58" Type="http://schemas.openxmlformats.org/officeDocument/2006/relationships/hyperlink" Target="consultantplus://offline/ref=4E114180031E43597CF418AEB795BA5E7AEFF2EC0312CB7197486E394F4AF312E9E93C7F9378152514q9H" TargetMode="External"/><Relationship Id="rId74" Type="http://schemas.openxmlformats.org/officeDocument/2006/relationships/hyperlink" Target="consultantplus://offline/ref=4E114180031E43597CF418AEB795BA5E7AECF6E80212CB7197486E394F4AF312E9E93C7F9378112014q8H" TargetMode="External"/><Relationship Id="rId79" Type="http://schemas.openxmlformats.org/officeDocument/2006/relationships/hyperlink" Target="consultantplus://offline/ref=4E114180031E43597CF418AEB795BA5E7AECF6E80212CB7197486E394F4AF312E9E93C7F9378122614q8H" TargetMode="External"/><Relationship Id="rId102" Type="http://schemas.openxmlformats.org/officeDocument/2006/relationships/hyperlink" Target="consultantplus://offline/ref=4E114180031E43597CF418AEB795BA5E7AECF6E80212CB7197486E394F4AF312E9E93C7A19q2H" TargetMode="External"/><Relationship Id="rId123" Type="http://schemas.openxmlformats.org/officeDocument/2006/relationships/hyperlink" Target="consultantplus://offline/ref=4E114180031E43597CF418AEB795BA5E7AECF6E80212CB7197486E394F4AF312E9E93C7819q0H" TargetMode="External"/><Relationship Id="rId128" Type="http://schemas.openxmlformats.org/officeDocument/2006/relationships/hyperlink" Target="consultantplus://offline/ref=4E114180031E43597CF418AEB795BA5E7AEDF5E20010CB7197486E394F4AF312E9E93C7F937B162614q2H" TargetMode="External"/><Relationship Id="rId144" Type="http://schemas.openxmlformats.org/officeDocument/2006/relationships/hyperlink" Target="consultantplus://offline/ref=4E114180031E43597CF418AEB795BA5E72EEF4EF031D967B9F11623B4845AC05EEA0307E93791712q4H" TargetMode="External"/><Relationship Id="rId5" Type="http://schemas.openxmlformats.org/officeDocument/2006/relationships/hyperlink" Target="consultantplus://offline/ref=4E114180031E43597CF418AEB795BA5E7AECF6EC0413CB7197486E394F4AF312E9E93C7F9378122614q3H" TargetMode="External"/><Relationship Id="rId90" Type="http://schemas.openxmlformats.org/officeDocument/2006/relationships/hyperlink" Target="consultantplus://offline/ref=4E114180031E43597CF418AEB795BA5E7AECF6E80212CB7197486E394F4AF312E9E93C7F9378142114q9H" TargetMode="External"/><Relationship Id="rId95" Type="http://schemas.openxmlformats.org/officeDocument/2006/relationships/hyperlink" Target="consultantplus://offline/ref=4E114180031E43597CF418AEB795BA5E7AECF6E80212CB7197486E394F14qAH" TargetMode="External"/><Relationship Id="rId22" Type="http://schemas.openxmlformats.org/officeDocument/2006/relationships/hyperlink" Target="consultantplus://offline/ref=4E114180031E43597CF418AEB795BA5E7AEEFCE90012CB7197486E394F14qAH" TargetMode="External"/><Relationship Id="rId27" Type="http://schemas.openxmlformats.org/officeDocument/2006/relationships/hyperlink" Target="consultantplus://offline/ref=4E114180031E43597CF418AEB795BA5E7AEFF2EC0312CB7197486E394F14qAH" TargetMode="External"/><Relationship Id="rId43" Type="http://schemas.openxmlformats.org/officeDocument/2006/relationships/hyperlink" Target="consultantplus://offline/ref=4E114180031E43597CF418AEB795BA5E7AEFF2EC0312CB7197486E394F4AF312E9E93C7F9378132514qAH" TargetMode="External"/><Relationship Id="rId48" Type="http://schemas.openxmlformats.org/officeDocument/2006/relationships/hyperlink" Target="consultantplus://offline/ref=4E114180031E43597CF418AEB795BA5E7AEFF2EC0312CB7197486E394F4AF312E9E93C7F9378142F14qEH" TargetMode="External"/><Relationship Id="rId64" Type="http://schemas.openxmlformats.org/officeDocument/2006/relationships/hyperlink" Target="consultantplus://offline/ref=4E114180031E43597CF418AEB795BA5E7AEFF2EA0E13CB7197486E394F4AF312E9E93C7F9378102E14qAH" TargetMode="External"/><Relationship Id="rId69" Type="http://schemas.openxmlformats.org/officeDocument/2006/relationships/hyperlink" Target="consultantplus://offline/ref=4E114180031E43597CF418AEB795BA5E7AECF6E80212CB7197486E394F4AF312E9E93C7919qAH" TargetMode="External"/><Relationship Id="rId113" Type="http://schemas.openxmlformats.org/officeDocument/2006/relationships/hyperlink" Target="consultantplus://offline/ref=4E114180031E43597CF418AEB795BA5E7AEDF5E20010CB7197486E394F4AF312E9E93C7F9379182314qDH" TargetMode="External"/><Relationship Id="rId118" Type="http://schemas.openxmlformats.org/officeDocument/2006/relationships/hyperlink" Target="consultantplus://offline/ref=4E114180031E43597CF418AEB795BA5E7AECF6E80212CB7197486E394F4AF312E9E93C7A19q3H" TargetMode="External"/><Relationship Id="rId134" Type="http://schemas.openxmlformats.org/officeDocument/2006/relationships/hyperlink" Target="consultantplus://offline/ref=4E114180031E43597CF418AEB795BA5E7AEDF5E20010CB7197486E394F4AF312E9E93C7F9379182314qDH" TargetMode="External"/><Relationship Id="rId139" Type="http://schemas.openxmlformats.org/officeDocument/2006/relationships/hyperlink" Target="consultantplus://offline/ref=4E114180031E43597CF418AEB795BA5E7AECF6E80212CB7197486E394F14qAH" TargetMode="External"/><Relationship Id="rId80" Type="http://schemas.openxmlformats.org/officeDocument/2006/relationships/hyperlink" Target="consultantplus://offline/ref=4E114180031E43597CF418AEB795BA5E7AECF6E80212CB7197486E394F4AF312E9E93C7F9378122614qFH" TargetMode="External"/><Relationship Id="rId85" Type="http://schemas.openxmlformats.org/officeDocument/2006/relationships/hyperlink" Target="consultantplus://offline/ref=4E114180031E43597CF418AEB795BA5E7AECF6E80212CB7197486E394F4AF312E9E93C7C19q1H" TargetMode="External"/><Relationship Id="rId3" Type="http://schemas.openxmlformats.org/officeDocument/2006/relationships/webSettings" Target="webSettings.xml"/><Relationship Id="rId12" Type="http://schemas.openxmlformats.org/officeDocument/2006/relationships/hyperlink" Target="consultantplus://offline/ref=4E114180031E43597CF418AEB795BA5E7AECF6EC0413CB7197486E394F4AF312E9E93C7F9378122014qBH" TargetMode="External"/><Relationship Id="rId17" Type="http://schemas.openxmlformats.org/officeDocument/2006/relationships/hyperlink" Target="consultantplus://offline/ref=4E114180031E43597CF418AEB795BA5E7AECF6EC0413CB7197486E394F4AF312E9E93C7F9378132714qFH" TargetMode="External"/><Relationship Id="rId25" Type="http://schemas.openxmlformats.org/officeDocument/2006/relationships/hyperlink" Target="consultantplus://offline/ref=4E114180031E43597CF418AEB795BA5E7AEEFCE90012CB7197486E394F4AF312E9E93C7819q3H" TargetMode="External"/><Relationship Id="rId33" Type="http://schemas.openxmlformats.org/officeDocument/2006/relationships/hyperlink" Target="consultantplus://offline/ref=4E114180031E43597CF418AEB795BA5E7AEFF2EC0312CB7197486E394F4AF312E9E93C7F9017q9H" TargetMode="External"/><Relationship Id="rId38" Type="http://schemas.openxmlformats.org/officeDocument/2006/relationships/hyperlink" Target="consultantplus://offline/ref=4E114180031E43597CF418AEB795BA5E7AEFF2EC0312CB7197486E394F4AF312E9E93C7F9378112014q3H" TargetMode="External"/><Relationship Id="rId46" Type="http://schemas.openxmlformats.org/officeDocument/2006/relationships/hyperlink" Target="consultantplus://offline/ref=4E114180031E43597CF418AEB795BA5E7AEFF2EC0312CB7197486E394F4AF312E9E93C7C9217q9H" TargetMode="External"/><Relationship Id="rId59" Type="http://schemas.openxmlformats.org/officeDocument/2006/relationships/hyperlink" Target="consultantplus://offline/ref=4E114180031E43597CF418AEB795BA5E7AEFF2EC0312CB7197486E394F4AF312E9E93C7C9017q9H" TargetMode="External"/><Relationship Id="rId67" Type="http://schemas.openxmlformats.org/officeDocument/2006/relationships/hyperlink" Target="consultantplus://offline/ref=4E114180031E43597CF418AEB795BA5E7AECF6E80212CB7197486E394F14qAH" TargetMode="External"/><Relationship Id="rId103" Type="http://schemas.openxmlformats.org/officeDocument/2006/relationships/hyperlink" Target="consultantplus://offline/ref=4E114180031E43597CF418AEB795BA5E7AECF6E80212CB7197486E394F4AF312E9E93C7A19q4H" TargetMode="External"/><Relationship Id="rId108" Type="http://schemas.openxmlformats.org/officeDocument/2006/relationships/hyperlink" Target="consultantplus://offline/ref=4E114180031E43597CF418AEB795BA5E7AEDF5EC0E14CB7197486E394F14qAH" TargetMode="External"/><Relationship Id="rId116" Type="http://schemas.openxmlformats.org/officeDocument/2006/relationships/hyperlink" Target="consultantplus://offline/ref=4E114180031E43597CF418AEB795BA5E7AECF6E80212CB7197486E394F4AF312E9E93C7F9217qEH" TargetMode="External"/><Relationship Id="rId124" Type="http://schemas.openxmlformats.org/officeDocument/2006/relationships/hyperlink" Target="consultantplus://offline/ref=4E114180031E43597CF418AEB795BA5E7AECF6E80212CB7197486E394F4AF312E9E93C7A19q3H" TargetMode="External"/><Relationship Id="rId129" Type="http://schemas.openxmlformats.org/officeDocument/2006/relationships/hyperlink" Target="consultantplus://offline/ref=4E114180031E43597CF418AEB795BA5E7AECF6E80212CB7197486E394F4AF312E9E93C7A19q3H" TargetMode="External"/><Relationship Id="rId137" Type="http://schemas.openxmlformats.org/officeDocument/2006/relationships/hyperlink" Target="consultantplus://offline/ref=4E114180031E43597CF418AEB795BA5E7AECF6E80212CB7197486E394F4AF312E9E93C7A19q3H" TargetMode="External"/><Relationship Id="rId20" Type="http://schemas.openxmlformats.org/officeDocument/2006/relationships/hyperlink" Target="consultantplus://offline/ref=4E114180031E43597CF418AEB795BA5E7AECF6EC0413CB7197486E394F4AF312E9E93C7F19qBH" TargetMode="External"/><Relationship Id="rId41" Type="http://schemas.openxmlformats.org/officeDocument/2006/relationships/hyperlink" Target="consultantplus://offline/ref=4E114180031E43597CF418AEB795BA5E7AEFF2EC0312CB7197486E394F14qAH" TargetMode="External"/><Relationship Id="rId54" Type="http://schemas.openxmlformats.org/officeDocument/2006/relationships/hyperlink" Target="consultantplus://offline/ref=4E114180031E43597CF418AEB795BA5E7AEFF2EC0312CB7197486E394F4AF312E9E93C7C9317qAH" TargetMode="External"/><Relationship Id="rId62" Type="http://schemas.openxmlformats.org/officeDocument/2006/relationships/hyperlink" Target="consultantplus://offline/ref=4E114180031E43597CF418AEB795BA5E7AEFF2EC0312CB7197486E394F4AF312E9E93C7F9417q9H" TargetMode="External"/><Relationship Id="rId70" Type="http://schemas.openxmlformats.org/officeDocument/2006/relationships/hyperlink" Target="consultantplus://offline/ref=4E114180031E43597CF418AEB795BA5E7AECF6E80212CB7197486E394F4AF312E9E93C7F9378102114q3H" TargetMode="External"/><Relationship Id="rId75" Type="http://schemas.openxmlformats.org/officeDocument/2006/relationships/hyperlink" Target="consultantplus://offline/ref=4E114180031E43597CF418AEB795BA5E7AECF6E80212CB7197486E394F4AF312E9E93C7619q4H" TargetMode="External"/><Relationship Id="rId83" Type="http://schemas.openxmlformats.org/officeDocument/2006/relationships/hyperlink" Target="consultantplus://offline/ref=4E114180031E43597CF418AEB795BA5E7AECF6E80212CB7197486E394F4AF312E9E93C7F9378132114qFH" TargetMode="External"/><Relationship Id="rId88" Type="http://schemas.openxmlformats.org/officeDocument/2006/relationships/hyperlink" Target="consultantplus://offline/ref=4E114180031E43597CF418AEB795BA5E7AECF6E80212CB7197486E394F4AF312E9E93C7F9378142114qBH" TargetMode="External"/><Relationship Id="rId91" Type="http://schemas.openxmlformats.org/officeDocument/2006/relationships/hyperlink" Target="consultantplus://offline/ref=4E114180031E43597CF418AEB795BA5E7AECF6E80212CB7197486E394F4AF312E9E93C7F9378142114qBH" TargetMode="External"/><Relationship Id="rId96" Type="http://schemas.openxmlformats.org/officeDocument/2006/relationships/hyperlink" Target="consultantplus://offline/ref=4E114180031E43597CF418AEB795BA5E7AECF6E80212CB7197486E394F4AF312E9E93C7F9378152414qDH" TargetMode="External"/><Relationship Id="rId111" Type="http://schemas.openxmlformats.org/officeDocument/2006/relationships/hyperlink" Target="consultantplus://offline/ref=4E114180031E43597CF418AEB795BA5E7AECF6E80212CB7197486E394F4AF312E9E93C7A19q2H" TargetMode="External"/><Relationship Id="rId132" Type="http://schemas.openxmlformats.org/officeDocument/2006/relationships/hyperlink" Target="consultantplus://offline/ref=4E114180031E43597CF418AEB795BA5E7AEAF4E80013CB7197486E394F14qAH" TargetMode="External"/><Relationship Id="rId140" Type="http://schemas.openxmlformats.org/officeDocument/2006/relationships/hyperlink" Target="consultantplus://offline/ref=4E114180031E43597CF418AEB795BA5E7AECF6E90F1FCB7197486E394F4AF312E9E93C7F9378112614q8H" TargetMode="External"/><Relationship Id="rId145" Type="http://schemas.openxmlformats.org/officeDocument/2006/relationships/hyperlink" Target="consultantplus://offline/ref=4E114180031E43597CF418AEB795BA5E7AEEF7E90617CB7197486E394F4AF312E9E93C7F9379172214qEH" TargetMode="External"/><Relationship Id="rId1" Type="http://schemas.openxmlformats.org/officeDocument/2006/relationships/styles" Target="styles.xml"/><Relationship Id="rId6" Type="http://schemas.openxmlformats.org/officeDocument/2006/relationships/hyperlink" Target="consultantplus://offline/ref=4E114180031E43597CF418AEB795BA5E7AECF6EC0413CB7197486E394F4AF312E9E93C7C19q5H" TargetMode="External"/><Relationship Id="rId15" Type="http://schemas.openxmlformats.org/officeDocument/2006/relationships/hyperlink" Target="consultantplus://offline/ref=4E114180031E43597CF418AEB795BA5E7AECF6EC0413CB7197486E394F4AF312E9E93C7F9378122014qFH" TargetMode="External"/><Relationship Id="rId23" Type="http://schemas.openxmlformats.org/officeDocument/2006/relationships/hyperlink" Target="consultantplus://offline/ref=4E114180031E43597CF418AEB795BA5E7AEEFCE90012CB7197486E394F4AF312E9E93C7B19q4H" TargetMode="External"/><Relationship Id="rId28" Type="http://schemas.openxmlformats.org/officeDocument/2006/relationships/hyperlink" Target="consultantplus://offline/ref=4E114180031E43597CF418AEB795BA5E7AEFF2EC0312CB7197486E394F4AF312E9E93C7F9378102614qCH" TargetMode="External"/><Relationship Id="rId36" Type="http://schemas.openxmlformats.org/officeDocument/2006/relationships/hyperlink" Target="consultantplus://offline/ref=4E114180031E43597CF418AEB795BA5E7AEFF2EC0312CB7197486E394F4AF312E9E93C7F9378142014qDH" TargetMode="External"/><Relationship Id="rId49" Type="http://schemas.openxmlformats.org/officeDocument/2006/relationships/hyperlink" Target="consultantplus://offline/ref=4E114180031E43597CF418AEB795BA5E7AEFF2EC0312CB7197486E394F4AF312E9E93C7F9378152614qBH" TargetMode="External"/><Relationship Id="rId57" Type="http://schemas.openxmlformats.org/officeDocument/2006/relationships/hyperlink" Target="consultantplus://offline/ref=4E114180031E43597CF418AEB795BA5E7AEFF2EC0312CB7197486E394F4AF312E9E93C7C9217q1H" TargetMode="External"/><Relationship Id="rId106" Type="http://schemas.openxmlformats.org/officeDocument/2006/relationships/hyperlink" Target="consultantplus://offline/ref=4E114180031E43597CF418AEB795BA5E7AECF6E80212CB7197486E394F4AF312E9E93C7F9117qFH" TargetMode="External"/><Relationship Id="rId114" Type="http://schemas.openxmlformats.org/officeDocument/2006/relationships/hyperlink" Target="consultantplus://offline/ref=4E114180031E43597CF418AEB795BA5E7AEDF5E20010CB7197486E394F4AF312E9E93C7F937B162614q2H" TargetMode="External"/><Relationship Id="rId119" Type="http://schemas.openxmlformats.org/officeDocument/2006/relationships/hyperlink" Target="consultantplus://offline/ref=4E114180031E43597CF418AEB795BA5E7AEAF4EB031ECB7197486E394F4AF312E9E93C7F9378122414qCH" TargetMode="External"/><Relationship Id="rId127" Type="http://schemas.openxmlformats.org/officeDocument/2006/relationships/hyperlink" Target="consultantplus://offline/ref=4E114180031E43597CF418AEB795BA5E7AECF6E80212CB7197486E394F4AF312E9E93C7A19q3H" TargetMode="External"/><Relationship Id="rId10" Type="http://schemas.openxmlformats.org/officeDocument/2006/relationships/hyperlink" Target="consultantplus://offline/ref=4E114180031E43597CF418AEB795BA5E7AEDF5EC0111CB7197486E394F4AF312E9E93C7C9317qCH" TargetMode="External"/><Relationship Id="rId31" Type="http://schemas.openxmlformats.org/officeDocument/2006/relationships/hyperlink" Target="consultantplus://offline/ref=4E114180031E43597CF418AEB795BA5E7AEAF4E90011CB7197486E394F14qAH" TargetMode="External"/><Relationship Id="rId44" Type="http://schemas.openxmlformats.org/officeDocument/2006/relationships/hyperlink" Target="consultantplus://offline/ref=4E114180031E43597CF418AEB795BA5E7AEDF5EC0E11CB7197486E394F14qAH" TargetMode="External"/><Relationship Id="rId52" Type="http://schemas.openxmlformats.org/officeDocument/2006/relationships/hyperlink" Target="consultantplus://offline/ref=4E114180031E43597CF418AEB795BA5E7AEDF5EC0E14CB7197486E394F14qAH" TargetMode="External"/><Relationship Id="rId60" Type="http://schemas.openxmlformats.org/officeDocument/2006/relationships/hyperlink" Target="consultantplus://offline/ref=4E114180031E43597CF418AEB795BA5E7AEFF2EC0312CB7197486E394F4AF312E9E93C7F9378152514q8H" TargetMode="External"/><Relationship Id="rId65" Type="http://schemas.openxmlformats.org/officeDocument/2006/relationships/hyperlink" Target="consultantplus://offline/ref=4E114180031E43597CF418AEB795BA5E7AEDF5EC0E11CB7197486E394F14qAH" TargetMode="External"/><Relationship Id="rId73" Type="http://schemas.openxmlformats.org/officeDocument/2006/relationships/hyperlink" Target="consultantplus://offline/ref=4E114180031E43597CF418AEB795BA5E7AECF6E80212CB7197486E394F4AF312E9E93C7F9378112114q3H" TargetMode="External"/><Relationship Id="rId78" Type="http://schemas.openxmlformats.org/officeDocument/2006/relationships/hyperlink" Target="consultantplus://offline/ref=4E114180031E43597CF418AEB795BA5E7AECF6E80212CB7197486E394F4AF312E9E93C7F9378122714qCH" TargetMode="External"/><Relationship Id="rId81" Type="http://schemas.openxmlformats.org/officeDocument/2006/relationships/hyperlink" Target="consultantplus://offline/ref=4E114180031E43597CF418AEB795BA5E7AECF6E80212CB7197486E394F4AF312E9E93C7F9378122114q3H" TargetMode="External"/><Relationship Id="rId86" Type="http://schemas.openxmlformats.org/officeDocument/2006/relationships/hyperlink" Target="consultantplus://offline/ref=4E114180031E43597CF418AEB795BA5E7AECF6E80212CB7197486E394F4AF312E9E93C7C19q0H" TargetMode="External"/><Relationship Id="rId94" Type="http://schemas.openxmlformats.org/officeDocument/2006/relationships/hyperlink" Target="consultantplus://offline/ref=4E114180031E43597CF418AEB795BA5E7AECF6E80212CB7197486E394F4AF312E9E93C7F9378152514q2H" TargetMode="External"/><Relationship Id="rId99" Type="http://schemas.openxmlformats.org/officeDocument/2006/relationships/hyperlink" Target="consultantplus://offline/ref=4E114180031E43597CF418AEB795BA5E7AECF6E80212CB7197486E394F4AF312E9E93C7D19q5H" TargetMode="External"/><Relationship Id="rId101" Type="http://schemas.openxmlformats.org/officeDocument/2006/relationships/hyperlink" Target="consultantplus://offline/ref=4E114180031E43597CF418AEB795BA5E7AECF6E80212CB7197486E394F4AF312E9E93C7A19q3H" TargetMode="External"/><Relationship Id="rId122" Type="http://schemas.openxmlformats.org/officeDocument/2006/relationships/hyperlink" Target="consultantplus://offline/ref=4E114180031E43597CF418AEB795BA5E7AECF6E80212CB7197486E394F4AF312E9E93C7A19q3H" TargetMode="External"/><Relationship Id="rId130" Type="http://schemas.openxmlformats.org/officeDocument/2006/relationships/hyperlink" Target="consultantplus://offline/ref=4E114180031E43597CF418AEB795BA5E7AECF6E80212CB7197486E394F4AF312E9E93C7A19q3H" TargetMode="External"/><Relationship Id="rId135" Type="http://schemas.openxmlformats.org/officeDocument/2006/relationships/hyperlink" Target="consultantplus://offline/ref=4E114180031E43597CF418AEB795BA5E7AECF6E80212CB7197486E394F4AF312E9E93C7A19q3H" TargetMode="External"/><Relationship Id="rId143" Type="http://schemas.openxmlformats.org/officeDocument/2006/relationships/hyperlink" Target="consultantplus://offline/ref=4E114180031E43597CF418AEB795BA5E72EEF4EF031D967B9F11623B4845AC05EEA0307E93791612q0H" TargetMode="External"/><Relationship Id="rId148" Type="http://schemas.openxmlformats.org/officeDocument/2006/relationships/theme" Target="theme/theme1.xml"/><Relationship Id="rId4" Type="http://schemas.openxmlformats.org/officeDocument/2006/relationships/hyperlink" Target="consultantplus://offline/ref=4E114180031E43597CF418AEB795BA5E7AECF6EC0413CB7197486E394F14qAH" TargetMode="External"/><Relationship Id="rId9" Type="http://schemas.openxmlformats.org/officeDocument/2006/relationships/hyperlink" Target="consultantplus://offline/ref=4E114180031E43597CF418AEB795BA5E7AECF6EC0413CB7197486E394F4AF312E9E93C7F9378132014qCH" TargetMode="External"/><Relationship Id="rId13" Type="http://schemas.openxmlformats.org/officeDocument/2006/relationships/hyperlink" Target="consultantplus://offline/ref=4E114180031E43597CF418AEB795BA5E7AECF6EC0413CB7197486E394F4AF312E9E93C7F9378122014qBH" TargetMode="External"/><Relationship Id="rId18" Type="http://schemas.openxmlformats.org/officeDocument/2006/relationships/hyperlink" Target="consultantplus://offline/ref=4E114180031E43597CF418AEB795BA5E7AECF6EC0413CB7197486E394F4AF312E9E93C7D19q4H" TargetMode="External"/><Relationship Id="rId39" Type="http://schemas.openxmlformats.org/officeDocument/2006/relationships/hyperlink" Target="consultantplus://offline/ref=4E114180031E43597CF418AEB795BA5E7AEFF2EC0312CB7197486E394F4AF312E9E93C7C9317qCH" TargetMode="External"/><Relationship Id="rId109" Type="http://schemas.openxmlformats.org/officeDocument/2006/relationships/hyperlink" Target="consultantplus://offline/ref=4E114180031E43597CF418AEB795BA5E7AECF6E80212CB7197486E394F4AF312E9E93C7A19q2H" TargetMode="External"/><Relationship Id="rId34" Type="http://schemas.openxmlformats.org/officeDocument/2006/relationships/hyperlink" Target="consultantplus://offline/ref=4E114180031E43597CF418AEB795BA5E7AEFF2EC0312CB7197486E394F4AF312E9E93C7F9378142014qDH" TargetMode="External"/><Relationship Id="rId50" Type="http://schemas.openxmlformats.org/officeDocument/2006/relationships/hyperlink" Target="consultantplus://offline/ref=4E114180031E43597CF418AEB795BA5E7AEFF2EC0312CB7197486E394F4AF312E9E93C7F9378142F14qEH" TargetMode="External"/><Relationship Id="rId55" Type="http://schemas.openxmlformats.org/officeDocument/2006/relationships/hyperlink" Target="consultantplus://offline/ref=4E114180031E43597CF418AEB795BA5E7AEDF6EF0711CB7197486E394F14qAH" TargetMode="External"/><Relationship Id="rId76" Type="http://schemas.openxmlformats.org/officeDocument/2006/relationships/hyperlink" Target="consultantplus://offline/ref=4E114180031E43597CF418AEB795BA5E7AECF6E80212CB7197486E394F4AF312E9E93C7F9378112014qEH" TargetMode="External"/><Relationship Id="rId97" Type="http://schemas.openxmlformats.org/officeDocument/2006/relationships/hyperlink" Target="consultantplus://offline/ref=4E114180031E43597CF418AEB795BA5E7AECF6E80212CB7197486E394F4AF312E9E93C7F9378152114q2H" TargetMode="External"/><Relationship Id="rId104" Type="http://schemas.openxmlformats.org/officeDocument/2006/relationships/hyperlink" Target="consultantplus://offline/ref=4E114180031E43597CF418AEB795BA5E7AECF6E80212CB7197486E394F4AF312E9E93C7F9117qFH" TargetMode="External"/><Relationship Id="rId120" Type="http://schemas.openxmlformats.org/officeDocument/2006/relationships/hyperlink" Target="consultantplus://offline/ref=4E114180031E43597CF418AEB795BA5E7AECF6E80212CB7197486E394F4AF312E9E93C7F9517qDH" TargetMode="External"/><Relationship Id="rId125" Type="http://schemas.openxmlformats.org/officeDocument/2006/relationships/hyperlink" Target="consultantplus://offline/ref=4E114180031E43597CF418AEB795BA5E7AEDF5E20010CB7197486E394F4AF312E9E93C7A947E11q0H" TargetMode="External"/><Relationship Id="rId141" Type="http://schemas.openxmlformats.org/officeDocument/2006/relationships/hyperlink" Target="consultantplus://offline/ref=4E114180031E43597CF418AEB795BA5E78EDF3E3051D967B9F11623B4845AC05EEA0307E93781612q1H" TargetMode="External"/><Relationship Id="rId146" Type="http://schemas.openxmlformats.org/officeDocument/2006/relationships/hyperlink" Target="consultantplus://offline/ref=4E114180031E43597CF418AEB795BA5E7AEDF5EC0111CB7197486E394F4AF312E9E93C7C9417qEH" TargetMode="External"/><Relationship Id="rId7" Type="http://schemas.openxmlformats.org/officeDocument/2006/relationships/hyperlink" Target="consultantplus://offline/ref=4E114180031E43597CF418AEB795BA5E7AECF6EC0413CB7197486E394F4AF312E9E93C7C19q4H" TargetMode="External"/><Relationship Id="rId71" Type="http://schemas.openxmlformats.org/officeDocument/2006/relationships/hyperlink" Target="consultantplus://offline/ref=4E114180031E43597CF418AEB795BA5E7AECF6E80212CB7197486E394F4AF312E9E93C7F9378112614qFH" TargetMode="External"/><Relationship Id="rId92" Type="http://schemas.openxmlformats.org/officeDocument/2006/relationships/hyperlink" Target="consultantplus://offline/ref=4E114180031E43597CF418AEB795BA5E7AECF6E80212CB7197486E394F4AF312E9E93C7F9378142014q9H" TargetMode="External"/><Relationship Id="rId2" Type="http://schemas.openxmlformats.org/officeDocument/2006/relationships/settings" Target="settings.xml"/><Relationship Id="rId29" Type="http://schemas.openxmlformats.org/officeDocument/2006/relationships/hyperlink" Target="consultantplus://offline/ref=4E114180031E43597CF418AEB795BA5E7AEFF2EC0312CB7197486E394F4AF312E9E93C17qFH" TargetMode="External"/><Relationship Id="rId24" Type="http://schemas.openxmlformats.org/officeDocument/2006/relationships/hyperlink" Target="consultantplus://offline/ref=4E114180031E43597CF418AEB795BA5E7AEEFCE90012CB7197486E394F4AF312E9E93C7B19q3H" TargetMode="External"/><Relationship Id="rId40" Type="http://schemas.openxmlformats.org/officeDocument/2006/relationships/hyperlink" Target="consultantplus://offline/ref=4E114180031E43597CF418AEB795BA5E7AEFF2EC0312CB7197486E394F4AF312E9E93C7F9378112014q3H" TargetMode="External"/><Relationship Id="rId45" Type="http://schemas.openxmlformats.org/officeDocument/2006/relationships/hyperlink" Target="consultantplus://offline/ref=4E114180031E43597CF418AEB795BA5E7AEFF2EC0312CB7197486E394F4AF312E9E93C7F9417q9H" TargetMode="External"/><Relationship Id="rId66" Type="http://schemas.openxmlformats.org/officeDocument/2006/relationships/hyperlink" Target="consultantplus://offline/ref=4E114180031E43597CF418AEB795BA5E7AECF6E80216CB7197486E394F4AF312E9E93C7D19q6H" TargetMode="External"/><Relationship Id="rId87" Type="http://schemas.openxmlformats.org/officeDocument/2006/relationships/hyperlink" Target="consultantplus://offline/ref=4E114180031E43597CF418AEB795BA5E7AECF6E80212CB7197486E394F4AF312E9E93C7C19q7H" TargetMode="External"/><Relationship Id="rId110" Type="http://schemas.openxmlformats.org/officeDocument/2006/relationships/hyperlink" Target="consultantplus://offline/ref=4E114180031E43597CF418AEB795BA5E7AECF6E80212CB7197486E394F4AF312E9E93C7A19q2H" TargetMode="External"/><Relationship Id="rId115" Type="http://schemas.openxmlformats.org/officeDocument/2006/relationships/hyperlink" Target="consultantplus://offline/ref=4E114180031E43597CF418AEB795BA5E7AECF6E80212CB7197486E394F4AF312E9E93C7F9217qDH" TargetMode="External"/><Relationship Id="rId131" Type="http://schemas.openxmlformats.org/officeDocument/2006/relationships/hyperlink" Target="consultantplus://offline/ref=4E114180031E43597CF418AEB795BA5E7AEAF4E80013CB7197486E394F14qAH" TargetMode="External"/><Relationship Id="rId136" Type="http://schemas.openxmlformats.org/officeDocument/2006/relationships/hyperlink" Target="consultantplus://offline/ref=4E114180031E43597CF418AEB795BA5E7AECF6E80212CB7197486E394F4AF312E9E93C7A19q3H" TargetMode="External"/><Relationship Id="rId61" Type="http://schemas.openxmlformats.org/officeDocument/2006/relationships/hyperlink" Target="consultantplus://offline/ref=4E114180031E43597CF418AEB795BA5E7AEFF2EC0312CB7197486E394F4AF312E9E93C7F9417q9H" TargetMode="External"/><Relationship Id="rId82" Type="http://schemas.openxmlformats.org/officeDocument/2006/relationships/hyperlink" Target="consultantplus://offline/ref=4E114180031E43597CF418AEB795BA5E7AECF6E80212CB7197486E394F4AF312E9E93C7F9378122014qDH" TargetMode="External"/><Relationship Id="rId19" Type="http://schemas.openxmlformats.org/officeDocument/2006/relationships/hyperlink" Target="consultantplus://offline/ref=4E114180031E43597CF418AEB795BA5E7AECF6EC0413CB7197486E394F4AF312E9E93C7F9378132514qDH" TargetMode="External"/><Relationship Id="rId14" Type="http://schemas.openxmlformats.org/officeDocument/2006/relationships/hyperlink" Target="consultantplus://offline/ref=4E114180031E43597CF418AEB795BA5E7AECF6EC0413CB7197486E394F4AF312E9E93C7F9378122014q9H" TargetMode="External"/><Relationship Id="rId30" Type="http://schemas.openxmlformats.org/officeDocument/2006/relationships/hyperlink" Target="consultantplus://offline/ref=4E114180031E43597CF418AEB795BA5E7AEFF2EC0312CB7197486E394F4AF312E9E93C17qFH" TargetMode="External"/><Relationship Id="rId35" Type="http://schemas.openxmlformats.org/officeDocument/2006/relationships/hyperlink" Target="consultantplus://offline/ref=4E114180031E43597CF418AEB795BA5E7AEFF2EC0312CB7197486E394F4AF312E9E93C7F9378142014q3H" TargetMode="External"/><Relationship Id="rId56" Type="http://schemas.openxmlformats.org/officeDocument/2006/relationships/hyperlink" Target="consultantplus://offline/ref=4E114180031E43597CF418AEB795BA5E7AEDF5EC0E11CB7197486E394F4AF312E9E93C7F19q0H" TargetMode="External"/><Relationship Id="rId77" Type="http://schemas.openxmlformats.org/officeDocument/2006/relationships/hyperlink" Target="consultantplus://offline/ref=4E114180031E43597CF418AEB795BA5E7AECF6E80212CB7197486E394F4AF312E9E93C7619qBH" TargetMode="External"/><Relationship Id="rId100" Type="http://schemas.openxmlformats.org/officeDocument/2006/relationships/hyperlink" Target="consultantplus://offline/ref=4E114180031E43597CF418AEB795BA5E7AECF6E80212CB7197486E394F4AF312E9E93C7A19q3H" TargetMode="External"/><Relationship Id="rId105" Type="http://schemas.openxmlformats.org/officeDocument/2006/relationships/hyperlink" Target="consultantplus://offline/ref=4E114180031E43597CF418AEB795BA5E7AECF6E80212CB7197486E394F4AF312E9E93C7F9617qAH" TargetMode="External"/><Relationship Id="rId126" Type="http://schemas.openxmlformats.org/officeDocument/2006/relationships/hyperlink" Target="consultantplus://offline/ref=4E114180031E43597CF418AEB795BA5E7AEDF5E20010CB7197486E394F4AF312E9E93C7D947E11q0H" TargetMode="External"/><Relationship Id="rId147" Type="http://schemas.openxmlformats.org/officeDocument/2006/relationships/fontTable" Target="fontTable.xml"/><Relationship Id="rId8" Type="http://schemas.openxmlformats.org/officeDocument/2006/relationships/hyperlink" Target="consultantplus://offline/ref=4E114180031E43597CF418AEB795BA5E7AECF6EC0413CB7197486E394F4AF312E9E93C7C19qBH" TargetMode="External"/><Relationship Id="rId51" Type="http://schemas.openxmlformats.org/officeDocument/2006/relationships/hyperlink" Target="consultantplus://offline/ref=4E114180031E43597CF418AEB795BA5E7AEFF2EC0312CB7197486E394F4AF312E9E93C7C9217q9H" TargetMode="External"/><Relationship Id="rId72" Type="http://schemas.openxmlformats.org/officeDocument/2006/relationships/hyperlink" Target="consultantplus://offline/ref=4E114180031E43597CF418AEB795BA5E7AECF6E80212CB7197486E394F4AF312E9E93C7F9117qEH" TargetMode="External"/><Relationship Id="rId93" Type="http://schemas.openxmlformats.org/officeDocument/2006/relationships/hyperlink" Target="consultantplus://offline/ref=4E114180031E43597CF418AEB795BA5E7AECF6E80212CB7197486E394F4AF312E9E93C7F9378142E14q8H" TargetMode="External"/><Relationship Id="rId98" Type="http://schemas.openxmlformats.org/officeDocument/2006/relationships/hyperlink" Target="consultantplus://offline/ref=4E114180031E43597CF418AEB795BA5E7AECF6E80212CB7197486E394F4AF312E9E93C7D19q1H" TargetMode="External"/><Relationship Id="rId121" Type="http://schemas.openxmlformats.org/officeDocument/2006/relationships/hyperlink" Target="consultantplus://offline/ref=4E114180031E43597CF418AEB795BA5E7AECF6E80212CB7197486E394F4AF312E9E93C7A19q3H" TargetMode="External"/><Relationship Id="rId142" Type="http://schemas.openxmlformats.org/officeDocument/2006/relationships/hyperlink" Target="consultantplus://offline/ref=4E114180031E43597CF418AEB795BA5E78EDF3E3051D967B9F11623B4845AC05EEA0307E93781612q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12655</Words>
  <Characters>72138</Characters>
  <Application>Microsoft Office Word</Application>
  <DocSecurity>0</DocSecurity>
  <Lines>601</Lines>
  <Paragraphs>169</Paragraphs>
  <ScaleCrop>false</ScaleCrop>
  <Company/>
  <LinksUpToDate>false</LinksUpToDate>
  <CharactersWithSpaces>84624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1</cp:revision>
  <dcterms:created xsi:type="dcterms:W3CDTF">2013-01-31T07:42:00Z</dcterms:created>
  <dcterms:modified xsi:type="dcterms:W3CDTF">2013-01-31T07:43:00Z</dcterms:modified>
</cp:coreProperties>
</file>