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110C3A" w:rsidRPr="007669D3" w14:paraId="660BA2E6" w14:textId="77777777" w:rsidTr="004C1CF9">
        <w:tc>
          <w:tcPr>
            <w:tcW w:w="9214" w:type="dxa"/>
          </w:tcPr>
          <w:p w14:paraId="2BC60070" w14:textId="77777777" w:rsidR="00110C3A" w:rsidRPr="007669D3" w:rsidRDefault="00110C3A" w:rsidP="00883480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 w:rsidRPr="007669D3">
              <w:rPr>
                <w:rFonts w:ascii="Times New Roman" w:hAnsi="Times New Roman"/>
                <w:szCs w:val="24"/>
              </w:rPr>
              <w:fldChar w:fldCharType="begin"/>
            </w:r>
            <w:r w:rsidRPr="007669D3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F65162">
              <w:rPr>
                <w:rFonts w:ascii="Times New Roman" w:hAnsi="Times New Roman"/>
                <w:szCs w:val="24"/>
              </w:rPr>
              <w:fldChar w:fldCharType="begin"/>
            </w:r>
            <w:r w:rsidR="00F65162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162">
              <w:rPr>
                <w:rFonts w:ascii="Times New Roman" w:hAnsi="Times New Roman"/>
                <w:szCs w:val="24"/>
              </w:rPr>
              <w:fldChar w:fldCharType="separate"/>
            </w:r>
            <w:r w:rsidR="00CE6869">
              <w:rPr>
                <w:rFonts w:ascii="Times New Roman" w:hAnsi="Times New Roman"/>
                <w:szCs w:val="24"/>
              </w:rPr>
              <w:fldChar w:fldCharType="begin"/>
            </w:r>
            <w:r w:rsidR="00CE6869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E6869">
              <w:rPr>
                <w:rFonts w:ascii="Times New Roman" w:hAnsi="Times New Roman"/>
                <w:szCs w:val="24"/>
              </w:rPr>
              <w:fldChar w:fldCharType="separate"/>
            </w:r>
            <w:r w:rsidR="008458AF">
              <w:rPr>
                <w:rFonts w:ascii="Times New Roman" w:hAnsi="Times New Roman"/>
                <w:szCs w:val="24"/>
              </w:rPr>
              <w:fldChar w:fldCharType="begin"/>
            </w:r>
            <w:r w:rsidR="008458AF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458AF">
              <w:rPr>
                <w:rFonts w:ascii="Times New Roman" w:hAnsi="Times New Roman"/>
                <w:szCs w:val="24"/>
              </w:rPr>
              <w:fldChar w:fldCharType="separate"/>
            </w:r>
            <w:r w:rsidR="009106F8">
              <w:rPr>
                <w:rFonts w:ascii="Times New Roman" w:hAnsi="Times New Roman"/>
                <w:szCs w:val="24"/>
              </w:rPr>
              <w:fldChar w:fldCharType="begin"/>
            </w:r>
            <w:r w:rsidR="009106F8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106F8">
              <w:rPr>
                <w:rFonts w:ascii="Times New Roman" w:hAnsi="Times New Roman"/>
                <w:szCs w:val="24"/>
              </w:rPr>
              <w:fldChar w:fldCharType="separate"/>
            </w:r>
            <w:r w:rsidR="00062573">
              <w:rPr>
                <w:rFonts w:ascii="Times New Roman" w:hAnsi="Times New Roman"/>
                <w:szCs w:val="24"/>
              </w:rPr>
              <w:fldChar w:fldCharType="begin"/>
            </w:r>
            <w:r w:rsidR="00062573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62573">
              <w:rPr>
                <w:rFonts w:ascii="Times New Roman" w:hAnsi="Times New Roman"/>
                <w:szCs w:val="24"/>
              </w:rPr>
              <w:fldChar w:fldCharType="separate"/>
            </w:r>
            <w:r w:rsidR="006E46C7">
              <w:rPr>
                <w:rFonts w:ascii="Times New Roman" w:hAnsi="Times New Roman"/>
                <w:szCs w:val="24"/>
              </w:rPr>
              <w:fldChar w:fldCharType="begin"/>
            </w:r>
            <w:r w:rsidR="006E46C7">
              <w:rPr>
                <w:rFonts w:ascii="Times New Roman" w:hAnsi="Times New Roman"/>
                <w:szCs w:val="24"/>
              </w:rPr>
              <w:instrText xml:space="preserve"> </w:instrText>
            </w:r>
            <w:r w:rsidR="006E46C7">
              <w:rPr>
                <w:rFonts w:ascii="Times New Roman" w:hAnsi="Times New Roman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6E46C7">
              <w:rPr>
                <w:rFonts w:ascii="Times New Roman" w:hAnsi="Times New Roman"/>
                <w:szCs w:val="24"/>
              </w:rPr>
              <w:instrText xml:space="preserve"> </w:instrText>
            </w:r>
            <w:r w:rsidR="006E46C7">
              <w:rPr>
                <w:rFonts w:ascii="Times New Roman" w:hAnsi="Times New Roman"/>
                <w:szCs w:val="24"/>
              </w:rPr>
              <w:fldChar w:fldCharType="separate"/>
            </w:r>
            <w:r w:rsidR="006E46C7">
              <w:rPr>
                <w:rFonts w:ascii="Times New Roman" w:hAnsi="Times New Roman"/>
                <w:szCs w:val="24"/>
              </w:rPr>
              <w:pict w14:anchorId="7D56D8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pt;height:54pt">
                  <v:imagedata r:id="rId5" r:href="rId6"/>
                </v:shape>
              </w:pict>
            </w:r>
            <w:r w:rsidR="006E46C7">
              <w:rPr>
                <w:rFonts w:ascii="Times New Roman" w:hAnsi="Times New Roman"/>
                <w:szCs w:val="24"/>
              </w:rPr>
              <w:fldChar w:fldCharType="end"/>
            </w:r>
            <w:r w:rsidR="00062573">
              <w:rPr>
                <w:rFonts w:ascii="Times New Roman" w:hAnsi="Times New Roman"/>
                <w:szCs w:val="24"/>
              </w:rPr>
              <w:fldChar w:fldCharType="end"/>
            </w:r>
            <w:r w:rsidR="009106F8">
              <w:rPr>
                <w:rFonts w:ascii="Times New Roman" w:hAnsi="Times New Roman"/>
                <w:szCs w:val="24"/>
              </w:rPr>
              <w:fldChar w:fldCharType="end"/>
            </w:r>
            <w:r w:rsidR="008458AF">
              <w:rPr>
                <w:rFonts w:ascii="Times New Roman" w:hAnsi="Times New Roman"/>
                <w:szCs w:val="24"/>
              </w:rPr>
              <w:fldChar w:fldCharType="end"/>
            </w:r>
            <w:r w:rsidR="00CE6869">
              <w:rPr>
                <w:rFonts w:ascii="Times New Roman" w:hAnsi="Times New Roman"/>
                <w:szCs w:val="24"/>
              </w:rPr>
              <w:fldChar w:fldCharType="end"/>
            </w:r>
            <w:r w:rsidR="00F65162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 w:rsidRPr="007669D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110C3A" w:rsidRPr="007669D3" w14:paraId="190DE553" w14:textId="77777777" w:rsidTr="004C1CF9">
        <w:tc>
          <w:tcPr>
            <w:tcW w:w="9214" w:type="dxa"/>
          </w:tcPr>
          <w:p w14:paraId="67754611" w14:textId="77777777" w:rsidR="00110C3A" w:rsidRPr="007669D3" w:rsidRDefault="00110C3A" w:rsidP="00883480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10C3A" w:rsidRPr="007669D3" w14:paraId="10F13E2E" w14:textId="77777777" w:rsidTr="004C1CF9">
        <w:tc>
          <w:tcPr>
            <w:tcW w:w="9214" w:type="dxa"/>
          </w:tcPr>
          <w:p w14:paraId="45237140" w14:textId="77777777" w:rsidR="00110C3A" w:rsidRPr="007669D3" w:rsidRDefault="00110C3A" w:rsidP="00883480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BBC84C1" w14:textId="77777777" w:rsidR="00110C3A" w:rsidRPr="007669D3" w:rsidRDefault="00110C3A" w:rsidP="00883480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A3DDE85" w14:textId="77777777" w:rsidR="00110C3A" w:rsidRPr="007669D3" w:rsidRDefault="00110C3A" w:rsidP="00883480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028E5848" w14:textId="77777777" w:rsidR="00110C3A" w:rsidRPr="007669D3" w:rsidRDefault="00110C3A" w:rsidP="00883480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29DD6BF8" w14:textId="77777777" w:rsidR="00110C3A" w:rsidRPr="007669D3" w:rsidRDefault="00110C3A" w:rsidP="00883480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b w:val="0"/>
                <w:i/>
                <w:sz w:val="24"/>
                <w:szCs w:val="24"/>
              </w:rPr>
            </w:pPr>
            <w:r w:rsidRPr="007669D3">
              <w:rPr>
                <w:sz w:val="24"/>
                <w:szCs w:val="24"/>
              </w:rPr>
              <w:t>Р Е Ш Е Н И Е</w:t>
            </w:r>
          </w:p>
          <w:p w14:paraId="2E83CA36" w14:textId="77777777" w:rsidR="00110C3A" w:rsidRPr="007669D3" w:rsidRDefault="00110C3A" w:rsidP="00883480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0519FBCB" w14:textId="77777777" w:rsidR="00110C3A" w:rsidRPr="007669D3" w:rsidRDefault="00110C3A" w:rsidP="004E157A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</w:p>
    <w:p w14:paraId="549E976C" w14:textId="64FFE0D0" w:rsidR="00110C3A" w:rsidRPr="007669D3" w:rsidRDefault="006E46C7" w:rsidP="004E157A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О</w:t>
      </w:r>
      <w:r w:rsidR="00110C3A" w:rsidRPr="007669D3">
        <w:rPr>
          <w:bCs/>
          <w:color w:val="000000"/>
          <w:spacing w:val="-6"/>
        </w:rPr>
        <w:t>т</w:t>
      </w:r>
      <w:r>
        <w:rPr>
          <w:bCs/>
          <w:color w:val="000000"/>
          <w:spacing w:val="-6"/>
        </w:rPr>
        <w:t xml:space="preserve"> </w:t>
      </w:r>
      <w:bookmarkStart w:id="0" w:name="_GoBack"/>
      <w:bookmarkEnd w:id="0"/>
      <w:r>
        <w:rPr>
          <w:bCs/>
          <w:color w:val="000000"/>
          <w:spacing w:val="-6"/>
        </w:rPr>
        <w:t xml:space="preserve">25.03.2026 </w:t>
      </w:r>
      <w:r w:rsidR="00110C3A" w:rsidRPr="007669D3">
        <w:rPr>
          <w:bCs/>
          <w:color w:val="000000"/>
          <w:spacing w:val="-6"/>
        </w:rPr>
        <w:t xml:space="preserve"> года                                                    </w:t>
      </w:r>
      <w:r w:rsidR="00110C3A">
        <w:rPr>
          <w:bCs/>
          <w:color w:val="000000"/>
          <w:spacing w:val="-6"/>
        </w:rPr>
        <w:t xml:space="preserve">                                              </w:t>
      </w:r>
      <w:r w:rsidR="004E157A">
        <w:rPr>
          <w:bCs/>
          <w:color w:val="000000"/>
          <w:spacing w:val="-6"/>
        </w:rPr>
        <w:t xml:space="preserve">                                 </w:t>
      </w:r>
      <w:r w:rsidR="00110C3A">
        <w:rPr>
          <w:bCs/>
          <w:color w:val="000000"/>
          <w:spacing w:val="-6"/>
        </w:rPr>
        <w:t xml:space="preserve">       </w:t>
      </w:r>
      <w:r w:rsidR="00110C3A" w:rsidRPr="007669D3">
        <w:rPr>
          <w:bCs/>
          <w:color w:val="000000"/>
          <w:spacing w:val="-6"/>
        </w:rPr>
        <w:t xml:space="preserve"> </w:t>
      </w:r>
      <w:r w:rsidR="00110C3A" w:rsidRPr="007669D3">
        <w:rPr>
          <w:b/>
        </w:rPr>
        <w:t xml:space="preserve">№ </w:t>
      </w:r>
      <w:r>
        <w:rPr>
          <w:b/>
        </w:rPr>
        <w:t>108</w:t>
      </w:r>
    </w:p>
    <w:p w14:paraId="5DBF6DBC" w14:textId="77777777" w:rsidR="004E157A" w:rsidRDefault="004E157A" w:rsidP="004E157A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68994AD7" w14:textId="09C17558" w:rsidR="00110C3A" w:rsidRDefault="00110C3A" w:rsidP="004E157A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09C29B03" w14:textId="77777777" w:rsidR="004E157A" w:rsidRPr="004E157A" w:rsidRDefault="004E157A" w:rsidP="002C1625">
      <w:pPr>
        <w:shd w:val="clear" w:color="auto" w:fill="FFFFFF"/>
        <w:tabs>
          <w:tab w:val="left" w:pos="0"/>
          <w:tab w:val="left" w:pos="567"/>
        </w:tabs>
        <w:ind w:firstLine="142"/>
        <w:jc w:val="center"/>
        <w:rPr>
          <w:bCs/>
          <w:color w:val="000000"/>
          <w:spacing w:val="-6"/>
        </w:rPr>
      </w:pPr>
    </w:p>
    <w:tbl>
      <w:tblPr>
        <w:tblW w:w="10065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10C3A" w:rsidRPr="007669D3" w14:paraId="3071B5CA" w14:textId="77777777" w:rsidTr="00695B0C">
        <w:trPr>
          <w:trHeight w:val="828"/>
        </w:trPr>
        <w:tc>
          <w:tcPr>
            <w:tcW w:w="10065" w:type="dxa"/>
          </w:tcPr>
          <w:p w14:paraId="0DC21582" w14:textId="77777777" w:rsidR="00695B0C" w:rsidRDefault="00695B0C" w:rsidP="0084787F">
            <w:pPr>
              <w:ind w:left="-360" w:firstLine="142"/>
              <w:jc w:val="center"/>
              <w:rPr>
                <w:b/>
                <w:sz w:val="24"/>
                <w:szCs w:val="24"/>
              </w:rPr>
            </w:pPr>
          </w:p>
          <w:p w14:paraId="24107030" w14:textId="53F23402" w:rsidR="00110C3A" w:rsidRDefault="00B41A24" w:rsidP="004C1CF9">
            <w:pPr>
              <w:ind w:left="-10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2C1625">
              <w:rPr>
                <w:b/>
                <w:sz w:val="24"/>
                <w:szCs w:val="24"/>
              </w:rPr>
              <w:t xml:space="preserve"> </w:t>
            </w:r>
            <w:r w:rsidR="0084787F">
              <w:rPr>
                <w:b/>
                <w:sz w:val="24"/>
                <w:szCs w:val="24"/>
              </w:rPr>
              <w:t>рассмотрении обращения гражданина Первухина Игоря Геннадьевича</w:t>
            </w:r>
          </w:p>
          <w:p w14:paraId="334A6714" w14:textId="3828C0ED" w:rsidR="005F3A4B" w:rsidRPr="005F3A4B" w:rsidRDefault="005F3A4B" w:rsidP="004C1CF9">
            <w:pPr>
              <w:ind w:left="-102" w:firstLine="709"/>
              <w:jc w:val="center"/>
              <w:rPr>
                <w:b/>
                <w:sz w:val="24"/>
                <w:szCs w:val="24"/>
              </w:rPr>
            </w:pPr>
            <w:r w:rsidRPr="005F3A4B">
              <w:rPr>
                <w:b/>
                <w:sz w:val="24"/>
                <w:szCs w:val="24"/>
              </w:rPr>
              <w:t xml:space="preserve">по внесению в Законодательное Собрание </w:t>
            </w:r>
            <w:r>
              <w:rPr>
                <w:b/>
                <w:sz w:val="24"/>
                <w:szCs w:val="24"/>
              </w:rPr>
              <w:t>Иркутской</w:t>
            </w:r>
            <w:r w:rsidRPr="005F3A4B">
              <w:rPr>
                <w:b/>
                <w:sz w:val="24"/>
                <w:szCs w:val="24"/>
              </w:rPr>
              <w:t xml:space="preserve"> области предложения</w:t>
            </w:r>
          </w:p>
          <w:p w14:paraId="48613ABD" w14:textId="0E7E0EA8" w:rsidR="005F3A4B" w:rsidRPr="005F3A4B" w:rsidRDefault="005F3A4B" w:rsidP="004C1CF9">
            <w:pPr>
              <w:ind w:left="-102" w:firstLine="709"/>
              <w:jc w:val="center"/>
              <w:rPr>
                <w:b/>
                <w:sz w:val="24"/>
                <w:szCs w:val="24"/>
              </w:rPr>
            </w:pPr>
            <w:r w:rsidRPr="005F3A4B">
              <w:rPr>
                <w:b/>
                <w:sz w:val="24"/>
                <w:szCs w:val="24"/>
              </w:rPr>
              <w:t>о законодательной инициативе в Государственной Думе</w:t>
            </w:r>
          </w:p>
          <w:p w14:paraId="551741A5" w14:textId="1504EC3F" w:rsidR="005F3A4B" w:rsidRPr="005F3A4B" w:rsidRDefault="005F3A4B" w:rsidP="004C1CF9">
            <w:pPr>
              <w:ind w:left="-102" w:firstLine="709"/>
              <w:jc w:val="center"/>
              <w:rPr>
                <w:b/>
                <w:sz w:val="24"/>
                <w:szCs w:val="24"/>
              </w:rPr>
            </w:pPr>
            <w:r w:rsidRPr="005F3A4B">
              <w:rPr>
                <w:b/>
                <w:sz w:val="24"/>
                <w:szCs w:val="24"/>
              </w:rPr>
              <w:t>Федерального Собрания Российской Федерации</w:t>
            </w:r>
          </w:p>
          <w:p w14:paraId="42CEA66F" w14:textId="77777777" w:rsidR="005F3A4B" w:rsidRDefault="005F3A4B" w:rsidP="0084787F">
            <w:pPr>
              <w:ind w:left="-360" w:firstLine="142"/>
              <w:jc w:val="center"/>
              <w:rPr>
                <w:b/>
                <w:sz w:val="24"/>
                <w:szCs w:val="24"/>
              </w:rPr>
            </w:pPr>
          </w:p>
          <w:p w14:paraId="5BD90A6C" w14:textId="25AC9C42" w:rsidR="0084787F" w:rsidRPr="0084787F" w:rsidRDefault="0084787F" w:rsidP="0084787F">
            <w:pPr>
              <w:rPr>
                <w:sz w:val="24"/>
                <w:szCs w:val="24"/>
              </w:rPr>
            </w:pPr>
          </w:p>
        </w:tc>
      </w:tr>
    </w:tbl>
    <w:p w14:paraId="3744CC3D" w14:textId="3FC3A877" w:rsidR="00110C3A" w:rsidRPr="00A73261" w:rsidRDefault="005F3A4B" w:rsidP="005F3A4B">
      <w:pPr>
        <w:shd w:val="clear" w:color="auto" w:fill="FFFFFF"/>
        <w:ind w:firstLine="706"/>
        <w:jc w:val="both"/>
        <w:rPr>
          <w:color w:val="000000"/>
          <w:sz w:val="26"/>
          <w:szCs w:val="26"/>
        </w:rPr>
      </w:pPr>
      <w:r w:rsidRPr="009F77F2">
        <w:rPr>
          <w:sz w:val="28"/>
          <w:szCs w:val="28"/>
        </w:rPr>
        <w:t>В соответствии с Федеральным законом от 6 октября 2003 г</w:t>
      </w:r>
      <w:r>
        <w:rPr>
          <w:sz w:val="28"/>
          <w:szCs w:val="28"/>
        </w:rPr>
        <w:t>ода                              № 131-ФЗ «</w:t>
      </w:r>
      <w:r w:rsidRPr="009F77F2">
        <w:rPr>
          <w:sz w:val="28"/>
          <w:szCs w:val="28"/>
        </w:rPr>
        <w:t xml:space="preserve">Об общих принципах организации местного самоуправления в Российской </w:t>
      </w:r>
      <w:r w:rsidRPr="005F3A4B">
        <w:rPr>
          <w:sz w:val="28"/>
          <w:szCs w:val="28"/>
        </w:rPr>
        <w:t>Федерации</w:t>
      </w:r>
      <w:r>
        <w:rPr>
          <w:sz w:val="28"/>
          <w:szCs w:val="28"/>
        </w:rPr>
        <w:t>»</w:t>
      </w:r>
      <w:r w:rsidRPr="005F3A4B">
        <w:rPr>
          <w:sz w:val="28"/>
          <w:szCs w:val="28"/>
        </w:rPr>
        <w:t>, Федеральны</w:t>
      </w:r>
      <w:r>
        <w:rPr>
          <w:sz w:val="28"/>
          <w:szCs w:val="28"/>
        </w:rPr>
        <w:t>м</w:t>
      </w:r>
      <w:r w:rsidRPr="005F3A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F3A4B">
        <w:rPr>
          <w:sz w:val="28"/>
          <w:szCs w:val="28"/>
        </w:rPr>
        <w:t xml:space="preserve"> от 20 марта 2025 г</w:t>
      </w:r>
      <w:r>
        <w:rPr>
          <w:sz w:val="28"/>
          <w:szCs w:val="28"/>
        </w:rPr>
        <w:t>ода</w:t>
      </w:r>
      <w:r w:rsidRPr="005F3A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5F3A4B">
        <w:rPr>
          <w:sz w:val="28"/>
          <w:szCs w:val="28"/>
        </w:rPr>
        <w:t xml:space="preserve">№ 33-ФЗ </w:t>
      </w:r>
      <w:r>
        <w:rPr>
          <w:sz w:val="28"/>
          <w:szCs w:val="28"/>
        </w:rPr>
        <w:t>«</w:t>
      </w:r>
      <w:r w:rsidRPr="005F3A4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», </w:t>
      </w:r>
      <w:r w:rsidRPr="009F77F2">
        <w:rPr>
          <w:sz w:val="28"/>
          <w:szCs w:val="28"/>
        </w:rPr>
        <w:t>Федеральным законом от 2 мая 2006 г</w:t>
      </w:r>
      <w:r>
        <w:rPr>
          <w:sz w:val="28"/>
          <w:szCs w:val="28"/>
        </w:rPr>
        <w:t>ода</w:t>
      </w:r>
      <w:r w:rsidRPr="009F77F2">
        <w:rPr>
          <w:sz w:val="28"/>
          <w:szCs w:val="28"/>
        </w:rPr>
        <w:t xml:space="preserve"> </w:t>
      </w:r>
      <w:r>
        <w:rPr>
          <w:sz w:val="28"/>
          <w:szCs w:val="28"/>
        </w:rPr>
        <w:t>№ 59-ФЗ «</w:t>
      </w:r>
      <w:r w:rsidRPr="009F77F2">
        <w:rPr>
          <w:sz w:val="28"/>
          <w:szCs w:val="28"/>
        </w:rPr>
        <w:t>О порядке рассмотрения обращений граждан Российской Федерации</w:t>
      </w:r>
      <w:r>
        <w:rPr>
          <w:sz w:val="28"/>
          <w:szCs w:val="28"/>
        </w:rPr>
        <w:t>»</w:t>
      </w:r>
      <w:r w:rsidRPr="009F77F2">
        <w:rPr>
          <w:sz w:val="28"/>
          <w:szCs w:val="28"/>
        </w:rPr>
        <w:t xml:space="preserve">, статьями 9, 10 </w:t>
      </w:r>
      <w:r w:rsidRPr="005F3A4B">
        <w:rPr>
          <w:sz w:val="28"/>
          <w:szCs w:val="28"/>
        </w:rPr>
        <w:t>Федерального закона от 21 декабря 2021 года № 414-ФЗ</w:t>
      </w:r>
      <w:r>
        <w:rPr>
          <w:sz w:val="28"/>
          <w:szCs w:val="28"/>
        </w:rPr>
        <w:t xml:space="preserve"> «</w:t>
      </w:r>
      <w:r w:rsidRPr="005F3A4B">
        <w:rPr>
          <w:sz w:val="28"/>
          <w:szCs w:val="28"/>
        </w:rPr>
        <w:t>Об общих принципах организации публичной власти в субъектах Российской Федерации</w:t>
      </w:r>
      <w:r w:rsidR="00F9561D">
        <w:rPr>
          <w:sz w:val="28"/>
          <w:szCs w:val="28"/>
        </w:rPr>
        <w:t>»</w:t>
      </w:r>
      <w:r w:rsidRPr="005F3A4B">
        <w:rPr>
          <w:sz w:val="28"/>
          <w:szCs w:val="28"/>
        </w:rPr>
        <w:t xml:space="preserve">, рассмотрев обращение гражданина Первухина Игоря Геннадиевича по внесению в Законодательное Собрание </w:t>
      </w:r>
      <w:r>
        <w:rPr>
          <w:sz w:val="28"/>
          <w:szCs w:val="28"/>
        </w:rPr>
        <w:t>Иркут</w:t>
      </w:r>
      <w:r w:rsidRPr="005F3A4B">
        <w:rPr>
          <w:sz w:val="28"/>
          <w:szCs w:val="28"/>
        </w:rPr>
        <w:t xml:space="preserve">ской области предложения о законодательной инициативе в Государственной Думе Федерального Собрания Российской Федерации </w:t>
      </w:r>
      <w:r>
        <w:rPr>
          <w:sz w:val="28"/>
          <w:szCs w:val="28"/>
        </w:rPr>
        <w:t xml:space="preserve">по внесению изменений в Гражданский процессуальный кодекс Российской Федерации путем его дополнения частью 3 статьи 91, </w:t>
      </w:r>
      <w:r w:rsidR="00110C3A" w:rsidRPr="005E79B0">
        <w:rPr>
          <w:sz w:val="28"/>
          <w:szCs w:val="28"/>
        </w:rPr>
        <w:t>руководствуясь статьями 34,</w:t>
      </w:r>
      <w:r w:rsidR="00110C3A">
        <w:rPr>
          <w:sz w:val="28"/>
          <w:szCs w:val="28"/>
        </w:rPr>
        <w:t xml:space="preserve"> </w:t>
      </w:r>
      <w:r w:rsidR="00110C3A" w:rsidRPr="005E79B0">
        <w:rPr>
          <w:sz w:val="28"/>
          <w:szCs w:val="28"/>
        </w:rPr>
        <w:t xml:space="preserve">51 Устава Черемховского районного муниципального образования, Дума Черемховского районного муниципального образования      </w:t>
      </w:r>
    </w:p>
    <w:p w14:paraId="655C1DF8" w14:textId="77777777" w:rsidR="00110C3A" w:rsidRDefault="00110C3A" w:rsidP="002C1625">
      <w:pPr>
        <w:jc w:val="center"/>
        <w:rPr>
          <w:b/>
          <w:sz w:val="28"/>
          <w:szCs w:val="28"/>
        </w:rPr>
      </w:pPr>
    </w:p>
    <w:p w14:paraId="24EAE315" w14:textId="00DA42DC" w:rsidR="00110C3A" w:rsidRPr="00710097" w:rsidRDefault="00710097" w:rsidP="002C16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</w:t>
      </w:r>
      <w:r w:rsidR="004E157A" w:rsidRPr="0071009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4E157A" w:rsidRPr="00710097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="004E157A" w:rsidRPr="0071009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4E157A" w:rsidRPr="00710097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="004E157A" w:rsidRPr="00710097">
        <w:rPr>
          <w:b/>
          <w:sz w:val="28"/>
          <w:szCs w:val="28"/>
        </w:rPr>
        <w:t>а:</w:t>
      </w:r>
    </w:p>
    <w:p w14:paraId="39933823" w14:textId="77777777" w:rsidR="004E157A" w:rsidRPr="004E157A" w:rsidRDefault="004E157A" w:rsidP="002C1625">
      <w:pPr>
        <w:jc w:val="center"/>
        <w:rPr>
          <w:b/>
          <w:sz w:val="28"/>
          <w:szCs w:val="28"/>
        </w:rPr>
      </w:pPr>
    </w:p>
    <w:p w14:paraId="5733D193" w14:textId="47A0B50B" w:rsidR="006A4FD3" w:rsidRDefault="00695B0C" w:rsidP="00695B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A7DBB">
        <w:rPr>
          <w:sz w:val="28"/>
          <w:szCs w:val="28"/>
        </w:rPr>
        <w:t xml:space="preserve"> </w:t>
      </w:r>
      <w:r w:rsidR="006A4FD3" w:rsidRPr="00695B0C">
        <w:rPr>
          <w:sz w:val="28"/>
          <w:szCs w:val="28"/>
        </w:rPr>
        <w:t xml:space="preserve">Предложение в Законодательное Собрание Иркутской области о законодательной инициативе в Государственной Думе Федерального Собрания Российской Федерации по внесению изменений в Гражданский </w:t>
      </w:r>
      <w:r w:rsidR="006A4FD3" w:rsidRPr="00695B0C">
        <w:rPr>
          <w:sz w:val="28"/>
          <w:szCs w:val="28"/>
        </w:rPr>
        <w:lastRenderedPageBreak/>
        <w:t>процессуальный кодекс Российской Федерации путем его дополнения частью 3 статьи 91</w:t>
      </w:r>
      <w:r>
        <w:rPr>
          <w:sz w:val="28"/>
          <w:szCs w:val="28"/>
        </w:rPr>
        <w:t xml:space="preserve"> следующего содержания:</w:t>
      </w:r>
    </w:p>
    <w:p w14:paraId="5C12982E" w14:textId="29E86833" w:rsidR="006A4FD3" w:rsidRPr="006A4FD3" w:rsidRDefault="00695B0C" w:rsidP="00695B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цену иска не включается оцененный истцом размер компенсации морального вреда в случае его причинения действиями, нарушающими его личные неимущественные права либо посягающими на принадлежащие истцу нематериальные блага, а также в других случаях, предусмотренных законом.», </w:t>
      </w:r>
      <w:r w:rsidR="006A4FD3" w:rsidRPr="006A4FD3">
        <w:rPr>
          <w:sz w:val="28"/>
          <w:szCs w:val="28"/>
        </w:rPr>
        <w:t>не вносить, в связи с отсутствием необходимости во внесении такого предложения.</w:t>
      </w:r>
    </w:p>
    <w:p w14:paraId="50650F5A" w14:textId="77777777" w:rsidR="006A4FD3" w:rsidRDefault="006A4FD3" w:rsidP="006A4F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  <w:t>О принятом решении уведомить гражданина Первухина Игоря Геннадиевича.</w:t>
      </w:r>
    </w:p>
    <w:p w14:paraId="65FA620F" w14:textId="506DC297" w:rsidR="00F9561D" w:rsidRDefault="006A4FD3" w:rsidP="00F9561D">
      <w:pPr>
        <w:ind w:firstLine="709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</w:t>
      </w:r>
      <w:r w:rsidR="00F9561D">
        <w:rPr>
          <w:sz w:val="28"/>
          <w:szCs w:val="28"/>
        </w:rPr>
        <w:t>возложить на по</w:t>
      </w:r>
      <w:r w:rsidR="00F9561D" w:rsidRPr="00515F6B">
        <w:rPr>
          <w:snapToGrid w:val="0"/>
          <w:sz w:val="28"/>
          <w:szCs w:val="28"/>
        </w:rPr>
        <w:t>мощник</w:t>
      </w:r>
      <w:r w:rsidR="00F9561D">
        <w:rPr>
          <w:snapToGrid w:val="0"/>
          <w:sz w:val="28"/>
          <w:szCs w:val="28"/>
        </w:rPr>
        <w:t>а</w:t>
      </w:r>
      <w:r w:rsidR="00F9561D" w:rsidRPr="00515F6B">
        <w:rPr>
          <w:snapToGrid w:val="0"/>
          <w:sz w:val="28"/>
          <w:szCs w:val="28"/>
        </w:rPr>
        <w:t xml:space="preserve"> </w:t>
      </w:r>
      <w:r w:rsidR="00F9561D">
        <w:rPr>
          <w:snapToGrid w:val="0"/>
          <w:sz w:val="28"/>
          <w:szCs w:val="28"/>
        </w:rPr>
        <w:t>депутата</w:t>
      </w:r>
      <w:r w:rsidR="00F9561D" w:rsidRPr="00515F6B">
        <w:rPr>
          <w:snapToGrid w:val="0"/>
          <w:sz w:val="28"/>
          <w:szCs w:val="28"/>
        </w:rPr>
        <w:t xml:space="preserve"> Думы Черемховского районного муниципального образования Н.Р. </w:t>
      </w:r>
      <w:proofErr w:type="spellStart"/>
      <w:r w:rsidR="00F9561D" w:rsidRPr="00515F6B">
        <w:rPr>
          <w:snapToGrid w:val="0"/>
          <w:sz w:val="28"/>
          <w:szCs w:val="28"/>
        </w:rPr>
        <w:t>Минулин</w:t>
      </w:r>
      <w:r w:rsidR="00F9561D">
        <w:rPr>
          <w:snapToGrid w:val="0"/>
          <w:sz w:val="28"/>
          <w:szCs w:val="28"/>
        </w:rPr>
        <w:t>у</w:t>
      </w:r>
      <w:proofErr w:type="spellEnd"/>
      <w:r w:rsidR="00F9561D">
        <w:rPr>
          <w:snapToGrid w:val="0"/>
          <w:sz w:val="28"/>
          <w:szCs w:val="28"/>
        </w:rPr>
        <w:t>.</w:t>
      </w:r>
    </w:p>
    <w:p w14:paraId="72273A74" w14:textId="77777777" w:rsidR="00F9561D" w:rsidRPr="00F60693" w:rsidRDefault="00F9561D" w:rsidP="00F9561D">
      <w:pPr>
        <w:ind w:firstLine="709"/>
        <w:jc w:val="both"/>
        <w:rPr>
          <w:sz w:val="28"/>
          <w:szCs w:val="28"/>
        </w:rPr>
      </w:pPr>
    </w:p>
    <w:p w14:paraId="78287173" w14:textId="3DA0CEBB" w:rsidR="00110C3A" w:rsidRDefault="00110C3A" w:rsidP="002C1625">
      <w:pPr>
        <w:rPr>
          <w:sz w:val="28"/>
          <w:szCs w:val="28"/>
        </w:rPr>
      </w:pPr>
    </w:p>
    <w:p w14:paraId="5D27AE5A" w14:textId="77777777" w:rsidR="00F9561D" w:rsidRDefault="00F9561D" w:rsidP="002C1625">
      <w:pPr>
        <w:rPr>
          <w:sz w:val="28"/>
          <w:szCs w:val="28"/>
        </w:rPr>
      </w:pPr>
    </w:p>
    <w:p w14:paraId="512971BE" w14:textId="6F43C2F8" w:rsidR="00171D1F" w:rsidRDefault="00110C3A" w:rsidP="002C162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районной Думы                                               </w:t>
      </w:r>
      <w:r w:rsidR="004E157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Л.М. Козлова    </w:t>
      </w:r>
    </w:p>
    <w:p w14:paraId="3A84A7C7" w14:textId="77777777" w:rsidR="00171D1F" w:rsidRDefault="00171D1F" w:rsidP="004E157A">
      <w:pPr>
        <w:ind w:left="-567"/>
        <w:rPr>
          <w:sz w:val="28"/>
          <w:szCs w:val="28"/>
        </w:rPr>
      </w:pPr>
    </w:p>
    <w:p w14:paraId="0D291E4F" w14:textId="77777777" w:rsidR="007847F4" w:rsidRDefault="007847F4" w:rsidP="00171D1F">
      <w:pPr>
        <w:jc w:val="center"/>
        <w:rPr>
          <w:b/>
          <w:sz w:val="28"/>
          <w:szCs w:val="28"/>
        </w:rPr>
      </w:pPr>
    </w:p>
    <w:p w14:paraId="69537D56" w14:textId="2D61913C" w:rsidR="005F3A4B" w:rsidRDefault="005F3A4B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130D8251" w14:textId="084D16E6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1074353F" w14:textId="1DCF0C73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B1D5957" w14:textId="1FF935F9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3698635B" w14:textId="0F2861FE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1B440F23" w14:textId="1D057E98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76D64EA1" w14:textId="16936649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FC7B24C" w14:textId="1B0FD4CB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496338A7" w14:textId="7E812E63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3CDD965C" w14:textId="1BDE0DC8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30C37AA3" w14:textId="564495E8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037C531" w14:textId="1694AF76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611C005B" w14:textId="0A468FA2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5000F4E5" w14:textId="4FBFD420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0D39AECA" w14:textId="78F322B8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287D48C" w14:textId="4FF1C152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0892450D" w14:textId="6E6FCA87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51B98FD5" w14:textId="56CFC2B5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7B6D7BE8" w14:textId="77777777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7F211854" w14:textId="33AF59CF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69152773" w14:textId="6B974B07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6264D19" w14:textId="26686DCF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0F495ABF" w14:textId="0C2AFBE0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680D7379" w14:textId="6713E483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05233DD9" w14:textId="77777777" w:rsidR="00F9561D" w:rsidRPr="00641E75" w:rsidRDefault="00F9561D" w:rsidP="00F9561D">
      <w:pPr>
        <w:ind w:right="-360"/>
        <w:rPr>
          <w:sz w:val="18"/>
          <w:szCs w:val="18"/>
        </w:rPr>
      </w:pPr>
      <w:r w:rsidRPr="00641E75">
        <w:rPr>
          <w:sz w:val="18"/>
          <w:szCs w:val="18"/>
        </w:rPr>
        <w:t xml:space="preserve">Кушнарёва Елена Викторовна, </w:t>
      </w:r>
      <w:r>
        <w:rPr>
          <w:sz w:val="18"/>
          <w:szCs w:val="18"/>
        </w:rPr>
        <w:t xml:space="preserve">заместитель начальника </w:t>
      </w:r>
      <w:r w:rsidRPr="00641E75">
        <w:rPr>
          <w:sz w:val="18"/>
          <w:szCs w:val="18"/>
        </w:rPr>
        <w:t>отдела правового обеспечения</w:t>
      </w:r>
    </w:p>
    <w:p w14:paraId="01326397" w14:textId="4B64C2E5" w:rsidR="00F9561D" w:rsidRDefault="00F9561D" w:rsidP="00F9561D">
      <w:pPr>
        <w:ind w:right="-360"/>
        <w:rPr>
          <w:rStyle w:val="a6"/>
          <w:sz w:val="18"/>
          <w:szCs w:val="18"/>
        </w:rPr>
      </w:pPr>
      <w:r w:rsidRPr="00641E75">
        <w:rPr>
          <w:sz w:val="18"/>
          <w:szCs w:val="18"/>
        </w:rPr>
        <w:t xml:space="preserve">8(395)46 5-28-67, </w:t>
      </w:r>
      <w:hyperlink r:id="rId7" w:history="1">
        <w:r w:rsidR="00044B79" w:rsidRPr="007E1F02">
          <w:rPr>
            <w:rStyle w:val="a6"/>
            <w:sz w:val="18"/>
            <w:szCs w:val="18"/>
          </w:rPr>
          <w:t>urist-cher-raion@mail.ru</w:t>
        </w:r>
      </w:hyperlink>
    </w:p>
    <w:p w14:paraId="360CDD3B" w14:textId="0B57315E" w:rsidR="00044B79" w:rsidRDefault="00044B79" w:rsidP="00F9561D">
      <w:pPr>
        <w:ind w:right="-360"/>
        <w:rPr>
          <w:rStyle w:val="a6"/>
          <w:sz w:val="18"/>
          <w:szCs w:val="18"/>
        </w:rPr>
      </w:pPr>
    </w:p>
    <w:p w14:paraId="1E0C2DE9" w14:textId="77777777" w:rsidR="00062573" w:rsidRDefault="00062573" w:rsidP="000625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Согласовано:</w:t>
      </w:r>
    </w:p>
    <w:p w14:paraId="5449FA7E" w14:textId="77777777" w:rsidR="00062573" w:rsidRDefault="00062573" w:rsidP="00062573">
      <w:pPr>
        <w:rPr>
          <w:sz w:val="28"/>
          <w:szCs w:val="28"/>
        </w:rPr>
      </w:pPr>
    </w:p>
    <w:p w14:paraId="351B8C1D" w14:textId="77777777" w:rsidR="00062573" w:rsidRDefault="00062573" w:rsidP="00062573">
      <w:pPr>
        <w:rPr>
          <w:sz w:val="28"/>
          <w:szCs w:val="28"/>
        </w:rPr>
      </w:pPr>
    </w:p>
    <w:p w14:paraId="7CDB144A" w14:textId="77777777" w:rsidR="00062573" w:rsidRDefault="00062573" w:rsidP="00062573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14:paraId="7BA66054" w14:textId="77777777" w:rsidR="00062573" w:rsidRDefault="00062573" w:rsidP="00062573">
      <w:pPr>
        <w:rPr>
          <w:sz w:val="28"/>
          <w:szCs w:val="28"/>
        </w:rPr>
      </w:pPr>
      <w:r>
        <w:rPr>
          <w:sz w:val="28"/>
          <w:szCs w:val="28"/>
        </w:rPr>
        <w:t>правового обеспечения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С.А. Ермаков</w:t>
      </w:r>
    </w:p>
    <w:p w14:paraId="38CA63B0" w14:textId="672592E1" w:rsidR="00062573" w:rsidRDefault="00062573" w:rsidP="00062573">
      <w:pPr>
        <w:rPr>
          <w:sz w:val="28"/>
          <w:szCs w:val="28"/>
        </w:rPr>
      </w:pPr>
      <w:r>
        <w:rPr>
          <w:sz w:val="28"/>
          <w:szCs w:val="28"/>
        </w:rPr>
        <w:t>«__» __________ 2026 г.</w:t>
      </w:r>
    </w:p>
    <w:p w14:paraId="475F2370" w14:textId="77777777" w:rsidR="00062573" w:rsidRDefault="00062573" w:rsidP="00062573">
      <w:pPr>
        <w:rPr>
          <w:sz w:val="28"/>
          <w:szCs w:val="28"/>
        </w:rPr>
      </w:pPr>
    </w:p>
    <w:p w14:paraId="27DF6AFD" w14:textId="77777777" w:rsidR="00062573" w:rsidRDefault="00062573" w:rsidP="00062573">
      <w:pPr>
        <w:rPr>
          <w:sz w:val="28"/>
          <w:szCs w:val="28"/>
        </w:rPr>
      </w:pPr>
    </w:p>
    <w:p w14:paraId="41182395" w14:textId="77777777" w:rsidR="00062573" w:rsidRDefault="00062573" w:rsidP="00062573">
      <w:pPr>
        <w:tabs>
          <w:tab w:val="left" w:pos="64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619E365" w14:textId="77777777" w:rsidR="00062573" w:rsidRDefault="00062573" w:rsidP="00062573">
      <w:pPr>
        <w:rPr>
          <w:sz w:val="28"/>
          <w:szCs w:val="28"/>
        </w:rPr>
      </w:pPr>
      <w:r>
        <w:rPr>
          <w:sz w:val="28"/>
          <w:szCs w:val="28"/>
        </w:rPr>
        <w:t>Руководитель аппарата</w:t>
      </w:r>
      <w:r>
        <w:rPr>
          <w:sz w:val="28"/>
          <w:szCs w:val="28"/>
        </w:rPr>
        <w:tab/>
      </w:r>
    </w:p>
    <w:p w14:paraId="3A35727B" w14:textId="77777777" w:rsidR="00062573" w:rsidRDefault="00062573" w:rsidP="00062573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    </w:t>
      </w:r>
      <w:r>
        <w:rPr>
          <w:sz w:val="28"/>
          <w:szCs w:val="28"/>
        </w:rPr>
        <w:tab/>
        <w:t xml:space="preserve">                                                      М.Г. </w:t>
      </w:r>
      <w:proofErr w:type="spellStart"/>
      <w:r>
        <w:rPr>
          <w:sz w:val="28"/>
          <w:szCs w:val="28"/>
        </w:rPr>
        <w:t>Рихальская</w:t>
      </w:r>
      <w:proofErr w:type="spellEnd"/>
    </w:p>
    <w:p w14:paraId="0C1C8B99" w14:textId="77777777" w:rsidR="00062573" w:rsidRDefault="00062573" w:rsidP="00062573">
      <w:pPr>
        <w:rPr>
          <w:sz w:val="28"/>
          <w:szCs w:val="28"/>
        </w:rPr>
      </w:pPr>
      <w:r>
        <w:rPr>
          <w:sz w:val="28"/>
          <w:szCs w:val="28"/>
        </w:rPr>
        <w:t>«__» __________ 2026 г.</w:t>
      </w:r>
    </w:p>
    <w:p w14:paraId="52B5E02F" w14:textId="77777777" w:rsidR="00062573" w:rsidRDefault="00062573" w:rsidP="00062573">
      <w:pPr>
        <w:rPr>
          <w:sz w:val="28"/>
          <w:szCs w:val="28"/>
        </w:rPr>
      </w:pPr>
    </w:p>
    <w:p w14:paraId="26665A6B" w14:textId="77777777" w:rsidR="00062573" w:rsidRDefault="00062573" w:rsidP="00062573">
      <w:pPr>
        <w:rPr>
          <w:sz w:val="28"/>
          <w:szCs w:val="28"/>
        </w:rPr>
      </w:pPr>
    </w:p>
    <w:p w14:paraId="2B0DA383" w14:textId="3FA79190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A882139" w14:textId="736F4E5D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01E2AA4" w14:textId="70569BEF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45A90F2B" w14:textId="01B7BB7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009F8BB7" w14:textId="03BFA9E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6AE5B2CA" w14:textId="0908DF16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46303AB" w14:textId="55908532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452B358" w14:textId="3E2411AC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08C6C9F5" w14:textId="4D3E60A5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6D0E6CF6" w14:textId="5D76FD1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8D878EE" w14:textId="63A41BEC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9D0284B" w14:textId="31A68CE1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D776017" w14:textId="47AE2FB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006965C3" w14:textId="66719AFE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F53E21C" w14:textId="40161A3F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AF9C711" w14:textId="4B56AB65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6FA21D3" w14:textId="54F0773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81A5179" w14:textId="14B4564B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655F2BB9" w14:textId="0F1D460E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71154580" w14:textId="5818251A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1543BF9" w14:textId="078D9E05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EF3E222" w14:textId="4D3714A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52056DC" w14:textId="54B109FE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6D92779" w14:textId="73CC0A65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75B7C2CB" w14:textId="25B8DA90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FA580AF" w14:textId="4B46802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6AAF5C6A" w14:textId="64793F33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A7A6890" w14:textId="650A186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4F571B2E" w14:textId="5BBAA5E6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27B61DE" w14:textId="7266380B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680F941" w14:textId="2CE704D0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5B05D01" w14:textId="49ECC71B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B9F2530" w14:textId="436255C3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E8103F1" w14:textId="2680EFD2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B7D18C4" w14:textId="492BEA00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4BCD0D3" w14:textId="4AA40BCA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26515C2" w14:textId="4B0070FE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6AFB9EFB" w14:textId="520EF3CD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2ABD99D" w14:textId="35C8233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9FBE43F" w14:textId="2F703AFA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7F93467C" w14:textId="5003EFB1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420F41D3" w14:textId="5E5D246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64A5AB6" w14:textId="5D86C30B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5F56F6A" w14:textId="7777777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70351091" w14:textId="3EC98C9A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523C896" w14:textId="58D2F7C2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471C5E6" w14:textId="07DEE5BE" w:rsidR="009F5009" w:rsidRPr="009F5009" w:rsidRDefault="009F5009" w:rsidP="00F9561D">
      <w:pPr>
        <w:ind w:right="-360"/>
        <w:rPr>
          <w:sz w:val="27"/>
          <w:szCs w:val="27"/>
        </w:rPr>
      </w:pPr>
    </w:p>
    <w:sectPr w:rsidR="009F5009" w:rsidRPr="009F5009" w:rsidSect="005F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B4154"/>
    <w:multiLevelType w:val="hybridMultilevel"/>
    <w:tmpl w:val="9D2E716A"/>
    <w:lvl w:ilvl="0" w:tplc="8130B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4D139F"/>
    <w:multiLevelType w:val="hybridMultilevel"/>
    <w:tmpl w:val="758E5534"/>
    <w:lvl w:ilvl="0" w:tplc="C770A02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DE5455"/>
    <w:multiLevelType w:val="hybridMultilevel"/>
    <w:tmpl w:val="C972C2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CF"/>
    <w:rsid w:val="00044B79"/>
    <w:rsid w:val="00062573"/>
    <w:rsid w:val="00110C3A"/>
    <w:rsid w:val="00171D1F"/>
    <w:rsid w:val="002A7DBB"/>
    <w:rsid w:val="002C1625"/>
    <w:rsid w:val="003F4B6C"/>
    <w:rsid w:val="00400D62"/>
    <w:rsid w:val="004C1CF9"/>
    <w:rsid w:val="004E157A"/>
    <w:rsid w:val="00503656"/>
    <w:rsid w:val="005F3A4B"/>
    <w:rsid w:val="006600CF"/>
    <w:rsid w:val="00695B0C"/>
    <w:rsid w:val="006A251C"/>
    <w:rsid w:val="006A4FD3"/>
    <w:rsid w:val="006E46C7"/>
    <w:rsid w:val="00710097"/>
    <w:rsid w:val="007847F4"/>
    <w:rsid w:val="007C0AB4"/>
    <w:rsid w:val="008458AF"/>
    <w:rsid w:val="0084787F"/>
    <w:rsid w:val="0085164B"/>
    <w:rsid w:val="008D0E7C"/>
    <w:rsid w:val="008E4945"/>
    <w:rsid w:val="009106F8"/>
    <w:rsid w:val="009E236A"/>
    <w:rsid w:val="009F5009"/>
    <w:rsid w:val="00A04CF4"/>
    <w:rsid w:val="00B41A24"/>
    <w:rsid w:val="00CE6869"/>
    <w:rsid w:val="00DA6A00"/>
    <w:rsid w:val="00DB4A57"/>
    <w:rsid w:val="00EE336B"/>
    <w:rsid w:val="00F52713"/>
    <w:rsid w:val="00F65162"/>
    <w:rsid w:val="00F9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EF02"/>
  <w15:chartTrackingRefBased/>
  <w15:docId w15:val="{BB2F55DD-3039-4AC8-A6A4-B05EE896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10C3A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110C3A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0C3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10C3A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3F4B6C"/>
    <w:rPr>
      <w:color w:val="106BBE"/>
    </w:rPr>
  </w:style>
  <w:style w:type="paragraph" w:styleId="a4">
    <w:name w:val="List Paragraph"/>
    <w:basedOn w:val="a"/>
    <w:uiPriority w:val="34"/>
    <w:qFormat/>
    <w:rsid w:val="003F4B6C"/>
    <w:pPr>
      <w:ind w:left="720"/>
      <w:contextualSpacing/>
    </w:pPr>
  </w:style>
  <w:style w:type="character" w:styleId="a5">
    <w:name w:val="Emphasis"/>
    <w:basedOn w:val="a0"/>
    <w:uiPriority w:val="20"/>
    <w:qFormat/>
    <w:rsid w:val="005F3A4B"/>
    <w:rPr>
      <w:i/>
      <w:iCs/>
    </w:rPr>
  </w:style>
  <w:style w:type="character" w:styleId="a6">
    <w:name w:val="Hyperlink"/>
    <w:rsid w:val="00F9561D"/>
    <w:rPr>
      <w:color w:val="0563C1"/>
      <w:u w:val="single"/>
    </w:rPr>
  </w:style>
  <w:style w:type="character" w:styleId="a7">
    <w:name w:val="Unresolved Mention"/>
    <w:basedOn w:val="a0"/>
    <w:uiPriority w:val="99"/>
    <w:semiHidden/>
    <w:unhideWhenUsed/>
    <w:rsid w:val="00044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3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ist-cher-raio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15</cp:revision>
  <cp:lastPrinted>2026-03-11T09:51:00Z</cp:lastPrinted>
  <dcterms:created xsi:type="dcterms:W3CDTF">2026-03-11T09:08:00Z</dcterms:created>
  <dcterms:modified xsi:type="dcterms:W3CDTF">2026-03-25T07:14:00Z</dcterms:modified>
</cp:coreProperties>
</file>