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44" w:rsidRPr="00B469FC" w:rsidRDefault="00C4139B" w:rsidP="00C4139B">
      <w:pPr>
        <w:pStyle w:val="5"/>
        <w:keepNext w:val="0"/>
        <w:widowControl w:val="0"/>
        <w:ind w:left="0"/>
        <w:rPr>
          <w:sz w:val="40"/>
        </w:rPr>
      </w:pPr>
      <w:bookmarkStart w:id="0" w:name="_GoBack"/>
      <w:r>
        <w:rPr>
          <w:sz w:val="40"/>
        </w:rPr>
        <w:t xml:space="preserve">РОССИЙСКАЯ </w:t>
      </w:r>
      <w:r w:rsidR="00BF1A44" w:rsidRPr="00B469FC">
        <w:rPr>
          <w:sz w:val="40"/>
        </w:rPr>
        <w:t>ФЕДЕРАЦИЯ</w:t>
      </w:r>
    </w:p>
    <w:p w:rsidR="00BF1A44" w:rsidRPr="00B469FC" w:rsidRDefault="00BF1A44" w:rsidP="00C4139B">
      <w:pPr>
        <w:pStyle w:val="6"/>
        <w:keepNext w:val="0"/>
        <w:widowControl w:val="0"/>
        <w:ind w:left="0"/>
        <w:rPr>
          <w:sz w:val="28"/>
        </w:rPr>
      </w:pPr>
      <w:r w:rsidRPr="00B469FC">
        <w:rPr>
          <w:sz w:val="28"/>
        </w:rPr>
        <w:t>ИРКУТСКАЯ ОБЛАСТЬ</w:t>
      </w:r>
    </w:p>
    <w:p w:rsidR="00BF1A44" w:rsidRPr="00B469FC" w:rsidRDefault="00C4139B" w:rsidP="00C4139B">
      <w:pPr>
        <w:pStyle w:val="6"/>
        <w:keepNext w:val="0"/>
        <w:widowControl w:val="0"/>
        <w:ind w:left="0"/>
        <w:rPr>
          <w:sz w:val="28"/>
        </w:rPr>
      </w:pPr>
      <w:r>
        <w:rPr>
          <w:sz w:val="28"/>
        </w:rPr>
        <w:t xml:space="preserve">Администрация </w:t>
      </w:r>
      <w:r w:rsidR="00BF1A44" w:rsidRPr="00B469FC">
        <w:rPr>
          <w:sz w:val="28"/>
        </w:rPr>
        <w:t>муниципального образования</w:t>
      </w:r>
    </w:p>
    <w:p w:rsidR="00BF1A44" w:rsidRPr="00B469FC" w:rsidRDefault="00BF1A44" w:rsidP="00C4139B">
      <w:pPr>
        <w:pStyle w:val="6"/>
        <w:keepNext w:val="0"/>
        <w:widowControl w:val="0"/>
        <w:ind w:left="0"/>
        <w:rPr>
          <w:sz w:val="28"/>
        </w:rPr>
      </w:pPr>
      <w:r w:rsidRPr="00B469FC">
        <w:rPr>
          <w:sz w:val="28"/>
        </w:rPr>
        <w:t>«Жигаловский район»</w:t>
      </w:r>
    </w:p>
    <w:p w:rsidR="00BF1A44" w:rsidRPr="00062FDF" w:rsidRDefault="00BF1A44" w:rsidP="00C4139B">
      <w:pPr>
        <w:pStyle w:val="6"/>
        <w:keepNext w:val="0"/>
        <w:widowControl w:val="0"/>
        <w:ind w:left="0"/>
        <w:rPr>
          <w:sz w:val="36"/>
        </w:rPr>
      </w:pPr>
      <w:r>
        <w:rPr>
          <w:sz w:val="36"/>
        </w:rPr>
        <w:t>ПОСТАНОВЛЕНИЕ</w:t>
      </w:r>
    </w:p>
    <w:p w:rsidR="00BF1A44" w:rsidRPr="00B469FC" w:rsidRDefault="00BF1A44" w:rsidP="00C4139B">
      <w:pPr>
        <w:widowControl w:val="0"/>
        <w:jc w:val="center"/>
        <w:rPr>
          <w:b/>
          <w:sz w:val="28"/>
          <w:szCs w:val="28"/>
        </w:rPr>
      </w:pPr>
    </w:p>
    <w:p w:rsidR="00BF1A44" w:rsidRPr="00C4139B" w:rsidRDefault="00C4139B" w:rsidP="00C4139B">
      <w:pPr>
        <w:widowControl w:val="0"/>
        <w:jc w:val="both"/>
        <w:rPr>
          <w:b/>
          <w:sz w:val="24"/>
          <w:szCs w:val="24"/>
        </w:rPr>
      </w:pPr>
      <w:r w:rsidRPr="00C4139B">
        <w:rPr>
          <w:b/>
          <w:sz w:val="24"/>
          <w:szCs w:val="24"/>
        </w:rPr>
        <w:t>«</w:t>
      </w:r>
      <w:r w:rsidR="00DB61B9" w:rsidRPr="00C4139B">
        <w:rPr>
          <w:b/>
          <w:sz w:val="24"/>
          <w:szCs w:val="24"/>
        </w:rPr>
        <w:t>29</w:t>
      </w:r>
      <w:r w:rsidRPr="00C4139B">
        <w:rPr>
          <w:b/>
          <w:sz w:val="24"/>
          <w:szCs w:val="24"/>
        </w:rPr>
        <w:t>»</w:t>
      </w:r>
      <w:r w:rsidR="00BF1A44" w:rsidRPr="00C4139B">
        <w:rPr>
          <w:b/>
          <w:sz w:val="24"/>
          <w:szCs w:val="24"/>
        </w:rPr>
        <w:t xml:space="preserve"> </w:t>
      </w:r>
      <w:r w:rsidR="00DB61B9" w:rsidRPr="00C4139B">
        <w:rPr>
          <w:b/>
          <w:sz w:val="24"/>
          <w:szCs w:val="24"/>
        </w:rPr>
        <w:t>июля</w:t>
      </w:r>
      <w:r w:rsidRPr="00C4139B">
        <w:rPr>
          <w:b/>
          <w:sz w:val="24"/>
          <w:szCs w:val="24"/>
        </w:rPr>
        <w:t xml:space="preserve"> </w:t>
      </w:r>
      <w:r w:rsidR="00BF1A44" w:rsidRPr="00C4139B">
        <w:rPr>
          <w:b/>
          <w:sz w:val="24"/>
          <w:szCs w:val="24"/>
        </w:rPr>
        <w:t>201</w:t>
      </w:r>
      <w:r w:rsidR="00836C26" w:rsidRPr="00C4139B">
        <w:rPr>
          <w:b/>
          <w:sz w:val="24"/>
          <w:szCs w:val="24"/>
        </w:rPr>
        <w:t>9</w:t>
      </w:r>
      <w:r w:rsidR="00BF1A44" w:rsidRPr="00C4139B">
        <w:rPr>
          <w:b/>
          <w:sz w:val="24"/>
          <w:szCs w:val="24"/>
        </w:rPr>
        <w:t xml:space="preserve"> г. № </w:t>
      </w:r>
      <w:r w:rsidR="00DB61B9" w:rsidRPr="00C4139B">
        <w:rPr>
          <w:b/>
          <w:sz w:val="24"/>
          <w:szCs w:val="24"/>
        </w:rPr>
        <w:t>89</w:t>
      </w:r>
    </w:p>
    <w:p w:rsidR="00B15168" w:rsidRPr="009C4253" w:rsidRDefault="00B15168" w:rsidP="00C4139B">
      <w:pPr>
        <w:widowControl w:val="0"/>
        <w:jc w:val="both"/>
        <w:rPr>
          <w:sz w:val="24"/>
          <w:szCs w:val="24"/>
        </w:rPr>
      </w:pPr>
    </w:p>
    <w:p w:rsidR="004E0046" w:rsidRPr="009409C3" w:rsidRDefault="004E0046" w:rsidP="00C4139B">
      <w:pPr>
        <w:widowControl w:val="0"/>
        <w:jc w:val="both"/>
        <w:rPr>
          <w:b/>
          <w:sz w:val="22"/>
          <w:szCs w:val="22"/>
        </w:rPr>
      </w:pPr>
      <w:r w:rsidRPr="009409C3">
        <w:rPr>
          <w:sz w:val="22"/>
          <w:szCs w:val="22"/>
        </w:rPr>
        <w:t xml:space="preserve">Об утверждении </w:t>
      </w:r>
      <w:r w:rsidR="009409C3">
        <w:rPr>
          <w:sz w:val="22"/>
          <w:szCs w:val="22"/>
        </w:rPr>
        <w:t>Поряд</w:t>
      </w:r>
      <w:r w:rsidR="009409C3" w:rsidRPr="009409C3">
        <w:rPr>
          <w:sz w:val="22"/>
          <w:szCs w:val="22"/>
        </w:rPr>
        <w:t xml:space="preserve">ка комплектования муниципальных образовательных </w:t>
      </w:r>
      <w:r w:rsidR="00A722F7">
        <w:rPr>
          <w:sz w:val="22"/>
          <w:szCs w:val="22"/>
        </w:rPr>
        <w:t>учреждений</w:t>
      </w:r>
      <w:r w:rsidR="00CC22AB">
        <w:rPr>
          <w:sz w:val="22"/>
          <w:szCs w:val="22"/>
        </w:rPr>
        <w:t>, реализующих основную о</w:t>
      </w:r>
      <w:r w:rsidR="009409C3" w:rsidRPr="009409C3">
        <w:rPr>
          <w:sz w:val="22"/>
          <w:szCs w:val="22"/>
        </w:rPr>
        <w:t xml:space="preserve">бразовательную программу дошкольного образования и </w:t>
      </w:r>
      <w:r w:rsidR="00CC22AB">
        <w:rPr>
          <w:sz w:val="22"/>
          <w:szCs w:val="22"/>
        </w:rPr>
        <w:t>учё</w:t>
      </w:r>
      <w:r w:rsidR="00CC22AB" w:rsidRPr="009409C3">
        <w:rPr>
          <w:sz w:val="22"/>
          <w:szCs w:val="22"/>
        </w:rPr>
        <w:t>та</w:t>
      </w:r>
      <w:r w:rsidR="009409C3" w:rsidRPr="009409C3">
        <w:rPr>
          <w:sz w:val="22"/>
          <w:szCs w:val="22"/>
        </w:rPr>
        <w:t xml:space="preserve"> детей дошкольного возраста, нуждающихся в получении мест в образовательн</w:t>
      </w:r>
      <w:r w:rsidR="00A722F7">
        <w:rPr>
          <w:sz w:val="22"/>
          <w:szCs w:val="22"/>
        </w:rPr>
        <w:t xml:space="preserve">ом учреждении </w:t>
      </w:r>
    </w:p>
    <w:p w:rsidR="004E0046" w:rsidRPr="009409C3" w:rsidRDefault="004E0046" w:rsidP="00C4139B">
      <w:pPr>
        <w:widowControl w:val="0"/>
        <w:ind w:firstLine="426"/>
        <w:rPr>
          <w:bCs/>
          <w:sz w:val="22"/>
          <w:szCs w:val="22"/>
        </w:rPr>
      </w:pPr>
    </w:p>
    <w:p w:rsidR="004E0046" w:rsidRPr="009409C3" w:rsidRDefault="004E0046" w:rsidP="00C4139B">
      <w:pPr>
        <w:widowControl w:val="0"/>
        <w:ind w:firstLine="426"/>
        <w:rPr>
          <w:sz w:val="22"/>
          <w:szCs w:val="22"/>
        </w:rPr>
      </w:pPr>
    </w:p>
    <w:p w:rsidR="004E0046" w:rsidRPr="009409C3" w:rsidRDefault="004E0046" w:rsidP="00C4139B">
      <w:pPr>
        <w:widowControl w:val="0"/>
        <w:ind w:firstLine="426"/>
        <w:jc w:val="both"/>
        <w:rPr>
          <w:sz w:val="22"/>
          <w:szCs w:val="22"/>
        </w:rPr>
      </w:pPr>
      <w:r w:rsidRPr="009409C3">
        <w:rPr>
          <w:sz w:val="22"/>
          <w:szCs w:val="22"/>
        </w:rPr>
        <w:t xml:space="preserve">В рамках исполнения полномочий, определяемых Федеральным законом Российской Федерации №273-ФЗ «Об образовании в Российской Федерации», </w:t>
      </w:r>
      <w:r w:rsidR="009C4253">
        <w:rPr>
          <w:sz w:val="22"/>
          <w:szCs w:val="22"/>
        </w:rPr>
        <w:t xml:space="preserve">руководствуясь статьей 31 </w:t>
      </w:r>
      <w:r w:rsidRPr="009409C3">
        <w:rPr>
          <w:sz w:val="22"/>
          <w:szCs w:val="22"/>
        </w:rPr>
        <w:t>Устава муниципального образования «Жигаловский район»</w:t>
      </w:r>
    </w:p>
    <w:p w:rsidR="004E0046" w:rsidRPr="009409C3" w:rsidRDefault="004E0046" w:rsidP="00C4139B">
      <w:pPr>
        <w:widowControl w:val="0"/>
        <w:ind w:firstLine="360"/>
        <w:jc w:val="both"/>
        <w:rPr>
          <w:sz w:val="22"/>
          <w:szCs w:val="22"/>
        </w:rPr>
      </w:pPr>
    </w:p>
    <w:p w:rsidR="004E0046" w:rsidRPr="009409C3" w:rsidRDefault="004E0046" w:rsidP="00C4139B">
      <w:pPr>
        <w:widowControl w:val="0"/>
        <w:ind w:firstLine="360"/>
        <w:jc w:val="both"/>
        <w:rPr>
          <w:sz w:val="22"/>
          <w:szCs w:val="22"/>
        </w:rPr>
      </w:pPr>
      <w:r w:rsidRPr="009409C3">
        <w:rPr>
          <w:sz w:val="22"/>
          <w:szCs w:val="22"/>
        </w:rPr>
        <w:t>ПОСТАНОВЛЯЮ:</w:t>
      </w:r>
    </w:p>
    <w:p w:rsidR="004E0046" w:rsidRPr="009409C3" w:rsidRDefault="004E0046" w:rsidP="00C4139B">
      <w:pPr>
        <w:widowControl w:val="0"/>
        <w:jc w:val="both"/>
        <w:rPr>
          <w:sz w:val="22"/>
          <w:szCs w:val="22"/>
        </w:rPr>
      </w:pPr>
    </w:p>
    <w:p w:rsidR="0062643D" w:rsidRPr="009409C3" w:rsidRDefault="0062643D" w:rsidP="00C4139B">
      <w:pPr>
        <w:pStyle w:val="21"/>
        <w:keepLines w:val="0"/>
        <w:widowControl w:val="0"/>
        <w:suppressAutoHyphens w:val="0"/>
        <w:ind w:firstLine="709"/>
        <w:jc w:val="both"/>
        <w:rPr>
          <w:b w:val="0"/>
          <w:sz w:val="22"/>
          <w:szCs w:val="22"/>
        </w:rPr>
      </w:pPr>
      <w:r>
        <w:rPr>
          <w:b w:val="0"/>
          <w:sz w:val="22"/>
          <w:szCs w:val="22"/>
        </w:rPr>
        <w:t xml:space="preserve">1. Утвердить </w:t>
      </w:r>
      <w:r w:rsidRPr="009409C3">
        <w:rPr>
          <w:b w:val="0"/>
          <w:sz w:val="22"/>
          <w:szCs w:val="22"/>
        </w:rPr>
        <w:t xml:space="preserve">Порядок комплектования муниципальных образовательных </w:t>
      </w:r>
      <w:r>
        <w:rPr>
          <w:b w:val="0"/>
          <w:sz w:val="22"/>
          <w:szCs w:val="22"/>
        </w:rPr>
        <w:t>учреждений</w:t>
      </w:r>
      <w:r w:rsidRPr="009409C3">
        <w:rPr>
          <w:b w:val="0"/>
          <w:sz w:val="22"/>
          <w:szCs w:val="22"/>
        </w:rPr>
        <w:t xml:space="preserve">, реализующих основную общеобразовательную программу дошкольного образования и </w:t>
      </w:r>
      <w:r>
        <w:rPr>
          <w:b w:val="0"/>
          <w:sz w:val="22"/>
          <w:szCs w:val="22"/>
        </w:rPr>
        <w:t>учё</w:t>
      </w:r>
      <w:r w:rsidRPr="009409C3">
        <w:rPr>
          <w:b w:val="0"/>
          <w:sz w:val="22"/>
          <w:szCs w:val="22"/>
        </w:rPr>
        <w:t>та детей дошкольного возраста, нуждающихся в получении мест в образовательн</w:t>
      </w:r>
      <w:r>
        <w:rPr>
          <w:b w:val="0"/>
          <w:sz w:val="22"/>
          <w:szCs w:val="22"/>
        </w:rPr>
        <w:t>ом учреждении (Прилагается)</w:t>
      </w:r>
    </w:p>
    <w:p w:rsidR="00836C26" w:rsidRDefault="009C4253" w:rsidP="00C4139B">
      <w:pPr>
        <w:pStyle w:val="21"/>
        <w:keepLines w:val="0"/>
        <w:widowControl w:val="0"/>
        <w:suppressAutoHyphens w:val="0"/>
        <w:ind w:firstLine="709"/>
        <w:jc w:val="both"/>
        <w:rPr>
          <w:b w:val="0"/>
          <w:sz w:val="22"/>
          <w:szCs w:val="22"/>
        </w:rPr>
      </w:pPr>
      <w:r>
        <w:rPr>
          <w:b w:val="0"/>
          <w:sz w:val="22"/>
          <w:szCs w:val="22"/>
        </w:rPr>
        <w:t xml:space="preserve">2. </w:t>
      </w:r>
      <w:r w:rsidR="00836C26">
        <w:rPr>
          <w:b w:val="0"/>
          <w:sz w:val="22"/>
          <w:szCs w:val="22"/>
        </w:rPr>
        <w:t xml:space="preserve">Признать утратившим силу </w:t>
      </w:r>
      <w:r>
        <w:rPr>
          <w:b w:val="0"/>
          <w:sz w:val="22"/>
          <w:szCs w:val="22"/>
        </w:rPr>
        <w:t>постановление администрации муниципального образования «Жигаловский район» от 12 ноября 2015 года №189 «Об утверждении Порядка</w:t>
      </w:r>
      <w:r w:rsidR="00836C26">
        <w:rPr>
          <w:b w:val="0"/>
          <w:sz w:val="22"/>
          <w:szCs w:val="22"/>
        </w:rPr>
        <w:t xml:space="preserve"> комплектования муниципальных образовательных организаций Жигаловско</w:t>
      </w:r>
      <w:r>
        <w:rPr>
          <w:b w:val="0"/>
          <w:sz w:val="22"/>
          <w:szCs w:val="22"/>
        </w:rPr>
        <w:t>го района, реализующих</w:t>
      </w:r>
      <w:r w:rsidR="00473145">
        <w:rPr>
          <w:b w:val="0"/>
          <w:sz w:val="22"/>
          <w:szCs w:val="22"/>
        </w:rPr>
        <w:t xml:space="preserve"> образовательную программу дошкольного образования и учёта детей дошкольного возраста, нуждающихся в получении мест</w:t>
      </w:r>
      <w:r>
        <w:rPr>
          <w:b w:val="0"/>
          <w:sz w:val="22"/>
          <w:szCs w:val="22"/>
        </w:rPr>
        <w:t xml:space="preserve"> в образовательной организации».</w:t>
      </w:r>
    </w:p>
    <w:p w:rsidR="004E0046" w:rsidRPr="0062643D" w:rsidRDefault="009C4253" w:rsidP="00C4139B">
      <w:pPr>
        <w:widowControl w:val="0"/>
        <w:ind w:firstLine="709"/>
        <w:jc w:val="both"/>
        <w:rPr>
          <w:sz w:val="22"/>
          <w:szCs w:val="22"/>
        </w:rPr>
      </w:pPr>
      <w:r>
        <w:rPr>
          <w:sz w:val="22"/>
          <w:szCs w:val="22"/>
        </w:rPr>
        <w:t xml:space="preserve">3. </w:t>
      </w:r>
      <w:r w:rsidR="004E0046" w:rsidRPr="0062643D">
        <w:rPr>
          <w:sz w:val="22"/>
          <w:szCs w:val="22"/>
        </w:rPr>
        <w:t xml:space="preserve">Контроль за исполнением данного Порядка возложить на заместителя мэра по социально-культурным вопросам муниципального образования «Жигаловский район» </w:t>
      </w:r>
      <w:proofErr w:type="spellStart"/>
      <w:r w:rsidR="00473145" w:rsidRPr="0062643D">
        <w:rPr>
          <w:sz w:val="22"/>
          <w:szCs w:val="22"/>
        </w:rPr>
        <w:t>П</w:t>
      </w:r>
      <w:r w:rsidR="006E5ED9" w:rsidRPr="0062643D">
        <w:rPr>
          <w:sz w:val="22"/>
          <w:szCs w:val="22"/>
        </w:rPr>
        <w:t>о</w:t>
      </w:r>
      <w:r w:rsidR="00473145" w:rsidRPr="0062643D">
        <w:rPr>
          <w:sz w:val="22"/>
          <w:szCs w:val="22"/>
        </w:rPr>
        <w:t>лханову</w:t>
      </w:r>
      <w:proofErr w:type="spellEnd"/>
      <w:r w:rsidR="00473145" w:rsidRPr="0062643D">
        <w:rPr>
          <w:sz w:val="22"/>
          <w:szCs w:val="22"/>
        </w:rPr>
        <w:t xml:space="preserve"> Ю.С.</w:t>
      </w:r>
    </w:p>
    <w:p w:rsidR="004E0046" w:rsidRPr="0062643D" w:rsidRDefault="009C4253" w:rsidP="00C4139B">
      <w:pPr>
        <w:widowControl w:val="0"/>
        <w:ind w:firstLine="709"/>
        <w:jc w:val="both"/>
        <w:rPr>
          <w:sz w:val="22"/>
          <w:szCs w:val="22"/>
        </w:rPr>
      </w:pPr>
      <w:r>
        <w:rPr>
          <w:sz w:val="22"/>
          <w:szCs w:val="22"/>
        </w:rPr>
        <w:t xml:space="preserve">4. </w:t>
      </w:r>
      <w:r w:rsidR="004E0046" w:rsidRPr="0062643D">
        <w:rPr>
          <w:sz w:val="22"/>
          <w:szCs w:val="22"/>
        </w:rPr>
        <w:t>Опубликовать настоящее постановление в газете «</w:t>
      </w:r>
      <w:r w:rsidR="00473145" w:rsidRPr="0062643D">
        <w:rPr>
          <w:sz w:val="22"/>
          <w:szCs w:val="22"/>
        </w:rPr>
        <w:t>Жигаловский район</w:t>
      </w:r>
      <w:r w:rsidR="004E0046" w:rsidRPr="0062643D">
        <w:rPr>
          <w:sz w:val="22"/>
          <w:szCs w:val="22"/>
        </w:rPr>
        <w:t>» и разместить на официальном сайте муниципального образования «Жигаловский район» в информационно</w:t>
      </w:r>
      <w:r w:rsidR="007234C7" w:rsidRPr="0062643D">
        <w:rPr>
          <w:sz w:val="22"/>
          <w:szCs w:val="22"/>
        </w:rPr>
        <w:t xml:space="preserve"> </w:t>
      </w:r>
      <w:r w:rsidR="004E0046" w:rsidRPr="0062643D">
        <w:rPr>
          <w:sz w:val="22"/>
          <w:szCs w:val="22"/>
        </w:rPr>
        <w:t>- телекоммуникационной сети «Интернет»</w:t>
      </w:r>
    </w:p>
    <w:p w:rsidR="004E0046" w:rsidRDefault="004E0046" w:rsidP="00C4139B">
      <w:pPr>
        <w:widowControl w:val="0"/>
        <w:jc w:val="both"/>
        <w:rPr>
          <w:sz w:val="22"/>
          <w:szCs w:val="22"/>
        </w:rPr>
      </w:pPr>
    </w:p>
    <w:p w:rsidR="004E0046" w:rsidRPr="009409C3" w:rsidRDefault="004E0046" w:rsidP="00C4139B">
      <w:pPr>
        <w:widowControl w:val="0"/>
        <w:rPr>
          <w:sz w:val="22"/>
          <w:szCs w:val="22"/>
        </w:rPr>
      </w:pPr>
    </w:p>
    <w:p w:rsidR="004E0046" w:rsidRPr="009409C3" w:rsidRDefault="004E0046" w:rsidP="00C4139B">
      <w:pPr>
        <w:widowControl w:val="0"/>
        <w:rPr>
          <w:sz w:val="22"/>
          <w:szCs w:val="22"/>
        </w:rPr>
      </w:pPr>
      <w:r w:rsidRPr="009409C3">
        <w:rPr>
          <w:sz w:val="22"/>
          <w:szCs w:val="22"/>
        </w:rPr>
        <w:t xml:space="preserve">Мэр муниципального образования </w:t>
      </w:r>
    </w:p>
    <w:p w:rsidR="004E0046" w:rsidRPr="009409C3" w:rsidRDefault="004E0046" w:rsidP="00C4139B">
      <w:pPr>
        <w:widowControl w:val="0"/>
        <w:rPr>
          <w:sz w:val="22"/>
          <w:szCs w:val="22"/>
        </w:rPr>
      </w:pPr>
      <w:r w:rsidRPr="009409C3">
        <w:rPr>
          <w:sz w:val="22"/>
          <w:szCs w:val="22"/>
        </w:rPr>
        <w:t xml:space="preserve">«Жигаловский район»                                                        </w:t>
      </w:r>
      <w:r w:rsidR="009C4253">
        <w:rPr>
          <w:sz w:val="22"/>
          <w:szCs w:val="22"/>
        </w:rPr>
        <w:t xml:space="preserve">                  </w:t>
      </w:r>
      <w:r w:rsidRPr="009409C3">
        <w:rPr>
          <w:sz w:val="22"/>
          <w:szCs w:val="22"/>
        </w:rPr>
        <w:t xml:space="preserve">                                    И.Н. Федоровский</w:t>
      </w:r>
    </w:p>
    <w:p w:rsidR="00C07D59" w:rsidRDefault="00C07D59" w:rsidP="00533B4A">
      <w:pPr>
        <w:jc w:val="both"/>
      </w:pPr>
    </w:p>
    <w:p w:rsidR="00C4139B" w:rsidRPr="00C4139B" w:rsidRDefault="00C4139B" w:rsidP="00156495">
      <w:pPr>
        <w:jc w:val="right"/>
        <w:rPr>
          <w:sz w:val="22"/>
          <w:szCs w:val="22"/>
        </w:rPr>
      </w:pPr>
      <w:r w:rsidRPr="00C4139B">
        <w:rPr>
          <w:sz w:val="22"/>
          <w:szCs w:val="22"/>
        </w:rPr>
        <w:t>Приложение</w:t>
      </w:r>
    </w:p>
    <w:p w:rsidR="00C4139B" w:rsidRPr="00C4139B" w:rsidRDefault="00C4139B" w:rsidP="00156495">
      <w:pPr>
        <w:jc w:val="right"/>
        <w:rPr>
          <w:sz w:val="22"/>
          <w:szCs w:val="22"/>
        </w:rPr>
      </w:pPr>
      <w:r w:rsidRPr="00C4139B">
        <w:rPr>
          <w:sz w:val="22"/>
          <w:szCs w:val="22"/>
        </w:rPr>
        <w:t xml:space="preserve"> к Постановлению администрации муниципального</w:t>
      </w:r>
    </w:p>
    <w:p w:rsidR="00C4139B" w:rsidRPr="00C4139B" w:rsidRDefault="00C4139B" w:rsidP="00156495">
      <w:pPr>
        <w:jc w:val="right"/>
        <w:rPr>
          <w:sz w:val="22"/>
          <w:szCs w:val="22"/>
        </w:rPr>
      </w:pPr>
      <w:r w:rsidRPr="00C4139B">
        <w:rPr>
          <w:sz w:val="22"/>
          <w:szCs w:val="22"/>
        </w:rPr>
        <w:t xml:space="preserve"> </w:t>
      </w:r>
      <w:proofErr w:type="gramStart"/>
      <w:r w:rsidRPr="00C4139B">
        <w:rPr>
          <w:sz w:val="22"/>
          <w:szCs w:val="22"/>
        </w:rPr>
        <w:t>образования  «</w:t>
      </w:r>
      <w:proofErr w:type="gramEnd"/>
      <w:r w:rsidRPr="00C4139B">
        <w:rPr>
          <w:sz w:val="22"/>
          <w:szCs w:val="22"/>
        </w:rPr>
        <w:t>Жигаловский район»</w:t>
      </w:r>
    </w:p>
    <w:p w:rsidR="00C4139B" w:rsidRPr="00C4139B" w:rsidRDefault="00C4139B" w:rsidP="00156495">
      <w:pPr>
        <w:jc w:val="right"/>
        <w:rPr>
          <w:sz w:val="22"/>
          <w:szCs w:val="22"/>
        </w:rPr>
      </w:pPr>
      <w:r w:rsidRPr="00C4139B">
        <w:rPr>
          <w:sz w:val="22"/>
          <w:szCs w:val="22"/>
        </w:rPr>
        <w:t xml:space="preserve"> </w:t>
      </w:r>
      <w:r w:rsidR="00156495">
        <w:rPr>
          <w:sz w:val="22"/>
          <w:szCs w:val="22"/>
        </w:rPr>
        <w:t>от «29» июля 2019 г. №89</w:t>
      </w:r>
    </w:p>
    <w:p w:rsidR="00C4139B" w:rsidRPr="00C4139B" w:rsidRDefault="00C4139B" w:rsidP="00C4139B">
      <w:pPr>
        <w:jc w:val="both"/>
        <w:rPr>
          <w:b/>
          <w:sz w:val="22"/>
          <w:szCs w:val="22"/>
        </w:rPr>
      </w:pPr>
    </w:p>
    <w:p w:rsidR="00C4139B" w:rsidRPr="00C4139B" w:rsidRDefault="00C4139B" w:rsidP="00156495">
      <w:pPr>
        <w:jc w:val="center"/>
        <w:rPr>
          <w:b/>
          <w:sz w:val="22"/>
          <w:szCs w:val="22"/>
        </w:rPr>
      </w:pPr>
      <w:r w:rsidRPr="00C4139B">
        <w:rPr>
          <w:b/>
          <w:sz w:val="22"/>
          <w:szCs w:val="22"/>
        </w:rPr>
        <w:t>Порядок</w:t>
      </w:r>
    </w:p>
    <w:p w:rsidR="00C4139B" w:rsidRPr="00C4139B" w:rsidRDefault="00C4139B" w:rsidP="00156495">
      <w:pPr>
        <w:jc w:val="center"/>
        <w:rPr>
          <w:b/>
          <w:sz w:val="22"/>
          <w:szCs w:val="22"/>
        </w:rPr>
      </w:pPr>
      <w:r w:rsidRPr="00C4139B">
        <w:rPr>
          <w:b/>
          <w:sz w:val="22"/>
          <w:szCs w:val="22"/>
        </w:rPr>
        <w:t>комплектования муниципальных образовательных учреждений Жигаловского района, реализующих образовательную программу дошкольного образования и учёта детей дошкольного возраста, нуждающихся в получении мест в образовательном учреждении.</w:t>
      </w:r>
    </w:p>
    <w:p w:rsidR="00C4139B" w:rsidRPr="00C4139B" w:rsidRDefault="00C4139B" w:rsidP="00C4139B">
      <w:pPr>
        <w:jc w:val="both"/>
        <w:rPr>
          <w:b/>
          <w:sz w:val="22"/>
          <w:szCs w:val="22"/>
        </w:rPr>
      </w:pPr>
    </w:p>
    <w:p w:rsidR="00C4139B" w:rsidRPr="00C4139B" w:rsidRDefault="00C4139B" w:rsidP="00C4139B">
      <w:pPr>
        <w:jc w:val="both"/>
        <w:rPr>
          <w:b/>
          <w:sz w:val="22"/>
          <w:szCs w:val="22"/>
        </w:rPr>
      </w:pPr>
      <w:r w:rsidRPr="00C4139B">
        <w:rPr>
          <w:b/>
          <w:sz w:val="22"/>
          <w:szCs w:val="22"/>
        </w:rPr>
        <w:t>1. Общие положения</w:t>
      </w:r>
    </w:p>
    <w:p w:rsidR="00C4139B" w:rsidRPr="00C4139B" w:rsidRDefault="00C4139B" w:rsidP="00C4139B">
      <w:pPr>
        <w:jc w:val="both"/>
        <w:rPr>
          <w:sz w:val="22"/>
          <w:szCs w:val="22"/>
        </w:rPr>
      </w:pPr>
      <w:r w:rsidRPr="00C4139B">
        <w:rPr>
          <w:sz w:val="22"/>
          <w:szCs w:val="22"/>
        </w:rPr>
        <w:t xml:space="preserve">1.1. Порядок комплектования муниципальных образовательных учреждений, реализующих основную образовательную программу дошкольного образования (далее - образовательные учреждения) и учета детей дошкольного возраста, нуждающихся в получении мест </w:t>
      </w:r>
      <w:proofErr w:type="gramStart"/>
      <w:r w:rsidRPr="00C4139B">
        <w:rPr>
          <w:sz w:val="22"/>
          <w:szCs w:val="22"/>
        </w:rPr>
        <w:t>в образовательного учреждения</w:t>
      </w:r>
      <w:proofErr w:type="gramEnd"/>
      <w:r w:rsidRPr="00C4139B">
        <w:rPr>
          <w:sz w:val="22"/>
          <w:szCs w:val="22"/>
        </w:rPr>
        <w:t xml:space="preserve"> (далее - Порядок), разработан исходя из интересов ребенка в целях удовлетворения потребности населения района в дошкольном образовании. </w:t>
      </w:r>
    </w:p>
    <w:p w:rsidR="00C4139B" w:rsidRPr="00C4139B" w:rsidRDefault="00C4139B" w:rsidP="00C4139B">
      <w:pPr>
        <w:jc w:val="both"/>
        <w:rPr>
          <w:sz w:val="22"/>
          <w:szCs w:val="22"/>
        </w:rPr>
      </w:pPr>
      <w:r w:rsidRPr="00C4139B">
        <w:rPr>
          <w:sz w:val="22"/>
          <w:szCs w:val="22"/>
        </w:rPr>
        <w:lastRenderedPageBreak/>
        <w:t xml:space="preserve">1.2. Учет осуществляется в целях обеспечения «прозрачности» процедуры приема детей в образовательное учреждение, избежание нарушений прав ребенка при приеме в образовательное учреждение, планирования обеспечения необходимого и достаточного количества мест в образовательном учреждении на конкретную дату для удовлетворения потребности граждан в дошкольном образовании, а также присмотре и уходе за детьми дошкольного возраста. </w:t>
      </w:r>
    </w:p>
    <w:p w:rsidR="00C4139B" w:rsidRPr="00C4139B" w:rsidRDefault="00C4139B" w:rsidP="00C4139B">
      <w:pPr>
        <w:jc w:val="both"/>
        <w:rPr>
          <w:sz w:val="22"/>
          <w:szCs w:val="22"/>
        </w:rPr>
      </w:pPr>
      <w:r w:rsidRPr="00C4139B">
        <w:rPr>
          <w:sz w:val="22"/>
          <w:szCs w:val="22"/>
        </w:rPr>
        <w:t xml:space="preserve">1.3. Порядок разработан в соответствии с федеральными законами от 29 декабря 2012 года № 273-ФЗ «Об образовании в Российской Федерации», от 06 октября 2003 года № 131-ФЗ «Об общих принципах организации местного самоуправления в Российской Федерации», санитарно-эпидемиологическими требованиями к устройству, содержанию и организации режима работы в дошкольных организациях СанПиН 2.4.1. 2660-10, утвержденными постановлением Главного государственного санитарного врача Российской Федерации от 20 декабря 2010 года № 164 «Об утверждении СанПиН 2.4.1.2791-10 «Изменение № 1 к СанПиН 2.4.1.2660-10 «Санитарно-эпидемиологические требования к устройству, содержанию и организации режима работы в дошкольных организациях»,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постановлением администрации муниципального образования  «Жигаловский район» от 29.10.14 № 283 «О закреплении определенной территории Жигаловского района за конкретным муниципальным дошкольным образовательным учреждением (организацией)» </w:t>
      </w:r>
    </w:p>
    <w:p w:rsidR="00C4139B" w:rsidRPr="00C4139B" w:rsidRDefault="00C4139B" w:rsidP="00C4139B">
      <w:pPr>
        <w:jc w:val="both"/>
        <w:rPr>
          <w:sz w:val="22"/>
          <w:szCs w:val="22"/>
        </w:rPr>
      </w:pPr>
      <w:r w:rsidRPr="00C4139B">
        <w:rPr>
          <w:sz w:val="22"/>
          <w:szCs w:val="22"/>
        </w:rPr>
        <w:t xml:space="preserve">1.4. Органом администрации   муниципального образования «Жигаловский район», ответственным за комплектование муниципальных образовательных организаций, является управление образования администрации муниципального образования «Жигаловский район» (далее - Управление образования). </w:t>
      </w:r>
    </w:p>
    <w:p w:rsidR="00C4139B" w:rsidRPr="00C4139B" w:rsidRDefault="00C4139B" w:rsidP="00C4139B">
      <w:pPr>
        <w:jc w:val="both"/>
        <w:rPr>
          <w:sz w:val="22"/>
          <w:szCs w:val="22"/>
        </w:rPr>
      </w:pPr>
    </w:p>
    <w:p w:rsidR="00C4139B" w:rsidRPr="00C4139B" w:rsidRDefault="00C4139B" w:rsidP="00C4139B">
      <w:pPr>
        <w:jc w:val="both"/>
        <w:rPr>
          <w:b/>
          <w:sz w:val="22"/>
          <w:szCs w:val="22"/>
        </w:rPr>
      </w:pPr>
      <w:r w:rsidRPr="00C4139B">
        <w:rPr>
          <w:b/>
          <w:sz w:val="22"/>
          <w:szCs w:val="22"/>
        </w:rPr>
        <w:t>2. Порядок комплектования образовательных учреждений</w:t>
      </w:r>
    </w:p>
    <w:p w:rsidR="00C4139B" w:rsidRPr="00C4139B" w:rsidRDefault="00C4139B" w:rsidP="00C4139B">
      <w:pPr>
        <w:jc w:val="both"/>
        <w:rPr>
          <w:sz w:val="22"/>
          <w:szCs w:val="22"/>
        </w:rPr>
      </w:pPr>
      <w:r w:rsidRPr="00C4139B">
        <w:rPr>
          <w:sz w:val="22"/>
          <w:szCs w:val="22"/>
        </w:rPr>
        <w:t xml:space="preserve">2.1. Образовательные учреждения комплектуются детьми в возрасте от 2 месяцев и до наступления возраста окончания образовательных отношений в образовательных учреждениях, реализующих программы дошкольного образования при наличии условий, родители которых постоянно или временно проживают на территории муниципального образования «Жигаловский район». </w:t>
      </w:r>
    </w:p>
    <w:p w:rsidR="00C4139B" w:rsidRPr="00C4139B" w:rsidRDefault="00C4139B" w:rsidP="00C4139B">
      <w:pPr>
        <w:jc w:val="both"/>
        <w:rPr>
          <w:sz w:val="22"/>
          <w:szCs w:val="22"/>
        </w:rPr>
      </w:pPr>
      <w:r w:rsidRPr="00C4139B">
        <w:rPr>
          <w:sz w:val="22"/>
          <w:szCs w:val="22"/>
        </w:rPr>
        <w:t xml:space="preserve">2.2. Управление образования при согласовании с руководителями образовательных учреждений, определяет количество и соотношение возрастных групп детей в образовательного учреждения, исходя из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 </w:t>
      </w:r>
    </w:p>
    <w:p w:rsidR="00C4139B" w:rsidRPr="00C4139B" w:rsidRDefault="00C4139B" w:rsidP="00C4139B">
      <w:pPr>
        <w:jc w:val="both"/>
        <w:rPr>
          <w:sz w:val="22"/>
          <w:szCs w:val="22"/>
        </w:rPr>
      </w:pPr>
      <w:r w:rsidRPr="00C4139B">
        <w:rPr>
          <w:sz w:val="22"/>
          <w:szCs w:val="22"/>
        </w:rPr>
        <w:t>2.3. Управление образования комплектует ежегодно образовательные учреждения в период с 25 по 30 мая текущего календарного года, распределяя по образовательным учреждениям детей, поставленных на учет для предоставления места в образовательной организации и включенных в список детей, которым место в дошкольном образовательном учреждении необходимо с 01 сентября текущего года. Списки детей утверждаются Решением комиссии по комплектованию, созданной в Управлении образования, и 1 июня подаются в образовательные учреждения.</w:t>
      </w:r>
    </w:p>
    <w:p w:rsidR="00C4139B" w:rsidRPr="00C4139B" w:rsidRDefault="00C4139B" w:rsidP="00C4139B">
      <w:pPr>
        <w:jc w:val="both"/>
        <w:rPr>
          <w:sz w:val="22"/>
          <w:szCs w:val="22"/>
        </w:rPr>
      </w:pPr>
      <w:r w:rsidRPr="00C4139B">
        <w:rPr>
          <w:sz w:val="22"/>
          <w:szCs w:val="22"/>
        </w:rPr>
        <w:t xml:space="preserve">2.4. С 01 по 05 сентября проводится окончательное доукомплектование в образовательных учреждениях и утверждение </w:t>
      </w:r>
      <w:proofErr w:type="gramStart"/>
      <w:r w:rsidRPr="00C4139B">
        <w:rPr>
          <w:sz w:val="22"/>
          <w:szCs w:val="22"/>
        </w:rPr>
        <w:t>списков</w:t>
      </w:r>
      <w:proofErr w:type="gramEnd"/>
      <w:r w:rsidRPr="00C4139B">
        <w:rPr>
          <w:sz w:val="22"/>
          <w:szCs w:val="22"/>
        </w:rPr>
        <w:t xml:space="preserve"> обучающихся в соответствии с установленными нормативами. </w:t>
      </w:r>
    </w:p>
    <w:p w:rsidR="00C4139B" w:rsidRPr="00C4139B" w:rsidRDefault="00C4139B" w:rsidP="00C4139B">
      <w:pPr>
        <w:jc w:val="both"/>
        <w:rPr>
          <w:sz w:val="22"/>
          <w:szCs w:val="22"/>
        </w:rPr>
      </w:pPr>
      <w:r w:rsidRPr="00C4139B">
        <w:rPr>
          <w:sz w:val="22"/>
          <w:szCs w:val="22"/>
        </w:rPr>
        <w:t xml:space="preserve">2.5. По состоянию на 1 сентября каждого года руководители образовательных учреждений издают приказ о зачислении детей по группам. </w:t>
      </w:r>
    </w:p>
    <w:p w:rsidR="00C4139B" w:rsidRPr="00C4139B" w:rsidRDefault="00C4139B" w:rsidP="00C4139B">
      <w:pPr>
        <w:jc w:val="both"/>
        <w:rPr>
          <w:sz w:val="22"/>
          <w:szCs w:val="22"/>
        </w:rPr>
      </w:pPr>
      <w:r w:rsidRPr="00C4139B">
        <w:rPr>
          <w:sz w:val="22"/>
          <w:szCs w:val="22"/>
        </w:rPr>
        <w:t xml:space="preserve">2.6. Если в процессе комплектования, места в образовательных учреждениях предоставляются не всем детям, состоящим на учете для предоставления места с 01 сентября текущего года, эти дети переходят в статус «очередников». Они обеспечиваются местами в образовательном учреждении на свободные (освобождающиеся, вновь созданные) места в течение учебного года либо учитываются в списке нуждающихся в месте, в образовательном учреждении с 01 сентября следующего календарного года. </w:t>
      </w:r>
    </w:p>
    <w:p w:rsidR="00C4139B" w:rsidRPr="00C4139B" w:rsidRDefault="00C4139B" w:rsidP="00C4139B">
      <w:pPr>
        <w:jc w:val="both"/>
        <w:rPr>
          <w:sz w:val="22"/>
          <w:szCs w:val="22"/>
        </w:rPr>
      </w:pPr>
      <w:r w:rsidRPr="00C4139B">
        <w:rPr>
          <w:sz w:val="22"/>
          <w:szCs w:val="22"/>
        </w:rPr>
        <w:t xml:space="preserve">2.7. Управление образования систематически (не реже одного раза в месяц) в течение календарного года обобщает и анализирует сведения о наличии в образовательных учреждениях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 </w:t>
      </w:r>
    </w:p>
    <w:p w:rsidR="00C4139B" w:rsidRPr="00C4139B" w:rsidRDefault="00C4139B" w:rsidP="00C4139B">
      <w:pPr>
        <w:jc w:val="both"/>
        <w:rPr>
          <w:sz w:val="22"/>
          <w:szCs w:val="22"/>
        </w:rPr>
      </w:pPr>
      <w:r w:rsidRPr="00C4139B">
        <w:rPr>
          <w:sz w:val="22"/>
          <w:szCs w:val="22"/>
        </w:rPr>
        <w:t xml:space="preserve">2.8. При отсутствии свободных мест в выбранных образовательных учреждениях родителям (законным представителям) могут быть предложены свободные места в других образовательных учреждениях в доступной близости от места проживания ребенка. Информация предоставляется родителям (законным представителям). </w:t>
      </w:r>
    </w:p>
    <w:p w:rsidR="00C4139B" w:rsidRPr="00C4139B" w:rsidRDefault="00C4139B" w:rsidP="00C4139B">
      <w:pPr>
        <w:jc w:val="both"/>
        <w:rPr>
          <w:sz w:val="22"/>
          <w:szCs w:val="22"/>
        </w:rPr>
      </w:pPr>
      <w:r w:rsidRPr="00C4139B">
        <w:rPr>
          <w:sz w:val="22"/>
          <w:szCs w:val="22"/>
        </w:rPr>
        <w:lastRenderedPageBreak/>
        <w:t xml:space="preserve">2.9. При отказе родителей (законных представителей) или при отсутствии их согласия (отказа) от предложенных (предложенного) образовательного учреждения изменяется желаемая дата поступления на следующий учебный год с сохранением даты постановки на учет. </w:t>
      </w:r>
    </w:p>
    <w:p w:rsidR="00C4139B" w:rsidRPr="00C4139B" w:rsidRDefault="00C4139B" w:rsidP="00C4139B">
      <w:pPr>
        <w:jc w:val="both"/>
        <w:rPr>
          <w:sz w:val="22"/>
          <w:szCs w:val="22"/>
        </w:rPr>
      </w:pPr>
      <w:r w:rsidRPr="00C4139B">
        <w:rPr>
          <w:sz w:val="22"/>
          <w:szCs w:val="22"/>
        </w:rPr>
        <w:t xml:space="preserve">2.10. В случае если родители (законные представители) детей, находящихся в списках «очередников» на комплектование, не обратились с заявлением о приеме (зачислении) в образовательные учреждения на 01 сентября текущего года без уважительной причины, освободившееся место распределяется Управлением образования в соответствии со списком «очередников». За гражданами сохраняется право подачи заявления о выделении места в образовательном учреждении в соответствии с настоящим Порядком. </w:t>
      </w:r>
    </w:p>
    <w:p w:rsidR="00C4139B" w:rsidRPr="00C4139B" w:rsidRDefault="00C4139B" w:rsidP="00C4139B">
      <w:pPr>
        <w:jc w:val="both"/>
        <w:rPr>
          <w:sz w:val="22"/>
          <w:szCs w:val="22"/>
        </w:rPr>
      </w:pPr>
      <w:r w:rsidRPr="00C4139B">
        <w:rPr>
          <w:sz w:val="22"/>
          <w:szCs w:val="22"/>
        </w:rPr>
        <w:t xml:space="preserve">2.11. Уважительными причинами отсутствия заявления о приеме (зачислении) ребенка являются: болезнь (до двух месяцев подряд) ребенка и (или) родителей (законных представителей), длительная командировка родителей (законных представителей), чрезвычайные ситуации природного и техногенного характера. О наличии уважительных причин родители (законные представители): </w:t>
      </w:r>
    </w:p>
    <w:p w:rsidR="00C4139B" w:rsidRPr="00C4139B" w:rsidRDefault="00C4139B" w:rsidP="00C4139B">
      <w:pPr>
        <w:jc w:val="both"/>
        <w:rPr>
          <w:sz w:val="22"/>
          <w:szCs w:val="22"/>
        </w:rPr>
      </w:pPr>
      <w:r w:rsidRPr="00C4139B">
        <w:rPr>
          <w:sz w:val="22"/>
          <w:szCs w:val="22"/>
        </w:rPr>
        <w:t xml:space="preserve">- уведомляют Управление образования, образовательное учреждение (личное заявление, почтовое отправление, электронная почта, телефон) до 01 сентября текущего года; </w:t>
      </w:r>
    </w:p>
    <w:p w:rsidR="00C4139B" w:rsidRPr="00C4139B" w:rsidRDefault="00C4139B" w:rsidP="00C4139B">
      <w:pPr>
        <w:jc w:val="both"/>
        <w:rPr>
          <w:sz w:val="22"/>
          <w:szCs w:val="22"/>
        </w:rPr>
      </w:pPr>
      <w:r w:rsidRPr="00C4139B">
        <w:rPr>
          <w:sz w:val="22"/>
          <w:szCs w:val="22"/>
        </w:rPr>
        <w:t xml:space="preserve">- подтверждают наличие уважительных причин соответствующими документами. </w:t>
      </w:r>
    </w:p>
    <w:p w:rsidR="00C4139B" w:rsidRPr="00C4139B" w:rsidRDefault="00C4139B" w:rsidP="00C4139B">
      <w:pPr>
        <w:jc w:val="both"/>
        <w:rPr>
          <w:sz w:val="22"/>
          <w:szCs w:val="22"/>
        </w:rPr>
      </w:pPr>
      <w:r w:rsidRPr="00C4139B">
        <w:rPr>
          <w:sz w:val="22"/>
          <w:szCs w:val="22"/>
        </w:rPr>
        <w:t xml:space="preserve">2.12. В случае, если нет возможности обеспечить местом ребенка из списка поставленных на учет с 01 сентября текущего года, ему предлагается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в семье посредством психолого-педагогического сопровождения его воспитания и образования; в группах кратковременного пребывания; в иных формах и учреждениях. 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образовательном учреждении с 01 сентября следующего года. </w:t>
      </w:r>
    </w:p>
    <w:p w:rsidR="00C4139B" w:rsidRPr="00C4139B" w:rsidRDefault="00C4139B" w:rsidP="00C4139B">
      <w:pPr>
        <w:jc w:val="both"/>
        <w:rPr>
          <w:sz w:val="22"/>
          <w:szCs w:val="22"/>
        </w:rPr>
      </w:pPr>
      <w:r w:rsidRPr="00C4139B">
        <w:rPr>
          <w:sz w:val="22"/>
          <w:szCs w:val="22"/>
        </w:rPr>
        <w:t xml:space="preserve">2.13. Если в процессе комплектования предоставлены места всем детям из поименного списка, нуждающихся в местах </w:t>
      </w:r>
      <w:proofErr w:type="gramStart"/>
      <w:r w:rsidRPr="00C4139B">
        <w:rPr>
          <w:sz w:val="22"/>
          <w:szCs w:val="22"/>
        </w:rPr>
        <w:t>в образовательного учреждения</w:t>
      </w:r>
      <w:proofErr w:type="gramEnd"/>
      <w:r w:rsidRPr="00C4139B">
        <w:rPr>
          <w:sz w:val="22"/>
          <w:szCs w:val="22"/>
        </w:rPr>
        <w:t xml:space="preserve">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 </w:t>
      </w:r>
    </w:p>
    <w:p w:rsidR="00C4139B" w:rsidRPr="00C4139B" w:rsidRDefault="00C4139B" w:rsidP="00C4139B">
      <w:pPr>
        <w:jc w:val="both"/>
        <w:rPr>
          <w:sz w:val="22"/>
          <w:szCs w:val="22"/>
        </w:rPr>
      </w:pPr>
      <w:r w:rsidRPr="00C4139B">
        <w:rPr>
          <w:sz w:val="22"/>
          <w:szCs w:val="22"/>
        </w:rPr>
        <w:t xml:space="preserve">2.14. В соответствии с действующим законодательством </w:t>
      </w:r>
      <w:proofErr w:type="gramStart"/>
      <w:r w:rsidRPr="00C4139B">
        <w:rPr>
          <w:sz w:val="22"/>
          <w:szCs w:val="22"/>
        </w:rPr>
        <w:t>в образовательное учреждения</w:t>
      </w:r>
      <w:proofErr w:type="gramEnd"/>
      <w:r w:rsidRPr="00C4139B">
        <w:rPr>
          <w:sz w:val="22"/>
          <w:szCs w:val="22"/>
        </w:rPr>
        <w:t xml:space="preserve"> принимаются дети в приоритетном (внеочередном и первоочередном) порядке. Информация о категориях граждан, которым места в образовательных учреждениях предоставляются в приоритетном (внеочередном и первоочередном) порядке, о документах, подтверждающих льготу, иная информация, касающаяся порядка комплектования образовательных организаций, располагается на официальном интернет-сайте Управления: http://zhiguo.ucoz.ru</w:t>
      </w:r>
    </w:p>
    <w:p w:rsidR="00C4139B" w:rsidRPr="00C4139B" w:rsidRDefault="00C4139B" w:rsidP="00C4139B">
      <w:pPr>
        <w:jc w:val="both"/>
        <w:rPr>
          <w:sz w:val="22"/>
          <w:szCs w:val="22"/>
        </w:rPr>
      </w:pPr>
      <w:r w:rsidRPr="00C4139B">
        <w:rPr>
          <w:sz w:val="22"/>
          <w:szCs w:val="22"/>
        </w:rPr>
        <w:t xml:space="preserve">2.15. При наличии очередности в образовательном учреждении квота распределения детей осуществляется в следующем порядке: «льготная» категория 51%, «общая» очередь 49%. </w:t>
      </w:r>
    </w:p>
    <w:p w:rsidR="00C4139B" w:rsidRPr="00C4139B" w:rsidRDefault="00C4139B" w:rsidP="00C4139B">
      <w:pPr>
        <w:jc w:val="both"/>
        <w:rPr>
          <w:sz w:val="22"/>
          <w:szCs w:val="22"/>
        </w:rPr>
      </w:pPr>
      <w:r w:rsidRPr="00C4139B">
        <w:rPr>
          <w:sz w:val="22"/>
          <w:szCs w:val="22"/>
        </w:rPr>
        <w:t>2.16. Выдача направлений в образовательном учреждении на новый учебный год, где имеется очередность, осуществляется с 15августа по 31 августа.</w:t>
      </w:r>
    </w:p>
    <w:p w:rsidR="00C4139B" w:rsidRPr="00C4139B" w:rsidRDefault="00C4139B" w:rsidP="00C4139B">
      <w:pPr>
        <w:jc w:val="both"/>
        <w:rPr>
          <w:sz w:val="22"/>
          <w:szCs w:val="22"/>
        </w:rPr>
      </w:pPr>
      <w:r w:rsidRPr="00C4139B">
        <w:rPr>
          <w:sz w:val="22"/>
          <w:szCs w:val="22"/>
        </w:rPr>
        <w:t xml:space="preserve">2.17. В случае, если родители (законные представители) не востребовали место в образовательном учреждении в сроки, определенные данным графиком, то место предоставляется другому ребенку согласно единой очереди. </w:t>
      </w:r>
    </w:p>
    <w:p w:rsidR="00C4139B" w:rsidRPr="00C4139B" w:rsidRDefault="00C4139B" w:rsidP="00C4139B">
      <w:pPr>
        <w:jc w:val="both"/>
        <w:rPr>
          <w:sz w:val="22"/>
          <w:szCs w:val="22"/>
        </w:rPr>
      </w:pPr>
      <w:r w:rsidRPr="00C4139B">
        <w:rPr>
          <w:sz w:val="22"/>
          <w:szCs w:val="22"/>
        </w:rPr>
        <w:t xml:space="preserve">2.18. При высвобождении мест в образовательном учреждении в течение года, доукомплектование осуществляется в соответствии с единой очередностью. </w:t>
      </w:r>
    </w:p>
    <w:p w:rsidR="00C4139B" w:rsidRPr="00C4139B" w:rsidRDefault="00C4139B" w:rsidP="00C4139B">
      <w:pPr>
        <w:jc w:val="both"/>
        <w:rPr>
          <w:sz w:val="22"/>
          <w:szCs w:val="22"/>
        </w:rPr>
      </w:pPr>
    </w:p>
    <w:p w:rsidR="00C4139B" w:rsidRPr="00C4139B" w:rsidRDefault="00C4139B" w:rsidP="00C4139B">
      <w:pPr>
        <w:jc w:val="both"/>
        <w:rPr>
          <w:b/>
          <w:sz w:val="22"/>
          <w:szCs w:val="22"/>
        </w:rPr>
      </w:pPr>
      <w:r w:rsidRPr="00C4139B">
        <w:rPr>
          <w:b/>
          <w:sz w:val="22"/>
          <w:szCs w:val="22"/>
        </w:rPr>
        <w:t>3. Прием в образовательное учреждение</w:t>
      </w:r>
    </w:p>
    <w:p w:rsidR="00C4139B" w:rsidRPr="00C4139B" w:rsidRDefault="00C4139B" w:rsidP="00C4139B">
      <w:pPr>
        <w:jc w:val="both"/>
        <w:rPr>
          <w:sz w:val="22"/>
          <w:szCs w:val="22"/>
        </w:rPr>
      </w:pPr>
      <w:r w:rsidRPr="00C4139B">
        <w:rPr>
          <w:sz w:val="22"/>
          <w:szCs w:val="22"/>
        </w:rPr>
        <w:t xml:space="preserve">3.1. Образовательное учреждение прием воспитанников осуществляет самостоятельно. </w:t>
      </w:r>
    </w:p>
    <w:p w:rsidR="00C4139B" w:rsidRPr="00C4139B" w:rsidRDefault="00C4139B" w:rsidP="00C4139B">
      <w:pPr>
        <w:jc w:val="both"/>
        <w:rPr>
          <w:sz w:val="22"/>
          <w:szCs w:val="22"/>
        </w:rPr>
      </w:pPr>
      <w:r w:rsidRPr="00C4139B">
        <w:rPr>
          <w:sz w:val="22"/>
          <w:szCs w:val="22"/>
        </w:rPr>
        <w:t xml:space="preserve">3.2. Прием на обучение по основным образовательным программам дошкольного образования проводится на общедоступной основе, если иное не предусмотрено действующим законодательством. </w:t>
      </w:r>
    </w:p>
    <w:p w:rsidR="00C4139B" w:rsidRPr="00C4139B" w:rsidRDefault="00C4139B" w:rsidP="00C4139B">
      <w:pPr>
        <w:jc w:val="both"/>
        <w:rPr>
          <w:sz w:val="22"/>
          <w:szCs w:val="22"/>
        </w:rPr>
      </w:pPr>
      <w:r w:rsidRPr="00C4139B">
        <w:rPr>
          <w:sz w:val="22"/>
          <w:szCs w:val="22"/>
        </w:rPr>
        <w:t xml:space="preserve">3.3. Основанием возникновения образовательных отношений является распорядительный акт образовательной организации, о приеме лица на обучение в эту организацию - договор. </w:t>
      </w:r>
    </w:p>
    <w:p w:rsidR="00C4139B" w:rsidRPr="00C4139B" w:rsidRDefault="00C4139B" w:rsidP="00C4139B">
      <w:pPr>
        <w:jc w:val="both"/>
        <w:rPr>
          <w:sz w:val="22"/>
          <w:szCs w:val="22"/>
        </w:rPr>
      </w:pPr>
      <w:r w:rsidRPr="00C4139B">
        <w:rPr>
          <w:sz w:val="22"/>
          <w:szCs w:val="22"/>
        </w:rPr>
        <w:t xml:space="preserve">3.4. Договор заключается в простой письменной форме между образовательным учреждением и родителями (законными представителями) несовершеннолетнего лица. </w:t>
      </w:r>
    </w:p>
    <w:p w:rsidR="00C4139B" w:rsidRPr="00C4139B" w:rsidRDefault="00C4139B" w:rsidP="00C4139B">
      <w:pPr>
        <w:jc w:val="both"/>
        <w:rPr>
          <w:sz w:val="22"/>
          <w:szCs w:val="22"/>
        </w:rPr>
      </w:pPr>
      <w:r w:rsidRPr="00C4139B">
        <w:rPr>
          <w:sz w:val="22"/>
          <w:szCs w:val="22"/>
        </w:rPr>
        <w:t xml:space="preserve">3.5. Поступление ребенка в образовательное учреждение в течение учебного года и его выбытие также оформляется приказом о зачислении и (или) отчислении. </w:t>
      </w:r>
    </w:p>
    <w:p w:rsidR="00C4139B" w:rsidRPr="00C4139B" w:rsidRDefault="00C4139B" w:rsidP="00C4139B">
      <w:pPr>
        <w:jc w:val="both"/>
        <w:rPr>
          <w:sz w:val="22"/>
          <w:szCs w:val="22"/>
        </w:rPr>
      </w:pPr>
      <w:r w:rsidRPr="00C4139B">
        <w:rPr>
          <w:sz w:val="22"/>
          <w:szCs w:val="22"/>
        </w:rPr>
        <w:t xml:space="preserve">3.6. В образовательном учреждении ведется журнал регистрации заявлений и выдачи расписок. В журнал регистрации заявлений и выдачи расписок заносятся сведения о номере поданного заявления, дате подаче заявления, Ф.И.О. заявителя, Ф.И.О. ребенка, перечень представленных документов. </w:t>
      </w:r>
      <w:r w:rsidRPr="00C4139B">
        <w:rPr>
          <w:sz w:val="22"/>
          <w:szCs w:val="22"/>
        </w:rPr>
        <w:lastRenderedPageBreak/>
        <w:t xml:space="preserve">Журнал регистрации заявлений и выдачи расписок должен быть прошнурован, пронумерован и скреплен печатью образовательной организации. </w:t>
      </w:r>
    </w:p>
    <w:p w:rsidR="00C4139B" w:rsidRPr="00C4139B" w:rsidRDefault="00C4139B" w:rsidP="00C4139B">
      <w:pPr>
        <w:jc w:val="both"/>
        <w:rPr>
          <w:sz w:val="22"/>
          <w:szCs w:val="22"/>
        </w:rPr>
      </w:pPr>
      <w:r w:rsidRPr="00C4139B">
        <w:rPr>
          <w:sz w:val="22"/>
          <w:szCs w:val="22"/>
        </w:rPr>
        <w:t xml:space="preserve">3.7. Разделение воспитанников на возрастные группы осуществляется в соответствии с закономерностями психического развития ребенка: младенческий возраст (от 2 месяцев до 1,6 лет), ранний возраст (от 1,6 лет до 3-х лет), дошкольный возраст (от 3-х до 8 лет). </w:t>
      </w:r>
    </w:p>
    <w:p w:rsidR="00C4139B" w:rsidRPr="00C4139B" w:rsidRDefault="00C4139B" w:rsidP="00C4139B">
      <w:pPr>
        <w:jc w:val="both"/>
        <w:rPr>
          <w:sz w:val="22"/>
          <w:szCs w:val="22"/>
        </w:rPr>
      </w:pPr>
      <w:r w:rsidRPr="00C4139B">
        <w:rPr>
          <w:sz w:val="22"/>
          <w:szCs w:val="22"/>
        </w:rPr>
        <w:t xml:space="preserve">3.8. Продолжительность обучения и воспитания в одной группе составляет: </w:t>
      </w:r>
    </w:p>
    <w:p w:rsidR="00C4139B" w:rsidRPr="00C4139B" w:rsidRDefault="00C4139B" w:rsidP="00C4139B">
      <w:pPr>
        <w:jc w:val="both"/>
        <w:rPr>
          <w:sz w:val="22"/>
          <w:szCs w:val="22"/>
        </w:rPr>
      </w:pPr>
      <w:r w:rsidRPr="00C4139B">
        <w:rPr>
          <w:sz w:val="22"/>
          <w:szCs w:val="22"/>
        </w:rPr>
        <w:t xml:space="preserve">— при комплектовании детей по одновозрастному принципу 1 год; </w:t>
      </w:r>
    </w:p>
    <w:p w:rsidR="00C4139B" w:rsidRPr="00C4139B" w:rsidRDefault="00C4139B" w:rsidP="00C4139B">
      <w:pPr>
        <w:jc w:val="both"/>
        <w:rPr>
          <w:sz w:val="22"/>
          <w:szCs w:val="22"/>
        </w:rPr>
      </w:pPr>
      <w:r w:rsidRPr="00C4139B">
        <w:rPr>
          <w:sz w:val="22"/>
          <w:szCs w:val="22"/>
        </w:rPr>
        <w:t xml:space="preserve">— при комплектовании детей по разновозрастному принципу 2–3 года. </w:t>
      </w:r>
    </w:p>
    <w:p w:rsidR="00C4139B" w:rsidRPr="00C4139B" w:rsidRDefault="00C4139B" w:rsidP="00C4139B">
      <w:pPr>
        <w:jc w:val="both"/>
        <w:rPr>
          <w:sz w:val="22"/>
          <w:szCs w:val="22"/>
        </w:rPr>
      </w:pPr>
      <w:r w:rsidRPr="00C4139B">
        <w:rPr>
          <w:sz w:val="22"/>
          <w:szCs w:val="22"/>
        </w:rPr>
        <w:t xml:space="preserve">3.9. Перевод ребенка в следующую возрастную группу осуществляется в начале учебного года (до 5 сентября) и оформляется приказом руководителя образовательного учреждения. </w:t>
      </w:r>
    </w:p>
    <w:p w:rsidR="00C4139B" w:rsidRPr="00C4139B" w:rsidRDefault="00C4139B" w:rsidP="00C4139B">
      <w:pPr>
        <w:jc w:val="both"/>
        <w:rPr>
          <w:sz w:val="22"/>
          <w:szCs w:val="22"/>
        </w:rPr>
      </w:pPr>
      <w:r w:rsidRPr="00C4139B">
        <w:rPr>
          <w:sz w:val="22"/>
          <w:szCs w:val="22"/>
        </w:rPr>
        <w:t xml:space="preserve">3.10. Тестирование детей при приеме, переводе в следующую возрастную группу не проводится. </w:t>
      </w:r>
    </w:p>
    <w:p w:rsidR="00C4139B" w:rsidRPr="00C4139B" w:rsidRDefault="00C4139B" w:rsidP="00C4139B">
      <w:pPr>
        <w:jc w:val="both"/>
        <w:rPr>
          <w:sz w:val="22"/>
          <w:szCs w:val="22"/>
        </w:rPr>
      </w:pPr>
      <w:r w:rsidRPr="00C4139B">
        <w:rPr>
          <w:sz w:val="22"/>
          <w:szCs w:val="22"/>
        </w:rPr>
        <w:t>3.11. Дети с ограниченными возможностями здоровья, принимаются на обучение по адаптированной образовательной программе (компенсирующей или комбинированной направленности) только с согласия родителей (законных представителей). В таких организациях создаются специальные условия для получения образования указанными воспитанниками. Обучающиеся с ограниченными возможностями здоровья принимаются в группы компенсирующей, комбинированной направленности на основе заключения психолого-медико-педагогической комиссии, и личного заявления родителя (законного представителя).</w:t>
      </w:r>
    </w:p>
    <w:p w:rsidR="00C4139B" w:rsidRPr="00C4139B" w:rsidRDefault="00C4139B" w:rsidP="00C4139B">
      <w:pPr>
        <w:jc w:val="both"/>
        <w:rPr>
          <w:sz w:val="22"/>
          <w:szCs w:val="22"/>
        </w:rPr>
      </w:pPr>
      <w:r w:rsidRPr="00C4139B">
        <w:rPr>
          <w:sz w:val="22"/>
          <w:szCs w:val="22"/>
        </w:rPr>
        <w:t xml:space="preserve">3.12. Дошкольное образование детей с ограниченными возможностями здоровья может быть организовано как совместно с другими детьми, так и в отдельных </w:t>
      </w:r>
      <w:proofErr w:type="gramStart"/>
      <w:r w:rsidRPr="00C4139B">
        <w:rPr>
          <w:sz w:val="22"/>
          <w:szCs w:val="22"/>
        </w:rPr>
        <w:t>группах  или</w:t>
      </w:r>
      <w:proofErr w:type="gramEnd"/>
      <w:r w:rsidRPr="00C4139B">
        <w:rPr>
          <w:sz w:val="22"/>
          <w:szCs w:val="22"/>
        </w:rPr>
        <w:t xml:space="preserve"> в отдельных образовательных организациях. Рекомендуемое количество детей в группах компенсирующей направленности: для детей с тяжелыми нарушениями речи – 6 детей в возрасте до 3 лет и 10 детей в возрасте старше 3 лет; для детей с фонетико-фонематическими нарушениями речи – 12 детей в возрасте  старше 3 лет; для глухих детей – 6 детей для обеих возрастных групп; для слабослышащих детей – 6 детей в возрасте до 3 лет и 8 детей в возрасте старше 3 лет; для слепых детей – 6 детей для обеих возрастных групп; для слабовидящих детей – 6 детей в возрасте до 3 лет и 10 детей в возрасте старше 3 лет; для детей с </w:t>
      </w:r>
      <w:proofErr w:type="spellStart"/>
      <w:r w:rsidRPr="00C4139B">
        <w:rPr>
          <w:sz w:val="22"/>
          <w:szCs w:val="22"/>
        </w:rPr>
        <w:t>амблиопией</w:t>
      </w:r>
      <w:proofErr w:type="spellEnd"/>
      <w:r w:rsidRPr="00C4139B">
        <w:rPr>
          <w:sz w:val="22"/>
          <w:szCs w:val="22"/>
        </w:rPr>
        <w:t xml:space="preserve">, косоглазием – 6 детей в возрасте до 3 лет и 10 детей в возрасте старше 3 лет; для детей с нарушениями опорно-двигательного аппарата – 6 детей в возрасте до 3 лет и 8 детей в возрасте старше 3 лет; для детей с задержкой психического развития – 6 детей в возрасте до 3 лет и 10 детей в возрасте старше 3 лет; для детей с умственной отсталостью легкой степени – 10 детей в возрасте старше 3 лет; для детей с умственной отсталостью умеренной, тяжелой степени – 8 детей в возрасте старше 3 лет; для детей с расстройствами аутистического спектра – 5 детей для обеих возрастных групп; для детей со сложными дефектами (тяжелыми и множественными нарушениями развития) – 5 детей для обеих возрастных групп. Рекомендуемое количество детей в группах комбинированной направленности не должно превышать: в возрасте до 3 лет – не более 10 детей, в том числе не более 3 детей с ограниченными возможностями здоровья; в возрасте старше 3 лет: не более 10 детей, в том числе не более 3 глухих,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 не более 15 детей, в том числе не более 4 слабовидящих и (или) детей с </w:t>
      </w:r>
      <w:proofErr w:type="spellStart"/>
      <w:r w:rsidRPr="00C4139B">
        <w:rPr>
          <w:sz w:val="22"/>
          <w:szCs w:val="22"/>
        </w:rPr>
        <w:t>амблиопией</w:t>
      </w:r>
      <w:proofErr w:type="spellEnd"/>
      <w:r w:rsidRPr="00C4139B">
        <w:rPr>
          <w:sz w:val="22"/>
          <w:szCs w:val="22"/>
        </w:rPr>
        <w:t xml:space="preserve"> и (или) косоглазием, или слабослышащих детей, или детей, имеющих тяжелые нарушения речи, или детей с умственной отсталостью легкой степени; не более 17 детей, в том числе не более 5 детей с задержкой психического развития, для детей с фонетико-фонематическими нарушениями речи. </w:t>
      </w:r>
    </w:p>
    <w:p w:rsidR="00C4139B" w:rsidRPr="00C4139B" w:rsidRDefault="00C4139B" w:rsidP="00C4139B">
      <w:pPr>
        <w:jc w:val="both"/>
        <w:rPr>
          <w:sz w:val="22"/>
          <w:szCs w:val="22"/>
        </w:rPr>
      </w:pPr>
      <w:r w:rsidRPr="00C4139B">
        <w:rPr>
          <w:sz w:val="22"/>
          <w:szCs w:val="22"/>
        </w:rPr>
        <w:t>3.13. Допускается организовывать группы компенсирующей 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 12 соответственно.</w:t>
      </w:r>
    </w:p>
    <w:p w:rsidR="00C4139B" w:rsidRPr="00C4139B" w:rsidRDefault="00C4139B" w:rsidP="00C4139B">
      <w:pPr>
        <w:jc w:val="both"/>
        <w:rPr>
          <w:sz w:val="22"/>
          <w:szCs w:val="22"/>
        </w:rPr>
      </w:pPr>
      <w:r w:rsidRPr="00C4139B">
        <w:rPr>
          <w:sz w:val="22"/>
          <w:szCs w:val="22"/>
        </w:rPr>
        <w:t xml:space="preserve">3.14. При комплектовании групп комбинированной направленности не допускается смешение более трех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   </w:t>
      </w:r>
    </w:p>
    <w:p w:rsidR="00C4139B" w:rsidRPr="00C4139B" w:rsidRDefault="00C4139B" w:rsidP="00C4139B">
      <w:pPr>
        <w:jc w:val="both"/>
        <w:rPr>
          <w:sz w:val="22"/>
          <w:szCs w:val="22"/>
        </w:rPr>
      </w:pPr>
      <w:r w:rsidRPr="00C4139B">
        <w:rPr>
          <w:sz w:val="22"/>
          <w:szCs w:val="22"/>
        </w:rPr>
        <w:t xml:space="preserve">4. Учет детей, нуждающихся в предоставлении места в образовательных учреждениях, </w:t>
      </w:r>
      <w:proofErr w:type="gramStart"/>
      <w:r w:rsidRPr="00C4139B">
        <w:rPr>
          <w:sz w:val="22"/>
          <w:szCs w:val="22"/>
        </w:rPr>
        <w:t>реализующих  образовательную</w:t>
      </w:r>
      <w:proofErr w:type="gramEnd"/>
      <w:r w:rsidRPr="00C4139B">
        <w:rPr>
          <w:sz w:val="22"/>
          <w:szCs w:val="22"/>
        </w:rPr>
        <w:t xml:space="preserve"> программу дошкольного образования </w:t>
      </w:r>
    </w:p>
    <w:p w:rsidR="00C4139B" w:rsidRPr="00C4139B" w:rsidRDefault="00C4139B" w:rsidP="00C4139B">
      <w:pPr>
        <w:jc w:val="both"/>
        <w:rPr>
          <w:sz w:val="22"/>
          <w:szCs w:val="22"/>
        </w:rPr>
      </w:pPr>
      <w:r w:rsidRPr="00C4139B">
        <w:rPr>
          <w:sz w:val="22"/>
          <w:szCs w:val="22"/>
        </w:rPr>
        <w:t xml:space="preserve">4.1. Учет детей дошкольного возраста, нуждающихся в предоставлении места в образовательных </w:t>
      </w:r>
      <w:proofErr w:type="gramStart"/>
      <w:r w:rsidRPr="00C4139B">
        <w:rPr>
          <w:sz w:val="22"/>
          <w:szCs w:val="22"/>
        </w:rPr>
        <w:t>учреждениях  Жигаловского</w:t>
      </w:r>
      <w:proofErr w:type="gramEnd"/>
      <w:r w:rsidRPr="00C4139B">
        <w:rPr>
          <w:sz w:val="22"/>
          <w:szCs w:val="22"/>
        </w:rPr>
        <w:t xml:space="preserve"> района, осуществляет Управление образования. Учет может производиться на электронном и (или) бумажном </w:t>
      </w:r>
      <w:proofErr w:type="gramStart"/>
      <w:r w:rsidRPr="00C4139B">
        <w:rPr>
          <w:sz w:val="22"/>
          <w:szCs w:val="22"/>
        </w:rPr>
        <w:t>носителе  с</w:t>
      </w:r>
      <w:proofErr w:type="gramEnd"/>
      <w:r w:rsidRPr="00C4139B">
        <w:rPr>
          <w:sz w:val="22"/>
          <w:szCs w:val="22"/>
        </w:rPr>
        <w:t xml:space="preserve"> указанием фамилии и имени ребенка, его возраста (числа полных лет), даты постановки на учет и желаемой даты предоставления места в образовательной организации. </w:t>
      </w:r>
    </w:p>
    <w:p w:rsidR="00C4139B" w:rsidRPr="00C4139B" w:rsidRDefault="00C4139B" w:rsidP="00C4139B">
      <w:pPr>
        <w:jc w:val="both"/>
        <w:rPr>
          <w:sz w:val="22"/>
          <w:szCs w:val="22"/>
        </w:rPr>
      </w:pPr>
      <w:r w:rsidRPr="00C4139B">
        <w:rPr>
          <w:sz w:val="22"/>
          <w:szCs w:val="22"/>
        </w:rPr>
        <w:lastRenderedPageBreak/>
        <w:t xml:space="preserve">4.2. Учет включает: </w:t>
      </w:r>
    </w:p>
    <w:p w:rsidR="00C4139B" w:rsidRPr="00C4139B" w:rsidRDefault="00C4139B" w:rsidP="00C4139B">
      <w:pPr>
        <w:jc w:val="both"/>
        <w:rPr>
          <w:sz w:val="22"/>
          <w:szCs w:val="22"/>
        </w:rPr>
      </w:pPr>
      <w:r w:rsidRPr="00C4139B">
        <w:rPr>
          <w:sz w:val="22"/>
          <w:szCs w:val="22"/>
        </w:rPr>
        <w:t xml:space="preserve">4.2.1. Составление поименного списка (реестра «очередников») детей, нуждающихся в предоставлении места в образовательного учреждения, в соответствии с датой постановки на учет и наличием права на предоставление места в образовательной организации в первоочередном порядке (если таковое имеется). В зависимости от даты, с которой планируется посещение ребенком образовательного учреждения, реестр дифференцируется на списки </w:t>
      </w:r>
      <w:proofErr w:type="spellStart"/>
      <w:r w:rsidRPr="00C4139B">
        <w:rPr>
          <w:sz w:val="22"/>
          <w:szCs w:val="22"/>
        </w:rPr>
        <w:t>погодового</w:t>
      </w:r>
      <w:proofErr w:type="spellEnd"/>
      <w:r w:rsidRPr="00C4139B">
        <w:rPr>
          <w:sz w:val="22"/>
          <w:szCs w:val="22"/>
        </w:rPr>
        <w:t xml:space="preserve"> учета детей, нуждающихся в предоставлении места в образовательном учреждении в текущем учебном году с 01 сентября (актуальный спрос) и в последующие годы (отложенный спрос). </w:t>
      </w:r>
    </w:p>
    <w:p w:rsidR="00C4139B" w:rsidRPr="00C4139B" w:rsidRDefault="00C4139B" w:rsidP="00C4139B">
      <w:pPr>
        <w:jc w:val="both"/>
        <w:rPr>
          <w:sz w:val="22"/>
          <w:szCs w:val="22"/>
        </w:rPr>
      </w:pPr>
      <w:r w:rsidRPr="00C4139B">
        <w:rPr>
          <w:sz w:val="22"/>
          <w:szCs w:val="22"/>
        </w:rPr>
        <w:t xml:space="preserve">4.2.2. Систематическое обновление реестра с учетом предоставления детям мест в образовательном учреждении. </w:t>
      </w:r>
    </w:p>
    <w:p w:rsidR="00C4139B" w:rsidRPr="00C4139B" w:rsidRDefault="00C4139B" w:rsidP="00C4139B">
      <w:pPr>
        <w:jc w:val="both"/>
        <w:rPr>
          <w:sz w:val="22"/>
          <w:szCs w:val="22"/>
        </w:rPr>
      </w:pPr>
      <w:r w:rsidRPr="00C4139B">
        <w:rPr>
          <w:sz w:val="22"/>
          <w:szCs w:val="22"/>
        </w:rPr>
        <w:t xml:space="preserve">4.2.3. Формирование списка «очередников» из числа детей, нуждающихся в предоставлении места в образовательном учреждении в текущем учебном году, но таким местом не обеспеченных на дату начала учебного года (01 сентября текущего учебного года). </w:t>
      </w:r>
    </w:p>
    <w:p w:rsidR="00C4139B" w:rsidRPr="00C4139B" w:rsidRDefault="00C4139B" w:rsidP="00C4139B">
      <w:pPr>
        <w:jc w:val="both"/>
        <w:rPr>
          <w:sz w:val="22"/>
          <w:szCs w:val="22"/>
        </w:rPr>
      </w:pPr>
      <w:r w:rsidRPr="00C4139B">
        <w:rPr>
          <w:sz w:val="22"/>
          <w:szCs w:val="22"/>
        </w:rPr>
        <w:t xml:space="preserve">4.3. Учет детей, состоящих на регистрационном учете для предоставления места в образовательном учреждении, реализующем программы дошкольного образования, организован через автоматизированную информационную систему «Комплектование ДОУ» (далее — АИС КДОУ). Постановка на учет осуществляется путем заполнения родителями (законными представителями) интерактивной формы заявления на Портале государственных и муниципальных услуг Жигаловского района (далее - Портал) либо обращение родителей (законных представителей) в Управление образования к специалисту, отвечающему за заполнение АИС КДОУ. Письменное заявление может быть направлено почтовым сообщением или по адресу электронной почты Управления. </w:t>
      </w:r>
    </w:p>
    <w:p w:rsidR="00C4139B" w:rsidRPr="00C4139B" w:rsidRDefault="00C4139B" w:rsidP="00C4139B">
      <w:pPr>
        <w:jc w:val="both"/>
        <w:rPr>
          <w:sz w:val="22"/>
          <w:szCs w:val="22"/>
        </w:rPr>
      </w:pPr>
      <w:r w:rsidRPr="00C4139B">
        <w:rPr>
          <w:sz w:val="22"/>
          <w:szCs w:val="22"/>
        </w:rPr>
        <w:t xml:space="preserve">4.4. В заявлении о постановке на учет в обязательном порядке указываются дата рождения ребенка, дата, с которой планируется начало посещения ребенком образовательной организации, адрес фактического проживания ребенка, желательная образовательная организация.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образовательной организации во внеочередном, первоочередном порядке (если таковое имеется). При постановке на учет ребенка через </w:t>
      </w:r>
      <w:proofErr w:type="gramStart"/>
      <w:r w:rsidRPr="00C4139B">
        <w:rPr>
          <w:sz w:val="22"/>
          <w:szCs w:val="22"/>
        </w:rPr>
        <w:t>Портал  к</w:t>
      </w:r>
      <w:proofErr w:type="gramEnd"/>
      <w:r w:rsidRPr="00C4139B">
        <w:rPr>
          <w:sz w:val="22"/>
          <w:szCs w:val="22"/>
        </w:rPr>
        <w:t xml:space="preserve"> интерактивной форме заявления прилагаются электронные образцы документов, подтверждающих сведения, указанные в заявлении. </w:t>
      </w:r>
    </w:p>
    <w:p w:rsidR="00C4139B" w:rsidRPr="00C4139B" w:rsidRDefault="00C4139B" w:rsidP="00C4139B">
      <w:pPr>
        <w:jc w:val="both"/>
        <w:rPr>
          <w:sz w:val="22"/>
          <w:szCs w:val="22"/>
        </w:rPr>
      </w:pPr>
      <w:r w:rsidRPr="00C4139B">
        <w:rPr>
          <w:sz w:val="22"/>
          <w:szCs w:val="22"/>
        </w:rPr>
        <w:t xml:space="preserve">4.5. При заполнении интерактивной формы заявления на Портале, где родителям (законным представителям) предоставляется список образовательных учреждений, из которых родители (законные представители) могут выбрать образовательное учреждение. Первое из выбранных образовательных учреждений является приоритетным, второе дополнительным. </w:t>
      </w:r>
    </w:p>
    <w:p w:rsidR="00C4139B" w:rsidRPr="00C4139B" w:rsidRDefault="00C4139B" w:rsidP="00C4139B">
      <w:pPr>
        <w:jc w:val="both"/>
        <w:rPr>
          <w:sz w:val="22"/>
          <w:szCs w:val="22"/>
        </w:rPr>
      </w:pPr>
      <w:r w:rsidRPr="00C4139B">
        <w:rPr>
          <w:sz w:val="22"/>
          <w:szCs w:val="22"/>
        </w:rPr>
        <w:t>4.6. Родителям (законным представителям) детей, представившим документы о постановке на учет лично в Управление, выдается уведомление о постановке на учет. Родителям (законным представителям) детей, осуществившим постановку на учет для получения направления в образовательное учреждение на Портале, необходимо явиться в Управление образования для подписания заявления, поданного на Портале, и получения уведомления.</w:t>
      </w:r>
    </w:p>
    <w:p w:rsidR="00C4139B" w:rsidRPr="00C4139B" w:rsidRDefault="00C4139B" w:rsidP="00C4139B">
      <w:pPr>
        <w:jc w:val="both"/>
        <w:rPr>
          <w:sz w:val="22"/>
          <w:szCs w:val="22"/>
        </w:rPr>
      </w:pPr>
      <w:r w:rsidRPr="00C4139B">
        <w:rPr>
          <w:sz w:val="22"/>
          <w:szCs w:val="22"/>
        </w:rPr>
        <w:t>4.7. Уведомление содержит информацию:</w:t>
      </w:r>
    </w:p>
    <w:p w:rsidR="00C4139B" w:rsidRPr="00C4139B" w:rsidRDefault="00C4139B" w:rsidP="00C4139B">
      <w:pPr>
        <w:jc w:val="both"/>
        <w:rPr>
          <w:sz w:val="22"/>
          <w:szCs w:val="22"/>
        </w:rPr>
      </w:pPr>
      <w:r w:rsidRPr="00C4139B">
        <w:rPr>
          <w:sz w:val="22"/>
          <w:szCs w:val="22"/>
        </w:rPr>
        <w:t xml:space="preserve">— о регистрационном номере заявления о постановке на учет; </w:t>
      </w:r>
    </w:p>
    <w:p w:rsidR="00C4139B" w:rsidRPr="00C4139B" w:rsidRDefault="00C4139B" w:rsidP="00C4139B">
      <w:pPr>
        <w:jc w:val="both"/>
        <w:rPr>
          <w:sz w:val="22"/>
          <w:szCs w:val="22"/>
        </w:rPr>
      </w:pPr>
      <w:r w:rsidRPr="00C4139B">
        <w:rPr>
          <w:sz w:val="22"/>
          <w:szCs w:val="22"/>
        </w:rPr>
        <w:t xml:space="preserve">— о контактных телефонах или сайте Управления, по которому (на котором) родители (законные представители) могут узнать о продвижении очереди; </w:t>
      </w:r>
    </w:p>
    <w:p w:rsidR="00C4139B" w:rsidRPr="00C4139B" w:rsidRDefault="00C4139B" w:rsidP="00C4139B">
      <w:pPr>
        <w:jc w:val="both"/>
        <w:rPr>
          <w:sz w:val="22"/>
          <w:szCs w:val="22"/>
        </w:rPr>
      </w:pPr>
      <w:r w:rsidRPr="00C4139B">
        <w:rPr>
          <w:sz w:val="22"/>
          <w:szCs w:val="22"/>
        </w:rPr>
        <w:t xml:space="preserve">— о вариативных формах дошкольного образования (группах кратковременного пребывания, дошкольном образовании в форме психолого-педагогического сопровождения содержания ребенка в семье), которые могут быть предоставлены ребенку временно начиная с желаемой даты начала посещения образовательной организации, в течение установленного времени, (но не дольше календарного года с желаемой даты) при невозможности предоставить место в образовательном учреждении. </w:t>
      </w:r>
    </w:p>
    <w:p w:rsidR="00C4139B" w:rsidRPr="00C4139B" w:rsidRDefault="00C4139B" w:rsidP="00C4139B">
      <w:pPr>
        <w:jc w:val="both"/>
        <w:rPr>
          <w:sz w:val="22"/>
          <w:szCs w:val="22"/>
        </w:rPr>
      </w:pPr>
      <w:r w:rsidRPr="00C4139B">
        <w:rPr>
          <w:sz w:val="22"/>
          <w:szCs w:val="22"/>
        </w:rPr>
        <w:t xml:space="preserve">4.8. Управление, </w:t>
      </w:r>
      <w:proofErr w:type="gramStart"/>
      <w:r w:rsidRPr="00C4139B">
        <w:rPr>
          <w:sz w:val="22"/>
          <w:szCs w:val="22"/>
        </w:rPr>
        <w:t>через  АИС</w:t>
      </w:r>
      <w:proofErr w:type="gramEnd"/>
      <w:r w:rsidRPr="00C4139B">
        <w:rPr>
          <w:sz w:val="22"/>
          <w:szCs w:val="22"/>
        </w:rPr>
        <w:t xml:space="preserve"> КДОУ составляет списки поставленных на учет детей, нуждающихся в предоставлении места в образовательном учреждении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 </w:t>
      </w:r>
    </w:p>
    <w:p w:rsidR="00C4139B" w:rsidRPr="00C4139B" w:rsidRDefault="00C4139B" w:rsidP="00C4139B">
      <w:pPr>
        <w:jc w:val="both"/>
        <w:rPr>
          <w:sz w:val="22"/>
          <w:szCs w:val="22"/>
        </w:rPr>
      </w:pPr>
      <w:r w:rsidRPr="00C4139B">
        <w:rPr>
          <w:sz w:val="22"/>
          <w:szCs w:val="22"/>
        </w:rPr>
        <w:t xml:space="preserve">4.9. Список детей, нуждающихся в предоставлении места в образовательном учреждении, </w:t>
      </w:r>
      <w:proofErr w:type="gramStart"/>
      <w:r w:rsidRPr="00C4139B">
        <w:rPr>
          <w:sz w:val="22"/>
          <w:szCs w:val="22"/>
        </w:rPr>
        <w:t>формируется  на</w:t>
      </w:r>
      <w:proofErr w:type="gramEnd"/>
      <w:r w:rsidRPr="00C4139B">
        <w:rPr>
          <w:sz w:val="22"/>
          <w:szCs w:val="22"/>
        </w:rPr>
        <w:t xml:space="preserve"> 01 сентября текущего календарного года. </w:t>
      </w:r>
    </w:p>
    <w:p w:rsidR="00C4139B" w:rsidRPr="00C4139B" w:rsidRDefault="00C4139B" w:rsidP="00C4139B">
      <w:pPr>
        <w:jc w:val="both"/>
        <w:rPr>
          <w:sz w:val="22"/>
          <w:szCs w:val="22"/>
        </w:rPr>
      </w:pPr>
      <w:r w:rsidRPr="00C4139B">
        <w:rPr>
          <w:sz w:val="22"/>
          <w:szCs w:val="22"/>
        </w:rPr>
        <w:lastRenderedPageBreak/>
        <w:t xml:space="preserve">4.10. После установленной даты в список детей могут быть также внесены изменения, касающиеся переноса даты поступления в образовательное учреждение на последующие периоды и изменения данных ребенка. </w:t>
      </w:r>
    </w:p>
    <w:p w:rsidR="00C4139B" w:rsidRPr="00C4139B" w:rsidRDefault="00C4139B" w:rsidP="00C4139B">
      <w:pPr>
        <w:jc w:val="both"/>
        <w:rPr>
          <w:sz w:val="22"/>
          <w:szCs w:val="22"/>
        </w:rPr>
      </w:pPr>
      <w:r w:rsidRPr="00C4139B">
        <w:rPr>
          <w:sz w:val="22"/>
          <w:szCs w:val="22"/>
        </w:rPr>
        <w:t xml:space="preserve">4.11. Родители (законные представители) имеют право в срок до установленной учредителем даты (до 01 мая текущего года, в котором планируется зачисление ребенка в образовательную организацию), внести следующие изменения в заявление с сохранением даты постановки ребенка на учет: </w:t>
      </w:r>
    </w:p>
    <w:p w:rsidR="00C4139B" w:rsidRPr="00C4139B" w:rsidRDefault="00C4139B" w:rsidP="00C4139B">
      <w:pPr>
        <w:jc w:val="both"/>
        <w:rPr>
          <w:sz w:val="22"/>
          <w:szCs w:val="22"/>
        </w:rPr>
      </w:pPr>
      <w:r w:rsidRPr="00C4139B">
        <w:rPr>
          <w:sz w:val="22"/>
          <w:szCs w:val="22"/>
        </w:rPr>
        <w:t xml:space="preserve">— изменить ранее выбранный год поступления ребенка в образовательное учреждение; </w:t>
      </w:r>
    </w:p>
    <w:p w:rsidR="00C4139B" w:rsidRPr="00C4139B" w:rsidRDefault="00C4139B" w:rsidP="00C4139B">
      <w:pPr>
        <w:jc w:val="both"/>
        <w:rPr>
          <w:sz w:val="22"/>
          <w:szCs w:val="22"/>
        </w:rPr>
      </w:pPr>
      <w:r w:rsidRPr="00C4139B">
        <w:rPr>
          <w:sz w:val="22"/>
          <w:szCs w:val="22"/>
        </w:rPr>
        <w:t xml:space="preserve">— изменить выбранные ранее учреждения; </w:t>
      </w:r>
    </w:p>
    <w:p w:rsidR="00C4139B" w:rsidRPr="00C4139B" w:rsidRDefault="00C4139B" w:rsidP="00C4139B">
      <w:pPr>
        <w:jc w:val="both"/>
        <w:rPr>
          <w:sz w:val="22"/>
          <w:szCs w:val="22"/>
        </w:rPr>
      </w:pPr>
      <w:r w:rsidRPr="00C4139B">
        <w:rPr>
          <w:sz w:val="22"/>
          <w:szCs w:val="22"/>
        </w:rPr>
        <w:t xml:space="preserve">— изменить сведения о льготе; </w:t>
      </w:r>
    </w:p>
    <w:p w:rsidR="00C4139B" w:rsidRPr="00C4139B" w:rsidRDefault="00C4139B" w:rsidP="00C4139B">
      <w:pPr>
        <w:jc w:val="both"/>
        <w:rPr>
          <w:sz w:val="22"/>
          <w:szCs w:val="22"/>
        </w:rPr>
      </w:pPr>
      <w:r w:rsidRPr="00C4139B">
        <w:rPr>
          <w:sz w:val="22"/>
          <w:szCs w:val="22"/>
        </w:rPr>
        <w:t xml:space="preserve">— изменить данные о ребенке (смена фамилии, имени, отчества, адреса). </w:t>
      </w:r>
    </w:p>
    <w:p w:rsidR="00C4139B" w:rsidRPr="00C4139B" w:rsidRDefault="00C4139B" w:rsidP="00C4139B">
      <w:pPr>
        <w:jc w:val="both"/>
        <w:rPr>
          <w:sz w:val="22"/>
          <w:szCs w:val="22"/>
        </w:rPr>
      </w:pPr>
      <w:r w:rsidRPr="00C4139B">
        <w:rPr>
          <w:sz w:val="22"/>
          <w:szCs w:val="22"/>
        </w:rPr>
        <w:t xml:space="preserve">4.12. Родители (законные представители) могут внести изменения в заявление через личный кабинет на Портале или при личном обращении в уполномоченный орган или организацию. </w:t>
      </w:r>
    </w:p>
    <w:bookmarkEnd w:id="0"/>
    <w:p w:rsidR="00C4139B" w:rsidRPr="00C4139B" w:rsidRDefault="00C4139B" w:rsidP="00533B4A">
      <w:pPr>
        <w:jc w:val="both"/>
        <w:rPr>
          <w:sz w:val="22"/>
          <w:szCs w:val="22"/>
        </w:rPr>
      </w:pPr>
    </w:p>
    <w:sectPr w:rsidR="00C4139B" w:rsidRPr="00C4139B" w:rsidSect="007E37C3">
      <w:pgSz w:w="11907" w:h="16840" w:code="9"/>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1D8"/>
    <w:multiLevelType w:val="hybridMultilevel"/>
    <w:tmpl w:val="F5E4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DC105B2"/>
    <w:multiLevelType w:val="hybridMultilevel"/>
    <w:tmpl w:val="6A0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643DD7"/>
    <w:multiLevelType w:val="hybridMultilevel"/>
    <w:tmpl w:val="C4A20C94"/>
    <w:lvl w:ilvl="0" w:tplc="0EC6281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A606BE"/>
    <w:multiLevelType w:val="multilevel"/>
    <w:tmpl w:val="B8147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72BC5BD4"/>
    <w:multiLevelType w:val="multilevel"/>
    <w:tmpl w:val="3536D7FE"/>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1A44"/>
    <w:rsid w:val="00022F3A"/>
    <w:rsid w:val="00090326"/>
    <w:rsid w:val="000C3DFE"/>
    <w:rsid w:val="001049C9"/>
    <w:rsid w:val="0013143C"/>
    <w:rsid w:val="001543BA"/>
    <w:rsid w:val="00156495"/>
    <w:rsid w:val="00164B87"/>
    <w:rsid w:val="001713BE"/>
    <w:rsid w:val="00176FA1"/>
    <w:rsid w:val="00197B8D"/>
    <w:rsid w:val="003356A8"/>
    <w:rsid w:val="003632AD"/>
    <w:rsid w:val="00382836"/>
    <w:rsid w:val="003A1473"/>
    <w:rsid w:val="003A6B1A"/>
    <w:rsid w:val="0043173B"/>
    <w:rsid w:val="00473145"/>
    <w:rsid w:val="004A6DC6"/>
    <w:rsid w:val="004E0046"/>
    <w:rsid w:val="00505904"/>
    <w:rsid w:val="00533B4A"/>
    <w:rsid w:val="00581A01"/>
    <w:rsid w:val="005C539D"/>
    <w:rsid w:val="005D1A96"/>
    <w:rsid w:val="00606E89"/>
    <w:rsid w:val="0062643D"/>
    <w:rsid w:val="00635889"/>
    <w:rsid w:val="0064660A"/>
    <w:rsid w:val="00660434"/>
    <w:rsid w:val="00667CB2"/>
    <w:rsid w:val="0067088C"/>
    <w:rsid w:val="006E5ED9"/>
    <w:rsid w:val="0070486E"/>
    <w:rsid w:val="007234C7"/>
    <w:rsid w:val="00745B12"/>
    <w:rsid w:val="00762736"/>
    <w:rsid w:val="00776A90"/>
    <w:rsid w:val="007969EF"/>
    <w:rsid w:val="008003AB"/>
    <w:rsid w:val="00836C26"/>
    <w:rsid w:val="008F7EFA"/>
    <w:rsid w:val="009409C3"/>
    <w:rsid w:val="00977C09"/>
    <w:rsid w:val="0099441D"/>
    <w:rsid w:val="009C4253"/>
    <w:rsid w:val="00A445A2"/>
    <w:rsid w:val="00A473E8"/>
    <w:rsid w:val="00A512CE"/>
    <w:rsid w:val="00A722F7"/>
    <w:rsid w:val="00AD160B"/>
    <w:rsid w:val="00AE173F"/>
    <w:rsid w:val="00B15168"/>
    <w:rsid w:val="00B94024"/>
    <w:rsid w:val="00BA3D08"/>
    <w:rsid w:val="00BD1FDF"/>
    <w:rsid w:val="00BF1A44"/>
    <w:rsid w:val="00C07D59"/>
    <w:rsid w:val="00C4139B"/>
    <w:rsid w:val="00C7318B"/>
    <w:rsid w:val="00CB20DD"/>
    <w:rsid w:val="00CB5E8E"/>
    <w:rsid w:val="00CC22AB"/>
    <w:rsid w:val="00CE76AA"/>
    <w:rsid w:val="00D733A7"/>
    <w:rsid w:val="00D85868"/>
    <w:rsid w:val="00DB61B9"/>
    <w:rsid w:val="00E5523B"/>
    <w:rsid w:val="00ED7B2A"/>
    <w:rsid w:val="00EF15A1"/>
    <w:rsid w:val="00F151D1"/>
    <w:rsid w:val="00F1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C36B"/>
  <w15:docId w15:val="{2F7E6B5C-A018-45CD-98AA-56722C2B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1A4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1713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1A44"/>
    <w:pPr>
      <w:keepNext/>
      <w:ind w:left="-1701"/>
      <w:jc w:val="center"/>
      <w:outlineLvl w:val="4"/>
    </w:pPr>
    <w:rPr>
      <w:b/>
      <w:sz w:val="44"/>
    </w:rPr>
  </w:style>
  <w:style w:type="paragraph" w:styleId="6">
    <w:name w:val="heading 6"/>
    <w:basedOn w:val="a"/>
    <w:next w:val="a"/>
    <w:link w:val="60"/>
    <w:qFormat/>
    <w:rsid w:val="00BF1A44"/>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44"/>
    <w:rPr>
      <w:rFonts w:ascii="Arial" w:eastAsia="Times New Roman" w:hAnsi="Arial" w:cs="Arial"/>
      <w:b/>
      <w:bCs/>
      <w:kern w:val="32"/>
      <w:sz w:val="32"/>
      <w:szCs w:val="32"/>
      <w:lang w:eastAsia="ru-RU"/>
    </w:rPr>
  </w:style>
  <w:style w:type="character" w:customStyle="1" w:styleId="50">
    <w:name w:val="Заголовок 5 Знак"/>
    <w:basedOn w:val="a0"/>
    <w:link w:val="5"/>
    <w:rsid w:val="00BF1A44"/>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BF1A44"/>
    <w:rPr>
      <w:rFonts w:ascii="Times New Roman" w:eastAsia="Times New Roman" w:hAnsi="Times New Roman" w:cs="Times New Roman"/>
      <w:b/>
      <w:sz w:val="32"/>
      <w:szCs w:val="20"/>
      <w:lang w:eastAsia="ru-RU"/>
    </w:rPr>
  </w:style>
  <w:style w:type="character" w:styleId="a3">
    <w:name w:val="Hyperlink"/>
    <w:basedOn w:val="a0"/>
    <w:rsid w:val="00BF1A44"/>
    <w:rPr>
      <w:color w:val="0000FF"/>
      <w:u w:val="single"/>
    </w:rPr>
  </w:style>
  <w:style w:type="character" w:customStyle="1" w:styleId="FontStyle22">
    <w:name w:val="Font Style22"/>
    <w:basedOn w:val="a0"/>
    <w:rsid w:val="00BF1A44"/>
    <w:rPr>
      <w:rFonts w:ascii="Times New Roman" w:hAnsi="Times New Roman" w:cs="Times New Roman"/>
      <w:sz w:val="26"/>
      <w:szCs w:val="26"/>
    </w:rPr>
  </w:style>
  <w:style w:type="paragraph" w:customStyle="1" w:styleId="ConsPlusNormal">
    <w:name w:val="ConsPlusNormal"/>
    <w:rsid w:val="00977C0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styleId="a4">
    <w:name w:val="Strong"/>
    <w:basedOn w:val="a0"/>
    <w:uiPriority w:val="99"/>
    <w:qFormat/>
    <w:rsid w:val="00635889"/>
    <w:rPr>
      <w:b/>
      <w:bCs/>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40">
    <w:name w:val="Заголовок 4 Знак"/>
    <w:basedOn w:val="a0"/>
    <w:link w:val="4"/>
    <w:uiPriority w:val="9"/>
    <w:semiHidden/>
    <w:rsid w:val="001713BE"/>
    <w:rPr>
      <w:rFonts w:asciiTheme="majorHAnsi" w:eastAsiaTheme="majorEastAsia" w:hAnsiTheme="majorHAnsi" w:cstheme="majorBidi"/>
      <w:b/>
      <w:bCs/>
      <w:i/>
      <w:iCs/>
      <w:color w:val="4F81BD" w:themeColor="accent1"/>
      <w:sz w:val="20"/>
      <w:szCs w:val="20"/>
      <w:lang w:eastAsia="ru-RU"/>
    </w:rPr>
  </w:style>
  <w:style w:type="character" w:customStyle="1" w:styleId="a6">
    <w:name w:val="Основной текст_"/>
    <w:basedOn w:val="a0"/>
    <w:link w:val="41"/>
    <w:rsid w:val="00B15168"/>
    <w:rPr>
      <w:sz w:val="28"/>
      <w:szCs w:val="28"/>
      <w:shd w:val="clear" w:color="auto" w:fill="FFFFFF"/>
    </w:rPr>
  </w:style>
  <w:style w:type="paragraph" w:customStyle="1" w:styleId="41">
    <w:name w:val="Основной текст4"/>
    <w:basedOn w:val="a"/>
    <w:link w:val="a6"/>
    <w:rsid w:val="00B15168"/>
    <w:pPr>
      <w:shd w:val="clear" w:color="auto" w:fill="FFFFFF"/>
      <w:spacing w:before="300" w:line="322" w:lineRule="exact"/>
      <w:ind w:hanging="1580"/>
      <w:jc w:val="both"/>
    </w:pPr>
    <w:rPr>
      <w:rFonts w:asciiTheme="minorHAnsi" w:eastAsiaTheme="minorHAnsi" w:hAnsiTheme="minorHAnsi" w:cstheme="minorBidi"/>
      <w:sz w:val="28"/>
      <w:szCs w:val="28"/>
      <w:lang w:eastAsia="en-US"/>
    </w:rPr>
  </w:style>
  <w:style w:type="paragraph" w:styleId="a7">
    <w:name w:val="List Paragraph"/>
    <w:basedOn w:val="a"/>
    <w:uiPriority w:val="34"/>
    <w:qFormat/>
    <w:rsid w:val="00B15168"/>
    <w:pPr>
      <w:ind w:left="720"/>
      <w:contextualSpacing/>
    </w:pPr>
  </w:style>
  <w:style w:type="paragraph" w:customStyle="1" w:styleId="21">
    <w:name w:val="Основной текст 21"/>
    <w:basedOn w:val="a"/>
    <w:rsid w:val="004E0046"/>
    <w:pPr>
      <w:keepLines/>
      <w:suppressAutoHyphens/>
      <w:jc w:val="center"/>
    </w:pPr>
    <w:rPr>
      <w:b/>
      <w:kern w:val="2"/>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E614-33A1-40F4-8570-343E9968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3299</Words>
  <Characters>18809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COMPEM</cp:lastModifiedBy>
  <cp:revision>21</cp:revision>
  <cp:lastPrinted>2014-12-26T10:23:00Z</cp:lastPrinted>
  <dcterms:created xsi:type="dcterms:W3CDTF">2014-08-25T02:08:00Z</dcterms:created>
  <dcterms:modified xsi:type="dcterms:W3CDTF">2019-07-30T00:46:00Z</dcterms:modified>
</cp:coreProperties>
</file>