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E479" w14:textId="77777777" w:rsidR="00565459" w:rsidRPr="0082220D" w:rsidRDefault="00565459" w:rsidP="0056545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57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2220D" w:rsidRPr="0082220D" w14:paraId="1EFDE690" w14:textId="77777777" w:rsidTr="00644395">
        <w:tc>
          <w:tcPr>
            <w:tcW w:w="9570" w:type="dxa"/>
          </w:tcPr>
          <w:p w14:paraId="441CC6A8" w14:textId="77777777" w:rsidR="00565459" w:rsidRPr="0082220D" w:rsidRDefault="00565459" w:rsidP="005F34E7">
            <w:pPr>
              <w:keepNext/>
              <w:tabs>
                <w:tab w:val="left" w:pos="0"/>
              </w:tabs>
              <w:spacing w:before="240" w:after="60" w:line="360" w:lineRule="auto"/>
              <w:ind w:firstLine="37"/>
              <w:jc w:val="center"/>
              <w:outlineLvl w:val="0"/>
              <w:rPr>
                <w:b/>
                <w:bCs/>
                <w:kern w:val="32"/>
              </w:rPr>
            </w:pP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Pr="0082220D">
              <w:rPr>
                <w:b/>
                <w:bCs/>
                <w:kern w:val="32"/>
              </w:rPr>
              <w:fldChar w:fldCharType="begin"/>
            </w:r>
            <w:r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82220D">
              <w:rPr>
                <w:b/>
                <w:bCs/>
                <w:kern w:val="32"/>
              </w:rPr>
              <w:fldChar w:fldCharType="separate"/>
            </w:r>
            <w:r w:rsidR="00695B26" w:rsidRPr="0082220D">
              <w:rPr>
                <w:b/>
                <w:bCs/>
                <w:kern w:val="32"/>
              </w:rPr>
              <w:fldChar w:fldCharType="begin"/>
            </w:r>
            <w:r w:rsidR="00695B26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95B26" w:rsidRPr="0082220D">
              <w:rPr>
                <w:b/>
                <w:bCs/>
                <w:kern w:val="32"/>
              </w:rPr>
              <w:fldChar w:fldCharType="separate"/>
            </w:r>
            <w:r w:rsidR="000926F5" w:rsidRPr="0082220D">
              <w:rPr>
                <w:b/>
                <w:bCs/>
                <w:kern w:val="32"/>
              </w:rPr>
              <w:fldChar w:fldCharType="begin"/>
            </w:r>
            <w:r w:rsidR="000926F5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26F5" w:rsidRPr="0082220D">
              <w:rPr>
                <w:b/>
                <w:bCs/>
                <w:kern w:val="32"/>
              </w:rPr>
              <w:fldChar w:fldCharType="separate"/>
            </w:r>
            <w:r w:rsidR="00DA0790" w:rsidRPr="0082220D">
              <w:rPr>
                <w:b/>
                <w:bCs/>
                <w:kern w:val="32"/>
              </w:rPr>
              <w:fldChar w:fldCharType="begin"/>
            </w:r>
            <w:r w:rsidR="00DA0790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A0790" w:rsidRPr="0082220D">
              <w:rPr>
                <w:b/>
                <w:bCs/>
                <w:kern w:val="32"/>
              </w:rPr>
              <w:fldChar w:fldCharType="separate"/>
            </w:r>
            <w:r w:rsidR="007332B4" w:rsidRPr="0082220D">
              <w:rPr>
                <w:b/>
                <w:bCs/>
                <w:kern w:val="32"/>
              </w:rPr>
              <w:fldChar w:fldCharType="begin"/>
            </w:r>
            <w:r w:rsidR="007332B4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2B4" w:rsidRPr="0082220D">
              <w:rPr>
                <w:b/>
                <w:bCs/>
                <w:kern w:val="32"/>
              </w:rPr>
              <w:fldChar w:fldCharType="separate"/>
            </w:r>
            <w:r w:rsidR="00696EDA" w:rsidRPr="0082220D">
              <w:rPr>
                <w:b/>
                <w:bCs/>
                <w:kern w:val="32"/>
              </w:rPr>
              <w:fldChar w:fldCharType="begin"/>
            </w:r>
            <w:r w:rsidR="00696EDA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96EDA" w:rsidRPr="0082220D">
              <w:rPr>
                <w:b/>
                <w:bCs/>
                <w:kern w:val="32"/>
              </w:rPr>
              <w:fldChar w:fldCharType="separate"/>
            </w:r>
            <w:r w:rsidR="00F33BBA" w:rsidRPr="0082220D">
              <w:rPr>
                <w:b/>
                <w:bCs/>
                <w:kern w:val="32"/>
              </w:rPr>
              <w:fldChar w:fldCharType="begin"/>
            </w:r>
            <w:r w:rsidR="00F33BBA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33BBA" w:rsidRPr="0082220D">
              <w:rPr>
                <w:b/>
                <w:bCs/>
                <w:kern w:val="32"/>
              </w:rPr>
              <w:fldChar w:fldCharType="separate"/>
            </w:r>
            <w:r w:rsidR="00502007" w:rsidRPr="0082220D">
              <w:rPr>
                <w:b/>
                <w:bCs/>
                <w:kern w:val="32"/>
              </w:rPr>
              <w:fldChar w:fldCharType="begin"/>
            </w:r>
            <w:r w:rsidR="00502007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02007" w:rsidRPr="0082220D">
              <w:rPr>
                <w:b/>
                <w:bCs/>
                <w:kern w:val="32"/>
              </w:rPr>
              <w:fldChar w:fldCharType="separate"/>
            </w:r>
            <w:r w:rsidR="0075491B" w:rsidRPr="0082220D">
              <w:rPr>
                <w:b/>
                <w:bCs/>
                <w:kern w:val="32"/>
              </w:rPr>
              <w:fldChar w:fldCharType="begin"/>
            </w:r>
            <w:r w:rsidR="0075491B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5491B" w:rsidRPr="0082220D">
              <w:rPr>
                <w:b/>
                <w:bCs/>
                <w:kern w:val="32"/>
              </w:rPr>
              <w:fldChar w:fldCharType="separate"/>
            </w:r>
            <w:r w:rsidR="00AB6580" w:rsidRPr="0082220D">
              <w:rPr>
                <w:b/>
                <w:bCs/>
                <w:kern w:val="32"/>
              </w:rPr>
              <w:fldChar w:fldCharType="begin"/>
            </w:r>
            <w:r w:rsidR="00AB6580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6580" w:rsidRPr="0082220D">
              <w:rPr>
                <w:b/>
                <w:bCs/>
                <w:kern w:val="32"/>
              </w:rPr>
              <w:fldChar w:fldCharType="separate"/>
            </w:r>
            <w:r w:rsidR="00FA4801" w:rsidRPr="0082220D">
              <w:rPr>
                <w:b/>
                <w:bCs/>
                <w:kern w:val="32"/>
              </w:rPr>
              <w:fldChar w:fldCharType="begin"/>
            </w:r>
            <w:r w:rsidR="00FA4801" w:rsidRPr="0082220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4801" w:rsidRPr="0082220D">
              <w:rPr>
                <w:b/>
                <w:bCs/>
                <w:kern w:val="32"/>
              </w:rPr>
              <w:fldChar w:fldCharType="separate"/>
            </w:r>
            <w:r w:rsidR="00A24BBD">
              <w:rPr>
                <w:b/>
                <w:bCs/>
                <w:kern w:val="32"/>
              </w:rPr>
              <w:fldChar w:fldCharType="begin"/>
            </w:r>
            <w:r w:rsidR="00A24BB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24BBD">
              <w:rPr>
                <w:b/>
                <w:bCs/>
                <w:kern w:val="32"/>
              </w:rPr>
              <w:fldChar w:fldCharType="separate"/>
            </w:r>
            <w:r w:rsidR="002012FD">
              <w:rPr>
                <w:b/>
                <w:bCs/>
                <w:kern w:val="32"/>
              </w:rPr>
              <w:fldChar w:fldCharType="begin"/>
            </w:r>
            <w:r w:rsidR="002012FD">
              <w:rPr>
                <w:b/>
                <w:bCs/>
                <w:kern w:val="32"/>
              </w:rPr>
              <w:instrText xml:space="preserve"> </w:instrText>
            </w:r>
            <w:r w:rsidR="002012FD">
              <w:rPr>
                <w:b/>
                <w:bCs/>
                <w:kern w:val="32"/>
              </w:rPr>
              <w:instrText>INCLUDEPICTURE  "\\\\192.168.27.193\\1\\орготдел\\Веретнова И.П\\Форма\\Чере</w:instrText>
            </w:r>
            <w:r w:rsidR="002012FD">
              <w:rPr>
                <w:b/>
                <w:bCs/>
                <w:kern w:val="32"/>
              </w:rPr>
              <w:instrText>мховский р-н - герб 1.gif" \* MERGEFORMATINET</w:instrText>
            </w:r>
            <w:r w:rsidR="002012FD">
              <w:rPr>
                <w:b/>
                <w:bCs/>
                <w:kern w:val="32"/>
              </w:rPr>
              <w:instrText xml:space="preserve"> </w:instrText>
            </w:r>
            <w:r w:rsidR="002012FD">
              <w:rPr>
                <w:b/>
                <w:bCs/>
                <w:kern w:val="32"/>
              </w:rPr>
              <w:fldChar w:fldCharType="separate"/>
            </w:r>
            <w:r w:rsidR="00557D1A">
              <w:rPr>
                <w:b/>
                <w:bCs/>
                <w:kern w:val="32"/>
              </w:rPr>
              <w:pict w14:anchorId="0FEB65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>
                  <v:imagedata r:id="rId8" r:href="rId9"/>
                </v:shape>
              </w:pict>
            </w:r>
            <w:r w:rsidR="002012FD">
              <w:rPr>
                <w:b/>
                <w:bCs/>
                <w:kern w:val="32"/>
              </w:rPr>
              <w:fldChar w:fldCharType="end"/>
            </w:r>
            <w:r w:rsidR="00A24BBD">
              <w:rPr>
                <w:b/>
                <w:bCs/>
                <w:kern w:val="32"/>
              </w:rPr>
              <w:fldChar w:fldCharType="end"/>
            </w:r>
            <w:r w:rsidR="00FA4801" w:rsidRPr="0082220D">
              <w:rPr>
                <w:b/>
                <w:bCs/>
                <w:kern w:val="32"/>
              </w:rPr>
              <w:fldChar w:fldCharType="end"/>
            </w:r>
            <w:r w:rsidR="00AB6580" w:rsidRPr="0082220D">
              <w:rPr>
                <w:b/>
                <w:bCs/>
                <w:kern w:val="32"/>
              </w:rPr>
              <w:fldChar w:fldCharType="end"/>
            </w:r>
            <w:r w:rsidR="0075491B" w:rsidRPr="0082220D">
              <w:rPr>
                <w:b/>
                <w:bCs/>
                <w:kern w:val="32"/>
              </w:rPr>
              <w:fldChar w:fldCharType="end"/>
            </w:r>
            <w:r w:rsidR="00502007" w:rsidRPr="0082220D">
              <w:rPr>
                <w:b/>
                <w:bCs/>
                <w:kern w:val="32"/>
              </w:rPr>
              <w:fldChar w:fldCharType="end"/>
            </w:r>
            <w:r w:rsidR="00F33BBA" w:rsidRPr="0082220D">
              <w:rPr>
                <w:b/>
                <w:bCs/>
                <w:kern w:val="32"/>
              </w:rPr>
              <w:fldChar w:fldCharType="end"/>
            </w:r>
            <w:r w:rsidR="00696EDA" w:rsidRPr="0082220D">
              <w:rPr>
                <w:b/>
                <w:bCs/>
                <w:kern w:val="32"/>
              </w:rPr>
              <w:fldChar w:fldCharType="end"/>
            </w:r>
            <w:r w:rsidR="007332B4" w:rsidRPr="0082220D">
              <w:rPr>
                <w:b/>
                <w:bCs/>
                <w:kern w:val="32"/>
              </w:rPr>
              <w:fldChar w:fldCharType="end"/>
            </w:r>
            <w:r w:rsidR="00DA0790" w:rsidRPr="0082220D">
              <w:rPr>
                <w:b/>
                <w:bCs/>
                <w:kern w:val="32"/>
              </w:rPr>
              <w:fldChar w:fldCharType="end"/>
            </w:r>
            <w:r w:rsidR="000926F5" w:rsidRPr="0082220D">
              <w:rPr>
                <w:b/>
                <w:bCs/>
                <w:kern w:val="32"/>
              </w:rPr>
              <w:fldChar w:fldCharType="end"/>
            </w:r>
            <w:r w:rsidR="00695B26"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  <w:r w:rsidRPr="0082220D">
              <w:rPr>
                <w:b/>
                <w:bCs/>
                <w:kern w:val="32"/>
              </w:rPr>
              <w:fldChar w:fldCharType="end"/>
            </w:r>
          </w:p>
        </w:tc>
      </w:tr>
      <w:tr w:rsidR="0082220D" w:rsidRPr="0082220D" w14:paraId="6FDA71D8" w14:textId="77777777" w:rsidTr="00644395">
        <w:tc>
          <w:tcPr>
            <w:tcW w:w="9570" w:type="dxa"/>
          </w:tcPr>
          <w:p w14:paraId="0D82D963" w14:textId="77777777" w:rsidR="00565459" w:rsidRPr="0082220D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</w:pPr>
            <w:r w:rsidRPr="0082220D">
              <w:t>РОССИЙСКАЯ ФЕДЕРАЦИЯ</w:t>
            </w:r>
          </w:p>
        </w:tc>
      </w:tr>
      <w:tr w:rsidR="00565459" w:rsidRPr="0082220D" w14:paraId="0F3B2E6A" w14:textId="77777777" w:rsidTr="00644395">
        <w:tc>
          <w:tcPr>
            <w:tcW w:w="9570" w:type="dxa"/>
          </w:tcPr>
          <w:p w14:paraId="2A4E653B" w14:textId="77777777" w:rsidR="00565459" w:rsidRPr="0082220D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82220D">
              <w:rPr>
                <w:b/>
              </w:rPr>
              <w:t>Черемховское районное муниципальное образование</w:t>
            </w:r>
          </w:p>
          <w:p w14:paraId="1C8E425B" w14:textId="77777777" w:rsidR="00565459" w:rsidRPr="0082220D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82220D">
              <w:rPr>
                <w:b/>
              </w:rPr>
              <w:t>Районная Дума</w:t>
            </w:r>
          </w:p>
          <w:p w14:paraId="18946032" w14:textId="77777777" w:rsidR="00565459" w:rsidRPr="0082220D" w:rsidRDefault="00565459" w:rsidP="005F34E7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2"/>
              <w:rPr>
                <w:rFonts w:eastAsia="TextBook"/>
                <w:b/>
              </w:rPr>
            </w:pPr>
            <w:r w:rsidRPr="0082220D">
              <w:rPr>
                <w:rFonts w:eastAsia="TextBook"/>
                <w:b/>
              </w:rPr>
              <w:t>Р Е Ш Е Н И Е</w:t>
            </w:r>
          </w:p>
        </w:tc>
      </w:tr>
    </w:tbl>
    <w:p w14:paraId="6C706096" w14:textId="77777777" w:rsidR="0012470E" w:rsidRPr="0082220D" w:rsidRDefault="0012470E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spacing w:val="-6"/>
        </w:rPr>
      </w:pPr>
    </w:p>
    <w:p w14:paraId="2E3650A8" w14:textId="43B40084" w:rsidR="00565459" w:rsidRPr="0082220D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</w:rPr>
      </w:pPr>
      <w:r w:rsidRPr="0082220D">
        <w:rPr>
          <w:bCs/>
          <w:spacing w:val="-6"/>
        </w:rPr>
        <w:t xml:space="preserve">от </w:t>
      </w:r>
      <w:r w:rsidRPr="0082220D">
        <w:rPr>
          <w:bCs/>
          <w:spacing w:val="-6"/>
        </w:rPr>
        <w:softHyphen/>
      </w:r>
      <w:r w:rsidRPr="0082220D">
        <w:rPr>
          <w:bCs/>
          <w:spacing w:val="-6"/>
        </w:rPr>
        <w:softHyphen/>
      </w:r>
      <w:r w:rsidR="007D4834">
        <w:rPr>
          <w:bCs/>
          <w:spacing w:val="-6"/>
        </w:rPr>
        <w:t>24.11.2022 года</w:t>
      </w:r>
      <w:r w:rsidRPr="0082220D">
        <w:rPr>
          <w:bCs/>
          <w:spacing w:val="-6"/>
        </w:rPr>
        <w:t xml:space="preserve">                                                                                                        </w:t>
      </w:r>
      <w:r w:rsidR="0012470E" w:rsidRPr="0082220D">
        <w:rPr>
          <w:bCs/>
          <w:spacing w:val="-6"/>
        </w:rPr>
        <w:t xml:space="preserve">                      </w:t>
      </w:r>
      <w:r w:rsidRPr="0082220D">
        <w:rPr>
          <w:bCs/>
        </w:rPr>
        <w:t xml:space="preserve">№ </w:t>
      </w:r>
      <w:r w:rsidR="007D4834">
        <w:rPr>
          <w:bCs/>
        </w:rPr>
        <w:t>224</w:t>
      </w:r>
    </w:p>
    <w:p w14:paraId="74C101BD" w14:textId="77777777" w:rsidR="00565459" w:rsidRPr="0082220D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spacing w:val="-6"/>
        </w:rPr>
      </w:pPr>
    </w:p>
    <w:p w14:paraId="2B6C9F28" w14:textId="77777777" w:rsidR="00565459" w:rsidRPr="0082220D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spacing w:val="-6"/>
        </w:rPr>
      </w:pPr>
      <w:r w:rsidRPr="0082220D">
        <w:rPr>
          <w:bCs/>
          <w:spacing w:val="-6"/>
        </w:rPr>
        <w:t xml:space="preserve">                   Черемхово</w:t>
      </w:r>
    </w:p>
    <w:p w14:paraId="01227FCD" w14:textId="77777777" w:rsidR="00565459" w:rsidRPr="0082220D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spacing w:val="-6"/>
        </w:rPr>
      </w:pPr>
    </w:p>
    <w:tbl>
      <w:tblPr>
        <w:tblW w:w="96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2220D" w:rsidRPr="0082220D" w14:paraId="636295D4" w14:textId="77777777" w:rsidTr="0012470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BDB4991" w14:textId="77777777" w:rsidR="00D23FB5" w:rsidRPr="0082220D" w:rsidRDefault="00565459" w:rsidP="005F3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20D">
              <w:rPr>
                <w:b/>
              </w:rPr>
              <w:t xml:space="preserve">Об утверждении </w:t>
            </w:r>
            <w:r w:rsidR="00D23FB5" w:rsidRPr="0082220D">
              <w:rPr>
                <w:b/>
              </w:rPr>
              <w:t>Порядка назначения и проведения опроса граждан</w:t>
            </w:r>
          </w:p>
          <w:p w14:paraId="238D8CC7" w14:textId="1C6723F6" w:rsidR="00565459" w:rsidRPr="0082220D" w:rsidRDefault="00D23FB5" w:rsidP="005F3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20D">
              <w:rPr>
                <w:b/>
              </w:rPr>
              <w:t>в Черемховском районном муниципальном образовании</w:t>
            </w:r>
          </w:p>
          <w:p w14:paraId="085E75B4" w14:textId="77777777" w:rsidR="00565459" w:rsidRPr="0082220D" w:rsidRDefault="00565459" w:rsidP="005F34E7">
            <w:pPr>
              <w:autoSpaceDE w:val="0"/>
              <w:autoSpaceDN w:val="0"/>
              <w:adjustRightInd w:val="0"/>
              <w:ind w:firstLine="750"/>
              <w:jc w:val="center"/>
              <w:rPr>
                <w:b/>
              </w:rPr>
            </w:pPr>
          </w:p>
          <w:p w14:paraId="2AD63D57" w14:textId="77777777" w:rsidR="00565459" w:rsidRPr="0082220D" w:rsidRDefault="00565459" w:rsidP="005F34E7">
            <w:pPr>
              <w:spacing w:line="276" w:lineRule="auto"/>
              <w:ind w:firstLine="708"/>
              <w:jc w:val="center"/>
              <w:rPr>
                <w:b/>
              </w:rPr>
            </w:pPr>
          </w:p>
          <w:p w14:paraId="77FC049D" w14:textId="623849F3" w:rsidR="00565459" w:rsidRPr="0082220D" w:rsidRDefault="000A4F53" w:rsidP="000A4F53">
            <w:pPr>
              <w:spacing w:line="276" w:lineRule="auto"/>
              <w:ind w:firstLine="708"/>
              <w:jc w:val="both"/>
              <w:rPr>
                <w:kern w:val="2"/>
                <w:sz w:val="28"/>
                <w:szCs w:val="28"/>
              </w:rPr>
            </w:pPr>
            <w:r w:rsidRPr="0082220D">
              <w:rPr>
                <w:kern w:val="2"/>
                <w:sz w:val="28"/>
                <w:szCs w:val="28"/>
              </w:rPr>
              <w:t xml:space="preserve">Руководствуясь </w:t>
            </w:r>
            <w:r w:rsidR="00565459" w:rsidRPr="0082220D">
              <w:rPr>
                <w:kern w:val="2"/>
                <w:sz w:val="28"/>
                <w:szCs w:val="28"/>
              </w:rPr>
              <w:t>Федеральн</w:t>
            </w:r>
            <w:r w:rsidRPr="0082220D">
              <w:rPr>
                <w:kern w:val="2"/>
                <w:sz w:val="28"/>
                <w:szCs w:val="28"/>
              </w:rPr>
              <w:t>ым</w:t>
            </w:r>
            <w:r w:rsidR="00565459" w:rsidRPr="0082220D">
              <w:rPr>
                <w:kern w:val="2"/>
                <w:sz w:val="28"/>
                <w:szCs w:val="28"/>
              </w:rPr>
              <w:t xml:space="preserve"> закон</w:t>
            </w:r>
            <w:r w:rsidRPr="0082220D">
              <w:rPr>
                <w:kern w:val="2"/>
                <w:sz w:val="28"/>
                <w:szCs w:val="28"/>
              </w:rPr>
              <w:t>ом</w:t>
            </w:r>
            <w:r w:rsidR="00565459" w:rsidRPr="0082220D">
              <w:rPr>
                <w:kern w:val="2"/>
                <w:sz w:val="28"/>
                <w:szCs w:val="28"/>
              </w:rPr>
              <w:t xml:space="preserve"> от 6 октября 2003 года № 131-ФЗ «Об общих принципах организации местного самоуправления в Российской Федерации», </w:t>
            </w:r>
            <w:r w:rsidR="00D23FB5" w:rsidRPr="0082220D">
              <w:rPr>
                <w:kern w:val="2"/>
                <w:sz w:val="28"/>
                <w:szCs w:val="28"/>
              </w:rPr>
              <w:t>Законом Иркутской области от 2 марта 2016 года № 7-ОЗ «Об основах назначения и проведения опроса граждан в муниципальных образованиях Иркутской области»</w:t>
            </w:r>
            <w:r w:rsidRPr="0082220D">
              <w:rPr>
                <w:kern w:val="2"/>
                <w:sz w:val="28"/>
                <w:szCs w:val="28"/>
              </w:rPr>
              <w:t xml:space="preserve">, </w:t>
            </w:r>
            <w:r w:rsidR="00565459" w:rsidRPr="0082220D">
              <w:rPr>
                <w:kern w:val="2"/>
                <w:sz w:val="28"/>
                <w:szCs w:val="28"/>
              </w:rPr>
              <w:t xml:space="preserve">статьями </w:t>
            </w:r>
            <w:r w:rsidR="00565459" w:rsidRPr="0082220D">
              <w:rPr>
                <w:sz w:val="28"/>
                <w:szCs w:val="28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14:paraId="1A49E09A" w14:textId="77777777" w:rsidR="00565459" w:rsidRPr="0082220D" w:rsidRDefault="00565459" w:rsidP="005F34E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14:paraId="1F3A42D9" w14:textId="77777777" w:rsidR="00565459" w:rsidRPr="0082220D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82220D">
              <w:rPr>
                <w:b/>
                <w:sz w:val="27"/>
                <w:szCs w:val="27"/>
              </w:rPr>
              <w:t>р е ш и л а:</w:t>
            </w:r>
          </w:p>
          <w:p w14:paraId="19233C93" w14:textId="77777777" w:rsidR="00565459" w:rsidRPr="0082220D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77D7A0A6" w14:textId="1498EF77" w:rsidR="00565459" w:rsidRPr="0082220D" w:rsidRDefault="00565459" w:rsidP="005F34E7">
            <w:pPr>
              <w:pStyle w:val="a3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82220D">
              <w:rPr>
                <w:kern w:val="2"/>
                <w:sz w:val="28"/>
                <w:szCs w:val="28"/>
              </w:rPr>
              <w:t xml:space="preserve">Утвердить </w:t>
            </w:r>
            <w:r w:rsidR="00D23FB5" w:rsidRPr="0082220D">
              <w:rPr>
                <w:kern w:val="2"/>
                <w:sz w:val="28"/>
                <w:szCs w:val="28"/>
              </w:rPr>
              <w:t xml:space="preserve">Порядок назначения и проведения опроса граждан в </w:t>
            </w:r>
            <w:r w:rsidR="00D23FB5" w:rsidRPr="0082220D">
              <w:rPr>
                <w:bCs/>
                <w:kern w:val="2"/>
                <w:sz w:val="28"/>
                <w:szCs w:val="28"/>
              </w:rPr>
              <w:t xml:space="preserve">Черемховском районном муниципальном образовании </w:t>
            </w:r>
            <w:r w:rsidRPr="0082220D">
              <w:rPr>
                <w:bCs/>
                <w:kern w:val="2"/>
                <w:sz w:val="28"/>
                <w:szCs w:val="28"/>
              </w:rPr>
              <w:t>(</w:t>
            </w:r>
            <w:r w:rsidR="00D23FB5" w:rsidRPr="0082220D">
              <w:rPr>
                <w:bCs/>
                <w:kern w:val="2"/>
                <w:sz w:val="28"/>
                <w:szCs w:val="28"/>
              </w:rPr>
              <w:t>прилагается</w:t>
            </w:r>
            <w:r w:rsidRPr="0082220D">
              <w:rPr>
                <w:bCs/>
                <w:kern w:val="2"/>
                <w:sz w:val="28"/>
                <w:szCs w:val="28"/>
              </w:rPr>
              <w:t>).</w:t>
            </w:r>
          </w:p>
          <w:p w14:paraId="421EDB12" w14:textId="0570EFAD" w:rsidR="00565459" w:rsidRPr="0082220D" w:rsidRDefault="00565459" w:rsidP="005F34E7">
            <w:pPr>
              <w:pStyle w:val="a3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82220D">
              <w:rPr>
                <w:kern w:val="2"/>
                <w:sz w:val="28"/>
                <w:szCs w:val="28"/>
              </w:rPr>
              <w:t xml:space="preserve">Помощнику депутата Думы Черемховского районного муниципального образования </w:t>
            </w:r>
            <w:r w:rsidR="00557D1A">
              <w:rPr>
                <w:kern w:val="2"/>
                <w:sz w:val="28"/>
                <w:szCs w:val="28"/>
              </w:rPr>
              <w:t>Минултной Н.Р.</w:t>
            </w:r>
            <w:bookmarkStart w:id="0" w:name="_GoBack"/>
            <w:bookmarkEnd w:id="0"/>
            <w:r w:rsidRPr="0082220D">
              <w:rPr>
                <w:kern w:val="2"/>
                <w:sz w:val="28"/>
                <w:szCs w:val="28"/>
              </w:rPr>
              <w:t xml:space="preserve">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      </w:r>
            <w:r w:rsidRPr="0082220D">
              <w:rPr>
                <w:sz w:val="28"/>
                <w:szCs w:val="28"/>
              </w:rPr>
              <w:t>.</w:t>
            </w:r>
          </w:p>
          <w:p w14:paraId="34C72B7D" w14:textId="3C113053" w:rsidR="00565459" w:rsidRPr="0082220D" w:rsidRDefault="00565459" w:rsidP="0012470E">
            <w:pPr>
              <w:pStyle w:val="a3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82220D">
              <w:rPr>
                <w:kern w:val="2"/>
                <w:sz w:val="28"/>
                <w:szCs w:val="28"/>
              </w:rPr>
              <w:t>Настоящее решение вступает в силу после дня его официального опубликования</w:t>
            </w:r>
            <w:r w:rsidR="00E879A3" w:rsidRPr="0082220D">
              <w:rPr>
                <w:kern w:val="2"/>
                <w:sz w:val="28"/>
                <w:szCs w:val="28"/>
              </w:rPr>
              <w:t>.</w:t>
            </w:r>
          </w:p>
          <w:p w14:paraId="57DC2E1B" w14:textId="77777777" w:rsidR="00565459" w:rsidRPr="0082220D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34E19787" w14:textId="77777777" w:rsidR="00565459" w:rsidRPr="0082220D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4D7EE817" w14:textId="77777777" w:rsidR="00565459" w:rsidRPr="0082220D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2220D">
              <w:rPr>
                <w:bCs/>
                <w:sz w:val="28"/>
                <w:szCs w:val="28"/>
              </w:rPr>
              <w:t>Председатель районной Думы                                                              Л.М. Козлова</w:t>
            </w:r>
          </w:p>
          <w:p w14:paraId="189A903A" w14:textId="77777777" w:rsidR="00565459" w:rsidRPr="0082220D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12F29BD9" w14:textId="77777777" w:rsidR="00565459" w:rsidRPr="0082220D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2220D">
              <w:rPr>
                <w:bCs/>
                <w:sz w:val="28"/>
                <w:szCs w:val="28"/>
              </w:rPr>
              <w:t>Мэр района                                                                                           С.В. Марач</w:t>
            </w:r>
          </w:p>
          <w:p w14:paraId="7D55E5EC" w14:textId="11AC1D74" w:rsidR="00A767B0" w:rsidRPr="0082220D" w:rsidRDefault="00A767B0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Style w:val="a4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90"/>
      </w:tblGrid>
      <w:tr w:rsidR="0082220D" w:rsidRPr="0082220D" w14:paraId="733AD802" w14:textId="77777777" w:rsidTr="00D63D57">
        <w:tc>
          <w:tcPr>
            <w:tcW w:w="9911" w:type="dxa"/>
            <w:gridSpan w:val="2"/>
            <w:shd w:val="clear" w:color="auto" w:fill="FFFFFF" w:themeFill="background1"/>
          </w:tcPr>
          <w:p w14:paraId="782B4C5C" w14:textId="77777777" w:rsidR="00A767B0" w:rsidRPr="0082220D" w:rsidRDefault="00A767B0" w:rsidP="00D63D57">
            <w:pPr>
              <w:jc w:val="center"/>
              <w:rPr>
                <w:sz w:val="28"/>
                <w:szCs w:val="28"/>
                <w:lang w:eastAsia="en-US"/>
              </w:rPr>
            </w:pPr>
            <w:bookmarkStart w:id="1" w:name="_Hlk115255093"/>
            <w:r w:rsidRPr="0082220D">
              <w:rPr>
                <w:sz w:val="28"/>
                <w:szCs w:val="28"/>
                <w:lang w:eastAsia="en-US"/>
              </w:rPr>
              <w:lastRenderedPageBreak/>
              <w:t>Подготовил:</w:t>
            </w:r>
          </w:p>
          <w:p w14:paraId="301D6866" w14:textId="77777777" w:rsidR="00A767B0" w:rsidRPr="0082220D" w:rsidRDefault="00A767B0" w:rsidP="00D63D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220D" w:rsidRPr="0082220D" w14:paraId="4FB90AC9" w14:textId="77777777" w:rsidTr="00D63D57">
        <w:trPr>
          <w:trHeight w:val="1119"/>
        </w:trPr>
        <w:tc>
          <w:tcPr>
            <w:tcW w:w="7621" w:type="dxa"/>
            <w:shd w:val="clear" w:color="auto" w:fill="FFFFFF" w:themeFill="background1"/>
            <w:hideMark/>
          </w:tcPr>
          <w:p w14:paraId="337DC574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И.о. начальника отдела</w:t>
            </w:r>
          </w:p>
          <w:p w14:paraId="7B0CCF60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экономического прогнозирования</w:t>
            </w:r>
          </w:p>
          <w:p w14:paraId="357C86B8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и планирования</w:t>
            </w:r>
          </w:p>
        </w:tc>
        <w:tc>
          <w:tcPr>
            <w:tcW w:w="2290" w:type="dxa"/>
            <w:shd w:val="clear" w:color="auto" w:fill="FFFFFF" w:themeFill="background1"/>
          </w:tcPr>
          <w:p w14:paraId="0549099A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</w:p>
          <w:p w14:paraId="5E021ABB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</w:p>
          <w:p w14:paraId="11C86435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А.Г. Степанова</w:t>
            </w:r>
          </w:p>
        </w:tc>
      </w:tr>
      <w:tr w:rsidR="0082220D" w:rsidRPr="0082220D" w14:paraId="5CB55C4B" w14:textId="77777777" w:rsidTr="00D63D57">
        <w:tc>
          <w:tcPr>
            <w:tcW w:w="9911" w:type="dxa"/>
            <w:gridSpan w:val="2"/>
            <w:shd w:val="clear" w:color="auto" w:fill="FFFFFF" w:themeFill="background1"/>
          </w:tcPr>
          <w:p w14:paraId="08DFB071" w14:textId="77777777" w:rsidR="00A767B0" w:rsidRPr="0082220D" w:rsidRDefault="00A767B0" w:rsidP="00D63D5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880965A" w14:textId="77777777" w:rsidR="00A767B0" w:rsidRPr="0082220D" w:rsidRDefault="00A767B0" w:rsidP="00D63D57">
            <w:pPr>
              <w:jc w:val="center"/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Согласовано:</w:t>
            </w:r>
          </w:p>
          <w:p w14:paraId="4814B01E" w14:textId="77777777" w:rsidR="00A767B0" w:rsidRPr="0082220D" w:rsidRDefault="00A767B0" w:rsidP="00D63D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220D" w:rsidRPr="0082220D" w14:paraId="66F99B04" w14:textId="77777777" w:rsidTr="00D63D57">
        <w:tc>
          <w:tcPr>
            <w:tcW w:w="7621" w:type="dxa"/>
            <w:shd w:val="clear" w:color="auto" w:fill="FFFFFF" w:themeFill="background1"/>
          </w:tcPr>
          <w:p w14:paraId="34A28A94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Первый заместитель мэра</w:t>
            </w:r>
          </w:p>
          <w:p w14:paraId="5AAB27BB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«___» _________________ 2022</w:t>
            </w:r>
          </w:p>
          <w:p w14:paraId="73201436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30B44F4F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</w:p>
          <w:p w14:paraId="10534E90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Е.А. Артёмов</w:t>
            </w:r>
          </w:p>
        </w:tc>
      </w:tr>
      <w:tr w:rsidR="0082220D" w:rsidRPr="0082220D" w14:paraId="3259CB42" w14:textId="77777777" w:rsidTr="00D63D57">
        <w:tc>
          <w:tcPr>
            <w:tcW w:w="7621" w:type="dxa"/>
            <w:shd w:val="clear" w:color="auto" w:fill="FFFFFF" w:themeFill="background1"/>
          </w:tcPr>
          <w:p w14:paraId="10BCC4D8" w14:textId="43A5F962" w:rsidR="00A767B0" w:rsidRPr="0082220D" w:rsidRDefault="000860AE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Н</w:t>
            </w:r>
            <w:r w:rsidR="00A767B0" w:rsidRPr="0082220D">
              <w:rPr>
                <w:sz w:val="28"/>
                <w:szCs w:val="28"/>
                <w:lang w:eastAsia="en-US"/>
              </w:rPr>
              <w:t>ачальник отдела правового обеспечения</w:t>
            </w:r>
          </w:p>
          <w:p w14:paraId="34D84486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«___» _________________ 2022</w:t>
            </w:r>
          </w:p>
          <w:p w14:paraId="67C9890A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399B45F6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</w:p>
          <w:p w14:paraId="14D7B57A" w14:textId="59BE8DC3" w:rsidR="00A767B0" w:rsidRPr="0082220D" w:rsidRDefault="000860AE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С.А. Ермаков</w:t>
            </w:r>
          </w:p>
        </w:tc>
      </w:tr>
      <w:tr w:rsidR="0082220D" w:rsidRPr="0082220D" w14:paraId="14D5FECF" w14:textId="77777777" w:rsidTr="00D63D57">
        <w:trPr>
          <w:trHeight w:val="1064"/>
        </w:trPr>
        <w:tc>
          <w:tcPr>
            <w:tcW w:w="7621" w:type="dxa"/>
            <w:hideMark/>
          </w:tcPr>
          <w:p w14:paraId="39D776D2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Руководитель аппарата</w:t>
            </w:r>
          </w:p>
          <w:p w14:paraId="19F639F2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«___» _________________ 2022</w:t>
            </w:r>
          </w:p>
        </w:tc>
        <w:tc>
          <w:tcPr>
            <w:tcW w:w="2290" w:type="dxa"/>
          </w:tcPr>
          <w:p w14:paraId="1619C2B9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</w:p>
          <w:p w14:paraId="754FE375" w14:textId="77777777" w:rsidR="00A767B0" w:rsidRPr="0082220D" w:rsidRDefault="00A767B0" w:rsidP="00D63D57">
            <w:pPr>
              <w:rPr>
                <w:sz w:val="28"/>
                <w:szCs w:val="28"/>
                <w:lang w:eastAsia="en-US"/>
              </w:rPr>
            </w:pPr>
            <w:r w:rsidRPr="0082220D">
              <w:rPr>
                <w:sz w:val="28"/>
                <w:szCs w:val="28"/>
                <w:lang w:eastAsia="en-US"/>
              </w:rPr>
              <w:t>М.Г. Рихальская</w:t>
            </w:r>
          </w:p>
        </w:tc>
      </w:tr>
      <w:bookmarkEnd w:id="1"/>
    </w:tbl>
    <w:p w14:paraId="581AD309" w14:textId="581B14BE" w:rsidR="00A767B0" w:rsidRPr="0082220D" w:rsidRDefault="00A767B0" w:rsidP="00163E4B">
      <w:pPr>
        <w:rPr>
          <w:kern w:val="2"/>
          <w:sz w:val="28"/>
          <w:szCs w:val="28"/>
        </w:rPr>
        <w:sectPr w:rsidR="00A767B0" w:rsidRPr="0082220D" w:rsidSect="00D23FB5">
          <w:pgSz w:w="11906" w:h="16838"/>
          <w:pgMar w:top="426" w:right="1134" w:bottom="568" w:left="1134" w:header="709" w:footer="709" w:gutter="0"/>
          <w:cols w:space="708"/>
          <w:titlePg/>
          <w:docGrid w:linePitch="360"/>
        </w:sectPr>
      </w:pPr>
    </w:p>
    <w:p w14:paraId="16FAB934" w14:textId="13C5A0FB" w:rsidR="00432FC2" w:rsidRPr="0082220D" w:rsidRDefault="00432FC2" w:rsidP="007D483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432FC2" w:rsidRPr="0082220D" w:rsidSect="007D4834">
      <w:pgSz w:w="11906" w:h="16838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5F00" w14:textId="77777777" w:rsidR="002012FD" w:rsidRDefault="002012FD" w:rsidP="00163E4B">
      <w:r>
        <w:separator/>
      </w:r>
    </w:p>
  </w:endnote>
  <w:endnote w:type="continuationSeparator" w:id="0">
    <w:p w14:paraId="1EDEF94A" w14:textId="77777777" w:rsidR="002012FD" w:rsidRDefault="002012FD" w:rsidP="0016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4B24" w14:textId="77777777" w:rsidR="002012FD" w:rsidRDefault="002012FD" w:rsidP="00163E4B">
      <w:r>
        <w:separator/>
      </w:r>
    </w:p>
  </w:footnote>
  <w:footnote w:type="continuationSeparator" w:id="0">
    <w:p w14:paraId="0ED0772A" w14:textId="77777777" w:rsidR="002012FD" w:rsidRDefault="002012FD" w:rsidP="0016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9"/>
    <w:rsid w:val="0007656B"/>
    <w:rsid w:val="000860AE"/>
    <w:rsid w:val="000926F5"/>
    <w:rsid w:val="000A4F53"/>
    <w:rsid w:val="00101F3D"/>
    <w:rsid w:val="0012470E"/>
    <w:rsid w:val="00163E4B"/>
    <w:rsid w:val="002012FD"/>
    <w:rsid w:val="00260EB7"/>
    <w:rsid w:val="00296838"/>
    <w:rsid w:val="002F7AB1"/>
    <w:rsid w:val="00346158"/>
    <w:rsid w:val="003821C0"/>
    <w:rsid w:val="00385695"/>
    <w:rsid w:val="003D33BF"/>
    <w:rsid w:val="00432FC2"/>
    <w:rsid w:val="00480918"/>
    <w:rsid w:val="00502007"/>
    <w:rsid w:val="00557D1A"/>
    <w:rsid w:val="00565459"/>
    <w:rsid w:val="005E56F0"/>
    <w:rsid w:val="00644395"/>
    <w:rsid w:val="00684841"/>
    <w:rsid w:val="00693D95"/>
    <w:rsid w:val="00695B26"/>
    <w:rsid w:val="00696EDA"/>
    <w:rsid w:val="006F1FA6"/>
    <w:rsid w:val="007332B4"/>
    <w:rsid w:val="0075491B"/>
    <w:rsid w:val="007C2153"/>
    <w:rsid w:val="007D4834"/>
    <w:rsid w:val="0082220D"/>
    <w:rsid w:val="008625D0"/>
    <w:rsid w:val="00A10AEA"/>
    <w:rsid w:val="00A24BBD"/>
    <w:rsid w:val="00A767B0"/>
    <w:rsid w:val="00AB6580"/>
    <w:rsid w:val="00BA6DE2"/>
    <w:rsid w:val="00BC271C"/>
    <w:rsid w:val="00BC7623"/>
    <w:rsid w:val="00BF189B"/>
    <w:rsid w:val="00C27E3A"/>
    <w:rsid w:val="00C40012"/>
    <w:rsid w:val="00C5686A"/>
    <w:rsid w:val="00D23FB5"/>
    <w:rsid w:val="00D8746D"/>
    <w:rsid w:val="00D91451"/>
    <w:rsid w:val="00DA0790"/>
    <w:rsid w:val="00DF7728"/>
    <w:rsid w:val="00E4736C"/>
    <w:rsid w:val="00E50EBE"/>
    <w:rsid w:val="00E879A3"/>
    <w:rsid w:val="00EB1BD8"/>
    <w:rsid w:val="00F00D32"/>
    <w:rsid w:val="00F33BBA"/>
    <w:rsid w:val="00F35B90"/>
    <w:rsid w:val="00F53D45"/>
    <w:rsid w:val="00F77D17"/>
    <w:rsid w:val="00FA4801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EBE"/>
  <w15:chartTrackingRefBased/>
  <w15:docId w15:val="{E42CD145-E6B6-4B1F-8948-911F092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table" w:styleId="a4">
    <w:name w:val="Table Grid"/>
    <w:basedOn w:val="a1"/>
    <w:uiPriority w:val="59"/>
    <w:rsid w:val="0056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8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14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5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semiHidden/>
    <w:unhideWhenUsed/>
    <w:rsid w:val="00D23FB5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D23F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23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unhideWhenUsed/>
    <w:rsid w:val="00D23FB5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D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FAAC-ED71-4509-B5CD-6D59EB3D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Duma</cp:lastModifiedBy>
  <cp:revision>40</cp:revision>
  <cp:lastPrinted>2022-11-16T01:55:00Z</cp:lastPrinted>
  <dcterms:created xsi:type="dcterms:W3CDTF">2021-07-20T04:00:00Z</dcterms:created>
  <dcterms:modified xsi:type="dcterms:W3CDTF">2022-11-24T04:24:00Z</dcterms:modified>
</cp:coreProperties>
</file>