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A" w:rsidRPr="009000CC" w:rsidRDefault="00F87114" w:rsidP="009000C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000CC">
        <w:rPr>
          <w:b/>
          <w:sz w:val="28"/>
          <w:szCs w:val="28"/>
        </w:rPr>
        <w:t xml:space="preserve">Руководство по соблюдению </w:t>
      </w:r>
      <w:r w:rsidR="00C4342A" w:rsidRPr="009000CC">
        <w:rPr>
          <w:b/>
          <w:sz w:val="28"/>
          <w:szCs w:val="28"/>
        </w:rPr>
        <w:t>лицензионных требовани</w:t>
      </w:r>
      <w:r w:rsidR="00B7622A" w:rsidRPr="009000CC">
        <w:rPr>
          <w:b/>
          <w:sz w:val="28"/>
          <w:szCs w:val="28"/>
        </w:rPr>
        <w:t>й</w:t>
      </w:r>
    </w:p>
    <w:p w:rsidR="00B7622A" w:rsidRDefault="00C4342A" w:rsidP="009000C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000CC">
        <w:rPr>
          <w:b/>
          <w:sz w:val="28"/>
          <w:szCs w:val="28"/>
        </w:rPr>
        <w:t xml:space="preserve">к розничной продаже алкогольной продукции </w:t>
      </w:r>
    </w:p>
    <w:p w:rsidR="00FF6BCF" w:rsidRDefault="00FF6BCF" w:rsidP="009000CC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67750" w:rsidRPr="009000CC" w:rsidRDefault="00C4342A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rStyle w:val="blk"/>
          <w:sz w:val="28"/>
          <w:szCs w:val="28"/>
        </w:rPr>
        <w:t xml:space="preserve">Лицензионные требования к розничной продаже алкогольной продукции установлены Федеральным законом от 22.11.1995 № 171-ФЗ </w:t>
      </w:r>
      <w:r w:rsidR="00E54853">
        <w:rPr>
          <w:rStyle w:val="blk"/>
          <w:sz w:val="28"/>
          <w:szCs w:val="28"/>
        </w:rPr>
        <w:br/>
      </w:r>
      <w:r w:rsidRPr="009000CC">
        <w:rPr>
          <w:rStyle w:val="blk"/>
          <w:sz w:val="28"/>
          <w:szCs w:val="28"/>
        </w:rPr>
        <w:t>«О государственном регулировании производства и оборота этилового спирта, алкогольной и спиртсодержащей продукции и об ограничении потребления алкогольной продукции».</w:t>
      </w:r>
      <w:r w:rsidR="003F48EA" w:rsidRPr="009000CC">
        <w:rPr>
          <w:color w:val="000000"/>
          <w:sz w:val="28"/>
          <w:szCs w:val="28"/>
          <w:shd w:val="clear" w:color="auto" w:fill="FFFFFF"/>
        </w:rPr>
        <w:t xml:space="preserve"> Все запреты и ограничения, установленные федеральным законодательством, являются лицензионными требованиями и условиями, которые обязаны соблюдать организации, осуществляющие розничную продажу алкогольной продукции.</w:t>
      </w:r>
    </w:p>
    <w:p w:rsidR="002617E2" w:rsidRPr="009000CC" w:rsidRDefault="002617E2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A5358" w:rsidRPr="009000CC" w:rsidRDefault="009000CC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1A5358" w:rsidRPr="009000CC">
        <w:rPr>
          <w:color w:val="000000"/>
          <w:sz w:val="28"/>
          <w:szCs w:val="28"/>
          <w:shd w:val="clear" w:color="auto" w:fill="FFFFFF"/>
        </w:rPr>
        <w:t xml:space="preserve">ицензия на розничную продажу алкогольной продукции (далее - лицензия) выдается </w:t>
      </w:r>
      <w:r>
        <w:rPr>
          <w:color w:val="000000"/>
          <w:sz w:val="28"/>
          <w:szCs w:val="28"/>
          <w:shd w:val="clear" w:color="auto" w:fill="FFFFFF"/>
        </w:rPr>
        <w:t xml:space="preserve">отдельно </w:t>
      </w:r>
      <w:r w:rsidR="001A5358" w:rsidRPr="009000CC">
        <w:rPr>
          <w:color w:val="000000"/>
          <w:sz w:val="28"/>
          <w:szCs w:val="28"/>
          <w:shd w:val="clear" w:color="auto" w:fill="FFFFFF"/>
        </w:rPr>
        <w:t xml:space="preserve">на два вида деятельности: </w:t>
      </w:r>
    </w:p>
    <w:p w:rsidR="001A5358" w:rsidRPr="009000CC" w:rsidRDefault="001A535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- на розничную продажу алкогольной продукции;</w:t>
      </w:r>
    </w:p>
    <w:p w:rsidR="001A5358" w:rsidRPr="009000CC" w:rsidRDefault="001A535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- на розничную продажу алкогольной продукции при оказании услуг общественного питания.</w:t>
      </w:r>
    </w:p>
    <w:p w:rsidR="002617E2" w:rsidRPr="009000CC" w:rsidRDefault="002617E2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114F8" w:rsidRPr="009000CC" w:rsidRDefault="00E114F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При подготовке документов для получения лицензии, организациям необходимо удостоверится, отвечает ли </w:t>
      </w:r>
      <w:r w:rsidR="009000CC">
        <w:rPr>
          <w:color w:val="000000"/>
          <w:sz w:val="28"/>
          <w:szCs w:val="28"/>
          <w:shd w:val="clear" w:color="auto" w:fill="FFFFFF"/>
        </w:rPr>
        <w:t>объект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требованиям, уста</w:t>
      </w:r>
      <w:r w:rsidR="009000CC">
        <w:rPr>
          <w:color w:val="000000"/>
          <w:sz w:val="28"/>
          <w:szCs w:val="28"/>
          <w:shd w:val="clear" w:color="auto" w:fill="FFFFFF"/>
        </w:rPr>
        <w:t>новленным в законодательстве.</w:t>
      </w:r>
    </w:p>
    <w:p w:rsidR="00E147BA" w:rsidRPr="009000CC" w:rsidRDefault="00E114F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000CC">
        <w:rPr>
          <w:color w:val="000000"/>
          <w:sz w:val="28"/>
          <w:szCs w:val="28"/>
          <w:u w:val="single"/>
          <w:shd w:val="clear" w:color="auto" w:fill="FFFFFF"/>
        </w:rPr>
        <w:t>Несоблюдение лицензионных треб</w:t>
      </w:r>
      <w:r w:rsidR="009000CC">
        <w:rPr>
          <w:color w:val="000000"/>
          <w:sz w:val="28"/>
          <w:szCs w:val="28"/>
          <w:u w:val="single"/>
          <w:shd w:val="clear" w:color="auto" w:fill="FFFFFF"/>
        </w:rPr>
        <w:t xml:space="preserve">ований повлечет за собой отказ </w:t>
      </w:r>
      <w:r w:rsidRPr="009000CC">
        <w:rPr>
          <w:color w:val="000000"/>
          <w:sz w:val="28"/>
          <w:szCs w:val="28"/>
          <w:u w:val="single"/>
          <w:shd w:val="clear" w:color="auto" w:fill="FFFFFF"/>
        </w:rPr>
        <w:t>в выдаче (продлении срока действия), переоформлении лицензии.</w:t>
      </w:r>
    </w:p>
    <w:p w:rsidR="002617E2" w:rsidRPr="009000CC" w:rsidRDefault="002617E2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114F8" w:rsidRPr="009000CC" w:rsidRDefault="00E114F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В соответствии с Налоговым кодексом Российской Федерации </w:t>
      </w:r>
      <w:r w:rsidR="00B1780C" w:rsidRPr="009000CC">
        <w:rPr>
          <w:color w:val="000000"/>
          <w:sz w:val="28"/>
          <w:szCs w:val="28"/>
          <w:shd w:val="clear" w:color="auto" w:fill="FFFFFF"/>
        </w:rPr>
        <w:t>государственная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пошлина уплачивается </w:t>
      </w:r>
      <w:r w:rsidRPr="009000CC">
        <w:rPr>
          <w:sz w:val="28"/>
          <w:szCs w:val="28"/>
        </w:rPr>
        <w:t>при обращении за совершение</w:t>
      </w:r>
      <w:r w:rsidR="00B1780C" w:rsidRPr="009000CC">
        <w:rPr>
          <w:sz w:val="28"/>
          <w:szCs w:val="28"/>
        </w:rPr>
        <w:t>м юридически значимых действий.</w:t>
      </w:r>
    </w:p>
    <w:p w:rsidR="00B34487" w:rsidRPr="009000CC" w:rsidRDefault="00B34487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>Для получения лицензии организации необходимо оплатить государственную пошлину в размере, установленном Налоговым кодексом Российской Федерации.</w:t>
      </w:r>
    </w:p>
    <w:p w:rsidR="00B34487" w:rsidRPr="009000CC" w:rsidRDefault="00B34487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Размер государственной пошлины за выдачу или продление срока действия лицензии - 65 тыс. рублей за каждый год действия лицензии. </w:t>
      </w:r>
    </w:p>
    <w:p w:rsidR="00B34487" w:rsidRPr="009000CC" w:rsidRDefault="00B34487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Размер государственной пошлины за переоформление лицензии - 3,5 тыс. рублей.</w:t>
      </w:r>
    </w:p>
    <w:p w:rsidR="00B34487" w:rsidRPr="00FF6BCF" w:rsidRDefault="00B34487" w:rsidP="00994926">
      <w:pPr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Реквизиты для оплаты государственной пошлины размещены на сайте </w:t>
      </w:r>
      <w:r w:rsidR="00994926">
        <w:rPr>
          <w:sz w:val="28"/>
          <w:szCs w:val="28"/>
          <w:shd w:val="clear" w:color="auto" w:fill="FFFFFF"/>
        </w:rPr>
        <w:t>администрации Киренского муниципального района</w:t>
      </w:r>
      <w:r w:rsidR="00FF6BCF">
        <w:rPr>
          <w:sz w:val="28"/>
          <w:szCs w:val="28"/>
          <w:shd w:val="clear" w:color="auto" w:fill="FFFFFF"/>
        </w:rPr>
        <w:t xml:space="preserve"> по ссылке:</w:t>
      </w:r>
      <w:r w:rsidRPr="009000CC">
        <w:rPr>
          <w:sz w:val="28"/>
          <w:szCs w:val="28"/>
          <w:shd w:val="clear" w:color="auto" w:fill="FFFFFF"/>
        </w:rPr>
        <w:t xml:space="preserve"> </w:t>
      </w:r>
      <w:r w:rsidR="00994926" w:rsidRPr="00994926">
        <w:rPr>
          <w:sz w:val="28"/>
          <w:szCs w:val="28"/>
        </w:rPr>
        <w:t>http://kirenskrn.irkobl.ru/economy/litsenzirovanie-roznichnoy-prodazhi-alkogolnoy-produktsii/rekvizity-dlya-oplaty-gosposhliny/</w:t>
      </w:r>
      <w:r w:rsidRPr="00FF6BCF">
        <w:rPr>
          <w:sz w:val="28"/>
          <w:szCs w:val="28"/>
        </w:rPr>
        <w:t>.</w:t>
      </w:r>
    </w:p>
    <w:p w:rsidR="00B1780C" w:rsidRPr="009000CC" w:rsidRDefault="00FF6BC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F6BCF">
        <w:rPr>
          <w:b/>
          <w:sz w:val="48"/>
          <w:szCs w:val="48"/>
        </w:rPr>
        <w:t>!</w:t>
      </w:r>
      <w:r>
        <w:rPr>
          <w:b/>
          <w:sz w:val="48"/>
          <w:szCs w:val="48"/>
        </w:rPr>
        <w:t xml:space="preserve">! </w:t>
      </w:r>
      <w:r w:rsidR="00B1780C" w:rsidRPr="009000CC">
        <w:rPr>
          <w:sz w:val="28"/>
          <w:szCs w:val="28"/>
        </w:rPr>
        <w:t xml:space="preserve">В случае принятия лицензирующим органом решения об </w:t>
      </w:r>
      <w:r>
        <w:rPr>
          <w:sz w:val="28"/>
          <w:szCs w:val="28"/>
        </w:rPr>
        <w:t>отказе в выдаче, переоформлении</w:t>
      </w:r>
      <w:r w:rsidR="00B1780C" w:rsidRPr="009000CC">
        <w:rPr>
          <w:sz w:val="28"/>
          <w:szCs w:val="28"/>
        </w:rPr>
        <w:t>, продлении срока действия лицензии уплаченная государственная пошлина не возвращается</w:t>
      </w:r>
      <w:r w:rsidR="00265C01" w:rsidRPr="009000CC">
        <w:rPr>
          <w:sz w:val="28"/>
          <w:szCs w:val="28"/>
        </w:rPr>
        <w:t>.</w:t>
      </w:r>
    </w:p>
    <w:p w:rsidR="00265C01" w:rsidRPr="009000CC" w:rsidRDefault="00265C0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114F8" w:rsidRPr="009000CC" w:rsidRDefault="00B1780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lastRenderedPageBreak/>
        <w:t>При</w:t>
      </w:r>
      <w:r w:rsidR="00E114F8" w:rsidRPr="009000CC">
        <w:rPr>
          <w:sz w:val="28"/>
          <w:szCs w:val="28"/>
        </w:rPr>
        <w:t xml:space="preserve"> отказ</w:t>
      </w:r>
      <w:r w:rsidRPr="009000CC">
        <w:rPr>
          <w:sz w:val="28"/>
          <w:szCs w:val="28"/>
        </w:rPr>
        <w:t>е</w:t>
      </w:r>
      <w:r w:rsidR="00E114F8" w:rsidRPr="009000CC">
        <w:rPr>
          <w:sz w:val="28"/>
          <w:szCs w:val="28"/>
        </w:rPr>
        <w:t xml:space="preserve"> организации, уплатившей государственную пошлину, от совершения юридически значимого действия </w:t>
      </w:r>
      <w:r w:rsidR="00E114F8" w:rsidRPr="009000CC">
        <w:rPr>
          <w:sz w:val="28"/>
          <w:szCs w:val="28"/>
          <w:u w:val="single"/>
        </w:rPr>
        <w:t>до обращения</w:t>
      </w:r>
      <w:r w:rsidR="00E114F8" w:rsidRPr="009000CC">
        <w:rPr>
          <w:sz w:val="28"/>
          <w:szCs w:val="28"/>
        </w:rPr>
        <w:t xml:space="preserve"> в лицензирующий орган уплаченная государственная пошлина подлежит возврату полностью.</w:t>
      </w:r>
    </w:p>
    <w:p w:rsidR="00E114F8" w:rsidRPr="009000CC" w:rsidRDefault="00DE04B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0CC">
        <w:rPr>
          <w:sz w:val="28"/>
          <w:szCs w:val="28"/>
        </w:rPr>
        <w:t xml:space="preserve">Одним из оснований для отказа в выдаче лицензии (продлении срока действия лицензии) является </w:t>
      </w:r>
      <w:r w:rsidRPr="009000CC">
        <w:rPr>
          <w:sz w:val="28"/>
          <w:szCs w:val="28"/>
          <w:u w:val="single"/>
        </w:rPr>
        <w:t xml:space="preserve">наличие у заявителя на первое число месяца и не погашенной на дату поступления в лицензирующий орган </w:t>
      </w:r>
      <w:hyperlink r:id="rId7" w:history="1">
        <w:r w:rsidRPr="009000CC">
          <w:rPr>
            <w:color w:val="000000" w:themeColor="text1"/>
            <w:sz w:val="28"/>
            <w:szCs w:val="28"/>
            <w:u w:val="single"/>
          </w:rPr>
          <w:t>заявления</w:t>
        </w:r>
      </w:hyperlink>
      <w:r w:rsidRPr="009000CC">
        <w:rPr>
          <w:color w:val="000000" w:themeColor="text1"/>
          <w:sz w:val="28"/>
          <w:szCs w:val="28"/>
        </w:rPr>
        <w:t xml:space="preserve"> о выдаче лицензии </w:t>
      </w:r>
      <w:r w:rsidRPr="009000CC">
        <w:rPr>
          <w:color w:val="000000" w:themeColor="text1"/>
          <w:sz w:val="28"/>
          <w:szCs w:val="28"/>
          <w:u w:val="single"/>
        </w:rPr>
        <w:t>задолженности по уплате налогов, сборов, а также пеней и штрафов за нарушение законодательства Российской Федерации о налогах и сборах</w:t>
      </w:r>
      <w:r w:rsidRPr="009000CC">
        <w:rPr>
          <w:color w:val="000000" w:themeColor="text1"/>
          <w:sz w:val="28"/>
          <w:szCs w:val="28"/>
        </w:rPr>
        <w:t xml:space="preserve">, подтвержденной </w:t>
      </w:r>
      <w:hyperlink r:id="rId8" w:history="1">
        <w:r w:rsidRPr="009000CC">
          <w:rPr>
            <w:color w:val="000000" w:themeColor="text1"/>
            <w:sz w:val="28"/>
            <w:szCs w:val="28"/>
          </w:rPr>
          <w:t>справкой</w:t>
        </w:r>
      </w:hyperlink>
      <w:r w:rsidRPr="009000CC">
        <w:rPr>
          <w:color w:val="000000" w:themeColor="text1"/>
          <w:sz w:val="28"/>
          <w:szCs w:val="28"/>
        </w:rPr>
        <w:t xml:space="preserve"> н</w:t>
      </w:r>
      <w:r w:rsidRPr="009000CC">
        <w:rPr>
          <w:sz w:val="28"/>
          <w:szCs w:val="28"/>
        </w:rPr>
        <w:t>алогового органа по запросу лицензирующего органа.</w:t>
      </w:r>
      <w:proofErr w:type="gramEnd"/>
    </w:p>
    <w:p w:rsidR="00591BF1" w:rsidRPr="009000CC" w:rsidRDefault="00591BF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 С 31 июля 2017 года основанием для отказа в выдаче лицензии (продлении срока действия лицензии) является также </w:t>
      </w:r>
      <w:r w:rsidRPr="009000CC">
        <w:rPr>
          <w:sz w:val="28"/>
          <w:szCs w:val="28"/>
          <w:u w:val="single"/>
        </w:rPr>
        <w:t xml:space="preserve">наличие у заявителя на дату подачи </w:t>
      </w:r>
      <w:proofErr w:type="gramStart"/>
      <w:r w:rsidRPr="009000CC">
        <w:rPr>
          <w:sz w:val="28"/>
          <w:szCs w:val="28"/>
          <w:u w:val="single"/>
        </w:rPr>
        <w:t>заявления</w:t>
      </w:r>
      <w:proofErr w:type="gramEnd"/>
      <w:r w:rsidRPr="009000CC">
        <w:rPr>
          <w:sz w:val="28"/>
          <w:szCs w:val="28"/>
          <w:u w:val="single"/>
        </w:rPr>
        <w:t xml:space="preserve"> </w:t>
      </w:r>
      <w:r w:rsidRPr="009000CC">
        <w:rPr>
          <w:sz w:val="28"/>
          <w:szCs w:val="28"/>
        </w:rPr>
        <w:t>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167750" w:rsidRPr="009000CC" w:rsidRDefault="00167750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65F2C" w:rsidRPr="009000CC" w:rsidRDefault="00167750" w:rsidP="009000CC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000CC">
        <w:rPr>
          <w:b/>
          <w:color w:val="000000"/>
          <w:sz w:val="28"/>
          <w:szCs w:val="28"/>
          <w:shd w:val="clear" w:color="auto" w:fill="FFFFFF"/>
        </w:rPr>
        <w:t>1</w:t>
      </w:r>
      <w:r w:rsidR="00765F2C" w:rsidRPr="009000C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765F2C" w:rsidRPr="009000CC">
        <w:rPr>
          <w:b/>
          <w:bCs/>
          <w:color w:val="000000"/>
          <w:sz w:val="28"/>
          <w:szCs w:val="28"/>
          <w:shd w:val="clear" w:color="auto" w:fill="FFFFFF"/>
        </w:rPr>
        <w:t>Требование к минимальному размеру оплаченного уставного капитала (уставного фонда).</w:t>
      </w:r>
    </w:p>
    <w:p w:rsidR="00E54853" w:rsidRDefault="00E54853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1D2C" w:rsidRDefault="00306AAD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О</w:t>
      </w:r>
      <w:r w:rsidR="00F87114" w:rsidRPr="009000CC">
        <w:rPr>
          <w:color w:val="000000"/>
          <w:sz w:val="28"/>
          <w:szCs w:val="28"/>
          <w:shd w:val="clear" w:color="auto" w:fill="FFFFFF"/>
        </w:rPr>
        <w:t>рганизация</w:t>
      </w:r>
      <w:r w:rsidR="00C4342A" w:rsidRPr="009000CC">
        <w:rPr>
          <w:color w:val="000000"/>
          <w:sz w:val="28"/>
          <w:szCs w:val="28"/>
          <w:shd w:val="clear" w:color="auto" w:fill="FFFFFF"/>
        </w:rPr>
        <w:t xml:space="preserve"> должн</w:t>
      </w:r>
      <w:r w:rsidR="00F87114" w:rsidRPr="009000CC">
        <w:rPr>
          <w:color w:val="000000"/>
          <w:sz w:val="28"/>
          <w:szCs w:val="28"/>
          <w:shd w:val="clear" w:color="auto" w:fill="FFFFFF"/>
        </w:rPr>
        <w:t>а</w:t>
      </w:r>
      <w:r w:rsidR="00C4342A" w:rsidRPr="009000CC">
        <w:rPr>
          <w:color w:val="000000"/>
          <w:sz w:val="28"/>
          <w:szCs w:val="28"/>
          <w:shd w:val="clear" w:color="auto" w:fill="FFFFFF"/>
        </w:rPr>
        <w:t xml:space="preserve"> иметь оплаченный уставный капитал в размере </w:t>
      </w:r>
      <w:r w:rsidR="00265C01" w:rsidRPr="009000CC">
        <w:rPr>
          <w:color w:val="000000"/>
          <w:sz w:val="28"/>
          <w:szCs w:val="28"/>
          <w:shd w:val="clear" w:color="auto" w:fill="FFFFFF"/>
        </w:rPr>
        <w:br/>
      </w:r>
      <w:r w:rsidR="00C4342A" w:rsidRPr="009000CC">
        <w:rPr>
          <w:color w:val="000000"/>
          <w:sz w:val="28"/>
          <w:szCs w:val="28"/>
          <w:u w:val="single"/>
          <w:shd w:val="clear" w:color="auto" w:fill="FFFFFF"/>
        </w:rPr>
        <w:t>30 тыс</w:t>
      </w:r>
      <w:r w:rsidR="00265C01" w:rsidRPr="009000CC">
        <w:rPr>
          <w:color w:val="000000"/>
          <w:sz w:val="28"/>
          <w:szCs w:val="28"/>
          <w:u w:val="single"/>
          <w:shd w:val="clear" w:color="auto" w:fill="FFFFFF"/>
        </w:rPr>
        <w:t>. рублей.</w:t>
      </w:r>
    </w:p>
    <w:p w:rsidR="00FF6BCF" w:rsidRPr="009000CC" w:rsidRDefault="00994926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994926">
        <w:rPr>
          <w:color w:val="000000"/>
          <w:sz w:val="28"/>
          <w:szCs w:val="28"/>
          <w:shd w:val="clear" w:color="auto" w:fill="FFFFFF"/>
        </w:rPr>
        <w:t>ля получения лицензии</w:t>
      </w:r>
      <w:r>
        <w:rPr>
          <w:color w:val="000000"/>
          <w:sz w:val="28"/>
          <w:szCs w:val="28"/>
          <w:shd w:val="clear" w:color="auto" w:fill="FFFFFF"/>
        </w:rPr>
        <w:t xml:space="preserve"> заявитель должен представлять</w:t>
      </w:r>
      <w:r w:rsidRPr="00994926">
        <w:rPr>
          <w:color w:val="000000"/>
          <w:sz w:val="28"/>
          <w:szCs w:val="28"/>
          <w:shd w:val="clear" w:color="auto" w:fill="FFFFFF"/>
        </w:rPr>
        <w:t xml:space="preserve"> документ, подтверждающий наличие у заявителя уставного капитала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C1D2C" w:rsidRPr="009000CC" w:rsidRDefault="00FF6BCF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6BCF">
        <w:rPr>
          <w:b/>
          <w:color w:val="000000"/>
          <w:sz w:val="44"/>
          <w:szCs w:val="44"/>
          <w:shd w:val="clear" w:color="auto" w:fill="FFFFFF"/>
        </w:rPr>
        <w:t xml:space="preserve">!! </w:t>
      </w:r>
      <w:r w:rsidR="00C4342A" w:rsidRPr="009000CC">
        <w:rPr>
          <w:color w:val="000000"/>
          <w:sz w:val="28"/>
          <w:szCs w:val="28"/>
          <w:shd w:val="clear" w:color="auto" w:fill="FFFFFF"/>
        </w:rPr>
        <w:t>Это требование не распространяется на предприятия общественного питания и потребительские общества.</w:t>
      </w:r>
    </w:p>
    <w:p w:rsidR="006C1D2C" w:rsidRPr="009000CC" w:rsidRDefault="006C1D2C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2E270A" w:rsidRPr="009000CC" w:rsidRDefault="00167750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2</w:t>
      </w:r>
      <w:r w:rsidR="002E270A" w:rsidRPr="009000CC">
        <w:rPr>
          <w:rStyle w:val="blk"/>
          <w:b/>
          <w:sz w:val="28"/>
          <w:szCs w:val="28"/>
        </w:rPr>
        <w:t>. Требования к стационарным торговым объектам и складским помещениям</w:t>
      </w:r>
      <w:r w:rsidR="00306AAD" w:rsidRPr="009000CC">
        <w:rPr>
          <w:rStyle w:val="blk"/>
          <w:b/>
          <w:sz w:val="28"/>
          <w:szCs w:val="28"/>
        </w:rPr>
        <w:t>, где планируется осуществление розничной продажи алкогольной продукции.</w:t>
      </w:r>
    </w:p>
    <w:p w:rsidR="00FF6BCF" w:rsidRDefault="00FF6BCF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</w:p>
    <w:p w:rsidR="001A5358" w:rsidRPr="009000CC" w:rsidRDefault="001A5358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FF6BCF">
        <w:rPr>
          <w:rStyle w:val="blk"/>
          <w:b/>
          <w:i/>
          <w:sz w:val="28"/>
          <w:szCs w:val="28"/>
        </w:rPr>
        <w:t>При осуществлении розничной продажи алкогольной продукции</w:t>
      </w:r>
      <w:r w:rsidRPr="009000CC">
        <w:rPr>
          <w:rStyle w:val="blk"/>
          <w:b/>
          <w:sz w:val="28"/>
          <w:szCs w:val="28"/>
        </w:rPr>
        <w:t>:</w:t>
      </w:r>
    </w:p>
    <w:p w:rsidR="00E54853" w:rsidRDefault="00E54853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Необходимы </w:t>
      </w:r>
      <w:r w:rsidRPr="009000CC">
        <w:rPr>
          <w:rStyle w:val="blk"/>
          <w:sz w:val="28"/>
          <w:szCs w:val="28"/>
          <w:u w:val="single"/>
        </w:rPr>
        <w:t>стационарные торговые объекты и складские помещения</w:t>
      </w:r>
      <w:r w:rsidRPr="009000CC">
        <w:rPr>
          <w:rStyle w:val="blk"/>
          <w:sz w:val="28"/>
          <w:szCs w:val="28"/>
        </w:rPr>
        <w:t xml:space="preserve"> общей площадью не менее 50 квадратных метров (городские </w:t>
      </w:r>
      <w:r w:rsidR="00591BF1" w:rsidRPr="009000CC">
        <w:rPr>
          <w:rStyle w:val="blk"/>
          <w:sz w:val="28"/>
          <w:szCs w:val="28"/>
        </w:rPr>
        <w:t>населенные пункты</w:t>
      </w:r>
      <w:r w:rsidRPr="009000CC">
        <w:rPr>
          <w:rStyle w:val="blk"/>
          <w:sz w:val="28"/>
          <w:szCs w:val="28"/>
        </w:rPr>
        <w:t xml:space="preserve">), 25 квадратных метров (сельские </w:t>
      </w:r>
      <w:r w:rsidR="00591BF1" w:rsidRPr="009000CC">
        <w:rPr>
          <w:rStyle w:val="blk"/>
          <w:sz w:val="28"/>
          <w:szCs w:val="28"/>
        </w:rPr>
        <w:t>населенные пункты</w:t>
      </w:r>
      <w:r w:rsidRPr="009000CC">
        <w:rPr>
          <w:rStyle w:val="blk"/>
          <w:sz w:val="28"/>
          <w:szCs w:val="28"/>
        </w:rPr>
        <w:t xml:space="preserve">). </w:t>
      </w:r>
    </w:p>
    <w:p w:rsidR="00FF6BCF" w:rsidRPr="009000CC" w:rsidRDefault="00792D12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sz w:val="28"/>
          <w:szCs w:val="28"/>
        </w:rPr>
        <w:t xml:space="preserve">Перечни городских и сельских </w:t>
      </w:r>
      <w:r w:rsidR="00FF6BCF">
        <w:rPr>
          <w:sz w:val="28"/>
          <w:szCs w:val="28"/>
        </w:rPr>
        <w:t>населенных пунктов</w:t>
      </w:r>
      <w:r w:rsidRPr="009000CC">
        <w:rPr>
          <w:sz w:val="28"/>
          <w:szCs w:val="28"/>
        </w:rPr>
        <w:t xml:space="preserve"> Иркутской области устанавливаются </w:t>
      </w:r>
      <w:r w:rsidR="00265C01" w:rsidRPr="009000CC">
        <w:rPr>
          <w:sz w:val="28"/>
          <w:szCs w:val="28"/>
        </w:rPr>
        <w:t>з</w:t>
      </w:r>
      <w:r w:rsidRPr="009000CC">
        <w:rPr>
          <w:sz w:val="28"/>
          <w:szCs w:val="28"/>
        </w:rPr>
        <w:t xml:space="preserve">аконами Иркутской области о статусах и границах соответствующих муниципальных образований Иркутской области. Указанные </w:t>
      </w:r>
      <w:r w:rsidRPr="009000CC">
        <w:rPr>
          <w:sz w:val="28"/>
          <w:szCs w:val="28"/>
        </w:rPr>
        <w:br/>
        <w:t xml:space="preserve">нормативно-правовые акты размещены в свободном доступе в справочных системах Консультант Плюс, </w:t>
      </w:r>
      <w:r w:rsidR="00F03CC3" w:rsidRPr="009000CC">
        <w:rPr>
          <w:sz w:val="28"/>
          <w:szCs w:val="28"/>
        </w:rPr>
        <w:t>Гарант, а также в информационно-</w:t>
      </w:r>
      <w:r w:rsidRPr="009000CC">
        <w:rPr>
          <w:sz w:val="28"/>
          <w:szCs w:val="28"/>
        </w:rPr>
        <w:lastRenderedPageBreak/>
        <w:t>телек</w:t>
      </w:r>
      <w:r w:rsidR="00FF6BCF">
        <w:rPr>
          <w:sz w:val="28"/>
          <w:szCs w:val="28"/>
        </w:rPr>
        <w:t xml:space="preserve">оммуникационной сети «Интернет» </w:t>
      </w:r>
      <w:r w:rsidR="00FF6BCF" w:rsidRPr="00FF6BCF">
        <w:rPr>
          <w:sz w:val="28"/>
          <w:szCs w:val="28"/>
        </w:rPr>
        <w:t>(</w:t>
      </w:r>
      <w:hyperlink r:id="rId9" w:history="1">
        <w:r w:rsidR="00FF6BCF" w:rsidRPr="00FF6BCF">
          <w:rPr>
            <w:rStyle w:val="aa"/>
            <w:sz w:val="28"/>
            <w:szCs w:val="28"/>
          </w:rPr>
          <w:t>https://irkobl.ru/authorities/mestnoe-samoupravlenie/reestr-atu/</w:t>
        </w:r>
      </w:hyperlink>
      <w:r w:rsidR="00FF6BCF" w:rsidRPr="00FF6BCF">
        <w:rPr>
          <w:sz w:val="28"/>
          <w:szCs w:val="28"/>
        </w:rPr>
        <w:t>).</w:t>
      </w:r>
    </w:p>
    <w:p w:rsidR="006C1D2C" w:rsidRPr="009000CC" w:rsidRDefault="00792D12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>Стационарные торговые объекты и складские помещения</w:t>
      </w:r>
      <w:r w:rsidR="00C4342A" w:rsidRPr="009000CC">
        <w:rPr>
          <w:rStyle w:val="blk"/>
          <w:sz w:val="28"/>
          <w:szCs w:val="28"/>
        </w:rPr>
        <w:t xml:space="preserve"> </w:t>
      </w:r>
      <w:r w:rsidR="00F87114" w:rsidRPr="009000CC">
        <w:rPr>
          <w:rStyle w:val="blk"/>
          <w:sz w:val="28"/>
          <w:szCs w:val="28"/>
        </w:rPr>
        <w:t>должны</w:t>
      </w:r>
      <w:r w:rsidR="00C4342A" w:rsidRPr="009000CC">
        <w:rPr>
          <w:rStyle w:val="blk"/>
          <w:sz w:val="28"/>
          <w:szCs w:val="28"/>
        </w:rPr>
        <w:t xml:space="preserve"> принадлежать организации</w:t>
      </w:r>
      <w:r w:rsidR="00F87114" w:rsidRPr="009000CC">
        <w:rPr>
          <w:rStyle w:val="blk"/>
          <w:sz w:val="28"/>
          <w:szCs w:val="28"/>
        </w:rPr>
        <w:t xml:space="preserve"> на праве собственности или хозяйственного ведения или </w:t>
      </w:r>
      <w:r w:rsidR="00C4342A" w:rsidRPr="009000CC">
        <w:rPr>
          <w:rStyle w:val="blk"/>
          <w:sz w:val="28"/>
          <w:szCs w:val="28"/>
        </w:rPr>
        <w:t>оперативного управления или аренды</w:t>
      </w:r>
      <w:r w:rsidR="00591BF1" w:rsidRPr="009000CC">
        <w:rPr>
          <w:rStyle w:val="blk"/>
          <w:sz w:val="28"/>
          <w:szCs w:val="28"/>
        </w:rPr>
        <w:t>, срок которой определен договором</w:t>
      </w:r>
      <w:r w:rsidR="00C4342A" w:rsidRPr="009000CC">
        <w:rPr>
          <w:rStyle w:val="blk"/>
          <w:sz w:val="28"/>
          <w:szCs w:val="28"/>
        </w:rPr>
        <w:t xml:space="preserve">. </w:t>
      </w: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Договор аренды должен быть зарегистрированным в </w:t>
      </w:r>
      <w:proofErr w:type="spellStart"/>
      <w:r w:rsidRPr="009000CC">
        <w:rPr>
          <w:rStyle w:val="blk"/>
          <w:sz w:val="28"/>
          <w:szCs w:val="28"/>
        </w:rPr>
        <w:t>Росреестр</w:t>
      </w:r>
      <w:r w:rsidR="00F87114" w:rsidRPr="009000CC">
        <w:rPr>
          <w:rStyle w:val="blk"/>
          <w:sz w:val="28"/>
          <w:szCs w:val="28"/>
        </w:rPr>
        <w:t>е</w:t>
      </w:r>
      <w:proofErr w:type="spellEnd"/>
      <w:r w:rsidR="00792D12" w:rsidRPr="009000CC">
        <w:rPr>
          <w:rStyle w:val="blk"/>
          <w:sz w:val="28"/>
          <w:szCs w:val="28"/>
        </w:rPr>
        <w:t xml:space="preserve"> и заключен на </w:t>
      </w:r>
      <w:r w:rsidR="001A5358" w:rsidRPr="009000CC">
        <w:rPr>
          <w:rStyle w:val="blk"/>
          <w:sz w:val="28"/>
          <w:szCs w:val="28"/>
        </w:rPr>
        <w:t xml:space="preserve">срок </w:t>
      </w:r>
      <w:r w:rsidR="00792D12" w:rsidRPr="009000CC">
        <w:rPr>
          <w:rStyle w:val="blk"/>
          <w:sz w:val="28"/>
          <w:szCs w:val="28"/>
        </w:rPr>
        <w:t>1 год и более.</w:t>
      </w:r>
    </w:p>
    <w:p w:rsidR="00E0609E" w:rsidRPr="009000CC" w:rsidRDefault="00792D1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rStyle w:val="blk"/>
          <w:sz w:val="28"/>
          <w:szCs w:val="28"/>
        </w:rPr>
        <w:t>В случае</w:t>
      </w:r>
      <w:proofErr w:type="gramStart"/>
      <w:r w:rsidRPr="009000CC">
        <w:rPr>
          <w:rStyle w:val="blk"/>
          <w:sz w:val="28"/>
          <w:szCs w:val="28"/>
        </w:rPr>
        <w:t>,</w:t>
      </w:r>
      <w:proofErr w:type="gramEnd"/>
      <w:r w:rsidRPr="009000CC">
        <w:rPr>
          <w:rStyle w:val="blk"/>
          <w:sz w:val="28"/>
          <w:szCs w:val="28"/>
        </w:rPr>
        <w:t xml:space="preserve"> если срок договора аренды </w:t>
      </w:r>
      <w:r w:rsidR="00E0609E" w:rsidRPr="009000CC">
        <w:rPr>
          <w:rStyle w:val="blk"/>
          <w:sz w:val="28"/>
          <w:szCs w:val="28"/>
        </w:rPr>
        <w:t xml:space="preserve">на обособленное подразделение </w:t>
      </w:r>
      <w:r w:rsidRPr="009000CC">
        <w:rPr>
          <w:rStyle w:val="blk"/>
          <w:sz w:val="28"/>
          <w:szCs w:val="28"/>
        </w:rPr>
        <w:t xml:space="preserve">истек, </w:t>
      </w:r>
      <w:r w:rsidR="00E0609E" w:rsidRPr="009000CC">
        <w:rPr>
          <w:rStyle w:val="blk"/>
          <w:sz w:val="28"/>
          <w:szCs w:val="28"/>
        </w:rPr>
        <w:t xml:space="preserve">организации необходимо </w:t>
      </w:r>
      <w:r w:rsidR="00E0609E" w:rsidRPr="009000CC">
        <w:rPr>
          <w:sz w:val="28"/>
          <w:szCs w:val="28"/>
        </w:rPr>
        <w:t xml:space="preserve">в течение 30 дней со дня возникновения </w:t>
      </w:r>
      <w:r w:rsidR="00F751FC" w:rsidRPr="009000CC">
        <w:rPr>
          <w:sz w:val="28"/>
          <w:szCs w:val="28"/>
        </w:rPr>
        <w:t xml:space="preserve">указанного </w:t>
      </w:r>
      <w:r w:rsidR="00E0609E" w:rsidRPr="009000CC">
        <w:rPr>
          <w:sz w:val="28"/>
          <w:szCs w:val="28"/>
        </w:rPr>
        <w:t>обстоятельств</w:t>
      </w:r>
      <w:r w:rsidR="00F751FC" w:rsidRPr="009000CC">
        <w:rPr>
          <w:sz w:val="28"/>
          <w:szCs w:val="28"/>
        </w:rPr>
        <w:t>а</w:t>
      </w:r>
      <w:r w:rsidR="00E0609E" w:rsidRPr="009000CC">
        <w:rPr>
          <w:rStyle w:val="blk"/>
          <w:sz w:val="28"/>
          <w:szCs w:val="28"/>
        </w:rPr>
        <w:t xml:space="preserve"> подать </w:t>
      </w:r>
      <w:r w:rsidR="00E0609E" w:rsidRPr="009000CC">
        <w:rPr>
          <w:sz w:val="28"/>
          <w:szCs w:val="28"/>
        </w:rPr>
        <w:t xml:space="preserve">в лицензирующий орган заявление о переоформлении лицензии </w:t>
      </w:r>
      <w:r w:rsidR="009F0B0D">
        <w:rPr>
          <w:sz w:val="28"/>
          <w:szCs w:val="28"/>
        </w:rPr>
        <w:t>для</w:t>
      </w:r>
      <w:r w:rsidR="00E0609E" w:rsidRPr="009000CC">
        <w:rPr>
          <w:sz w:val="28"/>
          <w:szCs w:val="28"/>
        </w:rPr>
        <w:t xml:space="preserve"> исключени</w:t>
      </w:r>
      <w:r w:rsidR="009F0B0D">
        <w:rPr>
          <w:sz w:val="28"/>
          <w:szCs w:val="28"/>
        </w:rPr>
        <w:t>я</w:t>
      </w:r>
      <w:r w:rsidR="00E0609E" w:rsidRPr="009000CC">
        <w:rPr>
          <w:sz w:val="28"/>
          <w:szCs w:val="28"/>
        </w:rPr>
        <w:t xml:space="preserve"> данного обособленного подразделения</w:t>
      </w:r>
      <w:r w:rsidR="009F0B0D">
        <w:rPr>
          <w:sz w:val="28"/>
          <w:szCs w:val="28"/>
        </w:rPr>
        <w:t xml:space="preserve"> из лицензии</w:t>
      </w:r>
      <w:r w:rsidR="00E0609E" w:rsidRPr="009000CC">
        <w:rPr>
          <w:sz w:val="28"/>
          <w:szCs w:val="28"/>
        </w:rPr>
        <w:t>.</w:t>
      </w:r>
    </w:p>
    <w:p w:rsidR="00E0609E" w:rsidRPr="009000CC" w:rsidRDefault="00E0609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При заключении и регистрации в </w:t>
      </w:r>
      <w:proofErr w:type="spellStart"/>
      <w:r w:rsidRPr="009000CC">
        <w:rPr>
          <w:rStyle w:val="blk"/>
          <w:sz w:val="28"/>
          <w:szCs w:val="28"/>
        </w:rPr>
        <w:t>Россреестре</w:t>
      </w:r>
      <w:proofErr w:type="spellEnd"/>
      <w:r w:rsidRPr="009000CC">
        <w:rPr>
          <w:rStyle w:val="blk"/>
          <w:sz w:val="28"/>
          <w:szCs w:val="28"/>
        </w:rPr>
        <w:t xml:space="preserve"> </w:t>
      </w:r>
      <w:r w:rsidR="00F751FC" w:rsidRPr="009000CC">
        <w:rPr>
          <w:rStyle w:val="blk"/>
          <w:sz w:val="28"/>
          <w:szCs w:val="28"/>
        </w:rPr>
        <w:t xml:space="preserve">в период действия лицензии </w:t>
      </w:r>
      <w:r w:rsidRPr="009000CC">
        <w:rPr>
          <w:rStyle w:val="blk"/>
          <w:sz w:val="28"/>
          <w:szCs w:val="28"/>
        </w:rPr>
        <w:t>договора аренды на новый срок необходимо уведомить об этом лицензирующий орган.</w:t>
      </w:r>
    </w:p>
    <w:p w:rsidR="00AF27EC" w:rsidRPr="009000CC" w:rsidRDefault="00AF27E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99220B" w:rsidRPr="009000CC" w:rsidRDefault="0099220B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В рамках проведения документарной проверки лицензирующий орган </w:t>
      </w:r>
      <w:r w:rsidR="009F0B0D">
        <w:rPr>
          <w:rStyle w:val="blk"/>
          <w:sz w:val="28"/>
          <w:szCs w:val="28"/>
        </w:rPr>
        <w:t>направляет</w:t>
      </w:r>
      <w:r w:rsidRPr="009000CC">
        <w:rPr>
          <w:rStyle w:val="blk"/>
          <w:sz w:val="28"/>
          <w:szCs w:val="28"/>
        </w:rPr>
        <w:t xml:space="preserve"> запрос в </w:t>
      </w:r>
      <w:proofErr w:type="spellStart"/>
      <w:r w:rsidRPr="009000CC">
        <w:rPr>
          <w:rStyle w:val="blk"/>
          <w:sz w:val="28"/>
          <w:szCs w:val="28"/>
        </w:rPr>
        <w:t>Россреестр</w:t>
      </w:r>
      <w:proofErr w:type="spellEnd"/>
      <w:r w:rsidRPr="009000CC">
        <w:rPr>
          <w:rStyle w:val="blk"/>
          <w:sz w:val="28"/>
          <w:szCs w:val="28"/>
        </w:rPr>
        <w:t xml:space="preserve"> о подтверждении </w:t>
      </w:r>
      <w:r w:rsidR="00591BF1" w:rsidRPr="009000CC">
        <w:rPr>
          <w:rStyle w:val="blk"/>
          <w:sz w:val="28"/>
          <w:szCs w:val="28"/>
        </w:rPr>
        <w:t xml:space="preserve">наличия </w:t>
      </w:r>
      <w:r w:rsidRPr="009000CC">
        <w:rPr>
          <w:rStyle w:val="blk"/>
          <w:sz w:val="28"/>
          <w:szCs w:val="28"/>
        </w:rPr>
        <w:t xml:space="preserve">у организации стационарных </w:t>
      </w:r>
      <w:r w:rsidR="009B163F" w:rsidRPr="009000CC">
        <w:rPr>
          <w:rStyle w:val="blk"/>
          <w:sz w:val="28"/>
          <w:szCs w:val="28"/>
        </w:rPr>
        <w:t xml:space="preserve">торговых и складских помещений </w:t>
      </w:r>
      <w:r w:rsidRPr="009000CC">
        <w:rPr>
          <w:rStyle w:val="blk"/>
          <w:sz w:val="28"/>
          <w:szCs w:val="28"/>
        </w:rPr>
        <w:t>в собственности, хозяйственном ведении, оперативном управлении или в аренде.</w:t>
      </w:r>
    </w:p>
    <w:p w:rsidR="00AF27EC" w:rsidRPr="009000CC" w:rsidRDefault="00AF27E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AF27EC" w:rsidRPr="009000CC" w:rsidRDefault="00C4342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Заявляемый объект лицензирования должен отвечать </w:t>
      </w:r>
      <w:r w:rsidRPr="009000CC">
        <w:rPr>
          <w:sz w:val="28"/>
          <w:szCs w:val="28"/>
          <w:u w:val="single"/>
        </w:rPr>
        <w:t xml:space="preserve">признакам </w:t>
      </w:r>
      <w:r w:rsidR="00AF27EC" w:rsidRPr="009000CC">
        <w:rPr>
          <w:sz w:val="28"/>
          <w:szCs w:val="28"/>
          <w:u w:val="single"/>
        </w:rPr>
        <w:t xml:space="preserve">стационарного </w:t>
      </w:r>
      <w:r w:rsidRPr="009000CC">
        <w:rPr>
          <w:sz w:val="28"/>
          <w:szCs w:val="28"/>
          <w:u w:val="single"/>
        </w:rPr>
        <w:t>торгового объекта</w:t>
      </w:r>
      <w:r w:rsidRPr="009000CC">
        <w:rPr>
          <w:sz w:val="28"/>
          <w:szCs w:val="28"/>
        </w:rPr>
        <w:t xml:space="preserve">, которые установлены Федеральным законом от 28.12.2009 № 381-ФЗ «Об основах государственного регулирования торговой деятельности в Российской Федерации», а именно: </w:t>
      </w:r>
    </w:p>
    <w:p w:rsidR="006C1D2C" w:rsidRPr="009000CC" w:rsidRDefault="00C4342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1) это должно быть здание или часть здания, строение или часть строения, сооружение или часть сооружения;</w:t>
      </w:r>
    </w:p>
    <w:p w:rsidR="006C1D2C" w:rsidRPr="009000CC" w:rsidRDefault="00C4342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2) объект должен быть стационарным, т.е. прочно связанным фундаментом с землей и подключенным (технологически присоединенным) к сетям инженерно-технического обеспечения;</w:t>
      </w:r>
    </w:p>
    <w:p w:rsidR="00AF27EC" w:rsidRPr="009000CC" w:rsidRDefault="00C4342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3) объект должен быть сдан в эксплуатацию, оснащен специальным оборудованием для выкладки, демонстрации товаров, обслуживания покупателей и проведения денежных расчетов с по</w:t>
      </w:r>
      <w:r w:rsidR="00AF27EC" w:rsidRPr="009000CC">
        <w:rPr>
          <w:sz w:val="28"/>
          <w:szCs w:val="28"/>
        </w:rPr>
        <w:t>купателями при продаже товаров;</w:t>
      </w:r>
    </w:p>
    <w:p w:rsidR="00AF27EC" w:rsidRPr="009000CC" w:rsidRDefault="00AF27E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4) в площадь торгового объекта включаются только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покупателей.</w:t>
      </w:r>
    </w:p>
    <w:p w:rsidR="00AF27EC" w:rsidRPr="009000CC" w:rsidRDefault="00AF27E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5C01" w:rsidRPr="009000CC" w:rsidRDefault="00AF27E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В соответствии с Законом Российской Федерации от 07.02.1992 № 2300-1</w:t>
      </w:r>
      <w:r w:rsidRPr="009000CC">
        <w:rPr>
          <w:sz w:val="28"/>
          <w:szCs w:val="28"/>
        </w:rPr>
        <w:br/>
        <w:t xml:space="preserve">«О защите прав потребителей» </w:t>
      </w:r>
      <w:r w:rsidR="00DB5B07" w:rsidRPr="009000CC">
        <w:rPr>
          <w:sz w:val="28"/>
          <w:szCs w:val="28"/>
        </w:rPr>
        <w:t>организация</w:t>
      </w:r>
      <w:r w:rsidRPr="009000CC">
        <w:rPr>
          <w:sz w:val="28"/>
          <w:szCs w:val="28"/>
        </w:rPr>
        <w:t xml:space="preserve"> обязан</w:t>
      </w:r>
      <w:r w:rsidR="00DB5B07" w:rsidRPr="009000CC">
        <w:rPr>
          <w:sz w:val="28"/>
          <w:szCs w:val="28"/>
        </w:rPr>
        <w:t>а</w:t>
      </w:r>
      <w:r w:rsidRPr="009000CC">
        <w:rPr>
          <w:sz w:val="28"/>
          <w:szCs w:val="28"/>
        </w:rPr>
        <w:t xml:space="preserve"> довести до сведения потребителя фирменное наименование (наименование) своей организации, место ее нахождения (адрес) и </w:t>
      </w:r>
      <w:hyperlink r:id="rId10" w:history="1">
        <w:r w:rsidRPr="009000CC">
          <w:rPr>
            <w:sz w:val="28"/>
            <w:szCs w:val="28"/>
          </w:rPr>
          <w:t>режим ее работы</w:t>
        </w:r>
      </w:hyperlink>
      <w:r w:rsidRPr="009000CC">
        <w:rPr>
          <w:sz w:val="28"/>
          <w:szCs w:val="28"/>
        </w:rPr>
        <w:t xml:space="preserve">. </w:t>
      </w:r>
      <w:r w:rsidR="00DB5B07" w:rsidRPr="009000CC">
        <w:rPr>
          <w:sz w:val="28"/>
          <w:szCs w:val="28"/>
        </w:rPr>
        <w:t>Указанная информация</w:t>
      </w:r>
      <w:r w:rsidRPr="009000CC">
        <w:rPr>
          <w:sz w:val="28"/>
          <w:szCs w:val="28"/>
        </w:rPr>
        <w:t xml:space="preserve"> размещает</w:t>
      </w:r>
      <w:r w:rsidR="00DB5B07" w:rsidRPr="009000CC">
        <w:rPr>
          <w:sz w:val="28"/>
          <w:szCs w:val="28"/>
        </w:rPr>
        <w:t>ся</w:t>
      </w:r>
      <w:r w:rsidRPr="009000CC">
        <w:rPr>
          <w:sz w:val="28"/>
          <w:szCs w:val="28"/>
        </w:rPr>
        <w:t xml:space="preserve"> на вывеске.</w:t>
      </w: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lastRenderedPageBreak/>
        <w:t xml:space="preserve">Обязательным условием при осуществлении розничной продажи алкогольной продукции является наличие </w:t>
      </w:r>
      <w:r w:rsidRPr="009000CC">
        <w:rPr>
          <w:rStyle w:val="blk"/>
          <w:sz w:val="28"/>
          <w:szCs w:val="28"/>
          <w:u w:val="single"/>
        </w:rPr>
        <w:t>одновременно</w:t>
      </w:r>
      <w:r w:rsidRPr="009000CC">
        <w:rPr>
          <w:rStyle w:val="blk"/>
          <w:sz w:val="28"/>
          <w:szCs w:val="28"/>
        </w:rPr>
        <w:t xml:space="preserve"> и торгового объекта и складских помещений по одному адресу.</w:t>
      </w:r>
    </w:p>
    <w:p w:rsidR="001535C5" w:rsidRPr="009000CC" w:rsidRDefault="00C4342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Склад должен быть </w:t>
      </w:r>
      <w:r w:rsidRPr="009000CC">
        <w:rPr>
          <w:rStyle w:val="blk"/>
          <w:sz w:val="28"/>
          <w:szCs w:val="28"/>
          <w:u w:val="single"/>
        </w:rPr>
        <w:t>помещением</w:t>
      </w:r>
      <w:r w:rsidRPr="009000CC">
        <w:rPr>
          <w:rStyle w:val="blk"/>
          <w:sz w:val="28"/>
          <w:szCs w:val="28"/>
        </w:rPr>
        <w:t>,</w:t>
      </w:r>
      <w:r w:rsidR="004E4469" w:rsidRPr="009000CC">
        <w:rPr>
          <w:rStyle w:val="blk"/>
          <w:sz w:val="28"/>
          <w:szCs w:val="28"/>
        </w:rPr>
        <w:t xml:space="preserve"> специально</w:t>
      </w:r>
      <w:r w:rsidRPr="009000CC">
        <w:rPr>
          <w:rStyle w:val="blk"/>
          <w:sz w:val="28"/>
          <w:szCs w:val="28"/>
        </w:rPr>
        <w:t xml:space="preserve"> </w:t>
      </w:r>
      <w:r w:rsidR="004E4469" w:rsidRPr="009000CC">
        <w:rPr>
          <w:sz w:val="28"/>
          <w:szCs w:val="28"/>
        </w:rPr>
        <w:t xml:space="preserve">обустроенным для целей хранения товаров и выполнения складских операций. </w:t>
      </w:r>
      <w:r w:rsidR="004E4469" w:rsidRPr="009000CC">
        <w:rPr>
          <w:rStyle w:val="blk"/>
          <w:sz w:val="28"/>
          <w:szCs w:val="28"/>
        </w:rPr>
        <w:t>В</w:t>
      </w:r>
      <w:r w:rsidRPr="009000CC">
        <w:rPr>
          <w:rStyle w:val="blk"/>
          <w:sz w:val="28"/>
          <w:szCs w:val="28"/>
        </w:rPr>
        <w:t xml:space="preserve"> качестве склада не могут использоваться коридоры, кабинеты, сейфы и т.д.</w:t>
      </w:r>
    </w:p>
    <w:p w:rsidR="001535C5" w:rsidRPr="009000CC" w:rsidRDefault="001535C5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535C5" w:rsidRPr="009000CC" w:rsidRDefault="009F0B0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0B0D">
        <w:rPr>
          <w:b/>
          <w:i/>
          <w:sz w:val="28"/>
          <w:szCs w:val="28"/>
        </w:rPr>
        <w:t xml:space="preserve">При </w:t>
      </w:r>
      <w:r w:rsidR="001A5358" w:rsidRPr="009F0B0D">
        <w:rPr>
          <w:b/>
          <w:i/>
          <w:sz w:val="28"/>
          <w:szCs w:val="28"/>
        </w:rPr>
        <w:t>осуществлени</w:t>
      </w:r>
      <w:r w:rsidRPr="009F0B0D">
        <w:rPr>
          <w:b/>
          <w:i/>
          <w:sz w:val="28"/>
          <w:szCs w:val="28"/>
        </w:rPr>
        <w:t>и</w:t>
      </w:r>
      <w:r w:rsidR="001A5358" w:rsidRPr="009F0B0D">
        <w:rPr>
          <w:b/>
          <w:i/>
          <w:sz w:val="28"/>
          <w:szCs w:val="28"/>
        </w:rPr>
        <w:t xml:space="preserve"> розничной продажи алкогольной продукции при оказании услуг общественного питания</w:t>
      </w:r>
      <w:r w:rsidR="001A5358" w:rsidRPr="009000CC">
        <w:rPr>
          <w:sz w:val="28"/>
          <w:szCs w:val="28"/>
        </w:rPr>
        <w:t xml:space="preserve"> необходимо:</w:t>
      </w:r>
    </w:p>
    <w:p w:rsidR="001A5358" w:rsidRPr="009000CC" w:rsidRDefault="001A535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A5358" w:rsidRPr="009000CC" w:rsidRDefault="001A535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</w:t>
      </w:r>
      <w:r w:rsidR="009F0B0D" w:rsidRPr="009000CC">
        <w:rPr>
          <w:sz w:val="28"/>
          <w:szCs w:val="28"/>
        </w:rPr>
        <w:t xml:space="preserve">при осуществлении розничной продажи алкогольной продукции с содержанием этилового спирта </w:t>
      </w:r>
      <w:r w:rsidR="009F0B0D" w:rsidRPr="009F0B0D">
        <w:rPr>
          <w:sz w:val="28"/>
          <w:szCs w:val="28"/>
          <w:u w:val="single"/>
        </w:rPr>
        <w:t>более 16,5 процента</w:t>
      </w:r>
      <w:r w:rsidR="009F0B0D" w:rsidRPr="009000CC">
        <w:rPr>
          <w:sz w:val="28"/>
          <w:szCs w:val="28"/>
        </w:rPr>
        <w:t xml:space="preserve"> объема готовой продукции</w:t>
      </w:r>
      <w:r w:rsidR="009F0B0D">
        <w:rPr>
          <w:sz w:val="28"/>
          <w:szCs w:val="28"/>
        </w:rPr>
        <w:t>:</w:t>
      </w:r>
      <w:r w:rsidR="009F0B0D" w:rsidRPr="009000CC">
        <w:rPr>
          <w:sz w:val="28"/>
          <w:szCs w:val="28"/>
        </w:rPr>
        <w:t xml:space="preserve"> </w:t>
      </w:r>
      <w:r w:rsidRPr="009000CC">
        <w:rPr>
          <w:sz w:val="28"/>
          <w:szCs w:val="28"/>
        </w:rPr>
        <w:t>наличие стационарных объектов общественного питания в собственности, хозяйственном ведении, оперативном управлении или в аренде</w:t>
      </w:r>
      <w:r w:rsidR="00591BF1" w:rsidRPr="009000CC">
        <w:rPr>
          <w:sz w:val="28"/>
          <w:szCs w:val="28"/>
        </w:rPr>
        <w:t>, срок которой определен договором и составляет один год и более</w:t>
      </w:r>
      <w:r w:rsidRPr="009000CC">
        <w:rPr>
          <w:sz w:val="28"/>
          <w:szCs w:val="28"/>
        </w:rPr>
        <w:t>;</w:t>
      </w:r>
    </w:p>
    <w:p w:rsidR="001A5358" w:rsidRPr="009000CC" w:rsidRDefault="001A535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</w:t>
      </w:r>
      <w:r w:rsidR="009F0B0D" w:rsidRPr="009000CC">
        <w:rPr>
          <w:sz w:val="28"/>
          <w:szCs w:val="28"/>
        </w:rPr>
        <w:t xml:space="preserve">при осуществлении розничной продажи алкогольной продукции с содержанием этилового спирта </w:t>
      </w:r>
      <w:r w:rsidR="009F0B0D" w:rsidRPr="009F0B0D">
        <w:rPr>
          <w:sz w:val="28"/>
          <w:szCs w:val="28"/>
          <w:u w:val="single"/>
        </w:rPr>
        <w:t>не более 16,5 процента</w:t>
      </w:r>
      <w:r w:rsidR="009F0B0D" w:rsidRPr="009000CC">
        <w:rPr>
          <w:sz w:val="28"/>
          <w:szCs w:val="28"/>
        </w:rPr>
        <w:t xml:space="preserve"> объема готовой продукции</w:t>
      </w:r>
      <w:r w:rsidR="009F0B0D">
        <w:rPr>
          <w:sz w:val="28"/>
          <w:szCs w:val="28"/>
        </w:rPr>
        <w:t>:</w:t>
      </w:r>
      <w:r w:rsidR="009F0B0D" w:rsidRPr="009000CC">
        <w:rPr>
          <w:sz w:val="28"/>
          <w:szCs w:val="28"/>
        </w:rPr>
        <w:t xml:space="preserve"> </w:t>
      </w:r>
      <w:r w:rsidRPr="009000CC">
        <w:rPr>
          <w:sz w:val="28"/>
          <w:szCs w:val="28"/>
        </w:rPr>
        <w:t xml:space="preserve">наличие в собственности, хозяйственном ведении, оперативном управлении или в аренде, </w:t>
      </w:r>
      <w:r w:rsidR="009F0B0D" w:rsidRPr="009000CC">
        <w:rPr>
          <w:sz w:val="28"/>
          <w:szCs w:val="28"/>
        </w:rPr>
        <w:t>объекта общественного питания</w:t>
      </w:r>
      <w:r w:rsidR="009F0B0D">
        <w:rPr>
          <w:sz w:val="28"/>
          <w:szCs w:val="28"/>
        </w:rPr>
        <w:t>,</w:t>
      </w:r>
      <w:r w:rsidR="009F0B0D" w:rsidRPr="009000CC">
        <w:rPr>
          <w:sz w:val="28"/>
          <w:szCs w:val="28"/>
        </w:rPr>
        <w:t xml:space="preserve"> </w:t>
      </w:r>
      <w:r w:rsidRPr="009000CC">
        <w:rPr>
          <w:sz w:val="28"/>
          <w:szCs w:val="28"/>
        </w:rPr>
        <w:t>который планируется использовать для предоставления услуг общественного питания;</w:t>
      </w:r>
    </w:p>
    <w:p w:rsidR="001535C5" w:rsidRPr="009000CC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0CC">
        <w:rPr>
          <w:sz w:val="28"/>
          <w:szCs w:val="28"/>
        </w:rPr>
        <w:t xml:space="preserve">- </w:t>
      </w:r>
      <w:r w:rsidR="009F0B0D" w:rsidRPr="009000CC">
        <w:rPr>
          <w:sz w:val="28"/>
          <w:szCs w:val="28"/>
        </w:rPr>
        <w:t xml:space="preserve">при оказании услуг общественного питания </w:t>
      </w:r>
      <w:r w:rsidR="009F0B0D" w:rsidRPr="009F0B0D">
        <w:rPr>
          <w:sz w:val="28"/>
          <w:szCs w:val="28"/>
          <w:u w:val="single"/>
        </w:rPr>
        <w:t>на</w:t>
      </w:r>
      <w:r w:rsidR="009F0B0D" w:rsidRPr="009000CC">
        <w:rPr>
          <w:sz w:val="28"/>
          <w:szCs w:val="28"/>
        </w:rPr>
        <w:t xml:space="preserve"> железнодорожном и водном </w:t>
      </w:r>
      <w:r w:rsidR="009F0B0D" w:rsidRPr="009F0B0D">
        <w:rPr>
          <w:sz w:val="28"/>
          <w:szCs w:val="28"/>
          <w:u w:val="single"/>
        </w:rPr>
        <w:t>транспорте</w:t>
      </w:r>
      <w:r w:rsidR="009F0B0D" w:rsidRPr="009000CC">
        <w:rPr>
          <w:sz w:val="28"/>
          <w:szCs w:val="28"/>
        </w:rPr>
        <w:t xml:space="preserve"> общего пользования междугороднего и международного сообщения, а также на железнодорожном и водном транспорте, не относящемся к транспорту общего пользования</w:t>
      </w:r>
      <w:r w:rsidR="009F0B0D">
        <w:rPr>
          <w:sz w:val="28"/>
          <w:szCs w:val="28"/>
        </w:rPr>
        <w:t xml:space="preserve">: </w:t>
      </w:r>
      <w:r w:rsidR="001A5358" w:rsidRPr="009000CC">
        <w:rPr>
          <w:sz w:val="28"/>
          <w:szCs w:val="28"/>
        </w:rPr>
        <w:t>наличие вагона-ресторана (вагона-кафе, вагона-буфета</w:t>
      </w:r>
      <w:r w:rsidR="00F020D8" w:rsidRPr="009000CC">
        <w:rPr>
          <w:sz w:val="28"/>
          <w:szCs w:val="28"/>
        </w:rPr>
        <w:t>, вагона-бара</w:t>
      </w:r>
      <w:r w:rsidR="001A5358" w:rsidRPr="009000CC">
        <w:rPr>
          <w:sz w:val="28"/>
          <w:szCs w:val="28"/>
        </w:rPr>
        <w:t xml:space="preserve">), водного судна, воздушного судна в собственности, хозяйственном ведении, оперативном управлении или в аренде и (или) </w:t>
      </w:r>
      <w:r w:rsidR="009F0B0D">
        <w:rPr>
          <w:sz w:val="28"/>
          <w:szCs w:val="28"/>
        </w:rPr>
        <w:t xml:space="preserve">наличие </w:t>
      </w:r>
      <w:r w:rsidR="001A5358" w:rsidRPr="009000CC">
        <w:rPr>
          <w:sz w:val="28"/>
          <w:szCs w:val="28"/>
        </w:rPr>
        <w:t xml:space="preserve">права </w:t>
      </w:r>
      <w:r w:rsidR="009F0B0D">
        <w:rPr>
          <w:sz w:val="28"/>
          <w:szCs w:val="28"/>
        </w:rPr>
        <w:t xml:space="preserve">у </w:t>
      </w:r>
      <w:r w:rsidR="001A5358" w:rsidRPr="009000CC">
        <w:rPr>
          <w:sz w:val="28"/>
          <w:szCs w:val="28"/>
        </w:rPr>
        <w:t>лицензиата оказывать в н</w:t>
      </w:r>
      <w:r w:rsidR="009F0B0D">
        <w:rPr>
          <w:sz w:val="28"/>
          <w:szCs w:val="28"/>
        </w:rPr>
        <w:t>их услуги общественного питания</w:t>
      </w:r>
      <w:r w:rsidRPr="009000CC">
        <w:rPr>
          <w:sz w:val="28"/>
          <w:szCs w:val="28"/>
        </w:rPr>
        <w:t>.</w:t>
      </w:r>
      <w:proofErr w:type="gramEnd"/>
    </w:p>
    <w:p w:rsidR="00D36964" w:rsidRPr="009000CC" w:rsidRDefault="00D3696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17E2" w:rsidRPr="009000CC" w:rsidRDefault="00D3696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Для розничной продажи алкогольной продукции при оказании услуг общественного питания </w:t>
      </w:r>
      <w:r w:rsidRPr="009F0B0D">
        <w:rPr>
          <w:sz w:val="28"/>
          <w:szCs w:val="28"/>
          <w:u w:val="single"/>
        </w:rPr>
        <w:t>не требуется складское помещение</w:t>
      </w:r>
      <w:r w:rsidRPr="009000CC">
        <w:rPr>
          <w:sz w:val="28"/>
          <w:szCs w:val="28"/>
        </w:rPr>
        <w:t>.</w:t>
      </w:r>
    </w:p>
    <w:p w:rsidR="00D36964" w:rsidRPr="009000CC" w:rsidRDefault="00D3696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17E2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Розничная продажа алкогольной продукции при оказании услуг общественного питания допускается только в объектах общественного питания, имеющих </w:t>
      </w:r>
      <w:r w:rsidRPr="009F0B0D">
        <w:rPr>
          <w:sz w:val="28"/>
          <w:szCs w:val="28"/>
          <w:u w:val="single"/>
        </w:rPr>
        <w:t>зал обслуживания посетителей</w:t>
      </w:r>
      <w:r w:rsidRPr="009000CC">
        <w:rPr>
          <w:sz w:val="28"/>
          <w:szCs w:val="28"/>
        </w:rPr>
        <w:t>.</w:t>
      </w:r>
    </w:p>
    <w:p w:rsidR="00A97F7C" w:rsidRPr="009000CC" w:rsidRDefault="00A97F7C" w:rsidP="00A9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Согласно </w:t>
      </w:r>
      <w:proofErr w:type="spellStart"/>
      <w:r w:rsidRPr="009000CC">
        <w:rPr>
          <w:sz w:val="28"/>
          <w:szCs w:val="28"/>
        </w:rPr>
        <w:t>ГОСТу</w:t>
      </w:r>
      <w:proofErr w:type="spellEnd"/>
      <w:r w:rsidRPr="009000CC">
        <w:rPr>
          <w:sz w:val="28"/>
          <w:szCs w:val="28"/>
        </w:rPr>
        <w:t xml:space="preserve"> 31985-2013 зал предприятия общественного питания </w:t>
      </w:r>
      <w:r w:rsidRPr="009000CC">
        <w:rPr>
          <w:sz w:val="28"/>
          <w:szCs w:val="28"/>
        </w:rPr>
        <w:br/>
        <w:t>(зал обслуживания) – это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A97F7C" w:rsidRPr="009000CC" w:rsidRDefault="00A97F7C" w:rsidP="00A9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В площадь зала предприятия общественного питания не включают площади открытых производственных участков для </w:t>
      </w:r>
      <w:proofErr w:type="spellStart"/>
      <w:r w:rsidRPr="009000CC">
        <w:rPr>
          <w:sz w:val="28"/>
          <w:szCs w:val="28"/>
        </w:rPr>
        <w:t>доготовки</w:t>
      </w:r>
      <w:proofErr w:type="spellEnd"/>
      <w:r w:rsidRPr="009000CC">
        <w:rPr>
          <w:sz w:val="28"/>
          <w:szCs w:val="28"/>
        </w:rPr>
        <w:t xml:space="preserve"> продукции, станций раздачи, раздаточных зон и т.п., недоступных для потребителей.</w:t>
      </w:r>
    </w:p>
    <w:p w:rsidR="00355A4E" w:rsidRDefault="00355A4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97F7C" w:rsidRDefault="00355A4E" w:rsidP="00A97F7C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45B7">
        <w:rPr>
          <w:b/>
          <w:sz w:val="36"/>
          <w:szCs w:val="36"/>
        </w:rPr>
        <w:lastRenderedPageBreak/>
        <w:t xml:space="preserve">!!! </w:t>
      </w:r>
      <w:r>
        <w:rPr>
          <w:sz w:val="28"/>
          <w:szCs w:val="28"/>
        </w:rPr>
        <w:t>С 5 мая 2020 года вступили в силу изменения</w:t>
      </w:r>
      <w:r w:rsidR="008345B7">
        <w:rPr>
          <w:sz w:val="28"/>
          <w:szCs w:val="28"/>
        </w:rPr>
        <w:t>, внесенные</w:t>
      </w:r>
      <w:r>
        <w:rPr>
          <w:sz w:val="28"/>
          <w:szCs w:val="28"/>
        </w:rPr>
        <w:t xml:space="preserve"> </w:t>
      </w:r>
      <w:r w:rsidR="00A97F7C" w:rsidRPr="00D45EF5">
        <w:rPr>
          <w:color w:val="000000"/>
          <w:sz w:val="28"/>
          <w:szCs w:val="28"/>
        </w:rPr>
        <w:t xml:space="preserve">в статью 16 Федерального закона </w:t>
      </w:r>
      <w:r w:rsidR="00A97F7C">
        <w:rPr>
          <w:color w:val="000000"/>
          <w:sz w:val="28"/>
          <w:szCs w:val="28"/>
        </w:rPr>
        <w:t>«</w:t>
      </w:r>
      <w:r w:rsidR="00A97F7C" w:rsidRPr="00D45EF5">
        <w:rPr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97F7C">
        <w:rPr>
          <w:color w:val="000000"/>
          <w:sz w:val="28"/>
          <w:szCs w:val="28"/>
        </w:rPr>
        <w:t>» (</w:t>
      </w:r>
      <w:r w:rsidR="00A97F7C" w:rsidRPr="00D45EF5">
        <w:rPr>
          <w:color w:val="000000"/>
          <w:sz w:val="28"/>
          <w:szCs w:val="28"/>
        </w:rPr>
        <w:t>Федеральны</w:t>
      </w:r>
      <w:r w:rsidR="00A97F7C">
        <w:rPr>
          <w:color w:val="000000"/>
          <w:sz w:val="28"/>
          <w:szCs w:val="28"/>
        </w:rPr>
        <w:t>й</w:t>
      </w:r>
      <w:r w:rsidR="00A97F7C" w:rsidRPr="00D45EF5">
        <w:rPr>
          <w:color w:val="000000"/>
          <w:sz w:val="28"/>
          <w:szCs w:val="28"/>
        </w:rPr>
        <w:t xml:space="preserve"> закон от 24 апреля 2020 года № 145-ФЗ</w:t>
      </w:r>
      <w:r w:rsidR="00A97F7C">
        <w:rPr>
          <w:color w:val="000000"/>
          <w:sz w:val="28"/>
          <w:szCs w:val="28"/>
        </w:rPr>
        <w:t>).</w:t>
      </w:r>
      <w:r w:rsidR="00A97F7C" w:rsidRPr="00D45EF5">
        <w:rPr>
          <w:color w:val="000000"/>
          <w:sz w:val="28"/>
          <w:szCs w:val="28"/>
        </w:rPr>
        <w:t xml:space="preserve"> </w:t>
      </w:r>
    </w:p>
    <w:p w:rsidR="00A97F7C" w:rsidRDefault="00A97F7C" w:rsidP="00A97F7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249A7">
        <w:rPr>
          <w:sz w:val="28"/>
          <w:szCs w:val="28"/>
        </w:rPr>
        <w:t xml:space="preserve"> соответствии с принятыми изменениями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прилегающих к ним территориях, теперь разрешена только в тех объектах, которые имеют зал обслуживания посетителей общей площадью</w:t>
      </w:r>
      <w:r>
        <w:rPr>
          <w:sz w:val="28"/>
          <w:szCs w:val="28"/>
        </w:rPr>
        <w:t xml:space="preserve"> не менее 20 квадратных метров.</w:t>
      </w:r>
      <w:proofErr w:type="gramEnd"/>
    </w:p>
    <w:p w:rsidR="00A97F7C" w:rsidRDefault="00A97F7C" w:rsidP="00A97F7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49A7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 xml:space="preserve">зала </w:t>
      </w:r>
      <w:r w:rsidRPr="008249A7">
        <w:rPr>
          <w:sz w:val="28"/>
          <w:szCs w:val="28"/>
        </w:rPr>
        <w:t>обслуживания посетителей считается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</w:t>
      </w:r>
      <w:r w:rsidRPr="00D45EF5">
        <w:rPr>
          <w:sz w:val="28"/>
          <w:szCs w:val="28"/>
        </w:rPr>
        <w:t xml:space="preserve"> (или) покупных товаров. Эта площадь определяется на основании инвентаризационных и п</w:t>
      </w:r>
      <w:r>
        <w:rPr>
          <w:sz w:val="28"/>
          <w:szCs w:val="28"/>
        </w:rPr>
        <w:t>равоустанавливающих документов.</w:t>
      </w:r>
    </w:p>
    <w:p w:rsidR="009F0B0D" w:rsidRDefault="009F0B0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17E2" w:rsidRPr="009000CC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Лицензия на розничную продажу алкогольной продукции при оказании услуг общественного питания выдается на </w:t>
      </w:r>
      <w:r w:rsidRPr="00D650E4">
        <w:rPr>
          <w:sz w:val="28"/>
          <w:szCs w:val="28"/>
          <w:u w:val="single"/>
        </w:rPr>
        <w:t xml:space="preserve">рестораны, бары, кафе, </w:t>
      </w:r>
      <w:r w:rsidR="00F020D8" w:rsidRPr="00D650E4">
        <w:rPr>
          <w:sz w:val="28"/>
          <w:szCs w:val="28"/>
          <w:u w:val="single"/>
        </w:rPr>
        <w:t>буфеты</w:t>
      </w:r>
      <w:r w:rsidRPr="009000CC">
        <w:rPr>
          <w:sz w:val="28"/>
          <w:szCs w:val="28"/>
        </w:rPr>
        <w:t>.</w:t>
      </w:r>
    </w:p>
    <w:p w:rsidR="002617E2" w:rsidRPr="009000CC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Данный перечень является закрытым.</w:t>
      </w:r>
    </w:p>
    <w:p w:rsidR="002B4856" w:rsidRPr="009000CC" w:rsidRDefault="002B485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Организации, осуществляющие розничную продажу алкогольной продукции на основании лицензии, выданной до </w:t>
      </w:r>
      <w:hyperlink r:id="rId11" w:history="1">
        <w:r w:rsidRPr="009000CC">
          <w:rPr>
            <w:sz w:val="28"/>
            <w:szCs w:val="28"/>
          </w:rPr>
          <w:t>31 июля 2017 года</w:t>
        </w:r>
      </w:hyperlink>
      <w:r w:rsidRPr="009000CC">
        <w:rPr>
          <w:sz w:val="28"/>
          <w:szCs w:val="28"/>
        </w:rPr>
        <w:t xml:space="preserve">, </w:t>
      </w:r>
      <w:hyperlink r:id="rId12" w:history="1">
        <w:r w:rsidRPr="009000CC">
          <w:rPr>
            <w:sz w:val="28"/>
            <w:szCs w:val="28"/>
          </w:rPr>
          <w:t>вправе</w:t>
        </w:r>
      </w:hyperlink>
      <w:r w:rsidRPr="009000CC">
        <w:rPr>
          <w:sz w:val="28"/>
          <w:szCs w:val="28"/>
        </w:rPr>
        <w:t xml:space="preserve"> осуществлять указанную деятельность в иных объектах общественного питания до окончания срока действия такой лицензии.</w:t>
      </w:r>
    </w:p>
    <w:p w:rsidR="002B4856" w:rsidRPr="009000CC" w:rsidRDefault="002B485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17E2" w:rsidRPr="009000CC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D650E4" w:rsidRDefault="00D650E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617E2" w:rsidRPr="009000CC" w:rsidRDefault="002617E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Организация, имеющая лицензию на розничную продажу алкогольной продукции при оказании услуг общественного питания, имеет право осуществлять продажу алкогольной продукции при выездном обслуживании, но только при условии представления в соответствии с формой и правилами уведомления в лицензирующий орган о дате, времени и месте осуществления выездного обслуживания.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650E4" w:rsidRDefault="00D650E4" w:rsidP="00D6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Тип </w:t>
      </w:r>
      <w:r>
        <w:rPr>
          <w:sz w:val="28"/>
          <w:szCs w:val="28"/>
        </w:rPr>
        <w:t>объекта лицензирования (магазин, супермаркет, бар, ресторан и т.д.)</w:t>
      </w:r>
      <w:r w:rsidRPr="009000CC">
        <w:rPr>
          <w:sz w:val="28"/>
          <w:szCs w:val="28"/>
        </w:rPr>
        <w:t>, который указывается в заявлении о выдаче (продлении срока действия), переоформлении лицензии</w:t>
      </w:r>
      <w:r>
        <w:rPr>
          <w:sz w:val="28"/>
          <w:szCs w:val="28"/>
        </w:rPr>
        <w:t>,</w:t>
      </w:r>
      <w:r w:rsidRPr="009000CC">
        <w:rPr>
          <w:sz w:val="28"/>
          <w:szCs w:val="28"/>
        </w:rPr>
        <w:t xml:space="preserve"> определяется в соответствии с</w:t>
      </w:r>
      <w:r>
        <w:rPr>
          <w:sz w:val="28"/>
          <w:szCs w:val="28"/>
        </w:rPr>
        <w:t>о следующими документами:</w:t>
      </w:r>
    </w:p>
    <w:p w:rsidR="00D650E4" w:rsidRDefault="00D650E4" w:rsidP="00D6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для розничной продажи алкогольной продукции: </w:t>
      </w:r>
      <w:r w:rsidRPr="009000CC">
        <w:rPr>
          <w:sz w:val="28"/>
          <w:szCs w:val="28"/>
        </w:rPr>
        <w:t xml:space="preserve">ГОСТ </w:t>
      </w:r>
      <w:proofErr w:type="gramStart"/>
      <w:r w:rsidRPr="009000CC">
        <w:rPr>
          <w:sz w:val="28"/>
          <w:szCs w:val="28"/>
        </w:rPr>
        <w:t>Р</w:t>
      </w:r>
      <w:proofErr w:type="gramEnd"/>
      <w:r w:rsidRPr="009000CC">
        <w:rPr>
          <w:sz w:val="28"/>
          <w:szCs w:val="28"/>
        </w:rPr>
        <w:t xml:space="preserve"> 51303-2013. Национальный стандарт Российской Федерации. Торговля. Термины и определения», </w:t>
      </w:r>
      <w:proofErr w:type="gramStart"/>
      <w:r w:rsidRPr="009000CC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gramEnd"/>
      <w:r w:rsidRPr="009000CC">
        <w:rPr>
          <w:sz w:val="28"/>
          <w:szCs w:val="28"/>
        </w:rPr>
        <w:t xml:space="preserve"> Приказом </w:t>
      </w:r>
      <w:proofErr w:type="spellStart"/>
      <w:r w:rsidRPr="009000CC">
        <w:rPr>
          <w:sz w:val="28"/>
          <w:szCs w:val="28"/>
        </w:rPr>
        <w:t>Росстандарта</w:t>
      </w:r>
      <w:proofErr w:type="spellEnd"/>
      <w:r w:rsidRPr="009000CC">
        <w:rPr>
          <w:sz w:val="28"/>
          <w:szCs w:val="28"/>
        </w:rPr>
        <w:t xml:space="preserve"> от 28.08.2013 № 582-ст</w:t>
      </w:r>
      <w:r>
        <w:rPr>
          <w:sz w:val="28"/>
          <w:szCs w:val="28"/>
        </w:rPr>
        <w:t>;</w:t>
      </w:r>
    </w:p>
    <w:p w:rsidR="00D650E4" w:rsidRPr="009000CC" w:rsidRDefault="00D650E4" w:rsidP="00D6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розничной продажи алкогольной продукции при оказании услуг общественного питания: </w:t>
      </w:r>
      <w:r w:rsidRPr="009000CC">
        <w:rPr>
          <w:sz w:val="28"/>
          <w:szCs w:val="28"/>
        </w:rPr>
        <w:t xml:space="preserve">ГОСТ 30389-2013. Межгосударственный стандарт. Услуги общественного питания. Предприятия общественного питания. Классификация и общие требования», </w:t>
      </w:r>
      <w:proofErr w:type="gramStart"/>
      <w:r w:rsidRPr="009000CC">
        <w:rPr>
          <w:sz w:val="28"/>
          <w:szCs w:val="28"/>
        </w:rPr>
        <w:t>введен</w:t>
      </w:r>
      <w:proofErr w:type="gramEnd"/>
      <w:r w:rsidRPr="009000CC">
        <w:rPr>
          <w:sz w:val="28"/>
          <w:szCs w:val="28"/>
        </w:rPr>
        <w:t xml:space="preserve"> в действие приказом </w:t>
      </w:r>
      <w:proofErr w:type="spellStart"/>
      <w:r w:rsidRPr="009000CC">
        <w:rPr>
          <w:sz w:val="28"/>
          <w:szCs w:val="28"/>
        </w:rPr>
        <w:t>Росстан</w:t>
      </w:r>
      <w:r>
        <w:rPr>
          <w:sz w:val="28"/>
          <w:szCs w:val="28"/>
        </w:rPr>
        <w:t>дарта</w:t>
      </w:r>
      <w:proofErr w:type="spellEnd"/>
      <w:r>
        <w:rPr>
          <w:sz w:val="28"/>
          <w:szCs w:val="28"/>
        </w:rPr>
        <w:t xml:space="preserve"> от 22.11.2013 № 1676-ст.</w:t>
      </w:r>
    </w:p>
    <w:p w:rsidR="004E4469" w:rsidRPr="009000CC" w:rsidRDefault="004E4469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158CA" w:rsidRPr="009000CC" w:rsidRDefault="00167750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3</w:t>
      </w:r>
      <w:r w:rsidR="00C4342A" w:rsidRPr="009000CC">
        <w:rPr>
          <w:rStyle w:val="blk"/>
          <w:b/>
          <w:sz w:val="28"/>
          <w:szCs w:val="28"/>
        </w:rPr>
        <w:t>.</w:t>
      </w:r>
      <w:r w:rsidR="00C4342A" w:rsidRPr="009000CC">
        <w:rPr>
          <w:rStyle w:val="blk"/>
          <w:sz w:val="28"/>
          <w:szCs w:val="28"/>
        </w:rPr>
        <w:t xml:space="preserve"> </w:t>
      </w:r>
      <w:r w:rsidR="005158CA" w:rsidRPr="009000CC">
        <w:rPr>
          <w:rStyle w:val="blk"/>
          <w:b/>
          <w:sz w:val="28"/>
          <w:szCs w:val="28"/>
        </w:rPr>
        <w:t>Требования к наличию контрольно-кассовой техники (далее - ККТ)</w:t>
      </w:r>
    </w:p>
    <w:p w:rsidR="00D650E4" w:rsidRDefault="00D650E4" w:rsidP="009000C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942FF" w:rsidRPr="009000CC" w:rsidRDefault="00D36964" w:rsidP="009000CC">
      <w:pPr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  <w:r w:rsidR="00363D29" w:rsidRPr="009000CC">
        <w:rPr>
          <w:sz w:val="28"/>
          <w:szCs w:val="28"/>
        </w:rPr>
        <w:t xml:space="preserve"> </w:t>
      </w: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При проведении проверки </w:t>
      </w:r>
      <w:r w:rsidR="004E4469" w:rsidRPr="009000CC">
        <w:rPr>
          <w:rStyle w:val="blk"/>
          <w:sz w:val="28"/>
          <w:szCs w:val="28"/>
        </w:rPr>
        <w:t>лицензирующий орган</w:t>
      </w:r>
      <w:r w:rsidR="007D66B2" w:rsidRPr="009000CC">
        <w:rPr>
          <w:rStyle w:val="blk"/>
          <w:sz w:val="28"/>
          <w:szCs w:val="28"/>
        </w:rPr>
        <w:t xml:space="preserve"> запрашивает сведения о налич</w:t>
      </w:r>
      <w:proofErr w:type="gramStart"/>
      <w:r w:rsidR="007D66B2" w:rsidRPr="009000CC">
        <w:rPr>
          <w:rStyle w:val="blk"/>
          <w:sz w:val="28"/>
          <w:szCs w:val="28"/>
        </w:rPr>
        <w:t>ии у о</w:t>
      </w:r>
      <w:proofErr w:type="gramEnd"/>
      <w:r w:rsidR="007D66B2" w:rsidRPr="009000CC">
        <w:rPr>
          <w:rStyle w:val="blk"/>
          <w:sz w:val="28"/>
          <w:szCs w:val="28"/>
        </w:rPr>
        <w:t>рганизации ККТ</w:t>
      </w:r>
      <w:r w:rsidR="004E4469" w:rsidRPr="009000CC">
        <w:rPr>
          <w:rStyle w:val="blk"/>
          <w:sz w:val="28"/>
          <w:szCs w:val="28"/>
        </w:rPr>
        <w:t xml:space="preserve"> на указанном в заявлении объекте лицензирования </w:t>
      </w:r>
      <w:r w:rsidR="007D66B2" w:rsidRPr="009000CC">
        <w:rPr>
          <w:rStyle w:val="blk"/>
          <w:sz w:val="28"/>
          <w:szCs w:val="28"/>
        </w:rPr>
        <w:t xml:space="preserve">в налоговом органе, а </w:t>
      </w:r>
      <w:r w:rsidR="00BA2AF3" w:rsidRPr="009000CC">
        <w:rPr>
          <w:rStyle w:val="blk"/>
          <w:sz w:val="28"/>
          <w:szCs w:val="28"/>
        </w:rPr>
        <w:t>также</w:t>
      </w:r>
      <w:r w:rsidR="007D66B2" w:rsidRPr="009000CC">
        <w:rPr>
          <w:rStyle w:val="blk"/>
          <w:sz w:val="28"/>
          <w:szCs w:val="28"/>
        </w:rPr>
        <w:t xml:space="preserve"> </w:t>
      </w:r>
      <w:r w:rsidR="00BA2AF3" w:rsidRPr="009000CC">
        <w:rPr>
          <w:rStyle w:val="blk"/>
          <w:sz w:val="28"/>
          <w:szCs w:val="28"/>
        </w:rPr>
        <w:t>проверяет ее фактическое наличие в заявленном объекте.</w:t>
      </w:r>
      <w:r w:rsidRPr="009000CC">
        <w:rPr>
          <w:rStyle w:val="blk"/>
          <w:sz w:val="28"/>
          <w:szCs w:val="28"/>
        </w:rPr>
        <w:t xml:space="preserve"> Контрольно-кассовая техника должна н</w:t>
      </w:r>
      <w:r w:rsidR="005158CA" w:rsidRPr="009000CC">
        <w:rPr>
          <w:rStyle w:val="blk"/>
          <w:sz w:val="28"/>
          <w:szCs w:val="28"/>
        </w:rPr>
        <w:t>аходиться в исправном состоянии.</w:t>
      </w: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>Отсутствие контрольно-кассовой техники является основанием для отказа в выдаче, продлении, переоформлении лицензии.</w:t>
      </w:r>
    </w:p>
    <w:p w:rsidR="00D650E4" w:rsidRDefault="00D650E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</w:p>
    <w:p w:rsidR="001D45C1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4</w:t>
      </w:r>
      <w:r w:rsidR="007F795E" w:rsidRPr="009000CC">
        <w:rPr>
          <w:rStyle w:val="blk"/>
          <w:b/>
          <w:sz w:val="28"/>
          <w:szCs w:val="28"/>
        </w:rPr>
        <w:t xml:space="preserve">. </w:t>
      </w:r>
      <w:r w:rsidR="001D45C1" w:rsidRPr="009000CC">
        <w:rPr>
          <w:rStyle w:val="blk"/>
          <w:b/>
          <w:sz w:val="28"/>
          <w:szCs w:val="28"/>
        </w:rPr>
        <w:t xml:space="preserve">Требования к </w:t>
      </w:r>
      <w:r w:rsidR="001D45C1" w:rsidRPr="009000CC">
        <w:rPr>
          <w:b/>
          <w:bCs/>
          <w:sz w:val="28"/>
          <w:szCs w:val="28"/>
        </w:rPr>
        <w:t>оснащению объекта лицензирования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(далее - ЕГАИС).</w:t>
      </w:r>
    </w:p>
    <w:p w:rsidR="001D45C1" w:rsidRPr="009000CC" w:rsidRDefault="001D45C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DC40F9" w:rsidRPr="009000CC" w:rsidRDefault="00D650E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объект лицензирования </w:t>
      </w:r>
      <w:r w:rsidR="00DC40F9" w:rsidRPr="009000CC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>е</w:t>
      </w:r>
      <w:r w:rsidR="00DC40F9" w:rsidRPr="009000CC">
        <w:rPr>
          <w:color w:val="000000"/>
          <w:sz w:val="28"/>
          <w:szCs w:val="28"/>
        </w:rPr>
        <w:t>н быть подключен к системе ЕГАИС и иметь технические средства, обеспечивающие фиксацию и передачу информации об обороте алкогольной продукции в ЕГАИС</w:t>
      </w:r>
      <w:r w:rsidR="00D36964" w:rsidRPr="009000CC">
        <w:rPr>
          <w:color w:val="000000"/>
          <w:sz w:val="28"/>
          <w:szCs w:val="28"/>
        </w:rPr>
        <w:t>.</w:t>
      </w:r>
    </w:p>
    <w:p w:rsidR="00D36964" w:rsidRPr="009000CC" w:rsidRDefault="00D3696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E102D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sz w:val="28"/>
          <w:szCs w:val="28"/>
        </w:rPr>
        <w:t>Для подтверждения факта розничной продажи алкогольной продукции организация должна иметь:</w:t>
      </w:r>
    </w:p>
    <w:p w:rsidR="002E102D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1) </w:t>
      </w:r>
      <w:r w:rsidR="00B9461D" w:rsidRPr="009000CC">
        <w:rPr>
          <w:color w:val="000000"/>
          <w:sz w:val="28"/>
          <w:szCs w:val="28"/>
        </w:rPr>
        <w:t xml:space="preserve">персональный компьютер (ноутбук, </w:t>
      </w:r>
      <w:proofErr w:type="spellStart"/>
      <w:r w:rsidR="00B9461D" w:rsidRPr="009000CC">
        <w:rPr>
          <w:color w:val="000000"/>
          <w:sz w:val="28"/>
          <w:szCs w:val="28"/>
        </w:rPr>
        <w:t>нетбук</w:t>
      </w:r>
      <w:proofErr w:type="spellEnd"/>
      <w:r w:rsidR="00B9461D" w:rsidRPr="009000CC">
        <w:rPr>
          <w:color w:val="000000"/>
          <w:sz w:val="28"/>
          <w:szCs w:val="28"/>
        </w:rPr>
        <w:t xml:space="preserve">), который будет отвечать техническим требованиям, размещенным на сайте </w:t>
      </w:r>
      <w:proofErr w:type="spellStart"/>
      <w:r w:rsidR="00B9461D" w:rsidRPr="009000CC">
        <w:rPr>
          <w:color w:val="000000"/>
          <w:sz w:val="28"/>
          <w:szCs w:val="28"/>
        </w:rPr>
        <w:t>egais.ru</w:t>
      </w:r>
      <w:proofErr w:type="spellEnd"/>
      <w:r w:rsidR="00B9461D" w:rsidRPr="009000CC">
        <w:rPr>
          <w:color w:val="000000"/>
          <w:sz w:val="28"/>
          <w:szCs w:val="28"/>
        </w:rPr>
        <w:t xml:space="preserve"> (например, их конфигурация должна быть на основе </w:t>
      </w:r>
      <w:proofErr w:type="spellStart"/>
      <w:r w:rsidR="00B9461D" w:rsidRPr="009000CC">
        <w:rPr>
          <w:color w:val="000000"/>
          <w:sz w:val="28"/>
          <w:szCs w:val="28"/>
        </w:rPr>
        <w:t>Windows</w:t>
      </w:r>
      <w:proofErr w:type="spellEnd"/>
      <w:r w:rsidR="00B9461D" w:rsidRPr="009000CC">
        <w:rPr>
          <w:color w:val="000000"/>
          <w:sz w:val="28"/>
          <w:szCs w:val="28"/>
        </w:rPr>
        <w:t xml:space="preserve"> 7 и выше и это не единс</w:t>
      </w:r>
      <w:r w:rsidRPr="009000CC">
        <w:rPr>
          <w:color w:val="000000"/>
          <w:sz w:val="28"/>
          <w:szCs w:val="28"/>
        </w:rPr>
        <w:t>твенное требование);</w:t>
      </w:r>
    </w:p>
    <w:p w:rsidR="00D36964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2) </w:t>
      </w:r>
      <w:r w:rsidR="00D36964" w:rsidRPr="009000CC">
        <w:rPr>
          <w:color w:val="000000"/>
          <w:sz w:val="28"/>
          <w:szCs w:val="28"/>
        </w:rPr>
        <w:t>сканер для считывания штрихового кода PDF417</w:t>
      </w:r>
      <w:r w:rsidRPr="009000CC">
        <w:rPr>
          <w:color w:val="000000"/>
          <w:sz w:val="28"/>
          <w:szCs w:val="28"/>
        </w:rPr>
        <w:t>;</w:t>
      </w:r>
    </w:p>
    <w:p w:rsidR="00D650E4" w:rsidRPr="009000CC" w:rsidRDefault="00D650E4" w:rsidP="00D6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00CC">
        <w:rPr>
          <w:color w:val="000000"/>
          <w:sz w:val="28"/>
          <w:szCs w:val="28"/>
        </w:rPr>
        <w:t>) усиленная квалифицированная электронная подпись</w:t>
      </w:r>
      <w:r>
        <w:rPr>
          <w:color w:val="000000"/>
          <w:sz w:val="28"/>
          <w:szCs w:val="28"/>
        </w:rPr>
        <w:t>;</w:t>
      </w:r>
    </w:p>
    <w:p w:rsidR="00D650E4" w:rsidRPr="009000CC" w:rsidRDefault="00D650E4" w:rsidP="00D6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9000CC">
        <w:rPr>
          <w:iCs/>
          <w:color w:val="000000" w:themeColor="text1"/>
          <w:sz w:val="28"/>
          <w:szCs w:val="28"/>
        </w:rPr>
        <w:t>Квалифицированная электронная подпись</w:t>
      </w:r>
      <w:r>
        <w:rPr>
          <w:iCs/>
          <w:color w:val="000000" w:themeColor="text1"/>
          <w:sz w:val="28"/>
          <w:szCs w:val="28"/>
        </w:rPr>
        <w:t xml:space="preserve"> (ЭЦП)</w:t>
      </w:r>
      <w:r w:rsidRPr="009000CC">
        <w:rPr>
          <w:iCs/>
          <w:color w:val="000000" w:themeColor="text1"/>
          <w:sz w:val="28"/>
          <w:szCs w:val="28"/>
        </w:rPr>
        <w:t xml:space="preserve"> используется для подписания файлов, передаваемых в систему ЕГАИС: товарно-транспортных накладных, актов, чеков. Сертификат изготавливается и выдается на уполномоченное лицо организации.</w:t>
      </w:r>
    </w:p>
    <w:p w:rsidR="002E102D" w:rsidRPr="009000CC" w:rsidRDefault="00D650E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E102D" w:rsidRPr="009000CC">
        <w:rPr>
          <w:color w:val="000000"/>
          <w:sz w:val="28"/>
          <w:szCs w:val="28"/>
        </w:rPr>
        <w:t xml:space="preserve">) </w:t>
      </w:r>
      <w:proofErr w:type="spellStart"/>
      <w:r w:rsidR="00D36964" w:rsidRPr="009000CC">
        <w:rPr>
          <w:color w:val="000000"/>
          <w:sz w:val="28"/>
          <w:szCs w:val="28"/>
        </w:rPr>
        <w:t>крипто-ключ</w:t>
      </w:r>
      <w:proofErr w:type="spellEnd"/>
      <w:r w:rsidR="00D36964" w:rsidRPr="009000CC">
        <w:rPr>
          <w:color w:val="000000"/>
          <w:sz w:val="28"/>
          <w:szCs w:val="28"/>
        </w:rPr>
        <w:t xml:space="preserve"> </w:t>
      </w:r>
      <w:proofErr w:type="spellStart"/>
      <w:r w:rsidR="00D36964" w:rsidRPr="009000CC">
        <w:rPr>
          <w:color w:val="000000"/>
          <w:sz w:val="28"/>
          <w:szCs w:val="28"/>
        </w:rPr>
        <w:t>JaCarta</w:t>
      </w:r>
      <w:proofErr w:type="spellEnd"/>
      <w:r>
        <w:rPr>
          <w:color w:val="000000"/>
          <w:sz w:val="28"/>
          <w:szCs w:val="28"/>
        </w:rPr>
        <w:t>;</w:t>
      </w:r>
    </w:p>
    <w:p w:rsidR="00D36964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sz w:val="28"/>
          <w:szCs w:val="28"/>
        </w:rPr>
        <w:t xml:space="preserve">Аппаратный </w:t>
      </w:r>
      <w:proofErr w:type="spellStart"/>
      <w:r w:rsidRPr="009000CC">
        <w:rPr>
          <w:sz w:val="28"/>
          <w:szCs w:val="28"/>
        </w:rPr>
        <w:t>крипто-ключ</w:t>
      </w:r>
      <w:proofErr w:type="spellEnd"/>
      <w:r w:rsidRPr="009000CC">
        <w:rPr>
          <w:sz w:val="28"/>
          <w:szCs w:val="28"/>
        </w:rPr>
        <w:t xml:space="preserve"> </w:t>
      </w:r>
      <w:proofErr w:type="spellStart"/>
      <w:r w:rsidRPr="009000CC">
        <w:rPr>
          <w:sz w:val="28"/>
          <w:szCs w:val="28"/>
        </w:rPr>
        <w:t>JaCarta</w:t>
      </w:r>
      <w:proofErr w:type="spellEnd"/>
      <w:r w:rsidRPr="009000CC">
        <w:rPr>
          <w:sz w:val="28"/>
          <w:szCs w:val="28"/>
        </w:rPr>
        <w:t xml:space="preserve"> – это </w:t>
      </w:r>
      <w:proofErr w:type="gramStart"/>
      <w:r w:rsidRPr="009000CC">
        <w:rPr>
          <w:sz w:val="28"/>
          <w:szCs w:val="28"/>
        </w:rPr>
        <w:t>специализированная</w:t>
      </w:r>
      <w:proofErr w:type="gramEnd"/>
      <w:r w:rsidRPr="009000CC">
        <w:rPr>
          <w:sz w:val="28"/>
          <w:szCs w:val="28"/>
        </w:rPr>
        <w:t xml:space="preserve"> </w:t>
      </w:r>
      <w:proofErr w:type="spellStart"/>
      <w:r w:rsidRPr="009000CC">
        <w:rPr>
          <w:sz w:val="28"/>
          <w:szCs w:val="28"/>
        </w:rPr>
        <w:t>флешка</w:t>
      </w:r>
      <w:proofErr w:type="spellEnd"/>
      <w:r w:rsidRPr="009000CC">
        <w:rPr>
          <w:sz w:val="28"/>
          <w:szCs w:val="28"/>
        </w:rPr>
        <w:t xml:space="preserve">, на которую записывают сертификат организации (т.е. ЭЦП), которые в совокупности (ЭЦП и </w:t>
      </w:r>
      <w:proofErr w:type="spellStart"/>
      <w:r w:rsidRPr="009000CC">
        <w:rPr>
          <w:sz w:val="28"/>
          <w:szCs w:val="28"/>
        </w:rPr>
        <w:t>JaCarta</w:t>
      </w:r>
      <w:proofErr w:type="spellEnd"/>
      <w:r w:rsidRPr="009000CC">
        <w:rPr>
          <w:sz w:val="28"/>
          <w:szCs w:val="28"/>
        </w:rPr>
        <w:t xml:space="preserve">) в дальнейшем используются для подтверждения действий в системе ЕГАИС и авторизации в личном кабинете </w:t>
      </w:r>
      <w:proofErr w:type="spellStart"/>
      <w:r w:rsidRPr="009000CC">
        <w:rPr>
          <w:sz w:val="28"/>
          <w:szCs w:val="28"/>
        </w:rPr>
        <w:t>Росалкогольрегулирования</w:t>
      </w:r>
      <w:proofErr w:type="spellEnd"/>
      <w:r w:rsidRPr="009000CC">
        <w:rPr>
          <w:sz w:val="28"/>
          <w:szCs w:val="28"/>
        </w:rPr>
        <w:t>;</w:t>
      </w:r>
    </w:p>
    <w:p w:rsidR="00D36964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5) </w:t>
      </w:r>
      <w:r w:rsidR="00D36964" w:rsidRPr="009000CC">
        <w:rPr>
          <w:color w:val="000000"/>
          <w:sz w:val="28"/>
          <w:szCs w:val="28"/>
        </w:rPr>
        <w:t>кассовый аппарат, совместимый с ЕГАИС</w:t>
      </w:r>
      <w:r w:rsidRPr="009000CC">
        <w:rPr>
          <w:color w:val="000000"/>
          <w:sz w:val="28"/>
          <w:szCs w:val="28"/>
        </w:rPr>
        <w:t>;</w:t>
      </w:r>
    </w:p>
    <w:p w:rsidR="002E102D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6) </w:t>
      </w:r>
      <w:r w:rsidR="00D36964" w:rsidRPr="009000CC">
        <w:rPr>
          <w:sz w:val="28"/>
          <w:szCs w:val="28"/>
        </w:rPr>
        <w:t>программное обеспечение ЕГАИС УТМ</w:t>
      </w:r>
      <w:r w:rsidRPr="009000CC">
        <w:rPr>
          <w:sz w:val="28"/>
          <w:szCs w:val="28"/>
        </w:rPr>
        <w:t xml:space="preserve">. </w:t>
      </w:r>
    </w:p>
    <w:p w:rsidR="00D36964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sz w:val="28"/>
          <w:szCs w:val="28"/>
        </w:rPr>
        <w:t xml:space="preserve">Программное обеспечение ЕГАИС, которое включает в себя универсальный транспортный модуль ЕГАИС (далее – УТМ) и доступ к личному кабинету на официальном портале </w:t>
      </w:r>
      <w:proofErr w:type="spellStart"/>
      <w:r w:rsidRPr="009000CC">
        <w:rPr>
          <w:sz w:val="28"/>
          <w:szCs w:val="28"/>
        </w:rPr>
        <w:t>egais.ru</w:t>
      </w:r>
      <w:proofErr w:type="spellEnd"/>
      <w:r w:rsidRPr="009000CC">
        <w:rPr>
          <w:sz w:val="28"/>
          <w:szCs w:val="28"/>
        </w:rPr>
        <w:t xml:space="preserve">. Универсальный транспортный модуль (УТМ) - это программа, посредством которой данные об обороте алкогольной продукции передаются в систему ЕГАИС. Предоставляется она </w:t>
      </w:r>
      <w:proofErr w:type="spellStart"/>
      <w:r w:rsidRPr="009000CC">
        <w:rPr>
          <w:sz w:val="28"/>
          <w:szCs w:val="28"/>
        </w:rPr>
        <w:t>Росалкогольрегулированием</w:t>
      </w:r>
      <w:proofErr w:type="spellEnd"/>
      <w:r w:rsidRPr="009000CC">
        <w:rPr>
          <w:sz w:val="28"/>
          <w:szCs w:val="28"/>
        </w:rPr>
        <w:t xml:space="preserve"> бесплатно и скачивается в личном кабинете </w:t>
      </w:r>
      <w:r w:rsidR="00D650E4">
        <w:rPr>
          <w:sz w:val="28"/>
          <w:szCs w:val="28"/>
        </w:rPr>
        <w:t xml:space="preserve">организации </w:t>
      </w:r>
      <w:r w:rsidRPr="009000CC">
        <w:rPr>
          <w:sz w:val="28"/>
          <w:szCs w:val="28"/>
        </w:rPr>
        <w:t xml:space="preserve">на сайте </w:t>
      </w:r>
      <w:proofErr w:type="spellStart"/>
      <w:r w:rsidRPr="009000CC">
        <w:rPr>
          <w:sz w:val="28"/>
          <w:szCs w:val="28"/>
        </w:rPr>
        <w:t>egais.r</w:t>
      </w:r>
      <w:r w:rsidR="00B9192C" w:rsidRPr="009000CC">
        <w:rPr>
          <w:sz w:val="28"/>
          <w:szCs w:val="28"/>
        </w:rPr>
        <w:t>u</w:t>
      </w:r>
      <w:proofErr w:type="spellEnd"/>
      <w:r w:rsidRPr="009000CC">
        <w:rPr>
          <w:sz w:val="28"/>
          <w:szCs w:val="28"/>
        </w:rPr>
        <w:t>;</w:t>
      </w:r>
    </w:p>
    <w:p w:rsidR="00D36964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7) </w:t>
      </w:r>
      <w:r w:rsidR="00D36964" w:rsidRPr="009000CC">
        <w:rPr>
          <w:sz w:val="28"/>
          <w:szCs w:val="28"/>
        </w:rPr>
        <w:t>устойчивое интернет соединение от 256 кбит/</w:t>
      </w:r>
      <w:proofErr w:type="gramStart"/>
      <w:r w:rsidR="00D36964" w:rsidRPr="009000CC">
        <w:rPr>
          <w:sz w:val="28"/>
          <w:szCs w:val="28"/>
        </w:rPr>
        <w:t>с</w:t>
      </w:r>
      <w:proofErr w:type="gramEnd"/>
      <w:r w:rsidRPr="009000CC">
        <w:rPr>
          <w:sz w:val="28"/>
          <w:szCs w:val="28"/>
        </w:rPr>
        <w:t>;</w:t>
      </w:r>
    </w:p>
    <w:p w:rsidR="002E102D" w:rsidRPr="009000CC" w:rsidRDefault="002E102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8) доработанная учетная система организации (например, 1С, </w:t>
      </w:r>
      <w:proofErr w:type="spellStart"/>
      <w:r w:rsidRPr="009000CC">
        <w:rPr>
          <w:sz w:val="28"/>
          <w:szCs w:val="28"/>
        </w:rPr>
        <w:t>супермаг</w:t>
      </w:r>
      <w:proofErr w:type="spellEnd"/>
      <w:r w:rsidRPr="009000CC">
        <w:rPr>
          <w:sz w:val="28"/>
          <w:szCs w:val="28"/>
        </w:rPr>
        <w:t xml:space="preserve">, </w:t>
      </w:r>
      <w:proofErr w:type="spellStart"/>
      <w:r w:rsidRPr="009000CC">
        <w:rPr>
          <w:sz w:val="28"/>
          <w:szCs w:val="28"/>
        </w:rPr>
        <w:t>фронтол</w:t>
      </w:r>
      <w:proofErr w:type="spellEnd"/>
      <w:r w:rsidRPr="009000CC">
        <w:rPr>
          <w:sz w:val="28"/>
          <w:szCs w:val="28"/>
        </w:rPr>
        <w:t xml:space="preserve"> и пр.). </w:t>
      </w:r>
      <w:r w:rsidR="00D650E4">
        <w:rPr>
          <w:sz w:val="28"/>
          <w:szCs w:val="28"/>
        </w:rPr>
        <w:t>Учетная</w:t>
      </w:r>
      <w:r w:rsidRPr="009000CC">
        <w:rPr>
          <w:sz w:val="28"/>
          <w:szCs w:val="28"/>
        </w:rPr>
        <w:t xml:space="preserve"> система организации должна быть совместима с УТМ ЕГАИС. Все операции оборота алкогольной продукции, проводимые хозяйствующими субъектами, должны передаваться в УТМ для последующей передачи в базу данных системы ЕГАИС. УТМ не имеет своего интерфейса и учетная система организации (1С, </w:t>
      </w:r>
      <w:proofErr w:type="spellStart"/>
      <w:r w:rsidRPr="009000CC">
        <w:rPr>
          <w:sz w:val="28"/>
          <w:szCs w:val="28"/>
        </w:rPr>
        <w:t>супермаг</w:t>
      </w:r>
      <w:proofErr w:type="spellEnd"/>
      <w:r w:rsidRPr="009000CC">
        <w:rPr>
          <w:sz w:val="28"/>
          <w:szCs w:val="28"/>
        </w:rPr>
        <w:t xml:space="preserve"> и пр.) должна уметь преобразовывать информацию в XML-формат, понятный УТМ.</w:t>
      </w:r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C466A" w:rsidRPr="009000CC" w:rsidRDefault="0024222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42220">
        <w:rPr>
          <w:b/>
          <w:bCs/>
          <w:sz w:val="36"/>
          <w:szCs w:val="36"/>
        </w:rPr>
        <w:t>!!</w:t>
      </w:r>
      <w:r w:rsidRPr="00242220">
        <w:rPr>
          <w:bCs/>
          <w:sz w:val="28"/>
          <w:szCs w:val="28"/>
        </w:rPr>
        <w:t xml:space="preserve"> </w:t>
      </w:r>
      <w:r w:rsidR="00AC466A" w:rsidRPr="009000CC">
        <w:rPr>
          <w:bCs/>
          <w:sz w:val="28"/>
          <w:szCs w:val="28"/>
          <w:u w:val="single"/>
        </w:rPr>
        <w:t xml:space="preserve">Требование о </w:t>
      </w:r>
      <w:r w:rsidR="00AC466A" w:rsidRPr="009000CC">
        <w:rPr>
          <w:sz w:val="28"/>
          <w:szCs w:val="28"/>
          <w:u w:val="single"/>
        </w:rPr>
        <w:t>передаче информации об объеме оборота алкогольной продукции в ЕГАИС не распространяется на учет объема розничной продажи алкогольной продукции при оказании услуг общественного питания.</w:t>
      </w: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Организации, осуществляющие розничную продажу алкогольной продукции при оказании услуг общественного питания</w:t>
      </w:r>
      <w:r w:rsidR="00B9192C" w:rsidRPr="009000CC">
        <w:rPr>
          <w:color w:val="000000"/>
          <w:sz w:val="28"/>
          <w:szCs w:val="28"/>
        </w:rPr>
        <w:t>,</w:t>
      </w:r>
      <w:r w:rsidRPr="009000CC">
        <w:rPr>
          <w:color w:val="000000"/>
          <w:sz w:val="28"/>
          <w:szCs w:val="28"/>
        </w:rPr>
        <w:t xml:space="preserve"> осуществляют учет объема </w:t>
      </w:r>
      <w:r w:rsidR="005F72D6" w:rsidRPr="009000CC">
        <w:rPr>
          <w:color w:val="000000"/>
          <w:sz w:val="28"/>
          <w:szCs w:val="28"/>
        </w:rPr>
        <w:t xml:space="preserve">только </w:t>
      </w:r>
      <w:r w:rsidRPr="009000CC">
        <w:rPr>
          <w:color w:val="000000"/>
          <w:sz w:val="28"/>
          <w:szCs w:val="28"/>
        </w:rPr>
        <w:t>в отношении закупки, хранения алкогольной продукции.</w:t>
      </w:r>
    </w:p>
    <w:p w:rsidR="00DC40F9" w:rsidRPr="009000CC" w:rsidRDefault="00DC40F9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C466A" w:rsidRPr="009000CC" w:rsidRDefault="00DC40F9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В рамках проведения проверок по заявлению лицензирующий орган проверяет фактическое наличие технических средств, а также проверяет подключение обособленного подразделения организации к системе ЕГАИС в информационной системе Федеральной службы по регулированию алкогольного рынка. </w:t>
      </w:r>
    </w:p>
    <w:p w:rsidR="003E1E5B" w:rsidRPr="009000CC" w:rsidRDefault="003E1E5B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E1E5B" w:rsidRPr="009000CC" w:rsidRDefault="003E1E5B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0CC">
        <w:rPr>
          <w:rStyle w:val="blk"/>
          <w:sz w:val="28"/>
          <w:szCs w:val="28"/>
        </w:rPr>
        <w:t xml:space="preserve">Требования к </w:t>
      </w:r>
      <w:r w:rsidRPr="009000CC">
        <w:rPr>
          <w:bCs/>
          <w:sz w:val="28"/>
          <w:szCs w:val="28"/>
        </w:rPr>
        <w:t xml:space="preserve">оснащению объекта лицензирования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ЕГАИС не распространяется на </w:t>
      </w:r>
      <w:r w:rsidRPr="009000CC">
        <w:rPr>
          <w:sz w:val="28"/>
          <w:szCs w:val="28"/>
        </w:rP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«Интернет», в том числе точка </w:t>
      </w:r>
      <w:r w:rsidRPr="009000CC">
        <w:rPr>
          <w:sz w:val="28"/>
          <w:szCs w:val="28"/>
        </w:rPr>
        <w:lastRenderedPageBreak/>
        <w:t xml:space="preserve">доступа, определенная в соответствии с Федеральным </w:t>
      </w:r>
      <w:hyperlink r:id="rId13" w:history="1">
        <w:r w:rsidRPr="009000CC">
          <w:rPr>
            <w:sz w:val="28"/>
            <w:szCs w:val="28"/>
          </w:rPr>
          <w:t>законом</w:t>
        </w:r>
      </w:hyperlink>
      <w:r w:rsidRPr="009000CC">
        <w:rPr>
          <w:sz w:val="28"/>
          <w:szCs w:val="28"/>
        </w:rPr>
        <w:t xml:space="preserve"> от 7 июля </w:t>
      </w:r>
      <w:r w:rsidR="00E54853">
        <w:rPr>
          <w:sz w:val="28"/>
          <w:szCs w:val="28"/>
        </w:rPr>
        <w:br/>
      </w:r>
      <w:r w:rsidRPr="009000CC">
        <w:rPr>
          <w:sz w:val="28"/>
          <w:szCs w:val="28"/>
        </w:rPr>
        <w:t>2003 года № 126-ФЗ</w:t>
      </w:r>
      <w:proofErr w:type="gramEnd"/>
      <w:r w:rsidRPr="009000CC">
        <w:rPr>
          <w:sz w:val="28"/>
          <w:szCs w:val="28"/>
        </w:rPr>
        <w:t xml:space="preserve"> «О связи».</w:t>
      </w:r>
    </w:p>
    <w:p w:rsidR="003E1E5B" w:rsidRPr="009000CC" w:rsidRDefault="003E1E5B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000CC">
        <w:rPr>
          <w:color w:val="000000"/>
          <w:sz w:val="28"/>
          <w:szCs w:val="28"/>
        </w:rPr>
        <w:t xml:space="preserve">Перечень указанных населенных пунктов на территории Иркутской области утвержден постановлением Правительства Иркутской области </w:t>
      </w:r>
      <w:r w:rsidR="00E54853">
        <w:rPr>
          <w:color w:val="000000"/>
          <w:sz w:val="28"/>
          <w:szCs w:val="28"/>
        </w:rPr>
        <w:br/>
      </w:r>
      <w:r w:rsidRPr="009000CC">
        <w:rPr>
          <w:color w:val="000000"/>
          <w:sz w:val="28"/>
          <w:szCs w:val="28"/>
        </w:rPr>
        <w:t>от 21 августа 2018 года № 601-пп «Об утверждении перечня населенных пунктов,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</w:t>
      </w:r>
      <w:r w:rsidR="00242220">
        <w:rPr>
          <w:color w:val="000000"/>
          <w:sz w:val="28"/>
          <w:szCs w:val="28"/>
        </w:rPr>
        <w:t xml:space="preserve"> </w:t>
      </w:r>
      <w:r w:rsidRPr="009000CC">
        <w:rPr>
          <w:color w:val="000000"/>
          <w:sz w:val="28"/>
          <w:szCs w:val="28"/>
        </w:rPr>
        <w:t>от 7 июля 2003 года № 126-ФЗ «О связи».</w:t>
      </w:r>
      <w:proofErr w:type="gramEnd"/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Подробные разъяснения по вопросам порядка и сроков передачи информации </w:t>
      </w:r>
      <w:r w:rsidR="00FE0F21" w:rsidRPr="009000CC">
        <w:rPr>
          <w:sz w:val="28"/>
          <w:szCs w:val="28"/>
        </w:rPr>
        <w:t xml:space="preserve">об объеме оборота алкогольной продукции в ЕГАИС </w:t>
      </w:r>
      <w:r w:rsidRPr="009000CC">
        <w:rPr>
          <w:sz w:val="28"/>
          <w:szCs w:val="28"/>
        </w:rPr>
        <w:t>размещен</w:t>
      </w:r>
      <w:r w:rsidR="00FE0F21" w:rsidRPr="009000CC">
        <w:rPr>
          <w:sz w:val="28"/>
          <w:szCs w:val="28"/>
        </w:rPr>
        <w:t>ы</w:t>
      </w:r>
      <w:r w:rsidRPr="009000CC">
        <w:rPr>
          <w:sz w:val="28"/>
          <w:szCs w:val="28"/>
        </w:rPr>
        <w:t xml:space="preserve"> на портале </w:t>
      </w:r>
      <w:proofErr w:type="spellStart"/>
      <w:r w:rsidRPr="009000CC">
        <w:rPr>
          <w:sz w:val="28"/>
          <w:szCs w:val="28"/>
          <w:u w:val="single"/>
          <w:lang w:val="en-US"/>
        </w:rPr>
        <w:t>egais</w:t>
      </w:r>
      <w:proofErr w:type="spellEnd"/>
      <w:r w:rsidRPr="009000CC">
        <w:rPr>
          <w:sz w:val="28"/>
          <w:szCs w:val="28"/>
          <w:u w:val="single"/>
        </w:rPr>
        <w:t>.</w:t>
      </w:r>
      <w:proofErr w:type="spellStart"/>
      <w:r w:rsidRPr="009000CC">
        <w:rPr>
          <w:sz w:val="28"/>
          <w:szCs w:val="28"/>
          <w:u w:val="single"/>
          <w:lang w:val="en-US"/>
        </w:rPr>
        <w:t>ru</w:t>
      </w:r>
      <w:proofErr w:type="spellEnd"/>
      <w:r w:rsidRPr="009000CC">
        <w:rPr>
          <w:sz w:val="28"/>
          <w:szCs w:val="28"/>
        </w:rPr>
        <w:t xml:space="preserve">. </w:t>
      </w:r>
    </w:p>
    <w:p w:rsidR="006C1D2C" w:rsidRPr="009000CC" w:rsidRDefault="00AA63D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 </w:t>
      </w:r>
    </w:p>
    <w:p w:rsidR="00A229DB" w:rsidRPr="00A229DB" w:rsidRDefault="00167750" w:rsidP="00A2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229DB">
        <w:rPr>
          <w:rStyle w:val="blk"/>
          <w:b/>
          <w:sz w:val="28"/>
          <w:szCs w:val="28"/>
        </w:rPr>
        <w:t>5</w:t>
      </w:r>
      <w:r w:rsidR="00DC40F9" w:rsidRPr="00A229DB">
        <w:rPr>
          <w:rStyle w:val="blk"/>
          <w:b/>
          <w:sz w:val="28"/>
          <w:szCs w:val="28"/>
        </w:rPr>
        <w:t>. Требование об отсутств</w:t>
      </w:r>
      <w:proofErr w:type="gramStart"/>
      <w:r w:rsidR="00DC40F9" w:rsidRPr="00A229DB">
        <w:rPr>
          <w:rStyle w:val="blk"/>
          <w:b/>
          <w:sz w:val="28"/>
          <w:szCs w:val="28"/>
        </w:rPr>
        <w:t xml:space="preserve">ии </w:t>
      </w:r>
      <w:r w:rsidR="00DC40F9" w:rsidRPr="00A229DB">
        <w:rPr>
          <w:b/>
          <w:sz w:val="28"/>
          <w:szCs w:val="28"/>
        </w:rPr>
        <w:t>у о</w:t>
      </w:r>
      <w:proofErr w:type="gramEnd"/>
      <w:r w:rsidR="00DC40F9" w:rsidRPr="00A229DB">
        <w:rPr>
          <w:b/>
          <w:sz w:val="28"/>
          <w:szCs w:val="28"/>
        </w:rPr>
        <w:t>рганизации на первое число месяца и непогашенной на дату поступления заявления</w:t>
      </w:r>
      <w:r w:rsidR="009B163F" w:rsidRPr="00A229DB">
        <w:rPr>
          <w:b/>
          <w:sz w:val="28"/>
          <w:szCs w:val="28"/>
        </w:rPr>
        <w:t xml:space="preserve"> о выдаче, продлении срока действия лицензии</w:t>
      </w:r>
      <w:r w:rsidR="00DC40F9" w:rsidRPr="00A229DB">
        <w:rPr>
          <w:b/>
          <w:sz w:val="28"/>
          <w:szCs w:val="28"/>
        </w:rPr>
        <w:t xml:space="preserve"> в лицензирующий орган задолженности по</w:t>
      </w:r>
      <w:r w:rsidR="00A229DB" w:rsidRPr="00A229DB">
        <w:rPr>
          <w:b/>
          <w:sz w:val="28"/>
          <w:szCs w:val="28"/>
        </w:rPr>
        <w:t xml:space="preserve"> налогам, сборам, страховым взносам, а также пеням и штрафам</w:t>
      </w:r>
    </w:p>
    <w:p w:rsidR="00DC40F9" w:rsidRPr="009000CC" w:rsidRDefault="000F4780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9000CC">
        <w:rPr>
          <w:b/>
          <w:sz w:val="28"/>
          <w:szCs w:val="28"/>
        </w:rPr>
        <w:t>.</w:t>
      </w:r>
    </w:p>
    <w:p w:rsidR="00364571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 xml:space="preserve">В соответствии с требованиями федерального законодательства </w:t>
      </w:r>
      <w:r w:rsidR="000F4780" w:rsidRPr="009000CC">
        <w:rPr>
          <w:rStyle w:val="blk"/>
          <w:sz w:val="28"/>
          <w:szCs w:val="28"/>
        </w:rPr>
        <w:t xml:space="preserve">лицензирующий орган в рамках проведения проверки </w:t>
      </w:r>
      <w:r w:rsidRPr="009000CC">
        <w:rPr>
          <w:rStyle w:val="blk"/>
          <w:sz w:val="28"/>
          <w:szCs w:val="28"/>
        </w:rPr>
        <w:t xml:space="preserve">направляет </w:t>
      </w:r>
      <w:r w:rsidR="00695C6F" w:rsidRPr="009000CC">
        <w:rPr>
          <w:rStyle w:val="blk"/>
          <w:sz w:val="28"/>
          <w:szCs w:val="28"/>
        </w:rPr>
        <w:t xml:space="preserve">посредством межведомственного электронного взаимодействия </w:t>
      </w:r>
      <w:r w:rsidRPr="009000CC">
        <w:rPr>
          <w:rStyle w:val="blk"/>
          <w:sz w:val="28"/>
          <w:szCs w:val="28"/>
        </w:rPr>
        <w:t>в налоговы</w:t>
      </w:r>
      <w:r w:rsidR="00695C6F" w:rsidRPr="009000CC">
        <w:rPr>
          <w:rStyle w:val="blk"/>
          <w:sz w:val="28"/>
          <w:szCs w:val="28"/>
        </w:rPr>
        <w:t>й</w:t>
      </w:r>
      <w:r w:rsidRPr="009000CC">
        <w:rPr>
          <w:rStyle w:val="blk"/>
          <w:sz w:val="28"/>
          <w:szCs w:val="28"/>
        </w:rPr>
        <w:t xml:space="preserve"> орган запрос </w:t>
      </w:r>
      <w:r w:rsidR="007D355E" w:rsidRPr="009000CC">
        <w:rPr>
          <w:rStyle w:val="blk"/>
          <w:sz w:val="28"/>
          <w:szCs w:val="28"/>
        </w:rPr>
        <w:t xml:space="preserve">сведений о наличии (отсутствии) </w:t>
      </w:r>
      <w:r w:rsidR="00A229DB">
        <w:rPr>
          <w:rStyle w:val="blk"/>
          <w:sz w:val="28"/>
          <w:szCs w:val="28"/>
        </w:rPr>
        <w:t xml:space="preserve">у организации </w:t>
      </w:r>
      <w:r w:rsidR="007D355E" w:rsidRPr="009000CC">
        <w:rPr>
          <w:rStyle w:val="blk"/>
          <w:sz w:val="28"/>
          <w:szCs w:val="28"/>
        </w:rPr>
        <w:t xml:space="preserve">задолженности </w:t>
      </w:r>
      <w:r w:rsidRPr="009000CC">
        <w:rPr>
          <w:rStyle w:val="blk"/>
          <w:sz w:val="28"/>
          <w:szCs w:val="28"/>
          <w:u w:val="single"/>
        </w:rPr>
        <w:t xml:space="preserve">на </w:t>
      </w:r>
      <w:r w:rsidR="00695C6F" w:rsidRPr="009000CC">
        <w:rPr>
          <w:rStyle w:val="blk"/>
          <w:sz w:val="28"/>
          <w:szCs w:val="28"/>
          <w:u w:val="single"/>
        </w:rPr>
        <w:t xml:space="preserve">1 число месяца </w:t>
      </w:r>
      <w:r w:rsidRPr="009000CC">
        <w:rPr>
          <w:rStyle w:val="blk"/>
          <w:sz w:val="28"/>
          <w:szCs w:val="28"/>
          <w:u w:val="single"/>
        </w:rPr>
        <w:t>поступления заявления</w:t>
      </w:r>
      <w:r w:rsidRPr="009000CC">
        <w:rPr>
          <w:rStyle w:val="blk"/>
          <w:sz w:val="28"/>
          <w:szCs w:val="28"/>
        </w:rPr>
        <w:t xml:space="preserve"> о выдаче или продлении срока действия лицензии. </w:t>
      </w:r>
      <w:r w:rsidR="00695C6F" w:rsidRPr="009000CC">
        <w:rPr>
          <w:rStyle w:val="blk"/>
          <w:sz w:val="28"/>
          <w:szCs w:val="28"/>
        </w:rPr>
        <w:t>В случае наличия</w:t>
      </w:r>
      <w:r w:rsidRPr="009000CC">
        <w:rPr>
          <w:rStyle w:val="blk"/>
          <w:sz w:val="28"/>
          <w:szCs w:val="28"/>
        </w:rPr>
        <w:t xml:space="preserve"> у организации задолженности на </w:t>
      </w:r>
      <w:r w:rsidR="00695C6F" w:rsidRPr="009000CC">
        <w:rPr>
          <w:rStyle w:val="blk"/>
          <w:sz w:val="28"/>
          <w:szCs w:val="28"/>
        </w:rPr>
        <w:t xml:space="preserve">1 число месяца поступления заявления, </w:t>
      </w:r>
      <w:r w:rsidR="000F4780" w:rsidRPr="009000CC">
        <w:rPr>
          <w:rStyle w:val="blk"/>
          <w:sz w:val="28"/>
          <w:szCs w:val="28"/>
        </w:rPr>
        <w:t xml:space="preserve">лицензирующий орган </w:t>
      </w:r>
      <w:r w:rsidR="00695C6F" w:rsidRPr="009000CC">
        <w:rPr>
          <w:rStyle w:val="blk"/>
          <w:sz w:val="28"/>
          <w:szCs w:val="28"/>
        </w:rPr>
        <w:t xml:space="preserve">(также посредством межведомственного электронного взаимодействия) направляет в налоговый орган запрос </w:t>
      </w:r>
      <w:r w:rsidR="00695C6F" w:rsidRPr="009000CC">
        <w:rPr>
          <w:rStyle w:val="blk"/>
          <w:sz w:val="28"/>
          <w:szCs w:val="28"/>
          <w:u w:val="single"/>
        </w:rPr>
        <w:t xml:space="preserve">на </w:t>
      </w:r>
      <w:r w:rsidRPr="009000CC">
        <w:rPr>
          <w:rStyle w:val="blk"/>
          <w:sz w:val="28"/>
          <w:szCs w:val="28"/>
          <w:u w:val="single"/>
        </w:rPr>
        <w:t xml:space="preserve">дату </w:t>
      </w:r>
      <w:r w:rsidR="007D355E" w:rsidRPr="009000CC">
        <w:rPr>
          <w:rStyle w:val="blk"/>
          <w:sz w:val="28"/>
          <w:szCs w:val="28"/>
          <w:u w:val="single"/>
        </w:rPr>
        <w:t>поступления</w:t>
      </w:r>
      <w:r w:rsidRPr="009000CC">
        <w:rPr>
          <w:rStyle w:val="blk"/>
          <w:sz w:val="28"/>
          <w:szCs w:val="28"/>
          <w:u w:val="single"/>
        </w:rPr>
        <w:t xml:space="preserve"> заявления</w:t>
      </w:r>
      <w:r w:rsidRPr="009000CC">
        <w:rPr>
          <w:rStyle w:val="blk"/>
          <w:sz w:val="28"/>
          <w:szCs w:val="28"/>
        </w:rPr>
        <w:t xml:space="preserve"> о </w:t>
      </w:r>
      <w:r w:rsidR="007D355E" w:rsidRPr="009000CC">
        <w:rPr>
          <w:rStyle w:val="blk"/>
          <w:sz w:val="28"/>
          <w:szCs w:val="28"/>
        </w:rPr>
        <w:t xml:space="preserve">наличии (отсутствии) задолженности. </w:t>
      </w:r>
    </w:p>
    <w:p w:rsidR="00A229DB" w:rsidRDefault="00A229DB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</w:p>
    <w:p w:rsidR="00363D29" w:rsidRDefault="00363D29" w:rsidP="00F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 xml:space="preserve">6. </w:t>
      </w:r>
      <w:proofErr w:type="gramStart"/>
      <w:r w:rsidRPr="009000CC">
        <w:rPr>
          <w:rStyle w:val="blk"/>
          <w:b/>
          <w:sz w:val="28"/>
          <w:szCs w:val="28"/>
        </w:rPr>
        <w:t>Требование об о</w:t>
      </w:r>
      <w:r w:rsidR="00F169FE">
        <w:rPr>
          <w:rStyle w:val="blk"/>
          <w:b/>
          <w:sz w:val="28"/>
          <w:szCs w:val="28"/>
        </w:rPr>
        <w:t>тсутствии у организации на дату</w:t>
      </w:r>
      <w:r w:rsidR="00F169FE">
        <w:rPr>
          <w:b/>
          <w:bCs/>
          <w:sz w:val="28"/>
          <w:szCs w:val="28"/>
        </w:rPr>
        <w:t xml:space="preserve">, соответствующую рабочему дню, следующему за днем регистрации заявления </w:t>
      </w:r>
      <w:r w:rsidRPr="009000CC">
        <w:rPr>
          <w:b/>
          <w:bCs/>
          <w:sz w:val="28"/>
          <w:szCs w:val="28"/>
        </w:rPr>
        <w:t>о выдаче</w:t>
      </w:r>
      <w:r w:rsidR="00A229DB">
        <w:rPr>
          <w:b/>
          <w:bCs/>
          <w:sz w:val="28"/>
          <w:szCs w:val="28"/>
        </w:rPr>
        <w:t xml:space="preserve"> (продлении)</w:t>
      </w:r>
      <w:r w:rsidRPr="009000CC">
        <w:rPr>
          <w:b/>
          <w:bCs/>
          <w:sz w:val="28"/>
          <w:szCs w:val="28"/>
        </w:rPr>
        <w:t xml:space="preserve"> лицензии не уплаченного </w:t>
      </w:r>
      <w:r w:rsidR="00A229DB">
        <w:rPr>
          <w:b/>
          <w:bCs/>
          <w:sz w:val="28"/>
          <w:szCs w:val="28"/>
        </w:rPr>
        <w:t xml:space="preserve">по данным Государственной информационной системы о государственных и муниципальных платежах </w:t>
      </w:r>
      <w:r w:rsidR="00F169FE">
        <w:rPr>
          <w:b/>
          <w:bCs/>
          <w:sz w:val="28"/>
          <w:szCs w:val="28"/>
        </w:rPr>
        <w:t xml:space="preserve">(ГИС ГМП) административного штрафа, </w:t>
      </w:r>
      <w:r w:rsidRPr="009000CC">
        <w:rPr>
          <w:b/>
          <w:bCs/>
          <w:sz w:val="28"/>
          <w:szCs w:val="28"/>
        </w:rPr>
        <w:t>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  <w:proofErr w:type="gramEnd"/>
    </w:p>
    <w:p w:rsidR="00F169FE" w:rsidRPr="009000CC" w:rsidRDefault="00F169FE" w:rsidP="00F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63D29" w:rsidRDefault="00363D29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  <w:u w:val="single"/>
        </w:rPr>
      </w:pPr>
      <w:r w:rsidRPr="009000CC">
        <w:rPr>
          <w:rStyle w:val="blk"/>
          <w:sz w:val="28"/>
          <w:szCs w:val="28"/>
        </w:rPr>
        <w:t xml:space="preserve">В соответствии с требованиями федерального законодательства лицензирующий орган в рамках проведения проверки </w:t>
      </w:r>
      <w:r w:rsidR="00F169FE">
        <w:rPr>
          <w:rStyle w:val="blk"/>
          <w:sz w:val="28"/>
          <w:szCs w:val="28"/>
        </w:rPr>
        <w:t xml:space="preserve">проверяет наличие (отсутствие) в ГИС ГМП </w:t>
      </w:r>
      <w:r w:rsidRPr="009000CC">
        <w:rPr>
          <w:rStyle w:val="blk"/>
          <w:sz w:val="28"/>
          <w:szCs w:val="28"/>
        </w:rPr>
        <w:t xml:space="preserve">задолженности </w:t>
      </w:r>
      <w:r w:rsidR="00F169FE">
        <w:rPr>
          <w:rStyle w:val="blk"/>
          <w:sz w:val="28"/>
          <w:szCs w:val="28"/>
        </w:rPr>
        <w:t xml:space="preserve">у организации </w:t>
      </w:r>
      <w:r w:rsidRPr="009000CC">
        <w:rPr>
          <w:rStyle w:val="blk"/>
          <w:sz w:val="28"/>
          <w:szCs w:val="28"/>
          <w:u w:val="single"/>
        </w:rPr>
        <w:t>по</w:t>
      </w:r>
      <w:r w:rsidR="008352E7" w:rsidRPr="009000CC">
        <w:rPr>
          <w:rStyle w:val="blk"/>
          <w:sz w:val="28"/>
          <w:szCs w:val="28"/>
          <w:u w:val="single"/>
        </w:rPr>
        <w:t xml:space="preserve"> административным</w:t>
      </w:r>
      <w:r w:rsidRPr="009000CC">
        <w:rPr>
          <w:rStyle w:val="blk"/>
          <w:sz w:val="28"/>
          <w:szCs w:val="28"/>
          <w:u w:val="single"/>
        </w:rPr>
        <w:t xml:space="preserve"> </w:t>
      </w:r>
      <w:r w:rsidRPr="009000CC">
        <w:rPr>
          <w:rStyle w:val="blk"/>
          <w:sz w:val="28"/>
          <w:szCs w:val="28"/>
          <w:u w:val="single"/>
        </w:rPr>
        <w:lastRenderedPageBreak/>
        <w:t>штрафам</w:t>
      </w:r>
      <w:r w:rsidR="008352E7" w:rsidRPr="009000CC">
        <w:rPr>
          <w:rStyle w:val="blk"/>
          <w:sz w:val="28"/>
          <w:szCs w:val="28"/>
          <w:u w:val="single"/>
        </w:rPr>
        <w:t>, назначенным за административные правонарушения, совершенные в области оборота алкогольно</w:t>
      </w:r>
      <w:r w:rsidR="00F169FE">
        <w:rPr>
          <w:rStyle w:val="blk"/>
          <w:sz w:val="28"/>
          <w:szCs w:val="28"/>
          <w:u w:val="single"/>
        </w:rPr>
        <w:t>й и спиртосодержащей продукции</w:t>
      </w:r>
      <w:r w:rsidR="008352E7" w:rsidRPr="009000CC">
        <w:rPr>
          <w:rStyle w:val="blk"/>
          <w:sz w:val="28"/>
          <w:szCs w:val="28"/>
          <w:u w:val="single"/>
        </w:rPr>
        <w:t xml:space="preserve">. </w:t>
      </w:r>
    </w:p>
    <w:p w:rsidR="00F169FE" w:rsidRPr="009000CC" w:rsidRDefault="00F169FE" w:rsidP="009000C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64571" w:rsidRPr="00F169FE" w:rsidRDefault="00363D29" w:rsidP="009000CC">
      <w:pPr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F169FE">
        <w:rPr>
          <w:rStyle w:val="blk"/>
          <w:b/>
          <w:sz w:val="28"/>
          <w:szCs w:val="28"/>
        </w:rPr>
        <w:t>7.</w:t>
      </w:r>
      <w:r w:rsidR="00C4342A" w:rsidRPr="00F169FE">
        <w:rPr>
          <w:rStyle w:val="blk"/>
          <w:b/>
          <w:sz w:val="28"/>
          <w:szCs w:val="28"/>
        </w:rPr>
        <w:t xml:space="preserve"> </w:t>
      </w:r>
      <w:r w:rsidR="00F169FE" w:rsidRPr="00F169FE">
        <w:rPr>
          <w:rStyle w:val="blk"/>
          <w:b/>
          <w:sz w:val="28"/>
          <w:szCs w:val="28"/>
        </w:rPr>
        <w:t>Требования по соблюдению з</w:t>
      </w:r>
      <w:r w:rsidR="00364571" w:rsidRPr="00F169FE">
        <w:rPr>
          <w:rStyle w:val="blk"/>
          <w:b/>
          <w:sz w:val="28"/>
          <w:szCs w:val="28"/>
        </w:rPr>
        <w:t>апрет</w:t>
      </w:r>
      <w:r w:rsidR="00F169FE" w:rsidRPr="00F169FE">
        <w:rPr>
          <w:rStyle w:val="blk"/>
          <w:b/>
          <w:sz w:val="28"/>
          <w:szCs w:val="28"/>
        </w:rPr>
        <w:t>а</w:t>
      </w:r>
      <w:r w:rsidR="00364571" w:rsidRPr="00F169FE">
        <w:rPr>
          <w:rStyle w:val="blk"/>
          <w:b/>
          <w:sz w:val="28"/>
          <w:szCs w:val="28"/>
        </w:rPr>
        <w:t xml:space="preserve"> розничной продажи алкогольной продукции в местах</w:t>
      </w:r>
      <w:r w:rsidR="00F169FE">
        <w:rPr>
          <w:rStyle w:val="blk"/>
          <w:b/>
          <w:sz w:val="28"/>
          <w:szCs w:val="28"/>
        </w:rPr>
        <w:t>, организациях</w:t>
      </w:r>
      <w:r w:rsidR="00364571" w:rsidRPr="00F169FE">
        <w:rPr>
          <w:rStyle w:val="blk"/>
          <w:b/>
          <w:sz w:val="28"/>
          <w:szCs w:val="28"/>
        </w:rPr>
        <w:t xml:space="preserve"> </w:t>
      </w:r>
      <w:r w:rsidR="003D6C4E" w:rsidRPr="00F169FE">
        <w:rPr>
          <w:rStyle w:val="blk"/>
          <w:b/>
          <w:sz w:val="28"/>
          <w:szCs w:val="28"/>
        </w:rPr>
        <w:t xml:space="preserve">и </w:t>
      </w:r>
      <w:proofErr w:type="gramStart"/>
      <w:r w:rsidR="003D6C4E" w:rsidRPr="00F169FE">
        <w:rPr>
          <w:rStyle w:val="blk"/>
          <w:b/>
          <w:sz w:val="28"/>
          <w:szCs w:val="28"/>
        </w:rPr>
        <w:t>на</w:t>
      </w:r>
      <w:proofErr w:type="gramEnd"/>
      <w:r w:rsidR="003D6C4E" w:rsidRPr="00F169FE">
        <w:rPr>
          <w:rStyle w:val="blk"/>
          <w:b/>
          <w:sz w:val="28"/>
          <w:szCs w:val="28"/>
        </w:rPr>
        <w:t xml:space="preserve"> прилегающих к ним территориям, установленных Федеральным законом</w:t>
      </w:r>
      <w:r w:rsidR="00F169FE">
        <w:rPr>
          <w:rStyle w:val="blk"/>
          <w:b/>
          <w:sz w:val="28"/>
          <w:szCs w:val="28"/>
        </w:rPr>
        <w:t xml:space="preserve"> </w:t>
      </w:r>
      <w:r w:rsidR="003D6C4E" w:rsidRPr="00F169FE">
        <w:rPr>
          <w:rStyle w:val="blk"/>
          <w:b/>
          <w:sz w:val="28"/>
          <w:szCs w:val="28"/>
        </w:rPr>
        <w:t>№ 171-ФЗ.</w:t>
      </w:r>
      <w:r w:rsidR="00364571" w:rsidRPr="00F169FE">
        <w:rPr>
          <w:rStyle w:val="blk"/>
          <w:b/>
          <w:sz w:val="28"/>
          <w:szCs w:val="28"/>
        </w:rPr>
        <w:t xml:space="preserve"> </w:t>
      </w:r>
    </w:p>
    <w:p w:rsidR="00F169FE" w:rsidRDefault="00F169FE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6C1D2C" w:rsidRPr="009000CC" w:rsidRDefault="00C4342A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>В качестве лицензионных требований действующим законодательством предусмотрены места,</w:t>
      </w:r>
      <w:r w:rsidR="00F169FE">
        <w:rPr>
          <w:rStyle w:val="blk"/>
          <w:sz w:val="28"/>
          <w:szCs w:val="28"/>
        </w:rPr>
        <w:t xml:space="preserve"> организации,</w:t>
      </w:r>
      <w:r w:rsidRPr="009000CC">
        <w:rPr>
          <w:rStyle w:val="blk"/>
          <w:sz w:val="28"/>
          <w:szCs w:val="28"/>
        </w:rPr>
        <w:t xml:space="preserve"> на прилегающих территориях к которым запрещена розничная продажа алкогольной продукции. Соответственно, если объект находится в этих местах либо на прилегающих к ним территориях, в выдаче лицензии также будет отказано.</w:t>
      </w:r>
    </w:p>
    <w:p w:rsidR="003D6C4E" w:rsidRPr="00F169FE" w:rsidRDefault="007D355E" w:rsidP="009000CC">
      <w:pPr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  <w:shd w:val="clear" w:color="auto" w:fill="FFFFFF"/>
        </w:rPr>
        <w:t xml:space="preserve">Границы прилегающих территорий определяются решениями органов местного самоуправления, подлежат официальному опубликованию и размещаются на </w:t>
      </w:r>
      <w:r w:rsidR="003D6C4E" w:rsidRPr="009000CC">
        <w:rPr>
          <w:sz w:val="28"/>
          <w:szCs w:val="28"/>
          <w:shd w:val="clear" w:color="auto" w:fill="FFFFFF"/>
        </w:rPr>
        <w:t xml:space="preserve">сайте </w:t>
      </w:r>
      <w:r w:rsidR="007F53EB">
        <w:rPr>
          <w:sz w:val="28"/>
          <w:szCs w:val="28"/>
          <w:shd w:val="clear" w:color="auto" w:fill="FFFFFF"/>
        </w:rPr>
        <w:t>администрации Киренского муниципального района</w:t>
      </w:r>
      <w:r w:rsidRPr="009000CC">
        <w:rPr>
          <w:sz w:val="28"/>
          <w:szCs w:val="28"/>
          <w:shd w:val="clear" w:color="auto" w:fill="FFFFFF"/>
        </w:rPr>
        <w:t xml:space="preserve"> </w:t>
      </w:r>
      <w:r w:rsidR="00C4342A" w:rsidRPr="00F169FE">
        <w:rPr>
          <w:sz w:val="28"/>
          <w:szCs w:val="28"/>
          <w:shd w:val="clear" w:color="auto" w:fill="FFFFFF"/>
        </w:rPr>
        <w:t>(</w:t>
      </w:r>
      <w:hyperlink r:id="rId14" w:history="1">
        <w:r w:rsidR="00F169FE" w:rsidRPr="00BB75E7">
          <w:rPr>
            <w:rStyle w:val="aa"/>
            <w:sz w:val="28"/>
            <w:szCs w:val="28"/>
          </w:rPr>
          <w:t>https://irkobl.ru/sites/potreb/law/prav_ter/</w:t>
        </w:r>
      </w:hyperlink>
      <w:r w:rsidR="00C4342A" w:rsidRPr="00F169FE">
        <w:rPr>
          <w:sz w:val="28"/>
          <w:szCs w:val="28"/>
        </w:rPr>
        <w:t>).</w:t>
      </w:r>
    </w:p>
    <w:p w:rsidR="00B9192C" w:rsidRPr="009000CC" w:rsidRDefault="00B9192C" w:rsidP="009000CC">
      <w:pPr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324B86" w:rsidRPr="009000CC" w:rsidRDefault="00167750" w:rsidP="009000CC">
      <w:pPr>
        <w:spacing w:after="0" w:line="240" w:lineRule="auto"/>
        <w:ind w:firstLine="709"/>
        <w:jc w:val="center"/>
        <w:rPr>
          <w:rStyle w:val="blk"/>
          <w:b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 xml:space="preserve"> </w:t>
      </w:r>
      <w:r w:rsidR="00634223" w:rsidRPr="009000CC">
        <w:rPr>
          <w:rStyle w:val="blk"/>
          <w:b/>
          <w:sz w:val="28"/>
          <w:szCs w:val="28"/>
        </w:rPr>
        <w:t>В</w:t>
      </w:r>
      <w:r w:rsidR="00634223" w:rsidRPr="009000CC">
        <w:rPr>
          <w:b/>
          <w:sz w:val="28"/>
          <w:szCs w:val="28"/>
        </w:rPr>
        <w:t>ыдача</w:t>
      </w:r>
      <w:r w:rsidR="008C1052" w:rsidRPr="009000CC">
        <w:rPr>
          <w:b/>
          <w:sz w:val="28"/>
          <w:szCs w:val="28"/>
        </w:rPr>
        <w:t>, переоформлени</w:t>
      </w:r>
      <w:r w:rsidR="00634223" w:rsidRPr="009000CC">
        <w:rPr>
          <w:b/>
          <w:sz w:val="28"/>
          <w:szCs w:val="28"/>
        </w:rPr>
        <w:t>е</w:t>
      </w:r>
      <w:r w:rsidR="008C1052" w:rsidRPr="009000CC">
        <w:rPr>
          <w:b/>
          <w:sz w:val="28"/>
          <w:szCs w:val="28"/>
        </w:rPr>
        <w:t>, продлени</w:t>
      </w:r>
      <w:r w:rsidR="00D11C00" w:rsidRPr="009000CC">
        <w:rPr>
          <w:b/>
          <w:sz w:val="28"/>
          <w:szCs w:val="28"/>
        </w:rPr>
        <w:t>е</w:t>
      </w:r>
      <w:r w:rsidR="008C1052" w:rsidRPr="009000CC">
        <w:rPr>
          <w:b/>
          <w:sz w:val="28"/>
          <w:szCs w:val="28"/>
        </w:rPr>
        <w:t xml:space="preserve"> срока действия, </w:t>
      </w:r>
      <w:r w:rsidR="00B9192C" w:rsidRPr="009000CC">
        <w:rPr>
          <w:b/>
          <w:sz w:val="28"/>
          <w:szCs w:val="28"/>
        </w:rPr>
        <w:br/>
      </w:r>
      <w:r w:rsidR="008C1052" w:rsidRPr="009000CC">
        <w:rPr>
          <w:b/>
          <w:sz w:val="28"/>
          <w:szCs w:val="28"/>
        </w:rPr>
        <w:t>прекращени</w:t>
      </w:r>
      <w:r w:rsidR="00D11C00" w:rsidRPr="009000CC">
        <w:rPr>
          <w:b/>
          <w:sz w:val="28"/>
          <w:szCs w:val="28"/>
        </w:rPr>
        <w:t>е</w:t>
      </w:r>
      <w:r w:rsidR="008C1052" w:rsidRPr="009000CC">
        <w:rPr>
          <w:b/>
          <w:sz w:val="28"/>
          <w:szCs w:val="28"/>
        </w:rPr>
        <w:t xml:space="preserve"> действия лицензий 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color w:val="000000" w:themeColor="text1"/>
          <w:sz w:val="28"/>
          <w:szCs w:val="28"/>
        </w:rPr>
      </w:pPr>
      <w:proofErr w:type="gramStart"/>
      <w:r w:rsidRPr="009000CC">
        <w:rPr>
          <w:sz w:val="28"/>
          <w:szCs w:val="28"/>
        </w:rPr>
        <w:t>Государственная услуга по выдаче, переоформлению, продлению срока действия, прекращению действия лицензии на розничную продажу алкогольной продукции на территории Иркутской области предоставляется в порядке, установленном Федеральным законом № 171-ФЗ, а также Административным регламентом предоставления го</w:t>
      </w:r>
      <w:r w:rsidR="00FE50A9">
        <w:rPr>
          <w:sz w:val="28"/>
          <w:szCs w:val="28"/>
        </w:rPr>
        <w:t xml:space="preserve">сударственной услуги по выдаче </w:t>
      </w:r>
      <w:r w:rsidRPr="009000CC">
        <w:rPr>
          <w:sz w:val="28"/>
          <w:szCs w:val="28"/>
        </w:rPr>
        <w:t>лицензии на розничную продажу алкогольной продукции на территории Иркутской области, утвержденным приказом службы потребительского рынка и лицензирования Иркутской области от 12.11.2012 № 26-спр</w:t>
      </w:r>
      <w:r w:rsidR="00634223" w:rsidRPr="009000CC">
        <w:rPr>
          <w:sz w:val="28"/>
          <w:szCs w:val="28"/>
        </w:rPr>
        <w:t>, размещенн</w:t>
      </w:r>
      <w:r w:rsidR="00FE50A9">
        <w:rPr>
          <w:sz w:val="28"/>
          <w:szCs w:val="28"/>
        </w:rPr>
        <w:t>ым</w:t>
      </w:r>
      <w:r w:rsidR="00634223" w:rsidRPr="009000CC">
        <w:rPr>
          <w:sz w:val="28"/>
          <w:szCs w:val="28"/>
        </w:rPr>
        <w:t xml:space="preserve"> на</w:t>
      </w:r>
      <w:proofErr w:type="gramEnd"/>
      <w:r w:rsidR="00634223" w:rsidRPr="009000CC">
        <w:rPr>
          <w:sz w:val="28"/>
          <w:szCs w:val="28"/>
        </w:rPr>
        <w:t xml:space="preserve"> </w:t>
      </w:r>
      <w:proofErr w:type="gramStart"/>
      <w:r w:rsidR="00634223" w:rsidRPr="009000CC">
        <w:rPr>
          <w:sz w:val="28"/>
          <w:szCs w:val="28"/>
        </w:rPr>
        <w:t>сайте</w:t>
      </w:r>
      <w:proofErr w:type="gramEnd"/>
      <w:r w:rsidR="00634223" w:rsidRPr="009000CC">
        <w:rPr>
          <w:sz w:val="28"/>
          <w:szCs w:val="28"/>
        </w:rPr>
        <w:t xml:space="preserve"> службы потребительского рынка и лицензирования Иркутской </w:t>
      </w:r>
      <w:r w:rsidR="00634223" w:rsidRPr="009000CC">
        <w:rPr>
          <w:color w:val="000000" w:themeColor="text1"/>
          <w:sz w:val="28"/>
          <w:szCs w:val="28"/>
        </w:rPr>
        <w:t>области (</w:t>
      </w:r>
      <w:hyperlink r:id="rId15" w:tgtFrame="_blanc" w:history="1">
        <w:r w:rsidR="00634223" w:rsidRPr="009000CC">
          <w:rPr>
            <w:rStyle w:val="aa"/>
            <w:color w:val="000000" w:themeColor="text1"/>
            <w:sz w:val="28"/>
            <w:szCs w:val="28"/>
          </w:rPr>
          <w:t>http://irkobl.ru/sites/potreb/</w:t>
        </w:r>
      </w:hyperlink>
      <w:r w:rsidR="00634223" w:rsidRPr="009000CC">
        <w:rPr>
          <w:rStyle w:val="aa"/>
          <w:color w:val="000000" w:themeColor="text1"/>
          <w:sz w:val="28"/>
          <w:szCs w:val="28"/>
        </w:rPr>
        <w:t>).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color w:val="000000" w:themeColor="text1"/>
          <w:sz w:val="28"/>
          <w:szCs w:val="28"/>
        </w:rPr>
      </w:pP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</w:rPr>
      </w:pPr>
      <w:r w:rsidRPr="009000CC">
        <w:rPr>
          <w:rStyle w:val="aa"/>
          <w:color w:val="000000" w:themeColor="text1"/>
          <w:sz w:val="28"/>
          <w:szCs w:val="28"/>
          <w:u w:val="none"/>
        </w:rPr>
        <w:t>В заявлении о выдаче (продлении срока действия), переоформлении лицензии необходимо указывать: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 - полное и (или) сокращенное наименование и </w:t>
      </w:r>
      <w:proofErr w:type="gramStart"/>
      <w:r w:rsidRPr="009000CC">
        <w:rPr>
          <w:sz w:val="28"/>
          <w:szCs w:val="28"/>
        </w:rPr>
        <w:t>организационно-правовую</w:t>
      </w:r>
      <w:proofErr w:type="gramEnd"/>
      <w:r w:rsidRPr="009000CC">
        <w:rPr>
          <w:sz w:val="28"/>
          <w:szCs w:val="28"/>
        </w:rPr>
        <w:t xml:space="preserve"> формы юридического лица (организации),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место его нахождения, 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адрес его электронной почты, по которому лицензирующий орган осуществляет переписку, направление решений, извещений, уведомлений с использованием усиленной квалифицированной электронной подписи, 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места нахождения его обособленных подразделений, осуществляющих лицензируемый вид деятельности (адрес, тип обособленного подразделения, КПП обособленного подразделения);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регистрационные данные вагона-ресторана (вагона-кафе, вагона-буфета</w:t>
      </w:r>
      <w:r w:rsidR="00F020D8" w:rsidRPr="009000CC">
        <w:rPr>
          <w:sz w:val="28"/>
          <w:szCs w:val="28"/>
        </w:rPr>
        <w:t>, вагона-бара</w:t>
      </w:r>
      <w:r w:rsidRPr="009000CC">
        <w:rPr>
          <w:sz w:val="28"/>
          <w:szCs w:val="28"/>
        </w:rPr>
        <w:t xml:space="preserve">), водного судна, присвоенные им в установленном порядке для </w:t>
      </w:r>
      <w:r w:rsidRPr="009000CC">
        <w:rPr>
          <w:sz w:val="28"/>
          <w:szCs w:val="28"/>
        </w:rPr>
        <w:lastRenderedPageBreak/>
        <w:t>соответствующих транспортных средств (</w:t>
      </w:r>
      <w:r w:rsidR="009A64FE" w:rsidRPr="009000CC">
        <w:rPr>
          <w:sz w:val="28"/>
          <w:szCs w:val="28"/>
        </w:rPr>
        <w:t>в случае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пользования);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наименование банка и номер расчетного счета в банке, </w:t>
      </w:r>
    </w:p>
    <w:p w:rsidR="00476F1E" w:rsidRPr="009000CC" w:rsidRDefault="00476F1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лицензируемый вид деятельности, который организация намерена осуществлять.</w:t>
      </w: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54A1A" w:rsidRPr="009000CC" w:rsidRDefault="00167750" w:rsidP="009000C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1</w:t>
      </w:r>
      <w:r w:rsidR="00F54A1A" w:rsidRPr="009000CC">
        <w:rPr>
          <w:rStyle w:val="blk"/>
          <w:b/>
          <w:sz w:val="28"/>
          <w:szCs w:val="28"/>
        </w:rPr>
        <w:t>. Выдача лицензии.</w:t>
      </w:r>
    </w:p>
    <w:p w:rsidR="00FE50A9" w:rsidRDefault="00FE50A9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000CC">
        <w:rPr>
          <w:bCs/>
          <w:sz w:val="28"/>
          <w:szCs w:val="28"/>
        </w:rPr>
        <w:t>Для выдачи лицензии заявитель представляет в лицензирующий орган, многофункциональный центр следующие документы: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000CC">
        <w:rPr>
          <w:bCs/>
          <w:sz w:val="28"/>
          <w:szCs w:val="28"/>
        </w:rPr>
        <w:t>1) заявление;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bCs/>
          <w:sz w:val="28"/>
          <w:szCs w:val="28"/>
        </w:rPr>
        <w:t xml:space="preserve">2) </w:t>
      </w:r>
      <w:r w:rsidRPr="009000CC">
        <w:rPr>
          <w:sz w:val="28"/>
          <w:szCs w:val="28"/>
        </w:rPr>
        <w:t>копию устава заявителя;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3) документ, подтверждающий наличие у заявителя оплаченного уставного капитала (уставного фонда):</w:t>
      </w:r>
    </w:p>
    <w:p w:rsidR="00574BB3" w:rsidRPr="009000CC" w:rsidRDefault="00F54A1A" w:rsidP="008E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</w:t>
      </w:r>
      <w:r w:rsidR="008E0F98" w:rsidRPr="008E0F98">
        <w:rPr>
          <w:sz w:val="28"/>
          <w:szCs w:val="28"/>
        </w:rPr>
        <w:t>Для получения лицензии заявителем представляется документ, подтверждающий наличие у заявителя уставного капитала</w:t>
      </w:r>
    </w:p>
    <w:p w:rsidR="00047746" w:rsidRPr="009000CC" w:rsidRDefault="0004774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В случае выдачи лицензии на розничную продажу при оказании услуг общественного питания заявитель также представляет:</w:t>
      </w:r>
    </w:p>
    <w:p w:rsidR="00047746" w:rsidRDefault="0004774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документ, подтверждающий наличие у заявителя в собственности, хозяйственном ведении, оперативном управлении или в аренде</w:t>
      </w:r>
      <w:r w:rsidR="00363D29" w:rsidRPr="009000CC">
        <w:rPr>
          <w:sz w:val="28"/>
          <w:szCs w:val="28"/>
        </w:rPr>
        <w:t xml:space="preserve">, срок которой определен договором и составляет один год и более, </w:t>
      </w:r>
      <w:r w:rsidRPr="009000CC">
        <w:rPr>
          <w:sz w:val="28"/>
          <w:szCs w:val="28"/>
        </w:rPr>
        <w:t>объекта общественного питания, который планируется использовать для предоставления услуг общественного питания;</w:t>
      </w:r>
    </w:p>
    <w:p w:rsidR="00E668D3" w:rsidRPr="009000CC" w:rsidRDefault="00E668D3" w:rsidP="00E668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инвентаризационный и правоустанавливающий документы, подтверждающие наличие у заявителя в объекте общественного питания, расположенном в многоквартирном доме и (или) на прилегающей к нему территории, зала обслуживания посетителей </w:t>
      </w:r>
      <w:r w:rsidRPr="008249A7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не менее 20 квадратных метров;</w:t>
      </w:r>
    </w:p>
    <w:p w:rsidR="00047746" w:rsidRPr="009000CC" w:rsidRDefault="0004774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вагона-буфета), водного судна, воздушного судна и (или) права заявителя оказывать в н</w:t>
      </w:r>
      <w:r w:rsidR="00E10C5E" w:rsidRPr="009000CC">
        <w:rPr>
          <w:sz w:val="28"/>
          <w:szCs w:val="28"/>
        </w:rPr>
        <w:t>их услуги общественного питания</w:t>
      </w:r>
      <w:r w:rsidR="00363D29" w:rsidRPr="009000CC">
        <w:rPr>
          <w:sz w:val="28"/>
          <w:szCs w:val="28"/>
        </w:rPr>
        <w:t>;</w:t>
      </w:r>
    </w:p>
    <w:p w:rsidR="00B9192C" w:rsidRPr="009000CC" w:rsidRDefault="00B9192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9192C" w:rsidRPr="009000CC" w:rsidRDefault="00B9192C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Для выдачи (продлени</w:t>
      </w:r>
      <w:r w:rsidR="00FE50A9">
        <w:rPr>
          <w:sz w:val="28"/>
          <w:szCs w:val="28"/>
        </w:rPr>
        <w:t>я</w:t>
      </w:r>
      <w:r w:rsidRPr="009000CC">
        <w:rPr>
          <w:sz w:val="28"/>
          <w:szCs w:val="28"/>
        </w:rPr>
        <w:t xml:space="preserve"> срока действия), переоформлени</w:t>
      </w:r>
      <w:r w:rsidR="00FE50A9">
        <w:rPr>
          <w:sz w:val="28"/>
          <w:szCs w:val="28"/>
        </w:rPr>
        <w:t>я</w:t>
      </w:r>
      <w:r w:rsidRPr="009000CC">
        <w:rPr>
          <w:sz w:val="28"/>
          <w:szCs w:val="28"/>
        </w:rPr>
        <w:t xml:space="preserve"> лицензии на розничную продажу алкогольной продукции при оказании услуг общественного питания также необходимо </w:t>
      </w:r>
      <w:r w:rsidR="00E10C5E" w:rsidRPr="009000CC">
        <w:rPr>
          <w:sz w:val="28"/>
          <w:szCs w:val="28"/>
        </w:rPr>
        <w:t>уведомлени</w:t>
      </w:r>
      <w:r w:rsidRPr="009000CC">
        <w:rPr>
          <w:sz w:val="28"/>
          <w:szCs w:val="28"/>
        </w:rPr>
        <w:t>е</w:t>
      </w:r>
      <w:r w:rsidR="00E10C5E" w:rsidRPr="009000CC">
        <w:rPr>
          <w:sz w:val="28"/>
          <w:szCs w:val="28"/>
        </w:rPr>
        <w:t xml:space="preserve"> о начале предоставления услуг общественного питания</w:t>
      </w:r>
      <w:r w:rsidR="00FE50A9">
        <w:rPr>
          <w:sz w:val="28"/>
          <w:szCs w:val="28"/>
        </w:rPr>
        <w:t xml:space="preserve"> по каждому объекту лицензирования</w:t>
      </w:r>
      <w:r w:rsidR="00E10C5E" w:rsidRPr="009000CC">
        <w:rPr>
          <w:sz w:val="28"/>
          <w:szCs w:val="28"/>
        </w:rPr>
        <w:t xml:space="preserve">. </w:t>
      </w:r>
    </w:p>
    <w:p w:rsidR="00E10C5E" w:rsidRPr="009000CC" w:rsidRDefault="00E10C5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В случае</w:t>
      </w:r>
      <w:proofErr w:type="gramStart"/>
      <w:r w:rsidRPr="009000CC">
        <w:rPr>
          <w:sz w:val="28"/>
          <w:szCs w:val="28"/>
        </w:rPr>
        <w:t>,</w:t>
      </w:r>
      <w:proofErr w:type="gramEnd"/>
      <w:r w:rsidRPr="009000CC">
        <w:rPr>
          <w:sz w:val="28"/>
          <w:szCs w:val="28"/>
        </w:rPr>
        <w:t xml:space="preserve"> если указанный документ не представлен заявителем, указанный документ представляется по межведомственному запросу </w:t>
      </w:r>
      <w:r w:rsidRPr="009000CC">
        <w:rPr>
          <w:sz w:val="28"/>
          <w:szCs w:val="28"/>
        </w:rPr>
        <w:lastRenderedPageBreak/>
        <w:t>лицензирующего органа уполномоченным федеральным органом исполнительной власти.</w:t>
      </w:r>
    </w:p>
    <w:p w:rsidR="00E10C5E" w:rsidRPr="009000CC" w:rsidRDefault="00E10C5E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Решение о выдаче лицензии или об отказе в ее выдаче принимается в течение 30 календарных дней со дня регистрации заявления о выдаче лицензии и прилагаемых к нему документов.</w:t>
      </w:r>
    </w:p>
    <w:p w:rsidR="007E30CB" w:rsidRPr="009000CC" w:rsidRDefault="007E30CB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54A1A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2</w:t>
      </w:r>
      <w:r w:rsidR="00470227" w:rsidRPr="009000CC">
        <w:rPr>
          <w:rStyle w:val="blk"/>
          <w:b/>
          <w:sz w:val="28"/>
          <w:szCs w:val="28"/>
        </w:rPr>
        <w:t>.</w:t>
      </w:r>
      <w:r w:rsidR="00F54A1A" w:rsidRPr="009000CC">
        <w:rPr>
          <w:rStyle w:val="blk"/>
          <w:b/>
          <w:sz w:val="28"/>
          <w:szCs w:val="28"/>
        </w:rPr>
        <w:t xml:space="preserve"> Продление срока действия лицензии.</w:t>
      </w:r>
      <w:r w:rsidR="00470227" w:rsidRPr="009000CC">
        <w:rPr>
          <w:rStyle w:val="blk"/>
          <w:b/>
          <w:sz w:val="28"/>
          <w:szCs w:val="28"/>
        </w:rPr>
        <w:t xml:space="preserve"> 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661871" w:rsidRPr="009000CC" w:rsidRDefault="0066187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000CC">
        <w:rPr>
          <w:bCs/>
          <w:sz w:val="28"/>
          <w:szCs w:val="28"/>
        </w:rPr>
        <w:t>Для продления срока действия лицензии заявитель представляет в лицензирующий орган, многофункциональный центр заявление</w:t>
      </w:r>
      <w:r w:rsidR="00FE50A9">
        <w:rPr>
          <w:bCs/>
          <w:sz w:val="28"/>
          <w:szCs w:val="28"/>
        </w:rPr>
        <w:t>, оригинал бланка лицензии</w:t>
      </w:r>
      <w:r w:rsidRPr="009000CC">
        <w:rPr>
          <w:bCs/>
          <w:sz w:val="28"/>
          <w:szCs w:val="28"/>
        </w:rPr>
        <w:t>.</w:t>
      </w:r>
    </w:p>
    <w:p w:rsidR="00661871" w:rsidRPr="009000CC" w:rsidRDefault="0066187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Заявление о продлении срока действия лицензии подается в лицензирующий орган, многофункциональный центр не ранее чем за 90 календарных дней до окончания срока действия лицензии.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C1D2C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Решение о продлении срока действия лицензии или об отказе в ее продлении принимается в течение 30 календарных дней со дня регистрации заявления о продлении срока действия лицензии и прилагаемых к нему документов.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324B86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  <w:r w:rsidRPr="009000CC">
        <w:rPr>
          <w:rStyle w:val="blk"/>
          <w:b/>
          <w:sz w:val="28"/>
          <w:szCs w:val="28"/>
        </w:rPr>
        <w:t>3</w:t>
      </w:r>
      <w:r w:rsidR="00470227" w:rsidRPr="009000CC">
        <w:rPr>
          <w:rStyle w:val="blk"/>
          <w:b/>
          <w:sz w:val="28"/>
          <w:szCs w:val="28"/>
        </w:rPr>
        <w:t xml:space="preserve">. </w:t>
      </w:r>
      <w:r w:rsidR="00324B86" w:rsidRPr="009000CC">
        <w:rPr>
          <w:rStyle w:val="blk"/>
          <w:b/>
          <w:sz w:val="28"/>
          <w:szCs w:val="28"/>
        </w:rPr>
        <w:t>Переоформление лицензии.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b/>
          <w:sz w:val="28"/>
          <w:szCs w:val="28"/>
        </w:rPr>
      </w:pP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9000CC">
        <w:rPr>
          <w:rStyle w:val="blk"/>
          <w:sz w:val="28"/>
          <w:szCs w:val="28"/>
        </w:rPr>
        <w:t>Основания для переоформления лицензии</w:t>
      </w:r>
      <w:r w:rsidR="00047746" w:rsidRPr="009000CC">
        <w:rPr>
          <w:rStyle w:val="blk"/>
          <w:sz w:val="28"/>
          <w:szCs w:val="28"/>
        </w:rPr>
        <w:t xml:space="preserve"> на розничную продажу алкогольной продукции и розничной продажи алкогольной продукции при оказании услуг общественного питания</w:t>
      </w:r>
      <w:r w:rsidRPr="009000CC">
        <w:rPr>
          <w:rStyle w:val="blk"/>
          <w:sz w:val="28"/>
          <w:szCs w:val="28"/>
        </w:rPr>
        <w:t>:</w:t>
      </w: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rStyle w:val="blk"/>
          <w:sz w:val="28"/>
          <w:szCs w:val="28"/>
        </w:rPr>
        <w:t>-</w:t>
      </w:r>
      <w:r w:rsidRPr="009000CC">
        <w:rPr>
          <w:sz w:val="28"/>
          <w:szCs w:val="28"/>
        </w:rPr>
        <w:t xml:space="preserve"> изменени</w:t>
      </w:r>
      <w:r w:rsidR="00B9192C" w:rsidRPr="009000CC">
        <w:rPr>
          <w:sz w:val="28"/>
          <w:szCs w:val="28"/>
        </w:rPr>
        <w:t>е</w:t>
      </w:r>
      <w:r w:rsidRPr="009000CC">
        <w:rPr>
          <w:sz w:val="28"/>
          <w:szCs w:val="28"/>
        </w:rPr>
        <w:t xml:space="preserve"> наименования </w:t>
      </w:r>
      <w:r w:rsidR="00FE50A9">
        <w:rPr>
          <w:sz w:val="28"/>
          <w:szCs w:val="28"/>
        </w:rPr>
        <w:t>организации</w:t>
      </w:r>
      <w:r w:rsidRPr="009000CC">
        <w:rPr>
          <w:sz w:val="28"/>
          <w:szCs w:val="28"/>
        </w:rPr>
        <w:t xml:space="preserve"> (без его реорганизации);</w:t>
      </w: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изменени</w:t>
      </w:r>
      <w:r w:rsidR="00B9192C" w:rsidRPr="009000CC">
        <w:rPr>
          <w:sz w:val="28"/>
          <w:szCs w:val="28"/>
        </w:rPr>
        <w:t>е</w:t>
      </w:r>
      <w:r w:rsidRPr="009000CC">
        <w:rPr>
          <w:sz w:val="28"/>
          <w:szCs w:val="28"/>
        </w:rPr>
        <w:t xml:space="preserve"> места нахождения организации;</w:t>
      </w: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</w:t>
      </w:r>
      <w:r w:rsidR="00324B86" w:rsidRPr="009000CC">
        <w:rPr>
          <w:sz w:val="28"/>
          <w:szCs w:val="28"/>
        </w:rPr>
        <w:t>изменение мест нахождения обособленных подразделений организации, осуществляющих лицензируемый вид деятельности;</w:t>
      </w:r>
    </w:p>
    <w:p w:rsidR="00047746" w:rsidRPr="009000CC" w:rsidRDefault="0004774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изменение указанных в лицензии адресов обособленных подразделений, регистрационных данных вагона-ресторана (вагона-кафе, вагона-буфета), водного судна, осуществляющих лицензируемый вид деятельности</w:t>
      </w:r>
      <w:r w:rsidR="00E10C5E" w:rsidRPr="009000CC">
        <w:rPr>
          <w:sz w:val="28"/>
          <w:szCs w:val="28"/>
        </w:rPr>
        <w:t>;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изменени</w:t>
      </w:r>
      <w:r w:rsidR="00B9192C" w:rsidRPr="009000CC">
        <w:rPr>
          <w:sz w:val="28"/>
          <w:szCs w:val="28"/>
        </w:rPr>
        <w:t>е</w:t>
      </w:r>
      <w:r w:rsidRPr="009000CC">
        <w:rPr>
          <w:sz w:val="28"/>
          <w:szCs w:val="28"/>
        </w:rPr>
        <w:t xml:space="preserve"> количества обособленных подразделений организаций, осуществляющих лицензируемый вид деятельности;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окончание срока аренды стационарного торгового объекта и складского помещения, используемого для осуществления лицензируемого вида деятельности;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изменени</w:t>
      </w:r>
      <w:r w:rsidR="00B9192C" w:rsidRPr="009000CC">
        <w:rPr>
          <w:sz w:val="28"/>
          <w:szCs w:val="28"/>
        </w:rPr>
        <w:t>е</w:t>
      </w:r>
      <w:r w:rsidRPr="009000CC">
        <w:rPr>
          <w:sz w:val="28"/>
          <w:szCs w:val="28"/>
        </w:rPr>
        <w:t xml:space="preserve"> иных указанных в лицензии сведений (например, изменение адреса электронной почты организации);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утрата лицензии.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lastRenderedPageBreak/>
        <w:t xml:space="preserve">Для переоформления лицензии </w:t>
      </w:r>
      <w:r w:rsidRPr="009000CC">
        <w:rPr>
          <w:bCs/>
          <w:sz w:val="28"/>
          <w:szCs w:val="28"/>
        </w:rPr>
        <w:t xml:space="preserve">заявитель представляет в лицензирующий орган, многофункциональный центр </w:t>
      </w:r>
      <w:r w:rsidR="00661871" w:rsidRPr="009000CC">
        <w:rPr>
          <w:sz w:val="28"/>
          <w:szCs w:val="28"/>
        </w:rPr>
        <w:t>заявление</w:t>
      </w:r>
      <w:r w:rsidR="00FE50A9">
        <w:rPr>
          <w:sz w:val="28"/>
          <w:szCs w:val="28"/>
        </w:rPr>
        <w:t>, оригинал бланка лицензии</w:t>
      </w:r>
      <w:r w:rsidR="00661871" w:rsidRPr="009000CC">
        <w:rPr>
          <w:sz w:val="28"/>
          <w:szCs w:val="28"/>
        </w:rPr>
        <w:t>.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В случае переоформления в связи с утратой лицензии</w:t>
      </w:r>
      <w:r w:rsidR="00661871" w:rsidRPr="009000CC">
        <w:rPr>
          <w:bCs/>
          <w:sz w:val="28"/>
          <w:szCs w:val="28"/>
        </w:rPr>
        <w:t xml:space="preserve"> заявитель представляет в лицензирующий орган, многофункциональный центр следующие документы</w:t>
      </w:r>
      <w:r w:rsidRPr="009000CC">
        <w:rPr>
          <w:sz w:val="28"/>
          <w:szCs w:val="28"/>
        </w:rPr>
        <w:t>:</w:t>
      </w:r>
    </w:p>
    <w:p w:rsidR="00661871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заявление</w:t>
      </w:r>
      <w:r w:rsidR="00661871" w:rsidRPr="009000CC">
        <w:rPr>
          <w:sz w:val="28"/>
          <w:szCs w:val="28"/>
        </w:rPr>
        <w:t>;</w:t>
      </w: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- копию заключения по результатам проверки по факту утраты подлинника лицензии, проведенной заявителем (если утрата подлинника бланка лицензии произошла не в результате пожара, совершения преступления, правонарушения)</w:t>
      </w:r>
      <w:r w:rsidR="00661871" w:rsidRPr="009000CC">
        <w:rPr>
          <w:sz w:val="28"/>
          <w:szCs w:val="28"/>
        </w:rPr>
        <w:t>.</w:t>
      </w:r>
    </w:p>
    <w:p w:rsidR="00470227" w:rsidRPr="009000CC" w:rsidRDefault="00470227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sz w:val="28"/>
          <w:szCs w:val="28"/>
        </w:rPr>
      </w:pP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Заявление о переоформлении лицензии подается в лицензирующий орган, многофункциональный центр в течение 30 календарных дней со дня возникновения обстоятельств, вызвавших необходимость переоформления лицензии.</w:t>
      </w:r>
    </w:p>
    <w:p w:rsidR="00324B86" w:rsidRPr="009000CC" w:rsidRDefault="00324B86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4B86" w:rsidRDefault="00482B6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4853">
        <w:rPr>
          <w:b/>
          <w:sz w:val="44"/>
          <w:szCs w:val="44"/>
        </w:rPr>
        <w:t>!!</w:t>
      </w:r>
      <w:r w:rsidRPr="00482B6D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Н</w:t>
      </w:r>
      <w:r w:rsidRPr="009000CC">
        <w:rPr>
          <w:sz w:val="28"/>
          <w:szCs w:val="28"/>
        </w:rPr>
        <w:t>епредставление в установленный срок заяв</w:t>
      </w:r>
      <w:r>
        <w:rPr>
          <w:sz w:val="28"/>
          <w:szCs w:val="28"/>
        </w:rPr>
        <w:t xml:space="preserve">ления о переоформлении лицензии является </w:t>
      </w:r>
      <w:proofErr w:type="gramStart"/>
      <w:r w:rsidR="00324B86" w:rsidRPr="009000CC">
        <w:rPr>
          <w:color w:val="000000"/>
          <w:sz w:val="28"/>
          <w:szCs w:val="28"/>
          <w:shd w:val="clear" w:color="auto" w:fill="FFFFFF"/>
        </w:rPr>
        <w:t>основани</w:t>
      </w:r>
      <w:r>
        <w:rPr>
          <w:color w:val="000000"/>
          <w:sz w:val="28"/>
          <w:szCs w:val="28"/>
          <w:shd w:val="clear" w:color="auto" w:fill="FFFFFF"/>
        </w:rPr>
        <w:t>ем</w:t>
      </w:r>
      <w:proofErr w:type="gramEnd"/>
      <w:r w:rsidR="00324B86" w:rsidRPr="009000CC">
        <w:rPr>
          <w:color w:val="000000"/>
          <w:sz w:val="28"/>
          <w:szCs w:val="28"/>
          <w:shd w:val="clear" w:color="auto" w:fill="FFFFFF"/>
        </w:rPr>
        <w:t xml:space="preserve"> для принятия лицензирующим органом решения о приостановлении действия лицензии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2B6D" w:rsidRPr="009000CC" w:rsidRDefault="00482B6D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4A1A" w:rsidRPr="009000CC" w:rsidRDefault="00F54A1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Решение о переоформлении (об отказе в переоформлении) лицензии принимается в течение 30 календарных дней со дня регистрации заявления о переоформлении лицензии и прилагаемых к нему документов.</w:t>
      </w: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000CC">
        <w:rPr>
          <w:b/>
          <w:sz w:val="28"/>
          <w:szCs w:val="28"/>
        </w:rPr>
        <w:t>4. Прекращение действия лицензии.</w:t>
      </w: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B163F" w:rsidRPr="009000CC" w:rsidRDefault="009B163F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000CC">
        <w:rPr>
          <w:bCs/>
          <w:sz w:val="28"/>
          <w:szCs w:val="28"/>
        </w:rPr>
        <w:t xml:space="preserve">Для прекращения действия лицензии заявитель представляет в лицензирующий орган, многофункциональный центр </w:t>
      </w:r>
      <w:hyperlink r:id="rId16" w:history="1">
        <w:r w:rsidRPr="009000CC">
          <w:rPr>
            <w:rStyle w:val="aa"/>
            <w:bCs/>
            <w:color w:val="auto"/>
            <w:sz w:val="28"/>
            <w:szCs w:val="28"/>
            <w:u w:val="none"/>
          </w:rPr>
          <w:t>заявление</w:t>
        </w:r>
      </w:hyperlink>
      <w:r w:rsidRPr="009000CC">
        <w:rPr>
          <w:bCs/>
          <w:sz w:val="28"/>
          <w:szCs w:val="28"/>
        </w:rPr>
        <w:t xml:space="preserve"> о прекращении действия лицензии</w:t>
      </w:r>
      <w:r w:rsidR="00482B6D">
        <w:rPr>
          <w:bCs/>
          <w:sz w:val="28"/>
          <w:szCs w:val="28"/>
        </w:rPr>
        <w:t>, оригинал бланка лицензии</w:t>
      </w:r>
      <w:r w:rsidRPr="009000CC">
        <w:rPr>
          <w:bCs/>
          <w:sz w:val="28"/>
          <w:szCs w:val="28"/>
        </w:rPr>
        <w:t>.</w:t>
      </w:r>
    </w:p>
    <w:p w:rsidR="00FE0F21" w:rsidRPr="009000CC" w:rsidRDefault="00FE0F21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70227" w:rsidRPr="009000CC" w:rsidRDefault="00B45BA2" w:rsidP="009000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0CC">
        <w:rPr>
          <w:b/>
          <w:color w:val="000000"/>
          <w:sz w:val="28"/>
          <w:szCs w:val="28"/>
          <w:shd w:val="clear" w:color="auto" w:fill="FFFFFF"/>
        </w:rPr>
        <w:t>Декларирование розничной продажи алкогольной продукции</w:t>
      </w:r>
    </w:p>
    <w:p w:rsidR="00B9192C" w:rsidRPr="009000CC" w:rsidRDefault="00B9192C" w:rsidP="009000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6C94" w:rsidRPr="009000CC" w:rsidRDefault="00BF6C9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0CC">
        <w:rPr>
          <w:sz w:val="28"/>
          <w:szCs w:val="28"/>
        </w:rPr>
        <w:t>Порядок и сроки представления, а также формы деклараций об объеме розничной продажи алкогольной продукции устанавливаются Постановление</w:t>
      </w:r>
      <w:r w:rsidR="00E10C5E" w:rsidRPr="009000CC">
        <w:rPr>
          <w:sz w:val="28"/>
          <w:szCs w:val="28"/>
        </w:rPr>
        <w:t>м</w:t>
      </w:r>
      <w:r w:rsidRPr="009000CC">
        <w:rPr>
          <w:sz w:val="28"/>
          <w:szCs w:val="28"/>
        </w:rPr>
        <w:t xml:space="preserve"> Правительства РФ 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</w:t>
      </w:r>
      <w:r w:rsidR="00167750" w:rsidRPr="009000CC">
        <w:rPr>
          <w:sz w:val="28"/>
          <w:szCs w:val="28"/>
        </w:rPr>
        <w:t xml:space="preserve"> (далее - Правила)</w:t>
      </w:r>
      <w:r w:rsidRPr="009000CC">
        <w:rPr>
          <w:sz w:val="28"/>
          <w:szCs w:val="28"/>
        </w:rPr>
        <w:t>.</w:t>
      </w:r>
      <w:proofErr w:type="gramEnd"/>
    </w:p>
    <w:p w:rsidR="00BF6C94" w:rsidRPr="009000CC" w:rsidRDefault="00BF6C9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D17EA" w:rsidRDefault="007D17EA" w:rsidP="007D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D17EA">
        <w:rPr>
          <w:b/>
          <w:sz w:val="36"/>
          <w:szCs w:val="36"/>
        </w:rPr>
        <w:lastRenderedPageBreak/>
        <w:t xml:space="preserve">!! </w:t>
      </w:r>
      <w:r>
        <w:rPr>
          <w:sz w:val="28"/>
          <w:szCs w:val="28"/>
        </w:rPr>
        <w:t xml:space="preserve">Декларации об объеме розничной продажи алкогольной продукции представляются только организациями, </w:t>
      </w:r>
      <w:r w:rsidR="008345B7">
        <w:rPr>
          <w:sz w:val="28"/>
          <w:szCs w:val="28"/>
        </w:rPr>
        <w:t xml:space="preserve">осуществляющими </w:t>
      </w:r>
      <w:bookmarkStart w:id="0" w:name="_GoBack"/>
      <w:bookmarkEnd w:id="0"/>
      <w:r>
        <w:rPr>
          <w:sz w:val="28"/>
          <w:szCs w:val="28"/>
        </w:rPr>
        <w:t>розничную продажу алкогольной продукции при оказании услуг общественного питания.</w:t>
      </w: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F6C94" w:rsidRPr="009000CC" w:rsidRDefault="00BF6C9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9000CC">
        <w:rPr>
          <w:sz w:val="28"/>
          <w:szCs w:val="28"/>
          <w:u w:val="single"/>
        </w:rPr>
        <w:t>Декларации представляются ежеквартально, не позднее 20-го числа месяца, следующего за отчетным кварталом.</w:t>
      </w:r>
    </w:p>
    <w:p w:rsidR="00BF6C94" w:rsidRPr="009000CC" w:rsidRDefault="00BF6C94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67750" w:rsidRPr="009000CC" w:rsidRDefault="00167750" w:rsidP="0081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В соответствии с Порядком заполнения деклараций, утвержденным приказом </w:t>
      </w:r>
      <w:proofErr w:type="spellStart"/>
      <w:r w:rsidRPr="009000CC">
        <w:rPr>
          <w:color w:val="000000"/>
          <w:sz w:val="28"/>
          <w:szCs w:val="28"/>
        </w:rPr>
        <w:t>Росалкогольрегулирования</w:t>
      </w:r>
      <w:proofErr w:type="spellEnd"/>
      <w:r w:rsidRPr="009000CC">
        <w:rPr>
          <w:color w:val="000000"/>
          <w:sz w:val="28"/>
          <w:szCs w:val="28"/>
        </w:rPr>
        <w:t xml:space="preserve"> от 23.08.2012 года № 231</w:t>
      </w:r>
      <w:r w:rsidR="0081047A">
        <w:rPr>
          <w:color w:val="000000"/>
          <w:sz w:val="28"/>
          <w:szCs w:val="28"/>
        </w:rPr>
        <w:t xml:space="preserve"> (применять с учетом </w:t>
      </w:r>
      <w:hyperlink r:id="rId17" w:history="1">
        <w:r w:rsidR="0081047A" w:rsidRPr="0081047A">
          <w:rPr>
            <w:sz w:val="28"/>
            <w:szCs w:val="28"/>
          </w:rPr>
          <w:t>постановления</w:t>
        </w:r>
      </w:hyperlink>
      <w:r w:rsidR="0081047A" w:rsidRPr="0081047A">
        <w:rPr>
          <w:sz w:val="28"/>
          <w:szCs w:val="28"/>
        </w:rPr>
        <w:t xml:space="preserve"> Правительства РФ от 29.12.2018 </w:t>
      </w:r>
      <w:r w:rsidR="0081047A">
        <w:rPr>
          <w:sz w:val="28"/>
          <w:szCs w:val="28"/>
        </w:rPr>
        <w:t>№</w:t>
      </w:r>
      <w:r w:rsidR="0081047A" w:rsidRPr="0081047A">
        <w:rPr>
          <w:sz w:val="28"/>
          <w:szCs w:val="28"/>
        </w:rPr>
        <w:t xml:space="preserve"> 1719</w:t>
      </w:r>
      <w:r w:rsidR="0081047A">
        <w:rPr>
          <w:sz w:val="28"/>
          <w:szCs w:val="28"/>
        </w:rPr>
        <w:t xml:space="preserve">), </w:t>
      </w:r>
      <w:r w:rsidRPr="009000CC">
        <w:rPr>
          <w:color w:val="000000"/>
          <w:sz w:val="28"/>
          <w:szCs w:val="28"/>
        </w:rPr>
        <w:t xml:space="preserve">при заполнении деклараций </w:t>
      </w:r>
      <w:r w:rsidRPr="009000CC">
        <w:rPr>
          <w:rStyle w:val="ad"/>
          <w:b w:val="0"/>
          <w:color w:val="000000"/>
          <w:sz w:val="28"/>
          <w:szCs w:val="28"/>
          <w:u w:val="single"/>
        </w:rPr>
        <w:t>необходимо учесть следующее:</w:t>
      </w: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- декларация представляется одна по организации с расшифровкой мест осуществления деятельности;</w:t>
      </w: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- в титульном листе декларации обязательно заполнить все реквизиты, в том числе необходимо указать актуальный адрес электронной почты организации (индивидуального предпринимателя), телефон;</w:t>
      </w: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- в декларации КПП организации указывается по месту осуществления деятельности;</w:t>
      </w: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- в декларациях показатели объемов заполняются в декалитрах (1 декалитр равен 10 литрам), до третьего знака после запятой;</w:t>
      </w:r>
    </w:p>
    <w:p w:rsidR="002B4856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- в декларациях закупка этилового спирта, алкогольной и спиртосодержащей продукции отражается в периоде, когда была осуществлена отгрузка продукции поставщиком с указанием даты, номера и объема отгруженной продукции в соответствии с товарно-транспортной накладной (ТТН) без учета даты фак</w:t>
      </w:r>
      <w:r w:rsidR="002B4856" w:rsidRPr="009000CC">
        <w:rPr>
          <w:color w:val="000000"/>
          <w:sz w:val="28"/>
          <w:szCs w:val="28"/>
        </w:rPr>
        <w:t>тического поступления продукции;</w:t>
      </w:r>
    </w:p>
    <w:p w:rsidR="00167750" w:rsidRPr="009000CC" w:rsidRDefault="00167750" w:rsidP="009000C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 xml:space="preserve">- декларации в электронной форме заполняются в соответствии с форматом, утвержденным приказом </w:t>
      </w:r>
      <w:proofErr w:type="spellStart"/>
      <w:r w:rsidRPr="009000CC">
        <w:rPr>
          <w:color w:val="000000"/>
          <w:sz w:val="28"/>
          <w:szCs w:val="28"/>
        </w:rPr>
        <w:t>Росалкогольрегулирования</w:t>
      </w:r>
      <w:proofErr w:type="spellEnd"/>
      <w:r w:rsidRPr="009000CC">
        <w:rPr>
          <w:color w:val="000000"/>
          <w:sz w:val="28"/>
          <w:szCs w:val="28"/>
        </w:rPr>
        <w:t xml:space="preserve"> от 05.08.2013 </w:t>
      </w:r>
      <w:r w:rsidR="00E54853">
        <w:rPr>
          <w:color w:val="000000"/>
          <w:sz w:val="28"/>
          <w:szCs w:val="28"/>
        </w:rPr>
        <w:br/>
      </w:r>
      <w:r w:rsidR="0070719B" w:rsidRPr="009000CC">
        <w:rPr>
          <w:color w:val="000000"/>
          <w:sz w:val="28"/>
          <w:szCs w:val="28"/>
        </w:rPr>
        <w:t xml:space="preserve">№ </w:t>
      </w:r>
      <w:r w:rsidRPr="009000CC">
        <w:rPr>
          <w:color w:val="000000"/>
          <w:sz w:val="28"/>
          <w:szCs w:val="28"/>
        </w:rPr>
        <w:t>198.</w:t>
      </w: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t>В электронных формах деклараций заполняются только данные по каждому обособленному подразделению организации. В случае если деятельность осуществляется также по юридическому адресу организации, то сведения о деятельности по этому адресу необходимо отразить в разделе «Сведения по обособленному подразделению организации (с указанием ИНН, КПП и адреса)».</w:t>
      </w: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9000CC">
        <w:rPr>
          <w:color w:val="000000"/>
          <w:sz w:val="28"/>
          <w:szCs w:val="28"/>
          <w:u w:val="single"/>
        </w:rPr>
        <w:t>Обязанность по представлению деклараций считается исполненной в полном объеме при наличии</w:t>
      </w:r>
      <w:r w:rsidRPr="009000CC">
        <w:rPr>
          <w:sz w:val="28"/>
          <w:szCs w:val="28"/>
          <w:u w:val="single"/>
        </w:rPr>
        <w:t xml:space="preserve">  </w:t>
      </w:r>
      <w:r w:rsidRPr="009000CC">
        <w:rPr>
          <w:bCs/>
          <w:sz w:val="28"/>
          <w:szCs w:val="28"/>
          <w:u w:val="single"/>
        </w:rPr>
        <w:t xml:space="preserve">квитанции о приеме декларации в Службе потребительского рынка и лицензирования Иркутской области </w:t>
      </w:r>
      <w:r w:rsidRPr="009000CC">
        <w:rPr>
          <w:color w:val="000000"/>
          <w:sz w:val="28"/>
          <w:szCs w:val="28"/>
          <w:u w:val="single"/>
        </w:rPr>
        <w:t>и</w:t>
      </w:r>
      <w:r w:rsidRPr="009000CC">
        <w:rPr>
          <w:sz w:val="28"/>
          <w:szCs w:val="28"/>
          <w:u w:val="single"/>
        </w:rPr>
        <w:t xml:space="preserve">  </w:t>
      </w:r>
      <w:r w:rsidRPr="009000CC">
        <w:rPr>
          <w:bCs/>
          <w:sz w:val="28"/>
          <w:szCs w:val="28"/>
          <w:u w:val="single"/>
        </w:rPr>
        <w:t>квитанции о приеме декларации в Федеральную службу по регулированию алкогольного рынка.</w:t>
      </w:r>
    </w:p>
    <w:p w:rsidR="00167750" w:rsidRPr="009000CC" w:rsidRDefault="0016775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000CC">
        <w:rPr>
          <w:color w:val="000000"/>
          <w:sz w:val="28"/>
          <w:szCs w:val="28"/>
        </w:rPr>
        <w:lastRenderedPageBreak/>
        <w:t xml:space="preserve">Наличие только одной из квитанций является основанием для привлечения организации к административной ответственности по статье  15.13 </w:t>
      </w:r>
      <w:proofErr w:type="spellStart"/>
      <w:r w:rsidRPr="009000CC">
        <w:rPr>
          <w:color w:val="000000"/>
          <w:sz w:val="28"/>
          <w:szCs w:val="28"/>
        </w:rPr>
        <w:t>КоАП</w:t>
      </w:r>
      <w:proofErr w:type="spellEnd"/>
      <w:r w:rsidRPr="009000CC">
        <w:rPr>
          <w:color w:val="000000"/>
          <w:sz w:val="28"/>
          <w:szCs w:val="28"/>
        </w:rPr>
        <w:t xml:space="preserve"> РФ.</w:t>
      </w:r>
    </w:p>
    <w:p w:rsidR="00E54853" w:rsidRDefault="00E54853" w:rsidP="00E54853">
      <w:pPr>
        <w:spacing w:after="0" w:line="240" w:lineRule="auto"/>
        <w:ind w:firstLine="709"/>
        <w:rPr>
          <w:sz w:val="28"/>
          <w:szCs w:val="28"/>
        </w:rPr>
      </w:pPr>
    </w:p>
    <w:p w:rsidR="00E10C5E" w:rsidRPr="009000CC" w:rsidRDefault="00B9192C" w:rsidP="00E54853">
      <w:pPr>
        <w:spacing w:after="0" w:line="24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9000CC">
        <w:rPr>
          <w:b/>
          <w:color w:val="000000"/>
          <w:sz w:val="28"/>
          <w:szCs w:val="28"/>
          <w:shd w:val="clear" w:color="auto" w:fill="FFFFFF"/>
        </w:rPr>
        <w:t>О</w:t>
      </w:r>
      <w:r w:rsidR="00704A6F" w:rsidRPr="009000CC">
        <w:rPr>
          <w:b/>
          <w:color w:val="000000"/>
          <w:sz w:val="28"/>
          <w:szCs w:val="28"/>
          <w:shd w:val="clear" w:color="auto" w:fill="FFFFFF"/>
        </w:rPr>
        <w:t>граничения в области розничной продажи алкогольной продукции</w:t>
      </w:r>
    </w:p>
    <w:p w:rsidR="00E54853" w:rsidRDefault="00E54853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5BA2" w:rsidRPr="009000CC" w:rsidRDefault="002D3F52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О</w:t>
      </w:r>
      <w:r w:rsidR="00704A6F" w:rsidRPr="009000CC">
        <w:rPr>
          <w:color w:val="000000"/>
          <w:sz w:val="28"/>
          <w:szCs w:val="28"/>
          <w:shd w:val="clear" w:color="auto" w:fill="FFFFFF"/>
        </w:rPr>
        <w:t>граничения в области розничной продажи алкогольной продукции установлены Федеральным законом № 171-ФЗ</w:t>
      </w:r>
      <w:r w:rsidR="00721501" w:rsidRPr="009000CC">
        <w:rPr>
          <w:color w:val="000000"/>
          <w:sz w:val="28"/>
          <w:szCs w:val="28"/>
          <w:shd w:val="clear" w:color="auto" w:fill="FFFFFF"/>
        </w:rPr>
        <w:t xml:space="preserve">, </w:t>
      </w:r>
      <w:r w:rsidR="006C1488" w:rsidRPr="009000CC">
        <w:rPr>
          <w:color w:val="000000"/>
          <w:sz w:val="28"/>
          <w:szCs w:val="28"/>
          <w:shd w:val="clear" w:color="auto" w:fill="FFFFFF"/>
        </w:rPr>
        <w:t>а именно:</w:t>
      </w:r>
    </w:p>
    <w:p w:rsidR="006C1488" w:rsidRPr="009000CC" w:rsidRDefault="006C1488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>запрет на розничную продажу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алкогольной продукции без сопроводительных документов на алкогольную продукцию, без сертификатов или деклараций о соответствии</w:t>
      </w:r>
      <w:r w:rsidR="00AC466A" w:rsidRPr="009000CC">
        <w:rPr>
          <w:color w:val="000000"/>
          <w:sz w:val="28"/>
          <w:szCs w:val="28"/>
          <w:shd w:val="clear" w:color="auto" w:fill="FFFFFF"/>
        </w:rPr>
        <w:t xml:space="preserve">, </w:t>
      </w:r>
      <w:r w:rsidR="00AC466A" w:rsidRPr="009000CC">
        <w:rPr>
          <w:sz w:val="28"/>
          <w:szCs w:val="28"/>
        </w:rPr>
        <w:t>а также с фальсифицированными документами, удостоверяющими легальность производства и (или) оборота такой продукции, в том числе изготовленными путем их дублирования;</w:t>
      </w:r>
    </w:p>
    <w:p w:rsidR="006C1488" w:rsidRPr="009000CC" w:rsidRDefault="006C148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>запрет на розничную продажу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алкогольной продукции без предусмотренной законом маркировки или с поддельными марками;</w:t>
      </w:r>
    </w:p>
    <w:p w:rsidR="006C1488" w:rsidRPr="009000CC" w:rsidRDefault="006C148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>запрет на розничную продажу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алкогольной продукции по цене, ниже установленной;</w:t>
      </w:r>
    </w:p>
    <w:p w:rsidR="006C1488" w:rsidRPr="009000CC" w:rsidRDefault="006C148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 xml:space="preserve">запрет на розничную продажу алкогольной продукции с </w:t>
      </w:r>
      <w:r w:rsidRPr="009000CC">
        <w:rPr>
          <w:color w:val="000000"/>
          <w:sz w:val="28"/>
          <w:szCs w:val="28"/>
          <w:shd w:val="clear" w:color="auto" w:fill="FFFFFF"/>
        </w:rPr>
        <w:t>нарушение</w:t>
      </w:r>
      <w:r w:rsidR="00721501" w:rsidRPr="009000CC">
        <w:rPr>
          <w:color w:val="000000"/>
          <w:sz w:val="28"/>
          <w:szCs w:val="28"/>
          <w:shd w:val="clear" w:color="auto" w:fill="FFFFFF"/>
        </w:rPr>
        <w:t>м</w:t>
      </w:r>
      <w:r w:rsidRPr="009000CC">
        <w:rPr>
          <w:color w:val="000000"/>
          <w:sz w:val="28"/>
          <w:szCs w:val="28"/>
          <w:shd w:val="clear" w:color="auto" w:fill="FFFFFF"/>
        </w:rPr>
        <w:t xml:space="preserve"> особых требований к розничной продаже</w:t>
      </w:r>
      <w:r w:rsidR="00E10C5E" w:rsidRPr="009000CC">
        <w:rPr>
          <w:color w:val="000000"/>
          <w:sz w:val="28"/>
          <w:szCs w:val="28"/>
          <w:shd w:val="clear" w:color="auto" w:fill="FFFFFF"/>
        </w:rPr>
        <w:t xml:space="preserve"> алкогольной продукции, установленных статьей</w:t>
      </w:r>
      <w:r w:rsidR="00E54853">
        <w:rPr>
          <w:color w:val="000000"/>
          <w:sz w:val="28"/>
          <w:szCs w:val="28"/>
          <w:shd w:val="clear" w:color="auto" w:fill="FFFFFF"/>
        </w:rPr>
        <w:t xml:space="preserve"> </w:t>
      </w:r>
      <w:r w:rsidR="00E10C5E" w:rsidRPr="009000CC">
        <w:rPr>
          <w:color w:val="000000"/>
          <w:sz w:val="28"/>
          <w:szCs w:val="28"/>
          <w:shd w:val="clear" w:color="auto" w:fill="FFFFFF"/>
        </w:rPr>
        <w:t>16 Федерального закона № 171-ФЗ;</w:t>
      </w:r>
    </w:p>
    <w:p w:rsidR="006C1488" w:rsidRPr="009000CC" w:rsidRDefault="006C1488" w:rsidP="009000C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0CC">
        <w:rPr>
          <w:color w:val="000000"/>
          <w:sz w:val="28"/>
          <w:szCs w:val="28"/>
          <w:shd w:val="clear" w:color="auto" w:fill="FFFFFF"/>
        </w:rPr>
        <w:t>- неисполнение в установленный срок предписания лицензирующего</w:t>
      </w:r>
      <w:r w:rsidR="002D3F52" w:rsidRPr="009000CC">
        <w:rPr>
          <w:color w:val="000000"/>
          <w:sz w:val="28"/>
          <w:szCs w:val="28"/>
          <w:shd w:val="clear" w:color="auto" w:fill="FFFFFF"/>
        </w:rPr>
        <w:t xml:space="preserve"> органа об устранении нарушений;</w:t>
      </w:r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color w:val="000000"/>
          <w:sz w:val="28"/>
          <w:szCs w:val="28"/>
          <w:shd w:val="clear" w:color="auto" w:fill="FFFFFF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 xml:space="preserve">запрет на розничную продажу алкогольной продукции </w:t>
      </w:r>
      <w:r w:rsidRPr="009000CC">
        <w:rPr>
          <w:sz w:val="28"/>
          <w:szCs w:val="28"/>
        </w:rPr>
        <w:t>без фиксации и передачи информации об объеме производства и (или) оборота этилового спирта, алкогольной и спиртосодержащей продукции в единую государственную автоматизированную информационную систему (за исключением розничной продажи алкогольной продукции при оказании услуг общественного питания);</w:t>
      </w:r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- </w:t>
      </w:r>
      <w:r w:rsidR="00721501" w:rsidRPr="009000CC">
        <w:rPr>
          <w:color w:val="000000"/>
          <w:sz w:val="28"/>
          <w:szCs w:val="28"/>
          <w:shd w:val="clear" w:color="auto" w:fill="FFFFFF"/>
        </w:rPr>
        <w:t xml:space="preserve">запрет на </w:t>
      </w:r>
      <w:r w:rsidRPr="009000CC">
        <w:rPr>
          <w:sz w:val="28"/>
          <w:szCs w:val="28"/>
        </w:rPr>
        <w:t>розничн</w:t>
      </w:r>
      <w:r w:rsidR="00721501" w:rsidRPr="009000CC">
        <w:rPr>
          <w:sz w:val="28"/>
          <w:szCs w:val="28"/>
        </w:rPr>
        <w:t>ую</w:t>
      </w:r>
      <w:r w:rsidRPr="009000CC">
        <w:rPr>
          <w:sz w:val="28"/>
          <w:szCs w:val="28"/>
        </w:rPr>
        <w:t xml:space="preserve"> продаж</w:t>
      </w:r>
      <w:r w:rsidR="00721501" w:rsidRPr="009000CC">
        <w:rPr>
          <w:sz w:val="28"/>
          <w:szCs w:val="28"/>
        </w:rPr>
        <w:t>у</w:t>
      </w:r>
      <w:r w:rsidRPr="009000CC">
        <w:rPr>
          <w:sz w:val="28"/>
          <w:szCs w:val="28"/>
        </w:rPr>
        <w:t xml:space="preserve">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деятельности.</w:t>
      </w:r>
    </w:p>
    <w:p w:rsidR="00AC466A" w:rsidRPr="009000CC" w:rsidRDefault="00AC466A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D3F52" w:rsidRPr="009000CC" w:rsidRDefault="002D3F52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На территории Иркутской области дополнительные ограничения к розничной продаже алкогольной продукции установлены постановлением Правительства Иркутской области № 313-пп, а именно:</w:t>
      </w:r>
    </w:p>
    <w:p w:rsidR="002D3F52" w:rsidRPr="009000CC" w:rsidRDefault="00184E1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>1)</w:t>
      </w:r>
      <w:r w:rsidR="002D3F52" w:rsidRPr="009000CC">
        <w:rPr>
          <w:sz w:val="28"/>
          <w:szCs w:val="28"/>
        </w:rPr>
        <w:t xml:space="preserve"> запрет розничной продажи алкогольной продукции с 21-00 до 9-00 часов в нежилых помещениях в многоквартирных домах, общежитиях, включая встроенные и пристроенные помещения, за исключением розничной продажи алкогольной продукции при оказании услуг общественного питания;</w:t>
      </w:r>
    </w:p>
    <w:p w:rsidR="002D3F52" w:rsidRPr="009000CC" w:rsidRDefault="00184E1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0CC">
        <w:rPr>
          <w:sz w:val="28"/>
          <w:szCs w:val="28"/>
        </w:rPr>
        <w:t>2)</w:t>
      </w:r>
      <w:r w:rsidR="002D3F52" w:rsidRPr="009000CC">
        <w:rPr>
          <w:sz w:val="28"/>
          <w:szCs w:val="28"/>
        </w:rPr>
        <w:t xml:space="preserve"> </w:t>
      </w:r>
      <w:r w:rsidR="00721501" w:rsidRPr="009000CC">
        <w:rPr>
          <w:sz w:val="28"/>
          <w:szCs w:val="28"/>
        </w:rPr>
        <w:t xml:space="preserve">запрет розничной продажи алкогольной продукции </w:t>
      </w:r>
      <w:r w:rsidR="002D3F52" w:rsidRPr="009000CC">
        <w:rPr>
          <w:sz w:val="28"/>
          <w:szCs w:val="28"/>
        </w:rPr>
        <w:t xml:space="preserve">с 8-00 до 23-00 часов в Международный день защиты детей (1 июня), День знаний (1 сентября), День России (12 июня), в период проведения Церковно-общественной выставки-форума "Православная Русь" в радиусе 300 метров от места ее </w:t>
      </w:r>
      <w:r w:rsidR="002D3F52" w:rsidRPr="009000CC">
        <w:rPr>
          <w:sz w:val="28"/>
          <w:szCs w:val="28"/>
        </w:rPr>
        <w:lastRenderedPageBreak/>
        <w:t>проведения, а также в определяемые органами местного самоуправления соответствующих муниципальных образований Иркутской области даты празднования Дня молодежи, Дня города, Дня</w:t>
      </w:r>
      <w:proofErr w:type="gramEnd"/>
      <w:r w:rsidR="002D3F52" w:rsidRPr="009000CC">
        <w:rPr>
          <w:sz w:val="28"/>
          <w:szCs w:val="28"/>
        </w:rPr>
        <w:t xml:space="preserve"> района, проведения Последнего звонка в муниципальных</w:t>
      </w:r>
      <w:r w:rsidRPr="009000CC">
        <w:rPr>
          <w:sz w:val="28"/>
          <w:szCs w:val="28"/>
        </w:rPr>
        <w:t xml:space="preserve"> образованиях Иркутской области, за исключением розничной продажи алкогольной продукции при оказании услуг общественного питания;</w:t>
      </w:r>
    </w:p>
    <w:p w:rsidR="00184E10" w:rsidRPr="009000CC" w:rsidRDefault="00184E1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3) </w:t>
      </w:r>
      <w:r w:rsidR="00721501" w:rsidRPr="009000CC">
        <w:rPr>
          <w:sz w:val="28"/>
          <w:szCs w:val="28"/>
        </w:rPr>
        <w:t xml:space="preserve">запрет розничной продажи алкогольной продукции </w:t>
      </w:r>
      <w:r w:rsidRPr="009000CC">
        <w:rPr>
          <w:sz w:val="28"/>
          <w:szCs w:val="28"/>
        </w:rPr>
        <w:t xml:space="preserve">на территории села </w:t>
      </w:r>
      <w:proofErr w:type="spellStart"/>
      <w:r w:rsidRPr="009000CC">
        <w:rPr>
          <w:sz w:val="28"/>
          <w:szCs w:val="28"/>
        </w:rPr>
        <w:t>Хамакар</w:t>
      </w:r>
      <w:proofErr w:type="spellEnd"/>
      <w:r w:rsidRPr="009000CC">
        <w:rPr>
          <w:sz w:val="28"/>
          <w:szCs w:val="28"/>
        </w:rPr>
        <w:t xml:space="preserve"> муниципального образования «</w:t>
      </w:r>
      <w:proofErr w:type="spellStart"/>
      <w:r w:rsidRPr="009000CC">
        <w:rPr>
          <w:sz w:val="28"/>
          <w:szCs w:val="28"/>
        </w:rPr>
        <w:t>Катангский</w:t>
      </w:r>
      <w:proofErr w:type="spellEnd"/>
      <w:r w:rsidRPr="009000CC">
        <w:rPr>
          <w:sz w:val="28"/>
          <w:szCs w:val="28"/>
        </w:rPr>
        <w:t xml:space="preserve"> район», за исключением каждой пятницы недели с 17-00 до 20-00 часов;</w:t>
      </w:r>
    </w:p>
    <w:p w:rsidR="00184E10" w:rsidRPr="009000CC" w:rsidRDefault="00184E1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4) </w:t>
      </w:r>
      <w:r w:rsidR="00721501" w:rsidRPr="009000CC">
        <w:rPr>
          <w:sz w:val="28"/>
          <w:szCs w:val="28"/>
        </w:rPr>
        <w:t xml:space="preserve">запрет розничной продажи алкогольной продукции </w:t>
      </w:r>
      <w:r w:rsidRPr="009000CC">
        <w:rPr>
          <w:sz w:val="28"/>
          <w:szCs w:val="28"/>
        </w:rPr>
        <w:t>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проведения, а также в радиусе 100 метров от места проведения указанных мероприятий, за исключением розничной продажи алкогольной продукции при оказании услуг общественного питания</w:t>
      </w:r>
      <w:r w:rsidR="00F020D8" w:rsidRPr="009000CC">
        <w:rPr>
          <w:sz w:val="28"/>
          <w:szCs w:val="28"/>
        </w:rPr>
        <w:t>;</w:t>
      </w:r>
    </w:p>
    <w:p w:rsidR="00184E10" w:rsidRPr="009000CC" w:rsidRDefault="00184E10" w:rsidP="0090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00CC">
        <w:rPr>
          <w:sz w:val="28"/>
          <w:szCs w:val="28"/>
        </w:rPr>
        <w:t xml:space="preserve">5) </w:t>
      </w:r>
      <w:r w:rsidR="00721501" w:rsidRPr="009000CC">
        <w:rPr>
          <w:sz w:val="28"/>
          <w:szCs w:val="28"/>
        </w:rPr>
        <w:t xml:space="preserve">запрет розничной продажи алкогольной продукции </w:t>
      </w:r>
      <w:r w:rsidRPr="009000CC">
        <w:rPr>
          <w:sz w:val="28"/>
          <w:szCs w:val="28"/>
        </w:rPr>
        <w:t>на объектах почтовой связи</w:t>
      </w:r>
      <w:r w:rsidR="00721501" w:rsidRPr="009000CC">
        <w:rPr>
          <w:sz w:val="28"/>
          <w:szCs w:val="28"/>
        </w:rPr>
        <w:t>.</w:t>
      </w:r>
    </w:p>
    <w:sectPr w:rsidR="00184E10" w:rsidRPr="009000CC" w:rsidSect="00E54853">
      <w:headerReference w:type="even" r:id="rId18"/>
      <w:headerReference w:type="default" r:id="rId19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3F" w:rsidRDefault="00972D3F">
      <w:pPr>
        <w:spacing w:after="0" w:line="240" w:lineRule="auto"/>
      </w:pPr>
      <w:r>
        <w:separator/>
      </w:r>
    </w:p>
  </w:endnote>
  <w:endnote w:type="continuationSeparator" w:id="0">
    <w:p w:rsidR="00972D3F" w:rsidRDefault="009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3F" w:rsidRDefault="00972D3F">
      <w:pPr>
        <w:spacing w:after="0" w:line="240" w:lineRule="auto"/>
      </w:pPr>
      <w:r>
        <w:separator/>
      </w:r>
    </w:p>
  </w:footnote>
  <w:footnote w:type="continuationSeparator" w:id="0">
    <w:p w:rsidR="00972D3F" w:rsidRDefault="009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C" w:rsidRDefault="00276B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34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D2C" w:rsidRDefault="006C1D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5493"/>
    </w:sdtPr>
    <w:sdtContent>
      <w:p w:rsidR="006C1D2C" w:rsidRDefault="006C1D2C">
        <w:pPr>
          <w:pStyle w:val="a7"/>
        </w:pPr>
      </w:p>
      <w:p w:rsidR="006C1D2C" w:rsidRDefault="00276BC9">
        <w:pPr>
          <w:pStyle w:val="a7"/>
          <w:jc w:val="center"/>
        </w:pPr>
        <w:r>
          <w:fldChar w:fldCharType="begin"/>
        </w:r>
        <w:r w:rsidR="00C4342A">
          <w:instrText xml:space="preserve"> PAGE   \* MERGEFORMAT </w:instrText>
        </w:r>
        <w:r>
          <w:fldChar w:fldCharType="separate"/>
        </w:r>
        <w:r w:rsidR="004D30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7D3"/>
    <w:rsid w:val="0000391C"/>
    <w:rsid w:val="00010395"/>
    <w:rsid w:val="000116E6"/>
    <w:rsid w:val="0001627F"/>
    <w:rsid w:val="000264D1"/>
    <w:rsid w:val="00026A0E"/>
    <w:rsid w:val="00030ED1"/>
    <w:rsid w:val="00036897"/>
    <w:rsid w:val="00045621"/>
    <w:rsid w:val="00045C11"/>
    <w:rsid w:val="00047746"/>
    <w:rsid w:val="00050CF2"/>
    <w:rsid w:val="000528C8"/>
    <w:rsid w:val="00062495"/>
    <w:rsid w:val="000629CE"/>
    <w:rsid w:val="00071E0E"/>
    <w:rsid w:val="000732D8"/>
    <w:rsid w:val="00077874"/>
    <w:rsid w:val="00080BD3"/>
    <w:rsid w:val="00085B63"/>
    <w:rsid w:val="00095CF7"/>
    <w:rsid w:val="00096286"/>
    <w:rsid w:val="000A0869"/>
    <w:rsid w:val="000A5021"/>
    <w:rsid w:val="000B5BDC"/>
    <w:rsid w:val="000B7E4C"/>
    <w:rsid w:val="000C76B3"/>
    <w:rsid w:val="000D0F0E"/>
    <w:rsid w:val="000D17A2"/>
    <w:rsid w:val="000D6939"/>
    <w:rsid w:val="000E0173"/>
    <w:rsid w:val="000E35D9"/>
    <w:rsid w:val="000E51E1"/>
    <w:rsid w:val="000F16D2"/>
    <w:rsid w:val="000F4780"/>
    <w:rsid w:val="0010019B"/>
    <w:rsid w:val="0010049B"/>
    <w:rsid w:val="001011D8"/>
    <w:rsid w:val="00101E92"/>
    <w:rsid w:val="00110E1F"/>
    <w:rsid w:val="00117072"/>
    <w:rsid w:val="00121D4A"/>
    <w:rsid w:val="00125BDE"/>
    <w:rsid w:val="00132B8F"/>
    <w:rsid w:val="00135B27"/>
    <w:rsid w:val="001422CD"/>
    <w:rsid w:val="001535C5"/>
    <w:rsid w:val="00160AFB"/>
    <w:rsid w:val="001634E1"/>
    <w:rsid w:val="00167576"/>
    <w:rsid w:val="00167750"/>
    <w:rsid w:val="00167CC3"/>
    <w:rsid w:val="001718FB"/>
    <w:rsid w:val="00182596"/>
    <w:rsid w:val="00184E10"/>
    <w:rsid w:val="00193845"/>
    <w:rsid w:val="001945E4"/>
    <w:rsid w:val="001972FD"/>
    <w:rsid w:val="001A5358"/>
    <w:rsid w:val="001B1F97"/>
    <w:rsid w:val="001B3E46"/>
    <w:rsid w:val="001C09E6"/>
    <w:rsid w:val="001C0DFD"/>
    <w:rsid w:val="001C4E29"/>
    <w:rsid w:val="001C7217"/>
    <w:rsid w:val="001D45C1"/>
    <w:rsid w:val="001E2C74"/>
    <w:rsid w:val="001E57F6"/>
    <w:rsid w:val="001F166F"/>
    <w:rsid w:val="002013C2"/>
    <w:rsid w:val="002019BB"/>
    <w:rsid w:val="00201FAF"/>
    <w:rsid w:val="0020687E"/>
    <w:rsid w:val="00206D86"/>
    <w:rsid w:val="002138B8"/>
    <w:rsid w:val="00230844"/>
    <w:rsid w:val="0023405C"/>
    <w:rsid w:val="002341D4"/>
    <w:rsid w:val="00242220"/>
    <w:rsid w:val="00257606"/>
    <w:rsid w:val="002617E2"/>
    <w:rsid w:val="00262214"/>
    <w:rsid w:val="00265C01"/>
    <w:rsid w:val="00267AB8"/>
    <w:rsid w:val="00276BC9"/>
    <w:rsid w:val="00281765"/>
    <w:rsid w:val="0028527F"/>
    <w:rsid w:val="0029090E"/>
    <w:rsid w:val="00295BD3"/>
    <w:rsid w:val="002B4856"/>
    <w:rsid w:val="002B4CA2"/>
    <w:rsid w:val="002C1479"/>
    <w:rsid w:val="002C352E"/>
    <w:rsid w:val="002D3F52"/>
    <w:rsid w:val="002D5531"/>
    <w:rsid w:val="002D707F"/>
    <w:rsid w:val="002D7B19"/>
    <w:rsid w:val="002E102D"/>
    <w:rsid w:val="002E270A"/>
    <w:rsid w:val="002F09E1"/>
    <w:rsid w:val="002F2F34"/>
    <w:rsid w:val="002F3643"/>
    <w:rsid w:val="002F4F8A"/>
    <w:rsid w:val="002F5979"/>
    <w:rsid w:val="00302AB3"/>
    <w:rsid w:val="00306AAD"/>
    <w:rsid w:val="003078E2"/>
    <w:rsid w:val="003130D3"/>
    <w:rsid w:val="0031535E"/>
    <w:rsid w:val="00324AD0"/>
    <w:rsid w:val="00324B86"/>
    <w:rsid w:val="003268DD"/>
    <w:rsid w:val="00330B1E"/>
    <w:rsid w:val="003316AC"/>
    <w:rsid w:val="00341A31"/>
    <w:rsid w:val="00341C25"/>
    <w:rsid w:val="00343A7C"/>
    <w:rsid w:val="003450CC"/>
    <w:rsid w:val="00351824"/>
    <w:rsid w:val="003545F8"/>
    <w:rsid w:val="00355A4E"/>
    <w:rsid w:val="00363D29"/>
    <w:rsid w:val="00364571"/>
    <w:rsid w:val="00364B8B"/>
    <w:rsid w:val="00365044"/>
    <w:rsid w:val="00365C25"/>
    <w:rsid w:val="003720FA"/>
    <w:rsid w:val="00373D4E"/>
    <w:rsid w:val="00375288"/>
    <w:rsid w:val="00376A06"/>
    <w:rsid w:val="00377692"/>
    <w:rsid w:val="003922B0"/>
    <w:rsid w:val="003A007B"/>
    <w:rsid w:val="003A157F"/>
    <w:rsid w:val="003A6807"/>
    <w:rsid w:val="003B4361"/>
    <w:rsid w:val="003B6AA7"/>
    <w:rsid w:val="003C0618"/>
    <w:rsid w:val="003C47E2"/>
    <w:rsid w:val="003D6C4E"/>
    <w:rsid w:val="003E1E5B"/>
    <w:rsid w:val="003F0D32"/>
    <w:rsid w:val="003F33F6"/>
    <w:rsid w:val="003F48EA"/>
    <w:rsid w:val="003F4E50"/>
    <w:rsid w:val="003F6647"/>
    <w:rsid w:val="0040530D"/>
    <w:rsid w:val="004103A7"/>
    <w:rsid w:val="0041671F"/>
    <w:rsid w:val="004167B2"/>
    <w:rsid w:val="0042104B"/>
    <w:rsid w:val="00423833"/>
    <w:rsid w:val="00426E81"/>
    <w:rsid w:val="00427EB3"/>
    <w:rsid w:val="00430116"/>
    <w:rsid w:val="00432F39"/>
    <w:rsid w:val="00434551"/>
    <w:rsid w:val="00441BF4"/>
    <w:rsid w:val="00463CDE"/>
    <w:rsid w:val="004673D2"/>
    <w:rsid w:val="004675CE"/>
    <w:rsid w:val="00470227"/>
    <w:rsid w:val="004740AD"/>
    <w:rsid w:val="00476F1E"/>
    <w:rsid w:val="00477978"/>
    <w:rsid w:val="00480EAA"/>
    <w:rsid w:val="00482B6D"/>
    <w:rsid w:val="00483B30"/>
    <w:rsid w:val="00492C96"/>
    <w:rsid w:val="004979CE"/>
    <w:rsid w:val="004A5177"/>
    <w:rsid w:val="004B2B2A"/>
    <w:rsid w:val="004B72C4"/>
    <w:rsid w:val="004C263B"/>
    <w:rsid w:val="004C2E55"/>
    <w:rsid w:val="004D10C9"/>
    <w:rsid w:val="004D30B5"/>
    <w:rsid w:val="004D7CBB"/>
    <w:rsid w:val="004E4469"/>
    <w:rsid w:val="004F330C"/>
    <w:rsid w:val="005023E9"/>
    <w:rsid w:val="00507F0E"/>
    <w:rsid w:val="0051291E"/>
    <w:rsid w:val="00513755"/>
    <w:rsid w:val="005158CA"/>
    <w:rsid w:val="005235CB"/>
    <w:rsid w:val="005252C5"/>
    <w:rsid w:val="00532E21"/>
    <w:rsid w:val="00533EAE"/>
    <w:rsid w:val="005414EF"/>
    <w:rsid w:val="005451A5"/>
    <w:rsid w:val="005536C5"/>
    <w:rsid w:val="00560942"/>
    <w:rsid w:val="00574BB3"/>
    <w:rsid w:val="005802F1"/>
    <w:rsid w:val="0058324E"/>
    <w:rsid w:val="00587F1C"/>
    <w:rsid w:val="00591BF1"/>
    <w:rsid w:val="005A12C3"/>
    <w:rsid w:val="005B2372"/>
    <w:rsid w:val="005B7776"/>
    <w:rsid w:val="005B7983"/>
    <w:rsid w:val="005C215D"/>
    <w:rsid w:val="005D04E2"/>
    <w:rsid w:val="005D0A10"/>
    <w:rsid w:val="005D3983"/>
    <w:rsid w:val="005E16D0"/>
    <w:rsid w:val="005E1A55"/>
    <w:rsid w:val="005E64F9"/>
    <w:rsid w:val="005F72D6"/>
    <w:rsid w:val="005F7474"/>
    <w:rsid w:val="00601E14"/>
    <w:rsid w:val="006079BF"/>
    <w:rsid w:val="00616590"/>
    <w:rsid w:val="0062478B"/>
    <w:rsid w:val="00626588"/>
    <w:rsid w:val="00634223"/>
    <w:rsid w:val="0065329B"/>
    <w:rsid w:val="0065503C"/>
    <w:rsid w:val="006575DD"/>
    <w:rsid w:val="0066081E"/>
    <w:rsid w:val="00661871"/>
    <w:rsid w:val="0066686E"/>
    <w:rsid w:val="0066687F"/>
    <w:rsid w:val="006802D3"/>
    <w:rsid w:val="006808CA"/>
    <w:rsid w:val="00681150"/>
    <w:rsid w:val="00682951"/>
    <w:rsid w:val="00684756"/>
    <w:rsid w:val="00695C6F"/>
    <w:rsid w:val="00697A2E"/>
    <w:rsid w:val="006B12BD"/>
    <w:rsid w:val="006B19AA"/>
    <w:rsid w:val="006B3552"/>
    <w:rsid w:val="006C1488"/>
    <w:rsid w:val="006C1D2C"/>
    <w:rsid w:val="006C3545"/>
    <w:rsid w:val="006C4217"/>
    <w:rsid w:val="006D2687"/>
    <w:rsid w:val="006D2A53"/>
    <w:rsid w:val="006E3965"/>
    <w:rsid w:val="006E41CB"/>
    <w:rsid w:val="007024F4"/>
    <w:rsid w:val="00704A6F"/>
    <w:rsid w:val="0070719B"/>
    <w:rsid w:val="00711BB9"/>
    <w:rsid w:val="00711CD5"/>
    <w:rsid w:val="00712FC7"/>
    <w:rsid w:val="00714B16"/>
    <w:rsid w:val="00714C60"/>
    <w:rsid w:val="007205AA"/>
    <w:rsid w:val="00721501"/>
    <w:rsid w:val="0073460C"/>
    <w:rsid w:val="007455B1"/>
    <w:rsid w:val="00747BC1"/>
    <w:rsid w:val="0075280D"/>
    <w:rsid w:val="00753105"/>
    <w:rsid w:val="007541C0"/>
    <w:rsid w:val="00762E46"/>
    <w:rsid w:val="00765F2C"/>
    <w:rsid w:val="00774F59"/>
    <w:rsid w:val="0077507E"/>
    <w:rsid w:val="00776988"/>
    <w:rsid w:val="00777300"/>
    <w:rsid w:val="00782681"/>
    <w:rsid w:val="007835C7"/>
    <w:rsid w:val="00792D12"/>
    <w:rsid w:val="007A471D"/>
    <w:rsid w:val="007B16E2"/>
    <w:rsid w:val="007B70AC"/>
    <w:rsid w:val="007B7C4E"/>
    <w:rsid w:val="007D17EA"/>
    <w:rsid w:val="007D355E"/>
    <w:rsid w:val="007D66B2"/>
    <w:rsid w:val="007E30CB"/>
    <w:rsid w:val="007E39DF"/>
    <w:rsid w:val="007F53EB"/>
    <w:rsid w:val="007F748B"/>
    <w:rsid w:val="007F795E"/>
    <w:rsid w:val="00801ED7"/>
    <w:rsid w:val="00802733"/>
    <w:rsid w:val="008047C3"/>
    <w:rsid w:val="0081047A"/>
    <w:rsid w:val="00811A3E"/>
    <w:rsid w:val="008223B0"/>
    <w:rsid w:val="008237F6"/>
    <w:rsid w:val="00824230"/>
    <w:rsid w:val="008265BE"/>
    <w:rsid w:val="008328B7"/>
    <w:rsid w:val="00833F2B"/>
    <w:rsid w:val="008345B7"/>
    <w:rsid w:val="008352E7"/>
    <w:rsid w:val="00843A91"/>
    <w:rsid w:val="00846FDE"/>
    <w:rsid w:val="008519FD"/>
    <w:rsid w:val="00852064"/>
    <w:rsid w:val="008538F9"/>
    <w:rsid w:val="00856A19"/>
    <w:rsid w:val="00861000"/>
    <w:rsid w:val="00866F48"/>
    <w:rsid w:val="0087093C"/>
    <w:rsid w:val="00871DAD"/>
    <w:rsid w:val="0087342F"/>
    <w:rsid w:val="0088029B"/>
    <w:rsid w:val="008856B7"/>
    <w:rsid w:val="00893143"/>
    <w:rsid w:val="008975B5"/>
    <w:rsid w:val="008A2A56"/>
    <w:rsid w:val="008A31E0"/>
    <w:rsid w:val="008A390A"/>
    <w:rsid w:val="008A59B9"/>
    <w:rsid w:val="008B5406"/>
    <w:rsid w:val="008B74D5"/>
    <w:rsid w:val="008C1052"/>
    <w:rsid w:val="008C2D25"/>
    <w:rsid w:val="008C5AF2"/>
    <w:rsid w:val="008C6A90"/>
    <w:rsid w:val="008C7245"/>
    <w:rsid w:val="008D3924"/>
    <w:rsid w:val="008D6BED"/>
    <w:rsid w:val="008D79A4"/>
    <w:rsid w:val="008E0F98"/>
    <w:rsid w:val="008E3F24"/>
    <w:rsid w:val="008E546A"/>
    <w:rsid w:val="008E74CC"/>
    <w:rsid w:val="008E7813"/>
    <w:rsid w:val="008F5F79"/>
    <w:rsid w:val="008F6922"/>
    <w:rsid w:val="009000CC"/>
    <w:rsid w:val="00907EC0"/>
    <w:rsid w:val="00920225"/>
    <w:rsid w:val="00934A6A"/>
    <w:rsid w:val="00940DDF"/>
    <w:rsid w:val="00942F9D"/>
    <w:rsid w:val="009458DB"/>
    <w:rsid w:val="00946F4A"/>
    <w:rsid w:val="00950BD8"/>
    <w:rsid w:val="00953EF7"/>
    <w:rsid w:val="0095512F"/>
    <w:rsid w:val="00961141"/>
    <w:rsid w:val="00967643"/>
    <w:rsid w:val="00972D3F"/>
    <w:rsid w:val="009741BA"/>
    <w:rsid w:val="00976AE2"/>
    <w:rsid w:val="0099220B"/>
    <w:rsid w:val="009942FF"/>
    <w:rsid w:val="00994926"/>
    <w:rsid w:val="009A2E56"/>
    <w:rsid w:val="009A64FE"/>
    <w:rsid w:val="009A6B19"/>
    <w:rsid w:val="009B163F"/>
    <w:rsid w:val="009B7278"/>
    <w:rsid w:val="009C3E08"/>
    <w:rsid w:val="009C4F32"/>
    <w:rsid w:val="009D1793"/>
    <w:rsid w:val="009D3AF9"/>
    <w:rsid w:val="009D60AA"/>
    <w:rsid w:val="009E43F8"/>
    <w:rsid w:val="009E488C"/>
    <w:rsid w:val="009F0B0D"/>
    <w:rsid w:val="009F62C0"/>
    <w:rsid w:val="00A0147E"/>
    <w:rsid w:val="00A05B86"/>
    <w:rsid w:val="00A103E6"/>
    <w:rsid w:val="00A170D1"/>
    <w:rsid w:val="00A205AA"/>
    <w:rsid w:val="00A229DB"/>
    <w:rsid w:val="00A269A6"/>
    <w:rsid w:val="00A46921"/>
    <w:rsid w:val="00A46FD3"/>
    <w:rsid w:val="00A50823"/>
    <w:rsid w:val="00A75CE9"/>
    <w:rsid w:val="00A81DAF"/>
    <w:rsid w:val="00A907FC"/>
    <w:rsid w:val="00A93127"/>
    <w:rsid w:val="00A936D5"/>
    <w:rsid w:val="00A96C69"/>
    <w:rsid w:val="00A97F7C"/>
    <w:rsid w:val="00AA63D0"/>
    <w:rsid w:val="00AB0C81"/>
    <w:rsid w:val="00AB5500"/>
    <w:rsid w:val="00AC0B4D"/>
    <w:rsid w:val="00AC466A"/>
    <w:rsid w:val="00AC6B6C"/>
    <w:rsid w:val="00AD3163"/>
    <w:rsid w:val="00AE2E9D"/>
    <w:rsid w:val="00AE6B6B"/>
    <w:rsid w:val="00AF27EC"/>
    <w:rsid w:val="00AF41C7"/>
    <w:rsid w:val="00B07294"/>
    <w:rsid w:val="00B13B93"/>
    <w:rsid w:val="00B165B1"/>
    <w:rsid w:val="00B1780C"/>
    <w:rsid w:val="00B23827"/>
    <w:rsid w:val="00B24722"/>
    <w:rsid w:val="00B25974"/>
    <w:rsid w:val="00B30CE7"/>
    <w:rsid w:val="00B33AB5"/>
    <w:rsid w:val="00B34487"/>
    <w:rsid w:val="00B370C7"/>
    <w:rsid w:val="00B37793"/>
    <w:rsid w:val="00B45BA2"/>
    <w:rsid w:val="00B45C23"/>
    <w:rsid w:val="00B52CA2"/>
    <w:rsid w:val="00B56C0A"/>
    <w:rsid w:val="00B574F7"/>
    <w:rsid w:val="00B63A27"/>
    <w:rsid w:val="00B64864"/>
    <w:rsid w:val="00B64E30"/>
    <w:rsid w:val="00B667E3"/>
    <w:rsid w:val="00B66CB1"/>
    <w:rsid w:val="00B70FA8"/>
    <w:rsid w:val="00B7622A"/>
    <w:rsid w:val="00B86C81"/>
    <w:rsid w:val="00B9192C"/>
    <w:rsid w:val="00B9447D"/>
    <w:rsid w:val="00B9461D"/>
    <w:rsid w:val="00BA2AF3"/>
    <w:rsid w:val="00BA33AD"/>
    <w:rsid w:val="00BA5D6C"/>
    <w:rsid w:val="00BB0439"/>
    <w:rsid w:val="00BC3837"/>
    <w:rsid w:val="00BD3D36"/>
    <w:rsid w:val="00BF085D"/>
    <w:rsid w:val="00BF12DB"/>
    <w:rsid w:val="00BF1A15"/>
    <w:rsid w:val="00BF26C8"/>
    <w:rsid w:val="00BF2796"/>
    <w:rsid w:val="00BF5B8E"/>
    <w:rsid w:val="00BF6C94"/>
    <w:rsid w:val="00C04E9F"/>
    <w:rsid w:val="00C04EB9"/>
    <w:rsid w:val="00C076DE"/>
    <w:rsid w:val="00C12EE6"/>
    <w:rsid w:val="00C20D9A"/>
    <w:rsid w:val="00C40FEC"/>
    <w:rsid w:val="00C4342A"/>
    <w:rsid w:val="00C4352B"/>
    <w:rsid w:val="00C50B9E"/>
    <w:rsid w:val="00C607D3"/>
    <w:rsid w:val="00C633BD"/>
    <w:rsid w:val="00C65855"/>
    <w:rsid w:val="00C662C8"/>
    <w:rsid w:val="00C67F66"/>
    <w:rsid w:val="00C75490"/>
    <w:rsid w:val="00C85361"/>
    <w:rsid w:val="00C9141A"/>
    <w:rsid w:val="00C92EED"/>
    <w:rsid w:val="00C932FC"/>
    <w:rsid w:val="00C94B2A"/>
    <w:rsid w:val="00C968D0"/>
    <w:rsid w:val="00CA6268"/>
    <w:rsid w:val="00CA66A6"/>
    <w:rsid w:val="00CA7587"/>
    <w:rsid w:val="00CB13BC"/>
    <w:rsid w:val="00CB2CBB"/>
    <w:rsid w:val="00CB4F66"/>
    <w:rsid w:val="00CB6945"/>
    <w:rsid w:val="00CC0D72"/>
    <w:rsid w:val="00CC405E"/>
    <w:rsid w:val="00CC5587"/>
    <w:rsid w:val="00CC5937"/>
    <w:rsid w:val="00CC7228"/>
    <w:rsid w:val="00CC7995"/>
    <w:rsid w:val="00CD101A"/>
    <w:rsid w:val="00CD3BA8"/>
    <w:rsid w:val="00CE1CE1"/>
    <w:rsid w:val="00CF5C14"/>
    <w:rsid w:val="00D0301F"/>
    <w:rsid w:val="00D04777"/>
    <w:rsid w:val="00D064D9"/>
    <w:rsid w:val="00D06E6B"/>
    <w:rsid w:val="00D11C00"/>
    <w:rsid w:val="00D25770"/>
    <w:rsid w:val="00D3404E"/>
    <w:rsid w:val="00D36964"/>
    <w:rsid w:val="00D37C11"/>
    <w:rsid w:val="00D46203"/>
    <w:rsid w:val="00D650E4"/>
    <w:rsid w:val="00D72F2E"/>
    <w:rsid w:val="00D86719"/>
    <w:rsid w:val="00D87E77"/>
    <w:rsid w:val="00D90DF7"/>
    <w:rsid w:val="00D96B78"/>
    <w:rsid w:val="00DB07F4"/>
    <w:rsid w:val="00DB5B07"/>
    <w:rsid w:val="00DC0003"/>
    <w:rsid w:val="00DC40F9"/>
    <w:rsid w:val="00DC49D9"/>
    <w:rsid w:val="00DD4CDC"/>
    <w:rsid w:val="00DE04B8"/>
    <w:rsid w:val="00DE12F9"/>
    <w:rsid w:val="00DE53E5"/>
    <w:rsid w:val="00DF018B"/>
    <w:rsid w:val="00E002BD"/>
    <w:rsid w:val="00E0609E"/>
    <w:rsid w:val="00E06CD8"/>
    <w:rsid w:val="00E10C5E"/>
    <w:rsid w:val="00E114F8"/>
    <w:rsid w:val="00E147BA"/>
    <w:rsid w:val="00E16479"/>
    <w:rsid w:val="00E22C3C"/>
    <w:rsid w:val="00E36726"/>
    <w:rsid w:val="00E54853"/>
    <w:rsid w:val="00E61ED7"/>
    <w:rsid w:val="00E668D3"/>
    <w:rsid w:val="00E67E4F"/>
    <w:rsid w:val="00E7127C"/>
    <w:rsid w:val="00E815F8"/>
    <w:rsid w:val="00E830B9"/>
    <w:rsid w:val="00E96617"/>
    <w:rsid w:val="00EA01F5"/>
    <w:rsid w:val="00EA33D8"/>
    <w:rsid w:val="00EA54D0"/>
    <w:rsid w:val="00EC0444"/>
    <w:rsid w:val="00EC0821"/>
    <w:rsid w:val="00EC1C7F"/>
    <w:rsid w:val="00ED1D8D"/>
    <w:rsid w:val="00ED47EA"/>
    <w:rsid w:val="00EE6DC4"/>
    <w:rsid w:val="00F004D6"/>
    <w:rsid w:val="00F020D8"/>
    <w:rsid w:val="00F03CC3"/>
    <w:rsid w:val="00F06916"/>
    <w:rsid w:val="00F169FE"/>
    <w:rsid w:val="00F20A31"/>
    <w:rsid w:val="00F211DE"/>
    <w:rsid w:val="00F21C21"/>
    <w:rsid w:val="00F24E35"/>
    <w:rsid w:val="00F450F3"/>
    <w:rsid w:val="00F45889"/>
    <w:rsid w:val="00F45FBF"/>
    <w:rsid w:val="00F47669"/>
    <w:rsid w:val="00F476EC"/>
    <w:rsid w:val="00F54A1A"/>
    <w:rsid w:val="00F751FC"/>
    <w:rsid w:val="00F80ECE"/>
    <w:rsid w:val="00F86027"/>
    <w:rsid w:val="00F87114"/>
    <w:rsid w:val="00F93903"/>
    <w:rsid w:val="00F9397B"/>
    <w:rsid w:val="00F93A56"/>
    <w:rsid w:val="00F94CCD"/>
    <w:rsid w:val="00FA6873"/>
    <w:rsid w:val="00FA6AA2"/>
    <w:rsid w:val="00FC1625"/>
    <w:rsid w:val="00FE0F21"/>
    <w:rsid w:val="00FE3231"/>
    <w:rsid w:val="00FE3A0F"/>
    <w:rsid w:val="00FE50A9"/>
    <w:rsid w:val="00FE5C51"/>
    <w:rsid w:val="00FE7D13"/>
    <w:rsid w:val="00FF3936"/>
    <w:rsid w:val="00FF6BCF"/>
    <w:rsid w:val="00FF6E68"/>
    <w:rsid w:val="00FF78D6"/>
    <w:rsid w:val="7BB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76AE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qFormat/>
    <w:rsid w:val="00976AE2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976AE2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976AE2"/>
    <w:rPr>
      <w:i/>
      <w:iCs/>
    </w:rPr>
  </w:style>
  <w:style w:type="character" w:styleId="aa">
    <w:name w:val="Hyperlink"/>
    <w:basedOn w:val="a0"/>
    <w:uiPriority w:val="99"/>
    <w:unhideWhenUsed/>
    <w:rsid w:val="00976AE2"/>
    <w:rPr>
      <w:color w:val="0000FF"/>
      <w:u w:val="single"/>
    </w:rPr>
  </w:style>
  <w:style w:type="character" w:styleId="ab">
    <w:name w:val="page number"/>
    <w:basedOn w:val="a0"/>
    <w:qFormat/>
    <w:rsid w:val="00976AE2"/>
  </w:style>
  <w:style w:type="character" w:customStyle="1" w:styleId="blk">
    <w:name w:val="blk"/>
    <w:basedOn w:val="a0"/>
    <w:rsid w:val="00976AE2"/>
  </w:style>
  <w:style w:type="character" w:customStyle="1" w:styleId="r">
    <w:name w:val="r"/>
    <w:basedOn w:val="a0"/>
    <w:qFormat/>
    <w:rsid w:val="00976AE2"/>
  </w:style>
  <w:style w:type="character" w:customStyle="1" w:styleId="a6">
    <w:name w:val="Нижний колонтитул Знак"/>
    <w:basedOn w:val="a0"/>
    <w:link w:val="a5"/>
    <w:rsid w:val="00976AE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76AE2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976AE2"/>
  </w:style>
  <w:style w:type="character" w:customStyle="1" w:styleId="a4">
    <w:name w:val="Текст выноски Знак"/>
    <w:basedOn w:val="a0"/>
    <w:link w:val="a3"/>
    <w:qFormat/>
    <w:rsid w:val="00976A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67AB8"/>
    <w:pPr>
      <w:spacing w:before="100" w:beforeAutospacing="1" w:after="100" w:afterAutospacing="1" w:line="240" w:lineRule="auto"/>
    </w:pPr>
  </w:style>
  <w:style w:type="character" w:styleId="ad">
    <w:name w:val="Strong"/>
    <w:basedOn w:val="a0"/>
    <w:uiPriority w:val="22"/>
    <w:qFormat/>
    <w:rsid w:val="00D72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5C126EF812EB31A7DC07F3021A4B834B852B835A9ECA7CB97C48C5752AB18983084CB279EE5B1gFIFH" TargetMode="External"/><Relationship Id="rId13" Type="http://schemas.openxmlformats.org/officeDocument/2006/relationships/hyperlink" Target="consultantplus://offline/ref=4B8C1A8BF882147A021D0E7B0023AF17326D43EFDC9D4DF481F360ED81sCk5B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05C126EF812EB31A7DC07F3021A4B834B95BB433AAECA7CB97C48C5752AB18983084CB279EEDB2gFI1H" TargetMode="External"/><Relationship Id="rId12" Type="http://schemas.openxmlformats.org/officeDocument/2006/relationships/hyperlink" Target="consultantplus://offline/ref=9728535D4DABBA7DD2D977CA9BF30D7B2F423C31190C945FEC56F6B6611183CFD28CE588F80B046Cu0J0D" TargetMode="External"/><Relationship Id="rId17" Type="http://schemas.openxmlformats.org/officeDocument/2006/relationships/hyperlink" Target="consultantplus://offline/ref=9749C8AC3D2B0265F315D6A759D26E27C29DB1C62E2CDAAA484AE8BF6D2F3966718FB89D96D3784D6B6269F7B0812706320D13AFAB8A220BrC0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16E150D445D6EAC627D860E8C993E1171B0C1CACDD52950A349D54DF19398A1CEBA4A528B74D804267366EiDq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28535D4DABBA7DD2D977CA9BF30D7B2F423C31190C945FEC56F6B6611183CFD28CE588F80B046Fu0J8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kobl.ru/sites/potreb/" TargetMode="External"/><Relationship Id="rId10" Type="http://schemas.openxmlformats.org/officeDocument/2006/relationships/hyperlink" Target="consultantplus://offline/ref=89B875A299454A3744589F4809546ACAE33E8C45D6F1D1BD85D77219EEA3476448507460E531526DEFf1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rkobl.ru/authorities/mestnoe-samoupravlenie/reestr-atu/" TargetMode="External"/><Relationship Id="rId14" Type="http://schemas.openxmlformats.org/officeDocument/2006/relationships/hyperlink" Target="https://irkobl.ru/sites/potreb/law/prav_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Лицензионные требования к розничной продаже алкогольной продукции</vt:lpstr>
    </vt:vector>
  </TitlesOfParts>
  <Company>Microsoft</Company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Лицензионные требования к розничной продаже алкогольной продукции</dc:title>
  <dc:creator>dell</dc:creator>
  <cp:lastModifiedBy>Пользователь</cp:lastModifiedBy>
  <cp:revision>2</cp:revision>
  <cp:lastPrinted>2020-05-21T08:14:00Z</cp:lastPrinted>
  <dcterms:created xsi:type="dcterms:W3CDTF">2021-04-21T06:51:00Z</dcterms:created>
  <dcterms:modified xsi:type="dcterms:W3CDTF">2021-04-21T06:51:00Z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