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717C46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EC06B3" w:rsidTr="00035C9C">
        <w:tc>
          <w:tcPr>
            <w:tcW w:w="3365" w:type="dxa"/>
            <w:shd w:val="clear" w:color="auto" w:fill="auto"/>
            <w:hideMark/>
          </w:tcPr>
          <w:p w:rsidR="000D5816" w:rsidRPr="00EC06B3" w:rsidRDefault="00694B49" w:rsidP="00B323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7C2B58" w:rsidRPr="00EC06B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323FE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01111">
              <w:rPr>
                <w:sz w:val="24"/>
                <w:szCs w:val="24"/>
                <w:lang w:eastAsia="en-US"/>
              </w:rPr>
              <w:t>марта</w:t>
            </w:r>
            <w:r w:rsidR="00CB341D" w:rsidRPr="00EC06B3">
              <w:rPr>
                <w:sz w:val="24"/>
                <w:szCs w:val="24"/>
                <w:lang w:eastAsia="en-US"/>
              </w:rPr>
              <w:t xml:space="preserve"> </w:t>
            </w:r>
            <w:r w:rsidR="007C2B58" w:rsidRPr="00EC06B3">
              <w:rPr>
                <w:sz w:val="24"/>
                <w:szCs w:val="24"/>
                <w:lang w:eastAsia="en-US"/>
              </w:rPr>
              <w:t>20</w:t>
            </w:r>
            <w:r w:rsidR="00273AEA" w:rsidRPr="00EC06B3">
              <w:rPr>
                <w:sz w:val="24"/>
                <w:szCs w:val="24"/>
                <w:lang w:eastAsia="en-US"/>
              </w:rPr>
              <w:t>2</w:t>
            </w:r>
            <w:r w:rsidR="00801111">
              <w:rPr>
                <w:sz w:val="24"/>
                <w:szCs w:val="24"/>
                <w:lang w:eastAsia="en-US"/>
              </w:rPr>
              <w:t>4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EC06B3" w:rsidRDefault="000D196B" w:rsidP="00B323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717F22">
              <w:rPr>
                <w:sz w:val="24"/>
                <w:szCs w:val="24"/>
                <w:lang w:eastAsia="en-US"/>
              </w:rPr>
              <w:t xml:space="preserve">               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№ </w:t>
            </w:r>
            <w:r w:rsidR="00801111">
              <w:rPr>
                <w:sz w:val="24"/>
                <w:szCs w:val="24"/>
                <w:lang w:eastAsia="en-US"/>
              </w:rPr>
              <w:t>1</w:t>
            </w:r>
            <w:r w:rsidR="00B323FE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0D5816" w:rsidRPr="00EC06B3" w:rsidTr="00035C9C">
        <w:tc>
          <w:tcPr>
            <w:tcW w:w="3365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EC06B3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Default="000D5816" w:rsidP="000D5816">
      <w:pPr>
        <w:rPr>
          <w:sz w:val="24"/>
          <w:szCs w:val="24"/>
        </w:rPr>
      </w:pPr>
    </w:p>
    <w:p w:rsidR="000A2831" w:rsidRPr="00EC06B3" w:rsidRDefault="000A2831" w:rsidP="000D5816">
      <w:pPr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8E11E2" w:rsidRPr="00EC06B3" w:rsidTr="008E11E2">
        <w:trPr>
          <w:trHeight w:val="639"/>
        </w:trPr>
        <w:tc>
          <w:tcPr>
            <w:tcW w:w="4786" w:type="dxa"/>
          </w:tcPr>
          <w:p w:rsidR="008E11E2" w:rsidRPr="00EC06B3" w:rsidRDefault="008E11E2" w:rsidP="00B323FE">
            <w:pPr>
              <w:rPr>
                <w:bCs/>
                <w:iCs/>
                <w:sz w:val="24"/>
                <w:szCs w:val="24"/>
              </w:rPr>
            </w:pPr>
            <w:r w:rsidRPr="00EC06B3">
              <w:rPr>
                <w:bCs/>
                <w:iCs/>
                <w:sz w:val="24"/>
                <w:szCs w:val="24"/>
              </w:rPr>
              <w:t>О</w:t>
            </w:r>
            <w:r w:rsidR="00B323FE">
              <w:rPr>
                <w:bCs/>
                <w:iCs/>
                <w:sz w:val="24"/>
                <w:szCs w:val="24"/>
              </w:rPr>
              <w:t>б утверждении плана</w:t>
            </w:r>
          </w:p>
          <w:p w:rsidR="008E11E2" w:rsidRPr="00EC06B3" w:rsidRDefault="008E11E2" w:rsidP="001F5AAF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11E2" w:rsidRPr="00EC06B3" w:rsidRDefault="008E11E2" w:rsidP="008E11E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B323FE" w:rsidRDefault="00B323FE" w:rsidP="00B323FE">
      <w:pPr>
        <w:pStyle w:val="Default"/>
        <w:spacing w:line="276" w:lineRule="auto"/>
        <w:ind w:firstLine="567"/>
        <w:jc w:val="both"/>
      </w:pPr>
    </w:p>
    <w:p w:rsidR="00B323FE" w:rsidRPr="00B323FE" w:rsidRDefault="00B323FE" w:rsidP="00B323FE">
      <w:pPr>
        <w:pStyle w:val="Default"/>
        <w:spacing w:line="276" w:lineRule="auto"/>
        <w:ind w:firstLine="567"/>
        <w:jc w:val="both"/>
        <w:rPr>
          <w:color w:val="auto"/>
        </w:rPr>
      </w:pPr>
      <w:proofErr w:type="gramStart"/>
      <w:r w:rsidRPr="00B323FE">
        <w:rPr>
          <w:color w:val="auto"/>
        </w:rPr>
        <w:t xml:space="preserve">В соответствии с пунктом 12 раздела </w:t>
      </w:r>
      <w:r w:rsidRPr="00B323FE">
        <w:rPr>
          <w:color w:val="auto"/>
          <w:lang w:val="en-US"/>
        </w:rPr>
        <w:t>I</w:t>
      </w:r>
      <w:r w:rsidRPr="00B323FE">
        <w:rPr>
          <w:color w:val="auto"/>
        </w:rPr>
        <w:t xml:space="preserve"> Межведомственного плана мероприятий по принятию в Иркутской области дополнительных мер, направленных на предупреждение преступных деяний против половой неприкосновенности несовершеннолетних, на 2024 – 2025 годы, утвержденного постановлением комиссии по делам несовершеннолетних и защите их прав Иркутской области № 14-кдн от 27.12.2023 года, руководствуясь статьями 39, 55 Устава муниципального образования Киренский район</w:t>
      </w:r>
      <w:proofErr w:type="gramEnd"/>
    </w:p>
    <w:p w:rsidR="00B323FE" w:rsidRDefault="00B323FE" w:rsidP="00B323FE">
      <w:pPr>
        <w:tabs>
          <w:tab w:val="left" w:pos="1095"/>
        </w:tabs>
        <w:spacing w:line="276" w:lineRule="auto"/>
        <w:jc w:val="both"/>
        <w:rPr>
          <w:b/>
        </w:rPr>
      </w:pPr>
    </w:p>
    <w:p w:rsidR="00B323FE" w:rsidRDefault="00B323FE" w:rsidP="00B323FE">
      <w:pPr>
        <w:pStyle w:val="a6"/>
        <w:tabs>
          <w:tab w:val="left" w:pos="1095"/>
        </w:tabs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323FE" w:rsidRDefault="00B323FE" w:rsidP="00B323FE">
      <w:pPr>
        <w:pStyle w:val="a6"/>
        <w:tabs>
          <w:tab w:val="left" w:pos="709"/>
        </w:tabs>
        <w:ind w:left="0" w:firstLine="567"/>
        <w:jc w:val="both"/>
      </w:pPr>
    </w:p>
    <w:p w:rsidR="00B323FE" w:rsidRDefault="00B323FE" w:rsidP="00B323FE">
      <w:pPr>
        <w:pStyle w:val="a6"/>
        <w:numPr>
          <w:ilvl w:val="0"/>
          <w:numId w:val="50"/>
        </w:numPr>
        <w:ind w:left="0" w:firstLine="0"/>
        <w:jc w:val="both"/>
      </w:pPr>
      <w:r w:rsidRPr="00B323FE">
        <w:t>Утвердить План мероприятий по принятию на территории муниципального образования «Киренский район»</w:t>
      </w:r>
      <w:r>
        <w:t xml:space="preserve"> </w:t>
      </w:r>
      <w:r w:rsidRPr="00B323FE">
        <w:t>дополнительных мер, направленных на предупреждение преступных деяний против половой неприкосновенности несовершеннолетних,</w:t>
      </w:r>
      <w:r>
        <w:t xml:space="preserve"> </w:t>
      </w:r>
      <w:r w:rsidRPr="00B323FE">
        <w:t>на 2024-2025 годы</w:t>
      </w:r>
      <w:r>
        <w:t xml:space="preserve">, </w:t>
      </w:r>
      <w:proofErr w:type="gramStart"/>
      <w:r>
        <w:t>согласно Приложения</w:t>
      </w:r>
      <w:proofErr w:type="gramEnd"/>
      <w:r>
        <w:t>.</w:t>
      </w:r>
    </w:p>
    <w:p w:rsidR="00B323FE" w:rsidRDefault="00B323FE" w:rsidP="00B323FE">
      <w:pPr>
        <w:pStyle w:val="a6"/>
        <w:numPr>
          <w:ilvl w:val="0"/>
          <w:numId w:val="50"/>
        </w:numPr>
        <w:ind w:left="0" w:firstLine="0"/>
        <w:jc w:val="both"/>
      </w:pPr>
      <w:r w:rsidRPr="00B323FE">
        <w:t>Настоящее постановление вступает в силу со дня его подписания и распространяет своё действие на правоотношения сторон, возникшие с 01.01.2024 года.</w:t>
      </w:r>
    </w:p>
    <w:p w:rsidR="00B323FE" w:rsidRDefault="00B323FE" w:rsidP="00B323FE">
      <w:pPr>
        <w:pStyle w:val="a6"/>
        <w:numPr>
          <w:ilvl w:val="0"/>
          <w:numId w:val="50"/>
        </w:numPr>
        <w:ind w:left="0" w:firstLine="0"/>
        <w:jc w:val="both"/>
      </w:pPr>
      <w:r w:rsidRPr="00B323FE">
        <w:t xml:space="preserve">Настоящее постановление подлежит размещению на официальном сайте администрации Киренского муниципального района </w:t>
      </w:r>
      <w:hyperlink r:id="rId9" w:history="1">
        <w:r w:rsidRPr="00FF4331">
          <w:rPr>
            <w:rStyle w:val="af3"/>
            <w:lang w:val="en-US"/>
          </w:rPr>
          <w:t>https</w:t>
        </w:r>
        <w:r w:rsidRPr="00FF4331">
          <w:rPr>
            <w:rStyle w:val="af3"/>
          </w:rPr>
          <w:t>://</w:t>
        </w:r>
        <w:proofErr w:type="spellStart"/>
        <w:r w:rsidRPr="00FF4331">
          <w:rPr>
            <w:rStyle w:val="af3"/>
            <w:lang w:val="en-US"/>
          </w:rPr>
          <w:t>kirenskraion</w:t>
        </w:r>
        <w:proofErr w:type="spellEnd"/>
        <w:r w:rsidRPr="00FF4331">
          <w:rPr>
            <w:rStyle w:val="af3"/>
          </w:rPr>
          <w:t>.</w:t>
        </w:r>
        <w:r w:rsidRPr="00FF4331">
          <w:rPr>
            <w:rStyle w:val="af3"/>
            <w:lang w:val="en-US"/>
          </w:rPr>
          <w:t>mo</w:t>
        </w:r>
        <w:r w:rsidRPr="00FF4331">
          <w:rPr>
            <w:rStyle w:val="af3"/>
          </w:rPr>
          <w:t>38.</w:t>
        </w:r>
        <w:proofErr w:type="spellStart"/>
        <w:r w:rsidRPr="00FF4331">
          <w:rPr>
            <w:rStyle w:val="af3"/>
            <w:lang w:val="en-US"/>
          </w:rPr>
          <w:t>ru</w:t>
        </w:r>
        <w:proofErr w:type="spellEnd"/>
      </w:hyperlink>
      <w:r w:rsidRPr="00B323FE">
        <w:t>.</w:t>
      </w:r>
    </w:p>
    <w:p w:rsidR="00B323FE" w:rsidRPr="00B323FE" w:rsidRDefault="00B323FE" w:rsidP="00B323FE">
      <w:pPr>
        <w:pStyle w:val="a6"/>
        <w:numPr>
          <w:ilvl w:val="0"/>
          <w:numId w:val="50"/>
        </w:numPr>
        <w:ind w:left="0" w:firstLine="0"/>
        <w:jc w:val="both"/>
      </w:pPr>
      <w:proofErr w:type="gramStart"/>
      <w:r w:rsidRPr="00B323FE">
        <w:t>Контроль за</w:t>
      </w:r>
      <w:proofErr w:type="gramEnd"/>
      <w:r w:rsidRPr="00B323FE">
        <w:t xml:space="preserve"> исполнением настоящего постановления возложить на первого заместителя мэра - председателя комитета по социальной политике администрации Киренского муниципального района Воробьева А.В.</w:t>
      </w:r>
    </w:p>
    <w:p w:rsidR="00B323FE" w:rsidRPr="00B323FE" w:rsidRDefault="00B323FE" w:rsidP="00B323FE">
      <w:pPr>
        <w:spacing w:line="276" w:lineRule="auto"/>
        <w:jc w:val="both"/>
        <w:rPr>
          <w:sz w:val="24"/>
          <w:szCs w:val="24"/>
        </w:rPr>
      </w:pPr>
    </w:p>
    <w:p w:rsidR="00B323FE" w:rsidRPr="00B323FE" w:rsidRDefault="00B323FE" w:rsidP="00B323FE">
      <w:pPr>
        <w:spacing w:line="276" w:lineRule="auto"/>
        <w:jc w:val="both"/>
        <w:rPr>
          <w:sz w:val="24"/>
          <w:szCs w:val="24"/>
        </w:rPr>
      </w:pPr>
    </w:p>
    <w:p w:rsidR="00B323FE" w:rsidRPr="00B323FE" w:rsidRDefault="00B323FE" w:rsidP="00B323FE">
      <w:pPr>
        <w:spacing w:line="276" w:lineRule="auto"/>
        <w:ind w:firstLine="567"/>
        <w:jc w:val="both"/>
        <w:rPr>
          <w:sz w:val="24"/>
          <w:szCs w:val="24"/>
        </w:rPr>
      </w:pPr>
    </w:p>
    <w:p w:rsidR="00B323FE" w:rsidRPr="00B323FE" w:rsidRDefault="00B323FE" w:rsidP="00B323FE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И.о. главы администрации</w:t>
      </w:r>
      <w:r w:rsidRPr="00B323FE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B323F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А.В. Воробьев</w:t>
      </w:r>
    </w:p>
    <w:p w:rsidR="00FB00F7" w:rsidRPr="00B323FE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B323FE" w:rsidRPr="00B323FE" w:rsidRDefault="00B323FE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B323FE" w:rsidRDefault="00B323FE" w:rsidP="00B323FE">
      <w:pPr>
        <w:spacing w:line="276" w:lineRule="auto"/>
        <w:jc w:val="both"/>
        <w:rPr>
          <w:i/>
        </w:rPr>
      </w:pPr>
    </w:p>
    <w:p w:rsidR="00B323FE" w:rsidRDefault="00B323FE" w:rsidP="00B323FE">
      <w:pPr>
        <w:spacing w:line="276" w:lineRule="auto"/>
        <w:jc w:val="both"/>
        <w:rPr>
          <w:i/>
        </w:rPr>
      </w:pPr>
    </w:p>
    <w:p w:rsidR="00B323FE" w:rsidRDefault="00B323FE" w:rsidP="00B323FE">
      <w:pPr>
        <w:spacing w:line="276" w:lineRule="auto"/>
        <w:jc w:val="both"/>
        <w:rPr>
          <w:i/>
        </w:rPr>
      </w:pPr>
    </w:p>
    <w:p w:rsidR="00B323FE" w:rsidRDefault="00B323FE" w:rsidP="00B323FE">
      <w:pPr>
        <w:spacing w:line="276" w:lineRule="auto"/>
        <w:jc w:val="both"/>
        <w:rPr>
          <w:i/>
        </w:rPr>
      </w:pPr>
      <w:r w:rsidRPr="00FD7F9D">
        <w:rPr>
          <w:i/>
        </w:rPr>
        <w:t xml:space="preserve">Исполнитель: </w:t>
      </w:r>
      <w:r>
        <w:rPr>
          <w:i/>
        </w:rPr>
        <w:t>Е.Б. Кочеткова</w:t>
      </w:r>
    </w:p>
    <w:p w:rsidR="00B323FE" w:rsidRDefault="00B323FE" w:rsidP="00B323FE">
      <w:pPr>
        <w:spacing w:line="276" w:lineRule="auto"/>
        <w:jc w:val="both"/>
        <w:rPr>
          <w:i/>
        </w:rPr>
      </w:pPr>
    </w:p>
    <w:p w:rsidR="00B323FE" w:rsidRDefault="00B323FE" w:rsidP="00B323FE">
      <w:pPr>
        <w:spacing w:line="276" w:lineRule="auto"/>
        <w:jc w:val="both"/>
        <w:rPr>
          <w:i/>
        </w:rPr>
      </w:pPr>
    </w:p>
    <w:p w:rsidR="00B323FE" w:rsidRDefault="00B323FE" w:rsidP="00B323FE">
      <w:pPr>
        <w:spacing w:line="276" w:lineRule="auto"/>
        <w:jc w:val="both"/>
      </w:pPr>
      <w:r>
        <w:t>Согласовано:</w:t>
      </w:r>
    </w:p>
    <w:p w:rsidR="00B323FE" w:rsidRDefault="00B323FE" w:rsidP="00B323FE">
      <w:pPr>
        <w:spacing w:line="276" w:lineRule="auto"/>
        <w:jc w:val="both"/>
      </w:pPr>
      <w:r>
        <w:t xml:space="preserve">Правовой отдел администрации </w:t>
      </w:r>
    </w:p>
    <w:p w:rsidR="00B323FE" w:rsidRDefault="00B323FE" w:rsidP="00B323FE">
      <w:pPr>
        <w:spacing w:line="276" w:lineRule="auto"/>
        <w:jc w:val="both"/>
      </w:pPr>
      <w:r>
        <w:t>Киренского муниципального района</w:t>
      </w:r>
    </w:p>
    <w:p w:rsidR="00B323FE" w:rsidRPr="00E03C1E" w:rsidRDefault="00B323FE" w:rsidP="00B323FE">
      <w:pPr>
        <w:spacing w:line="276" w:lineRule="auto"/>
        <w:jc w:val="both"/>
      </w:pPr>
      <w:r>
        <w:t>_____________________________</w:t>
      </w: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</w:pPr>
    </w:p>
    <w:p w:rsidR="00B323FE" w:rsidRDefault="00B323FE" w:rsidP="00B323FE">
      <w:pPr>
        <w:spacing w:line="276" w:lineRule="auto"/>
        <w:jc w:val="both"/>
        <w:sectPr w:rsidR="00B323FE" w:rsidSect="00B323FE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p w:rsidR="00B323FE" w:rsidRDefault="00B323FE" w:rsidP="00B323FE">
      <w:pPr>
        <w:suppressAutoHyphens/>
        <w:jc w:val="right"/>
      </w:pPr>
      <w:r>
        <w:lastRenderedPageBreak/>
        <w:t xml:space="preserve">Приложение </w:t>
      </w:r>
    </w:p>
    <w:p w:rsidR="00B323FE" w:rsidRDefault="00B323FE" w:rsidP="00B323FE">
      <w:pPr>
        <w:suppressAutoHyphens/>
        <w:jc w:val="right"/>
      </w:pPr>
      <w:r>
        <w:t>к постановлению администрации</w:t>
      </w:r>
    </w:p>
    <w:p w:rsidR="00B323FE" w:rsidRPr="000712AF" w:rsidRDefault="00B323FE" w:rsidP="00B323FE">
      <w:pPr>
        <w:suppressAutoHyphens/>
        <w:jc w:val="right"/>
      </w:pPr>
      <w:r>
        <w:t>Киренского муниципального района</w:t>
      </w:r>
      <w:r w:rsidRPr="000712AF">
        <w:t xml:space="preserve"> </w:t>
      </w:r>
    </w:p>
    <w:p w:rsidR="00B323FE" w:rsidRPr="000712AF" w:rsidRDefault="00B323FE" w:rsidP="00B323FE">
      <w:pPr>
        <w:suppressAutoHyphens/>
        <w:jc w:val="right"/>
      </w:pPr>
      <w:r w:rsidRPr="000712AF">
        <w:t xml:space="preserve">от </w:t>
      </w:r>
      <w:r>
        <w:t>22</w:t>
      </w:r>
      <w:r w:rsidRPr="000712AF">
        <w:t xml:space="preserve"> </w:t>
      </w:r>
      <w:r>
        <w:t>марта</w:t>
      </w:r>
      <w:r w:rsidRPr="000712AF">
        <w:t xml:space="preserve"> 202</w:t>
      </w:r>
      <w:r>
        <w:t>4</w:t>
      </w:r>
      <w:r w:rsidRPr="000712AF">
        <w:t xml:space="preserve"> года № </w:t>
      </w:r>
      <w:r>
        <w:t>136</w:t>
      </w:r>
    </w:p>
    <w:p w:rsidR="00B323FE" w:rsidRPr="000712AF" w:rsidRDefault="00B323FE" w:rsidP="00B323FE">
      <w:pPr>
        <w:suppressAutoHyphens/>
        <w:jc w:val="right"/>
      </w:pPr>
    </w:p>
    <w:p w:rsidR="00B323FE" w:rsidRDefault="00B323FE" w:rsidP="00B323FE">
      <w:pPr>
        <w:jc w:val="center"/>
        <w:rPr>
          <w:b/>
        </w:rPr>
      </w:pPr>
    </w:p>
    <w:p w:rsidR="00B323FE" w:rsidRDefault="00B323FE" w:rsidP="00B323FE">
      <w:pPr>
        <w:jc w:val="center"/>
        <w:rPr>
          <w:b/>
        </w:rPr>
      </w:pPr>
      <w:r>
        <w:rPr>
          <w:b/>
        </w:rPr>
        <w:t>Межведомственный план мероприятий по принятию на территории муниципального образования «Киренский район»</w:t>
      </w:r>
    </w:p>
    <w:p w:rsidR="00B323FE" w:rsidRDefault="00B323FE" w:rsidP="00B323FE">
      <w:pPr>
        <w:jc w:val="center"/>
        <w:rPr>
          <w:b/>
        </w:rPr>
      </w:pPr>
      <w:r>
        <w:rPr>
          <w:b/>
        </w:rPr>
        <w:t>дополнительных мер, направленных на предупреждение преступных деяний против половой неприкосновенности несовершеннолетних,</w:t>
      </w:r>
    </w:p>
    <w:p w:rsidR="00B323FE" w:rsidRPr="000712AF" w:rsidRDefault="00B323FE" w:rsidP="00B323FE">
      <w:pPr>
        <w:jc w:val="center"/>
        <w:rPr>
          <w:b/>
        </w:rPr>
      </w:pPr>
      <w:r>
        <w:rPr>
          <w:b/>
        </w:rPr>
        <w:t>на 2024-2025 годы</w:t>
      </w:r>
    </w:p>
    <w:p w:rsidR="00B323FE" w:rsidRPr="000712AF" w:rsidRDefault="00B323FE" w:rsidP="00B323FE">
      <w:pPr>
        <w:jc w:val="center"/>
      </w:pPr>
    </w:p>
    <w:tbl>
      <w:tblPr>
        <w:tblW w:w="15750" w:type="dxa"/>
        <w:tblInd w:w="93" w:type="dxa"/>
        <w:tblLayout w:type="fixed"/>
        <w:tblLook w:val="0000"/>
      </w:tblPr>
      <w:tblGrid>
        <w:gridCol w:w="582"/>
        <w:gridCol w:w="6663"/>
        <w:gridCol w:w="2976"/>
        <w:gridCol w:w="1843"/>
        <w:gridCol w:w="3686"/>
      </w:tblGrid>
      <w:tr w:rsidR="00B323FE" w:rsidRPr="00AC4371" w:rsidTr="003A55BC">
        <w:trPr>
          <w:trHeight w:val="6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  <w:bCs/>
              </w:rPr>
            </w:pPr>
            <w:r w:rsidRPr="00AC43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C4371">
              <w:rPr>
                <w:b/>
                <w:bCs/>
              </w:rPr>
              <w:t>п</w:t>
            </w:r>
            <w:proofErr w:type="spellEnd"/>
            <w:proofErr w:type="gramEnd"/>
            <w:r w:rsidRPr="00AC4371">
              <w:rPr>
                <w:b/>
                <w:bCs/>
              </w:rPr>
              <w:t>/</w:t>
            </w:r>
            <w:proofErr w:type="spellStart"/>
            <w:r w:rsidRPr="00AC43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  <w:bCs/>
              </w:rPr>
            </w:pPr>
            <w:r w:rsidRPr="00AC437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  <w:bCs/>
              </w:rPr>
            </w:pPr>
            <w:r w:rsidRPr="00AC4371">
              <w:rPr>
                <w:b/>
                <w:bCs/>
              </w:rPr>
              <w:t>Форма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FE" w:rsidRPr="00AC4371" w:rsidRDefault="00B323FE" w:rsidP="003A55BC">
            <w:pPr>
              <w:jc w:val="center"/>
              <w:rPr>
                <w:b/>
                <w:bCs/>
              </w:rPr>
            </w:pPr>
            <w:r w:rsidRPr="00AC4371">
              <w:rPr>
                <w:b/>
                <w:bCs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FE" w:rsidRPr="00AC4371" w:rsidRDefault="00B323FE" w:rsidP="003A55BC">
            <w:pPr>
              <w:jc w:val="center"/>
              <w:rPr>
                <w:b/>
                <w:bCs/>
              </w:rPr>
            </w:pPr>
            <w:r w:rsidRPr="00AC4371">
              <w:rPr>
                <w:b/>
                <w:bCs/>
              </w:rPr>
              <w:t>Ответственные исполнители / соисполнители</w:t>
            </w:r>
          </w:p>
        </w:tc>
      </w:tr>
      <w:tr w:rsidR="00B323FE" w:rsidRPr="00AC4371" w:rsidTr="003A55BC">
        <w:trPr>
          <w:trHeight w:val="653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</w:rPr>
            </w:pPr>
            <w:r w:rsidRPr="00AC4371">
              <w:rPr>
                <w:b/>
              </w:rPr>
              <w:t xml:space="preserve">Раздел </w:t>
            </w:r>
            <w:r w:rsidRPr="00AC4371">
              <w:rPr>
                <w:b/>
                <w:lang w:val="en-US"/>
              </w:rPr>
              <w:t>I</w:t>
            </w:r>
            <w:r w:rsidRPr="00AC4371">
              <w:rPr>
                <w:b/>
              </w:rPr>
              <w:t>. Меры, направленные на выявление преступных деяний против половой неприкосновенности несовершеннолетних. Межведомственное информирование о детях с существенными изменениями поведения и психологического состояния, в отношении которых есть основания полагать, что они стали жертвой преступления</w:t>
            </w:r>
          </w:p>
        </w:tc>
      </w:tr>
      <w:tr w:rsidR="00B323FE" w:rsidRPr="00AC4371" w:rsidTr="003A55BC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proofErr w:type="gramStart"/>
            <w:r w:rsidRPr="00AC4371">
              <w:t>Организация и проведение оперативных мероприятий, в том числе проверок лиц: ранее судимых за преступления, совершенные в отношении несовершеннолетних; состоящих на учете в уголовно-исполнительной инспекции; злоупотребляющих алкоголем, наркотиками, имеющих установленные психические заболевания и проживающих в семьях, где воспитываются дети, с целью выявления семейного неблагополучия, фактов сексуального насилия детей со стороны членов их семей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Мероприятие (рейды, проверки)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МО МВД России «Киренский»,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 xml:space="preserve">Киренский МФ ФКУ УИИ ГУФСИН России по Иркутской области </w:t>
            </w:r>
          </w:p>
        </w:tc>
      </w:tr>
      <w:tr w:rsidR="00B323FE" w:rsidRPr="00AC4371" w:rsidTr="003A55B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 w:rsidRPr="00AC4371">
              <w:t xml:space="preserve">Организация и проведение оперативных мероприятий по осуществлению </w:t>
            </w:r>
            <w:proofErr w:type="gramStart"/>
            <w:r w:rsidRPr="00AC4371">
              <w:t>контроля за</w:t>
            </w:r>
            <w:proofErr w:type="gramEnd"/>
            <w:r w:rsidRPr="00AC4371">
              <w:t xml:space="preserve"> иностранными гражданами (мигрантами) в целях предотвращения совершения деяний в отношении несовершеннолетних, с разъяснением им норм законодательства Российской Федерации и ответственности за совершение преступлений в данной сфере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Мероприятие (рейды, проверки)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МО МВД России «Киренский»</w:t>
            </w:r>
          </w:p>
        </w:tc>
      </w:tr>
      <w:tr w:rsidR="00B323FE" w:rsidRPr="00AC4371" w:rsidTr="003A55B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3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 w:rsidRPr="00AC4371">
              <w:t>Проведение медико-социальных патронажей семей, имеющих малолетних детей, из группы высокого медико-социального риска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</w:t>
            </w:r>
          </w:p>
        </w:tc>
      </w:tr>
      <w:tr w:rsidR="00B323FE" w:rsidRPr="00AC4371" w:rsidTr="003A55BC">
        <w:trPr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4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 w:rsidRPr="00AC4371">
              <w:t>Организация работы по обеспечению руководителями подведомственных организаций, образовательных учреждений незамедлительного информирования правоохранительных органов о преступных деяниях против половой неприкосновенности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AC4371">
              <w:t>Инструктивные письма (поручения, приказы)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Pr="00AC4371" w:rsidRDefault="00B323FE" w:rsidP="003A55BC">
            <w:pPr>
              <w:tabs>
                <w:tab w:val="left" w:pos="1095"/>
                <w:tab w:val="left" w:pos="3402"/>
              </w:tabs>
              <w:jc w:val="center"/>
            </w:pPr>
            <w:r w:rsidRPr="00AC4371">
              <w:t>ГБПОУ ИО «Киренский профессионально-педагогический колледж»</w:t>
            </w:r>
          </w:p>
        </w:tc>
      </w:tr>
      <w:tr w:rsidR="00B323FE" w:rsidRPr="00AC4371" w:rsidTr="003A55BC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 xml:space="preserve">Проведение на территории района областных межведомственных профилактических мероприятий, направленных, в том числе, на </w:t>
            </w:r>
            <w:r>
              <w:lastRenderedPageBreak/>
              <w:t>выявление преступных деяний против половой неприкосновенности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lastRenderedPageBreak/>
              <w:t xml:space="preserve">Распоряжение заместителя Председателя Правительства </w:t>
            </w:r>
            <w:r>
              <w:lastRenderedPageBreak/>
              <w:t>Иркутской области, постановление КДН и ЗП в МО Киренский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lastRenderedPageBreak/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КДН и ЗП в МО Киренский район,</w:t>
            </w:r>
          </w:p>
          <w:p w:rsidR="00B323FE" w:rsidRDefault="00B323FE" w:rsidP="003A55BC">
            <w:pPr>
              <w:jc w:val="center"/>
            </w:pPr>
            <w:r w:rsidRPr="00AC4371">
              <w:t>МО МВД России «Киренский»,</w:t>
            </w:r>
          </w:p>
          <w:p w:rsidR="00B323FE" w:rsidRPr="00AC4371" w:rsidRDefault="00B323FE" w:rsidP="003A55BC">
            <w:pPr>
              <w:jc w:val="center"/>
            </w:pPr>
            <w:proofErr w:type="gramStart"/>
            <w:r>
              <w:lastRenderedPageBreak/>
              <w:t>Киренский</w:t>
            </w:r>
            <w:proofErr w:type="gramEnd"/>
            <w:r>
              <w:t xml:space="preserve"> МСО СУ СК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Киренский МФ ФКУ УИИ ГУФСИН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Pr="00AC4371" w:rsidRDefault="00B323FE" w:rsidP="003A55BC">
            <w:pPr>
              <w:jc w:val="center"/>
            </w:pPr>
            <w:r>
              <w:t>о</w:t>
            </w:r>
            <w:r w:rsidRPr="00AC4371">
              <w:t>тдел опеки и попечительства граждан по Киренскому району,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Отдел по культуре, делам молодежи и спорту администрации Киренского муниципального района,</w:t>
            </w:r>
          </w:p>
          <w:p w:rsidR="00B323FE" w:rsidRDefault="00B323FE" w:rsidP="003A55BC">
            <w:pPr>
              <w:jc w:val="center"/>
            </w:pPr>
            <w:r>
              <w:t>Районный совет женщин</w:t>
            </w:r>
          </w:p>
          <w:p w:rsidR="00B323FE" w:rsidRDefault="00B323FE" w:rsidP="003A55BC">
            <w:pPr>
              <w:jc w:val="center"/>
            </w:pPr>
            <w:r>
              <w:t>Главы МО,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Общественный представитель уполномоченного по правам ребенка Иркутской области</w:t>
            </w:r>
          </w:p>
          <w:p w:rsidR="00B323FE" w:rsidRPr="00AC4371" w:rsidRDefault="00B323FE" w:rsidP="003A55BC">
            <w:pPr>
              <w:jc w:val="center"/>
            </w:pPr>
            <w:r w:rsidRPr="007A19D5">
              <w:t>в Киренском районе</w:t>
            </w:r>
          </w:p>
        </w:tc>
      </w:tr>
      <w:tr w:rsidR="00B323FE" w:rsidRPr="00AC4371" w:rsidTr="003A55B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tabs>
                <w:tab w:val="center" w:pos="24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Организация и проведение межведомственных профилактических мероприятий по выявлению семейного неблагополучия, фактов сексуального насилия в отношении детей со стороны членов их семей (в том числе в семьях, находящихся в социально опасном положении)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Постановление КДН и ЗП в МО Киренский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КДН и ЗП в МО Киренский район,</w:t>
            </w:r>
          </w:p>
          <w:p w:rsidR="00B323FE" w:rsidRDefault="00B323FE" w:rsidP="003A55BC">
            <w:pPr>
              <w:jc w:val="center"/>
            </w:pPr>
            <w:r w:rsidRPr="00AC4371">
              <w:t>МО МВД России «Киренский»,</w:t>
            </w:r>
          </w:p>
          <w:p w:rsidR="00B323FE" w:rsidRPr="00AC4371" w:rsidRDefault="00B323FE" w:rsidP="003A55BC">
            <w:pPr>
              <w:jc w:val="center"/>
            </w:pPr>
            <w:proofErr w:type="gramStart"/>
            <w:r>
              <w:t>Киренский</w:t>
            </w:r>
            <w:proofErr w:type="gramEnd"/>
            <w:r>
              <w:t xml:space="preserve"> МСО СУ СК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Киренский МФ ФКУ УИИ ГУФСИН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Pr="00AC4371" w:rsidRDefault="00B323FE" w:rsidP="003A55BC">
            <w:pPr>
              <w:jc w:val="center"/>
            </w:pPr>
            <w:r>
              <w:t>о</w:t>
            </w:r>
            <w:r w:rsidRPr="00AC4371">
              <w:t>тдел опеки и попечительства граждан по Киренскому району,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lastRenderedPageBreak/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Отдел по культуре, делам молодежи и спорту администрации Киренского муниципального района,</w:t>
            </w:r>
          </w:p>
          <w:p w:rsidR="00B323FE" w:rsidRDefault="00B323FE" w:rsidP="003A55BC">
            <w:pPr>
              <w:jc w:val="center"/>
            </w:pPr>
            <w:r>
              <w:t>Районный совет женщин</w:t>
            </w:r>
          </w:p>
          <w:p w:rsidR="00B323FE" w:rsidRDefault="00B323FE" w:rsidP="003A55BC">
            <w:pPr>
              <w:jc w:val="center"/>
            </w:pPr>
            <w:r>
              <w:t>Главы МО,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Общественный представитель уполномоченного по правам ребенка Иркутской области</w:t>
            </w:r>
          </w:p>
          <w:p w:rsidR="00B323FE" w:rsidRPr="00AC4371" w:rsidRDefault="00B323FE" w:rsidP="003A55BC">
            <w:pPr>
              <w:jc w:val="center"/>
            </w:pPr>
            <w:r w:rsidRPr="007A19D5">
              <w:t>в Киренском районе</w:t>
            </w:r>
          </w:p>
        </w:tc>
      </w:tr>
      <w:tr w:rsidR="00B323FE" w:rsidRPr="00AC4371" w:rsidTr="003A55BC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lastRenderedPageBreak/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both"/>
            </w:pPr>
            <w:r w:rsidRPr="007A19D5">
              <w:t xml:space="preserve">Организация и проведение мероприятий по пресечению распространения деструктивного контента, в том числе содержащего запрещенную к распространению информацию, способствующую противоправным деяниям против половой неприкосновенности несовершеннолетних, посредством мониторинга </w:t>
            </w:r>
            <w:proofErr w:type="spellStart"/>
            <w:r w:rsidRPr="007A19D5">
              <w:t>информационно-теллекоммуникационной</w:t>
            </w:r>
            <w:proofErr w:type="spellEnd"/>
            <w:r w:rsidRPr="007A19D5">
              <w:t xml:space="preserve"> сети «</w:t>
            </w:r>
            <w:proofErr w:type="spellStart"/>
            <w:r w:rsidRPr="007A19D5">
              <w:t>Интеренет</w:t>
            </w:r>
            <w:proofErr w:type="spellEnd"/>
            <w:r w:rsidRPr="007A19D5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МО МВД России «Киренский»,</w:t>
            </w:r>
          </w:p>
          <w:p w:rsidR="00B323FE" w:rsidRPr="007A19D5" w:rsidRDefault="00B323FE" w:rsidP="003A55BC">
            <w:pPr>
              <w:jc w:val="center"/>
            </w:pPr>
            <w:proofErr w:type="gramStart"/>
            <w:r w:rsidRPr="007A19D5">
              <w:t>Киренский</w:t>
            </w:r>
            <w:proofErr w:type="gramEnd"/>
            <w:r w:rsidRPr="007A19D5">
              <w:t xml:space="preserve"> МСО СУ СК России по Иркутской области,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КДН и ЗП в МО Киренский район,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Отдел по культуре, делам молодежи и спорту администрации Киренского муниципального района,</w:t>
            </w:r>
          </w:p>
          <w:p w:rsidR="00B323FE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Общественный представитель уполномоченного по правам ребенка Иркутской области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в Киренском районе</w:t>
            </w:r>
          </w:p>
        </w:tc>
      </w:tr>
      <w:tr w:rsidR="00B323FE" w:rsidRPr="00AC4371" w:rsidTr="003A55BC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center"/>
            </w:pPr>
            <w:r w:rsidRPr="007A19D5">
              <w:t>8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both"/>
            </w:pPr>
            <w:r w:rsidRPr="007A19D5">
              <w:t>Внедрение базовых подходов в организацию взаимодействия органов и учреждений системы профилактики безнадзорности и правонарушений несовершеннолетних по предупреждению ими преступных деяний против половой неприкосновенности несовершеннолетних (согласно методическим указаниям Мин</w:t>
            </w:r>
            <w:r>
              <w:t xml:space="preserve">истерством </w:t>
            </w:r>
            <w:r w:rsidRPr="007A19D5">
              <w:t>просвещения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7A19D5" w:rsidRDefault="00B323FE" w:rsidP="003A55BC">
            <w:pPr>
              <w:jc w:val="center"/>
            </w:pPr>
            <w:r w:rsidRPr="007A19D5">
              <w:t xml:space="preserve">Рабочие совещания, 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семинары-практикумы,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инструктивные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rPr>
                <w:lang w:val="en-US"/>
              </w:rPr>
              <w:t xml:space="preserve">I </w:t>
            </w:r>
            <w:r w:rsidRPr="007A19D5">
              <w:t>полугодие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2024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МО МВД России «Киренский»,</w:t>
            </w:r>
          </w:p>
          <w:p w:rsidR="00B323FE" w:rsidRPr="007A19D5" w:rsidRDefault="00B323FE" w:rsidP="003A55BC">
            <w:pPr>
              <w:jc w:val="center"/>
            </w:pPr>
            <w:proofErr w:type="gramStart"/>
            <w:r w:rsidRPr="007A19D5">
              <w:t>Киренский</w:t>
            </w:r>
            <w:proofErr w:type="gramEnd"/>
            <w:r w:rsidRPr="007A19D5">
              <w:t xml:space="preserve"> МСО СУ СК России по Иркутской области,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КДН и ЗП в МО Киренский район,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ОГБУЗ «Киренская районная больница»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Pr="00AC4371" w:rsidRDefault="00B323FE" w:rsidP="003A55BC">
            <w:pPr>
              <w:jc w:val="center"/>
            </w:pPr>
            <w:r>
              <w:lastRenderedPageBreak/>
              <w:t>о</w:t>
            </w:r>
            <w:r w:rsidRPr="00AC4371">
              <w:t>тдел опеки и попечительства граждан по Киренскому району,</w:t>
            </w:r>
          </w:p>
          <w:p w:rsidR="00B323FE" w:rsidRPr="007A19D5" w:rsidRDefault="00B323FE" w:rsidP="003A55BC">
            <w:pPr>
              <w:jc w:val="center"/>
            </w:pPr>
            <w:r>
              <w:t>Муниципальная межведомственная группа по противодействию жестокому обращению и насилию в отношении несовершеннолетних на территории Киренского муниципального района (далее – ММГ)</w:t>
            </w:r>
          </w:p>
        </w:tc>
      </w:tr>
      <w:tr w:rsidR="00B323FE" w:rsidRPr="00AC4371" w:rsidTr="003A55B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center"/>
            </w:pPr>
            <w:r w:rsidRPr="007A19D5">
              <w:lastRenderedPageBreak/>
              <w:t>9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both"/>
            </w:pPr>
            <w:r w:rsidRPr="007A19D5">
              <w:t>Распространение в подведомственных организациях, образовательных учреждениях методических рекомендаций по выявлению признаков сексуального насилия в отношении несовершеннолетних, информационно-методических разработок в сфере профилактики преступлений в отношении половой неприкосновенности несовершеннолетних, разработанных Мин</w:t>
            </w:r>
            <w:r>
              <w:t xml:space="preserve">истерством </w:t>
            </w:r>
            <w:r w:rsidRPr="007A19D5">
              <w:t>просвещения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7A19D5" w:rsidRDefault="00B323FE" w:rsidP="003A55BC">
            <w:pPr>
              <w:jc w:val="center"/>
            </w:pPr>
            <w:r w:rsidRPr="007A19D5">
              <w:t>Информационные письма, семинары-практикумы,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Информационно-методические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7A19D5" w:rsidRDefault="00B323FE" w:rsidP="003A55BC">
            <w:pPr>
              <w:autoSpaceDE w:val="0"/>
              <w:autoSpaceDN w:val="0"/>
              <w:adjustRightInd w:val="0"/>
              <w:jc w:val="center"/>
            </w:pPr>
            <w:r w:rsidRPr="007A19D5">
              <w:t>2024-2025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ОГБУЗ «Киренская районная больница»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Default="00B323FE" w:rsidP="003A55BC">
            <w:pPr>
              <w:jc w:val="center"/>
            </w:pPr>
            <w:r>
              <w:t>о</w:t>
            </w:r>
            <w:r w:rsidRPr="00AC4371">
              <w:t>тдел опеки и попечительства граждан по Киренскому району,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Отдел по культуре, делам молодежи и спорту администрации Киренского муниципального района</w:t>
            </w:r>
          </w:p>
        </w:tc>
      </w:tr>
      <w:tr w:rsidR="00B323FE" w:rsidRPr="00AC4371" w:rsidTr="003A55B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proofErr w:type="gramStart"/>
            <w:r w:rsidRPr="007A19D5">
              <w:t xml:space="preserve">Распространение в подведомственных организациях, образовательных </w:t>
            </w:r>
            <w:r>
              <w:t xml:space="preserve">организациях </w:t>
            </w:r>
            <w:r w:rsidRPr="007A19D5">
              <w:t>информационно-методических разработок в сфере профилактики преступлений в отношении половой неприкосновенности несовершеннолетних</w:t>
            </w:r>
            <w:r>
              <w:t xml:space="preserve"> для педагогических работников образовательных организаций, специалистов центров психолого-педагогической, медицинской и социальной помощи, организаций для детей-сирот, специалистов служб сопровождения замещающих семей и др.</w:t>
            </w:r>
            <w:r w:rsidRPr="007A19D5">
              <w:t>,</w:t>
            </w:r>
            <w:r>
              <w:t xml:space="preserve"> для проведения воспитательной, просветительской работы с детьми и их родителями (законными представителями), </w:t>
            </w:r>
            <w:r w:rsidRPr="007A19D5">
              <w:t>разработанных Мин</w:t>
            </w:r>
            <w:r>
              <w:t xml:space="preserve">истерством </w:t>
            </w:r>
            <w:r w:rsidRPr="007A19D5">
              <w:t>просвещения Российской Федерации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 w:rsidRPr="007A19D5">
              <w:t>Информационно-методические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 2024 года – </w:t>
            </w:r>
            <w:r>
              <w:rPr>
                <w:lang w:val="en-US"/>
              </w:rPr>
              <w:t>I</w:t>
            </w:r>
            <w:r>
              <w:t xml:space="preserve"> полугодие 2025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Default="00B323FE" w:rsidP="003A55BC">
            <w:pPr>
              <w:jc w:val="center"/>
            </w:pPr>
            <w:r>
              <w:t>о</w:t>
            </w:r>
            <w:r w:rsidRPr="00AC4371">
              <w:t>тдел опеки и попечительства граждан по Киренскому району,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ОГБУЗ «Киренская районная больница»</w:t>
            </w:r>
            <w:r>
              <w:t>,</w:t>
            </w:r>
          </w:p>
          <w:p w:rsidR="00B323FE" w:rsidRPr="00AC4371" w:rsidRDefault="00B323FE" w:rsidP="003A55BC">
            <w:pPr>
              <w:tabs>
                <w:tab w:val="left" w:pos="7040"/>
              </w:tabs>
              <w:jc w:val="center"/>
            </w:pPr>
            <w:r w:rsidRPr="007A19D5">
              <w:t>Отдел по культуре, делам молодежи и спорту администрации Киренского муниципального района</w:t>
            </w:r>
          </w:p>
        </w:tc>
      </w:tr>
      <w:tr w:rsidR="00B323FE" w:rsidRPr="00AC4371" w:rsidTr="003A55B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center"/>
            </w:pPr>
            <w: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both"/>
            </w:pPr>
            <w:r>
              <w:t>Мониторинг эффективности работы по психолого-педагогическому сопровождению и оказанию помощи несовершеннолетним – жертвам преступных деяний против половой неприкосновенности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center"/>
            </w:pPr>
            <w:r>
              <w:t>Аналитический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>
              <w:t>1 раз в полугодие (до 10 июля, 20 января)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lastRenderedPageBreak/>
              <w:t>ОГБУЗ «Киренская районная больница»</w:t>
            </w:r>
            <w:r>
              <w:t>,</w:t>
            </w:r>
          </w:p>
          <w:p w:rsidR="00B323FE" w:rsidRPr="007A19D5" w:rsidRDefault="00B323FE" w:rsidP="003A55BC">
            <w:pPr>
              <w:jc w:val="center"/>
            </w:pPr>
            <w:r>
              <w:t>ММГ</w:t>
            </w:r>
          </w:p>
        </w:tc>
      </w:tr>
      <w:tr w:rsidR="00B323FE" w:rsidRPr="00AC4371" w:rsidTr="003A55B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both"/>
            </w:pPr>
            <w:r>
              <w:t xml:space="preserve">Обеспечение особого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воспитательной работы с несовершеннолетними по профилактике виктимного поведения, буллинга, безопасности в информационно-коммуникационной сети «Интернет» и других социально негативных явлений, а также за охватом обучающихся дополнительным образованием и занятостью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center"/>
            </w:pPr>
            <w:r>
              <w:t>Рабочая программа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Default="00B323FE" w:rsidP="003A55BC">
            <w:pPr>
              <w:jc w:val="center"/>
            </w:pPr>
            <w:r w:rsidRPr="007A19D5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</w:t>
            </w:r>
          </w:p>
        </w:tc>
      </w:tr>
      <w:tr w:rsidR="00B323FE" w:rsidRPr="00AC4371" w:rsidTr="003A55B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center"/>
            </w:pPr>
            <w: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both"/>
            </w:pPr>
            <w:r>
              <w:t>Организация систематического проведения комплексной психологической диагностики несовершеннолетних, имеющих проблемы с обучение, развитием, включая воспитанников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center"/>
            </w:pPr>
            <w:r>
              <w:t>Планы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</w:t>
            </w:r>
          </w:p>
        </w:tc>
      </w:tr>
      <w:tr w:rsidR="00B323FE" w:rsidRPr="00AC4371" w:rsidTr="003A55BC">
        <w:trPr>
          <w:trHeight w:val="539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</w:rPr>
            </w:pPr>
            <w:r w:rsidRPr="00AC4371">
              <w:rPr>
                <w:b/>
              </w:rPr>
              <w:t xml:space="preserve">Раздел </w:t>
            </w:r>
            <w:r w:rsidRPr="00AC4371">
              <w:rPr>
                <w:b/>
                <w:lang w:val="en-US"/>
              </w:rPr>
              <w:t>II</w:t>
            </w:r>
            <w:r w:rsidRPr="00AC4371">
              <w:rPr>
                <w:b/>
              </w:rPr>
              <w:t>. Мероприятия по сопровождению детей-жертв, переживших сексуальное насилие</w:t>
            </w:r>
          </w:p>
        </w:tc>
      </w:tr>
      <w:tr w:rsidR="00B323FE" w:rsidRPr="00AC4371" w:rsidTr="003A55BC">
        <w:trPr>
          <w:trHeight w:val="3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center"/>
            </w:pPr>
            <w:r w:rsidRPr="007A19D5">
              <w:t>1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both"/>
            </w:pPr>
            <w:r w:rsidRPr="007A19D5">
              <w:t>Внедрение технологий работы с детьми, пережившими насилие и жестокое обращение, включая преступные посягательства против половой неприкосновенности, в рамках деятельности учреждений социального обслуживания семей и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center"/>
            </w:pPr>
            <w:r w:rsidRPr="007A19D5">
              <w:t>Рабочие совещания, семинары-практикумы, методические указания, инструктивные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ОГБУ «УСЗСОН по Киренскому району и Катангскому району</w:t>
            </w:r>
          </w:p>
        </w:tc>
      </w:tr>
      <w:tr w:rsidR="00B323FE" w:rsidRPr="00AC4371" w:rsidTr="003A55BC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Организация работы по оказанию своевременной помощи несовершеннолетним, пострадавшим от жестокого обращения, насилия, а также их семьям, принятие необходимых мер по организации индивидуального сопровождения каждого случая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Default="00B323FE" w:rsidP="003A55BC">
            <w:pPr>
              <w:jc w:val="center"/>
            </w:pPr>
            <w:r>
              <w:t xml:space="preserve">Заседания ММГ, </w:t>
            </w:r>
          </w:p>
          <w:p w:rsidR="00B323FE" w:rsidRPr="00AC4371" w:rsidRDefault="00B323FE" w:rsidP="003A55BC">
            <w:pPr>
              <w:jc w:val="center"/>
            </w:pPr>
            <w:r>
              <w:t>планы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tabs>
                <w:tab w:val="left" w:pos="7040"/>
              </w:tabs>
              <w:jc w:val="center"/>
            </w:pPr>
            <w:r>
              <w:t>ММГ</w:t>
            </w:r>
          </w:p>
        </w:tc>
      </w:tr>
      <w:tr w:rsidR="00B323FE" w:rsidRPr="00AC4371" w:rsidTr="003A55BC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Актуализация Единого реестра организаций (учреждений) социальной сферы, общественных организаций, служб доверия, оказывающих на территории Иркутской области психологическое сопровождение и реабилитационную помощь несовершеннолетним, их семьям, оказавшимся в кризисной (депрессивной) ситуации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</w:t>
            </w:r>
            <w:r>
              <w:t>декабрь</w:t>
            </w:r>
            <w:r w:rsidRPr="00AC4371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КДН и ЗП в МО Киренский район,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ОГБУЗ «Киренская районная больница»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району,</w:t>
            </w:r>
          </w:p>
          <w:p w:rsidR="00B323FE" w:rsidRDefault="00B323FE" w:rsidP="003A55BC">
            <w:pPr>
              <w:jc w:val="center"/>
            </w:pPr>
            <w:r w:rsidRPr="007A19D5">
              <w:t xml:space="preserve">Отдел по культуре, делам молодежи и спорту администрации Киренского </w:t>
            </w:r>
            <w:r w:rsidRPr="007A19D5">
              <w:lastRenderedPageBreak/>
              <w:t>муниципального района</w:t>
            </w:r>
            <w:r>
              <w:t>,</w:t>
            </w:r>
          </w:p>
          <w:p w:rsidR="00B323FE" w:rsidRPr="00AC4371" w:rsidRDefault="00B323FE" w:rsidP="003A55BC">
            <w:pPr>
              <w:jc w:val="center"/>
            </w:pPr>
            <w:r>
              <w:t>Главы МО</w:t>
            </w:r>
          </w:p>
        </w:tc>
      </w:tr>
      <w:tr w:rsidR="00B323FE" w:rsidRPr="00AC4371" w:rsidTr="003A55BC">
        <w:trPr>
          <w:trHeight w:val="331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</w:rPr>
            </w:pPr>
            <w:r w:rsidRPr="00AC4371">
              <w:rPr>
                <w:b/>
              </w:rPr>
              <w:lastRenderedPageBreak/>
              <w:t xml:space="preserve">Раздел </w:t>
            </w:r>
            <w:r w:rsidRPr="00AC4371">
              <w:rPr>
                <w:b/>
                <w:lang w:val="en-US"/>
              </w:rPr>
              <w:t>III</w:t>
            </w:r>
            <w:r w:rsidRPr="00AC4371">
              <w:rPr>
                <w:b/>
              </w:rPr>
              <w:t>. Информационно-просветительская работа с целевыми группами</w:t>
            </w:r>
          </w:p>
        </w:tc>
      </w:tr>
      <w:tr w:rsidR="00B323FE" w:rsidRPr="00AC4371" w:rsidTr="003A55B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center"/>
            </w:pPr>
            <w:r w:rsidRPr="007A19D5">
              <w:t>1</w:t>
            </w:r>
            <w: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7A19D5" w:rsidRDefault="00B323FE" w:rsidP="003A55BC">
            <w:pPr>
              <w:jc w:val="both"/>
            </w:pPr>
            <w:r w:rsidRPr="007A19D5">
              <w:t xml:space="preserve">Реализация просветительских программ для родителей (законных представителей) несовершеннолетних по вопросам возрастной психологии, общения с детьми с учетом особенностей их возрастного развития, реагирования на их тревожное поведение, соблюдения норм поведения в обществе, а также осведомленности о мерах государственной поддержки и ответственности за нарушение прав и законных интересов несовершеннолетних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Анализ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2024 – 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7A19D5" w:rsidRDefault="00B323FE" w:rsidP="003A55BC">
            <w:pPr>
              <w:jc w:val="center"/>
            </w:pPr>
            <w:r w:rsidRPr="007A19D5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Pr="00AC4371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</w:t>
            </w:r>
          </w:p>
        </w:tc>
      </w:tr>
      <w:tr w:rsidR="00B323FE" w:rsidRPr="00AC4371" w:rsidTr="003A55BC">
        <w:trPr>
          <w:trHeight w:val="3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proofErr w:type="gramStart"/>
            <w:r>
              <w:t xml:space="preserve">Включение в планы работы образовательных организаций мероприятий по проведению с родителями (законными представителями) обучающихся профилактических бесед по вопросам предупреждения преступлений против половой неприкосновенности несовершеннолетних, безопасного поведения детей в различных ситуациях, в том числе в информационной среда (в мессенджерах, социальных сетях, информационно-коммуникационной сети «Интернет»), связанных с риском сексуального насилия, формирования у несовершеннолетних половой культуры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tabs>
                <w:tab w:val="left" w:pos="1095"/>
                <w:tab w:val="left" w:pos="3402"/>
              </w:tabs>
              <w:jc w:val="center"/>
            </w:pPr>
            <w:r>
              <w:t xml:space="preserve">Профилактические мероприятия (беседы, консультации и т.д.) с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7A19D5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КДН и ЗП в МО Киренский район,</w:t>
            </w:r>
          </w:p>
          <w:p w:rsidR="00B323FE" w:rsidRDefault="00B323FE" w:rsidP="003A55BC">
            <w:pPr>
              <w:jc w:val="center"/>
            </w:pPr>
            <w:r>
              <w:t>МО МВД России «Киренский»,</w:t>
            </w:r>
          </w:p>
          <w:p w:rsidR="00B323FE" w:rsidRDefault="00B323FE" w:rsidP="003A55BC">
            <w:pPr>
              <w:jc w:val="center"/>
            </w:pPr>
            <w:proofErr w:type="gramStart"/>
            <w:r>
              <w:t>Киренский</w:t>
            </w:r>
            <w:proofErr w:type="gramEnd"/>
            <w:r>
              <w:t xml:space="preserve"> МСО СУ СК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</w:t>
            </w:r>
          </w:p>
        </w:tc>
      </w:tr>
      <w:tr w:rsidR="00B323FE" w:rsidRPr="00AC4371" w:rsidTr="003A55BC">
        <w:trPr>
          <w:trHeight w:val="4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Проведение мероприятий с приемными родителями, в том числе с кандидатами в опекуны, по вопросам полового воспитания опекаемых детей, эффективной коммуникации с ними в вопросах полового воспитания, сексуальной морали и т.д.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Профилактические мероприятия (беседы, консультации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>
              <w:t>О</w:t>
            </w:r>
            <w:r w:rsidRPr="00AC4371">
              <w:t>тдел опеки и попечительства граждан по Киренскому району,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</w:t>
            </w:r>
          </w:p>
        </w:tc>
      </w:tr>
      <w:tr w:rsidR="00B323FE" w:rsidRPr="00AC4371" w:rsidTr="003A55BC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proofErr w:type="gramStart"/>
            <w:r>
              <w:t>Организация и проведение в образовательных организациях тематических родительских собраний, направленных на разъяснение родителям (законным представителям) несовершеннолетних необходимости продумывания безопасного маршрута детей в образовательную организацию и домой, проведения бесед с детьми о правилах безопасного поведения в различных ситуациях (на улице, в подъезде, в общении с незнакомыми и малознакомыми людьми, в том числе в мессенджерах, социальных сетях, информационно-коммуникационной сети «Интернет»)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Общешкольные 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 xml:space="preserve">Ежегодно (в течение </w:t>
            </w:r>
            <w:r>
              <w:t xml:space="preserve">учебного </w:t>
            </w:r>
            <w:r w:rsidRPr="00AC4371">
              <w:t>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КДН и ЗП в МО Киренский район,</w:t>
            </w:r>
          </w:p>
          <w:p w:rsidR="00B323FE" w:rsidRDefault="00B323FE" w:rsidP="003A55BC">
            <w:pPr>
              <w:jc w:val="center"/>
            </w:pPr>
            <w:r>
              <w:t>МО МВД России «Киренский»,</w:t>
            </w:r>
          </w:p>
          <w:p w:rsidR="00B323FE" w:rsidRDefault="00B323FE" w:rsidP="003A55BC">
            <w:pPr>
              <w:jc w:val="center"/>
            </w:pPr>
            <w:proofErr w:type="gramStart"/>
            <w:r>
              <w:t>Киренский</w:t>
            </w:r>
            <w:proofErr w:type="gramEnd"/>
            <w:r>
              <w:t xml:space="preserve"> МСО СУ СК России по Иркутской области,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Общественный представитель уполномоченного по правам ребенка Иркутской области</w:t>
            </w:r>
          </w:p>
          <w:p w:rsidR="00B323FE" w:rsidRPr="00AC4371" w:rsidRDefault="00B323FE" w:rsidP="003A55BC">
            <w:pPr>
              <w:jc w:val="center"/>
            </w:pPr>
            <w:r w:rsidRPr="007A19D5">
              <w:lastRenderedPageBreak/>
              <w:t>в Киренском районе</w:t>
            </w:r>
          </w:p>
        </w:tc>
      </w:tr>
      <w:tr w:rsidR="00B323FE" w:rsidRPr="00AC4371" w:rsidTr="003A55BC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lastRenderedPageBreak/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 xml:space="preserve">Организация и проведение в образовательных организациях профилактической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по предупреждению преступлений против половой свободы и половой неприкосновенности несовершеннолетних, разъяснению норм законодательства об ответственности несовершеннолетних за совершение таких преступлений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Профилактические мероприятия (встречи, беседы, консультации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 xml:space="preserve">Ежегодно (в течение </w:t>
            </w:r>
            <w:r>
              <w:t xml:space="preserve">учебного </w:t>
            </w:r>
            <w:r w:rsidRPr="00AC4371">
              <w:t>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МО МВД России «</w:t>
            </w:r>
            <w:proofErr w:type="gramStart"/>
            <w:r>
              <w:t>Киренский</w:t>
            </w:r>
            <w:proofErr w:type="gramEnd"/>
            <w:r>
              <w:t>», Киренский МСО СУ СК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>
              <w:t>КДН и ЗП в МО Киренский район</w:t>
            </w:r>
          </w:p>
        </w:tc>
      </w:tr>
      <w:tr w:rsidR="00B323FE" w:rsidRPr="00AC4371" w:rsidTr="003A55BC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Проведение врачами (педиатрами, гинекологами, урологами, акушерами) в ходе медицинских профилактических осмотров профилактических бесед с несовершеннолетними и их родителями (законными представителями) по вопросам здорового образа жизни, формирования у детей половой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Профилактические беседы,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</w:t>
            </w:r>
          </w:p>
        </w:tc>
      </w:tr>
      <w:tr w:rsidR="00B323FE" w:rsidRPr="00AC4371" w:rsidTr="003A55BC">
        <w:trPr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 xml:space="preserve">Подготовка и распространение информационных материалов на темы: «Профилактика инфекций, передающихся половым путем», «ВИЧ», «Физиологическое развитие мальчиков», «Физиологическое развитие девочек», «Профилактика ранней беременности»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Default="00B323FE" w:rsidP="003A55BC">
            <w:pPr>
              <w:jc w:val="center"/>
            </w:pPr>
            <w:r>
              <w:t xml:space="preserve">Администрация Киренского муниципального района, 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</w:t>
            </w:r>
          </w:p>
        </w:tc>
      </w:tr>
      <w:tr w:rsidR="00B323FE" w:rsidRPr="00AC4371" w:rsidTr="003A55BC">
        <w:trPr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Организация работы по информированию несовершеннолетних, родителей (законных представителей) несовершеннолетних и граждан о работе служб «Детского телефона доверия» с единым общероссийским номером 88002000122 по вопросам оказания экстренной психологической помощи в кризисных ситуациях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Информационная компания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Default="00B323FE" w:rsidP="003A55BC">
            <w:pPr>
              <w:jc w:val="center"/>
            </w:pPr>
            <w:r>
              <w:t>Администрация Киренского муниципального района,</w:t>
            </w:r>
          </w:p>
          <w:p w:rsidR="00B323FE" w:rsidRDefault="00B323FE" w:rsidP="003A55BC">
            <w:pPr>
              <w:jc w:val="center"/>
            </w:pPr>
            <w:r>
              <w:t>Главы МО,</w:t>
            </w:r>
          </w:p>
          <w:p w:rsidR="00B323FE" w:rsidRDefault="00B323FE" w:rsidP="003A55BC">
            <w:pPr>
              <w:jc w:val="center"/>
            </w:pPr>
            <w:r>
              <w:t>КДН и ЗП в МО Киренский район,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МО МВД России «Киренский»,</w:t>
            </w:r>
          </w:p>
          <w:p w:rsidR="00B323FE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 w:rsidRPr="00AC4371">
              <w:t>ОГБУЗ «Киренская районная больница»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 w:rsidRPr="007A19D5">
              <w:t>Отдел по культуре, делам молодежи и спорту администрации Киренского муниципального района</w:t>
            </w:r>
            <w:r>
              <w:t>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 xml:space="preserve">Общественный представитель </w:t>
            </w:r>
            <w:r w:rsidRPr="007A19D5">
              <w:lastRenderedPageBreak/>
              <w:t>уполномоченного по правам ребенка Иркутской области</w:t>
            </w:r>
          </w:p>
          <w:p w:rsidR="00B323FE" w:rsidRPr="00AC4371" w:rsidRDefault="00B323FE" w:rsidP="003A55BC">
            <w:pPr>
              <w:jc w:val="center"/>
            </w:pPr>
            <w:r w:rsidRPr="007A19D5">
              <w:t>в Киренском районе</w:t>
            </w:r>
          </w:p>
        </w:tc>
      </w:tr>
      <w:tr w:rsidR="00B323FE" w:rsidRPr="00AC4371" w:rsidTr="003A55BC">
        <w:trPr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lastRenderedPageBreak/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both"/>
            </w:pPr>
            <w:r>
              <w:t>Организация и проведение с воспитанниками</w:t>
            </w:r>
            <w:r w:rsidRPr="00AC4371">
              <w:t xml:space="preserve"> ОГБУ «УСЗСОН по Киренскому району и Катангскому району</w:t>
            </w:r>
            <w:r>
              <w:t>, с учащимися, проживающими в школьных интернатах, студентами колледжа, проживающими в общежитии, разъяснительной работы по правовым, духовно-нравственным аспектам взаимоотношений полов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FE" w:rsidRPr="00AC4371" w:rsidRDefault="00B323FE" w:rsidP="003A55BC">
            <w:pPr>
              <w:jc w:val="center"/>
            </w:pPr>
            <w:r>
              <w:t>Профилактические мероприятия (беседы, 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both"/>
            </w:pPr>
            <w:r>
              <w:t>Проведение на базе учреждений культуры, в том числе модельных библиотек, информационно-методических мероприятий с гражданами по вопросам безопасного поведения несовершеннолетних, здорового образа жизни, формирования у детей половой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Мероприятия (консультации, тренинги, семинары)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Отдел по культуре, делам молодежи и спорту администрации Киренского муниципального района,</w:t>
            </w:r>
          </w:p>
          <w:p w:rsidR="00B323FE" w:rsidRDefault="00B323FE" w:rsidP="003A55BC">
            <w:pPr>
              <w:jc w:val="center"/>
            </w:pPr>
            <w:r>
              <w:t>учреждения культуры,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ОГБУЗ «Киренская районная больница»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both"/>
            </w:pPr>
            <w:r>
              <w:t>Реализация профилактической психолого-педагогической программы «Психолого-педагогическое сопровождение обучающихся 1-11 классов по нравственно-половому воспитанию», факультативных курсов по этике и психологии семейной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Элективные, факультативные курсы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 w:rsidRPr="00AC4371">
              <w:t xml:space="preserve">Ежегодно (в течение </w:t>
            </w:r>
            <w:r>
              <w:t xml:space="preserve">учебного </w:t>
            </w:r>
            <w:r w:rsidRPr="00AC4371">
              <w:t>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both"/>
            </w:pPr>
            <w:r>
              <w:t xml:space="preserve">Организация правового просвещения несовершеннолетних, их родителей (законных представителей), педагогических работников образовательных организаций, специалистов, работающих с несовершеннолетними, по вопросам половой неприкосновенности, а также правовых последствий совершения преступлений против половой неприкосновенности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Освещение на официальных сайтах,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КДН и ЗП в МО Киренский район,</w:t>
            </w:r>
          </w:p>
          <w:p w:rsidR="00B323FE" w:rsidRDefault="00B323FE" w:rsidP="003A55BC">
            <w:pPr>
              <w:jc w:val="center"/>
            </w:pPr>
            <w:r>
              <w:t>МО МВД России «</w:t>
            </w:r>
            <w:proofErr w:type="gramStart"/>
            <w:r>
              <w:t>Киренский</w:t>
            </w:r>
            <w:proofErr w:type="gramEnd"/>
            <w:r>
              <w:t>», Киренский МСО СУ СК России по Иркутской области,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Pr="007A19D5" w:rsidRDefault="00B323FE" w:rsidP="003A55BC">
            <w:pPr>
              <w:jc w:val="center"/>
            </w:pPr>
            <w:r w:rsidRPr="007A19D5">
              <w:t>Общественный представитель уполномоченного по правам ребенка Иркутской области</w:t>
            </w:r>
          </w:p>
          <w:p w:rsidR="00B323FE" w:rsidRPr="007A19D5" w:rsidRDefault="00B323FE" w:rsidP="003A55BC">
            <w:pPr>
              <w:jc w:val="center"/>
              <w:rPr>
                <w:color w:val="FF0000"/>
              </w:rPr>
            </w:pPr>
            <w:r w:rsidRPr="007A19D5">
              <w:t>в Киренском районе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both"/>
            </w:pPr>
            <w:r>
              <w:t xml:space="preserve">Организация информационно-просветительской работы с несовершеннолетними, их родителями (законными представителями) по </w:t>
            </w:r>
            <w:r>
              <w:lastRenderedPageBreak/>
              <w:t>социально-гигиеническим аспектам полового воспитания: профилактика ранней беременности, предупреждение распространения заболеваний, передающихся половым путем, ВИЧ-инфекции, сохранение репродуктивного здоровья несовершеннолетних и молодежи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lastRenderedPageBreak/>
              <w:t xml:space="preserve">Профилактические мероприятия (лекции, беседы, </w:t>
            </w:r>
            <w:r>
              <w:lastRenderedPageBreak/>
              <w:t>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 w:rsidRPr="00AC4371">
              <w:lastRenderedPageBreak/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ОГБУЗ «Киренская районная больница»</w:t>
            </w:r>
          </w:p>
        </w:tc>
      </w:tr>
      <w:tr w:rsidR="00B323FE" w:rsidRPr="00AC4371" w:rsidTr="003A55BC">
        <w:trPr>
          <w:trHeight w:val="437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3FE" w:rsidRPr="00AC4371" w:rsidRDefault="00B323FE" w:rsidP="003A55BC">
            <w:pPr>
              <w:jc w:val="center"/>
              <w:rPr>
                <w:b/>
              </w:rPr>
            </w:pPr>
            <w:r w:rsidRPr="00AC4371">
              <w:rPr>
                <w:b/>
              </w:rPr>
              <w:lastRenderedPageBreak/>
              <w:t xml:space="preserve">Раздел </w:t>
            </w:r>
            <w:r w:rsidRPr="00AC4371">
              <w:rPr>
                <w:b/>
                <w:lang w:val="en-US"/>
              </w:rPr>
              <w:t>IV</w:t>
            </w:r>
            <w:r w:rsidRPr="00AC4371">
              <w:rPr>
                <w:b/>
              </w:rPr>
              <w:t>. Организационно-методическая работа, направленная на профилактику преступлений против половой неприкосновенности и половой свободы несовершеннолетних</w:t>
            </w:r>
            <w:r>
              <w:rPr>
                <w:b/>
              </w:rPr>
              <w:t>, обучение специалистов в данной сфере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both"/>
            </w:pPr>
            <w:r>
              <w:t>Рассмотрение на заседаниях комиссии по делам несовершеннолетних вопросов в сфере предупреждения преступных деяний против половой свободы и половой неприкосновенности несовершеннолетних, с анализом эффективности работы и выработкой дополнительных 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 xml:space="preserve">Ежегодно </w:t>
            </w:r>
          </w:p>
          <w:p w:rsidR="00B323FE" w:rsidRPr="00AC4371" w:rsidRDefault="00B323FE" w:rsidP="003A55BC">
            <w:pPr>
              <w:jc w:val="center"/>
            </w:pPr>
            <w:r>
              <w:t>(2 раза в</w:t>
            </w:r>
            <w:r w:rsidRPr="00AC4371">
              <w:t xml:space="preserve"> год</w:t>
            </w:r>
            <w: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>
              <w:t>КДН и ЗП в МО Киренский район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органами и учреждениями системы профилактики безнадзорности и правонарушений несовершеннолетних результативной индивидуальной профилактической работы с семьями, находящимися в социально опасном положении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Планы ИПР,</w:t>
            </w:r>
          </w:p>
          <w:p w:rsidR="00B323FE" w:rsidRDefault="00B323FE" w:rsidP="003A55BC">
            <w:pPr>
              <w:jc w:val="center"/>
            </w:pPr>
            <w:r>
              <w:t>анализ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КДН и ЗП в МО Киренский район</w:t>
            </w:r>
          </w:p>
        </w:tc>
      </w:tr>
      <w:tr w:rsidR="00B323FE" w:rsidRPr="00AC4371" w:rsidTr="003A55BC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both"/>
            </w:pPr>
            <w:r>
              <w:t>Организация мероприятий по повышению квалификации педагогических работников, психологов по вопросам профилактики жестокого обращения с детьми, употребления психоактивных веществ, суицидального поведения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Default="00B323FE" w:rsidP="003A55BC">
            <w:pPr>
              <w:jc w:val="center"/>
            </w:pPr>
            <w:r w:rsidRPr="00AC4371">
              <w:t>Ежегодно (в течение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FE" w:rsidRPr="00AC4371" w:rsidRDefault="00B323FE" w:rsidP="003A55BC">
            <w:pPr>
              <w:jc w:val="center"/>
            </w:pPr>
            <w:r w:rsidRPr="00AC4371">
              <w:t>Управление образования администрации Киренского муниципального района,</w:t>
            </w:r>
          </w:p>
          <w:p w:rsidR="00B323FE" w:rsidRPr="00AC4371" w:rsidRDefault="00B323FE" w:rsidP="003A55BC">
            <w:pPr>
              <w:jc w:val="center"/>
            </w:pPr>
            <w:r w:rsidRPr="00AC4371">
              <w:t>ГОКУ ИО «Специальная (коррекционная) г. Киренска»,</w:t>
            </w:r>
          </w:p>
          <w:p w:rsidR="00B323FE" w:rsidRDefault="00B323FE" w:rsidP="003A55BC">
            <w:pPr>
              <w:jc w:val="center"/>
            </w:pPr>
            <w:r w:rsidRPr="00AC4371">
              <w:t>ГБПОУ ИО «Киренский профессионально-педагогический колледж»</w:t>
            </w:r>
            <w:r>
              <w:t>,</w:t>
            </w:r>
          </w:p>
          <w:p w:rsidR="00B323FE" w:rsidRDefault="00B323FE" w:rsidP="003A55BC">
            <w:pPr>
              <w:jc w:val="center"/>
            </w:pPr>
            <w:r>
              <w:t>ОГБУЗ «Киренская районная больница»,</w:t>
            </w:r>
          </w:p>
          <w:p w:rsidR="00B323FE" w:rsidRDefault="00B323FE" w:rsidP="003A55BC">
            <w:pPr>
              <w:jc w:val="center"/>
            </w:pPr>
            <w:r w:rsidRPr="00AC4371">
              <w:t>ОГБУ «УСЗСОН по Киренскому району и Катангскому району</w:t>
            </w:r>
          </w:p>
        </w:tc>
      </w:tr>
    </w:tbl>
    <w:p w:rsidR="00B323FE" w:rsidRPr="000712AF" w:rsidRDefault="00B323FE" w:rsidP="00B323FE">
      <w:pPr>
        <w:pStyle w:val="ConsPlusNormal"/>
        <w:rPr>
          <w:rFonts w:ascii="Times New Roman" w:hAnsi="Times New Roman" w:cs="Times New Roman"/>
        </w:rPr>
      </w:pPr>
    </w:p>
    <w:p w:rsidR="00B323FE" w:rsidRPr="000712AF" w:rsidRDefault="00B323FE" w:rsidP="00B323FE">
      <w:pPr>
        <w:pStyle w:val="ConsPlusNormal"/>
        <w:jc w:val="both"/>
        <w:rPr>
          <w:rFonts w:ascii="Times New Roman" w:hAnsi="Times New Roman" w:cs="Times New Roman"/>
        </w:rPr>
      </w:pPr>
    </w:p>
    <w:p w:rsidR="00B323FE" w:rsidRPr="000712AF" w:rsidRDefault="00B323FE" w:rsidP="00B323FE">
      <w:pPr>
        <w:pStyle w:val="ConsPlusNormal"/>
        <w:rPr>
          <w:rFonts w:ascii="Times New Roman" w:hAnsi="Times New Roman" w:cs="Times New Roman"/>
        </w:rPr>
      </w:pPr>
    </w:p>
    <w:p w:rsidR="00B323FE" w:rsidRPr="00E03C1E" w:rsidRDefault="00B323FE" w:rsidP="00B323FE">
      <w:pPr>
        <w:spacing w:line="276" w:lineRule="auto"/>
        <w:jc w:val="both"/>
      </w:pPr>
    </w:p>
    <w:sectPr w:rsidR="00B323FE" w:rsidRPr="00E03C1E" w:rsidSect="00EE1933">
      <w:footerReference w:type="even" r:id="rId10"/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32" w:rsidRDefault="006D4C32" w:rsidP="00E155F5">
      <w:r>
        <w:separator/>
      </w:r>
    </w:p>
  </w:endnote>
  <w:endnote w:type="continuationSeparator" w:id="0">
    <w:p w:rsidR="006D4C32" w:rsidRDefault="006D4C32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8" w:rsidRDefault="006D4C32" w:rsidP="00B32E30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>PAG</w:instrText>
    </w:r>
    <w:r>
      <w:rPr>
        <w:rStyle w:val="af6"/>
      </w:rPr>
      <w:instrText xml:space="preserve">E  </w:instrText>
    </w:r>
    <w:r>
      <w:rPr>
        <w:rStyle w:val="af6"/>
      </w:rPr>
      <w:fldChar w:fldCharType="end"/>
    </w:r>
  </w:p>
  <w:p w:rsidR="00631D18" w:rsidRDefault="006D4C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32" w:rsidRDefault="006D4C32" w:rsidP="00E155F5">
      <w:r>
        <w:separator/>
      </w:r>
    </w:p>
  </w:footnote>
  <w:footnote w:type="continuationSeparator" w:id="0">
    <w:p w:rsidR="006D4C32" w:rsidRDefault="006D4C32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FED"/>
    <w:multiLevelType w:val="hybridMultilevel"/>
    <w:tmpl w:val="8256C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CDC"/>
    <w:multiLevelType w:val="hybridMultilevel"/>
    <w:tmpl w:val="C4D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0F2B291E"/>
    <w:multiLevelType w:val="hybridMultilevel"/>
    <w:tmpl w:val="EE68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4E29"/>
    <w:multiLevelType w:val="hybridMultilevel"/>
    <w:tmpl w:val="A0E4C250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13EF5F50"/>
    <w:multiLevelType w:val="hybridMultilevel"/>
    <w:tmpl w:val="4DF89D94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3103F"/>
    <w:multiLevelType w:val="hybridMultilevel"/>
    <w:tmpl w:val="E354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2E3B"/>
    <w:multiLevelType w:val="hybridMultilevel"/>
    <w:tmpl w:val="FAD8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5C7F"/>
    <w:multiLevelType w:val="hybridMultilevel"/>
    <w:tmpl w:val="8EF2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C96"/>
    <w:multiLevelType w:val="hybridMultilevel"/>
    <w:tmpl w:val="01D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0C41"/>
    <w:multiLevelType w:val="hybridMultilevel"/>
    <w:tmpl w:val="5BDE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6974"/>
    <w:multiLevelType w:val="hybridMultilevel"/>
    <w:tmpl w:val="C2FCE340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3">
    <w:nsid w:val="2BC85EAD"/>
    <w:multiLevelType w:val="hybridMultilevel"/>
    <w:tmpl w:val="D25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63927"/>
    <w:multiLevelType w:val="hybridMultilevel"/>
    <w:tmpl w:val="B8D2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F2788"/>
    <w:multiLevelType w:val="hybridMultilevel"/>
    <w:tmpl w:val="E354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70E87"/>
    <w:multiLevelType w:val="hybridMultilevel"/>
    <w:tmpl w:val="1B28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72704"/>
    <w:multiLevelType w:val="hybridMultilevel"/>
    <w:tmpl w:val="05B8C74C"/>
    <w:lvl w:ilvl="0" w:tplc="6AA2214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5073F"/>
    <w:multiLevelType w:val="hybridMultilevel"/>
    <w:tmpl w:val="4DF89D94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2B06"/>
    <w:multiLevelType w:val="hybridMultilevel"/>
    <w:tmpl w:val="8C44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399"/>
    <w:multiLevelType w:val="hybridMultilevel"/>
    <w:tmpl w:val="574ED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E4355"/>
    <w:multiLevelType w:val="hybridMultilevel"/>
    <w:tmpl w:val="FB3E4440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27B2607"/>
    <w:multiLevelType w:val="hybridMultilevel"/>
    <w:tmpl w:val="4132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73E6"/>
    <w:multiLevelType w:val="hybridMultilevel"/>
    <w:tmpl w:val="2496F10E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5">
    <w:nsid w:val="4623738E"/>
    <w:multiLevelType w:val="hybridMultilevel"/>
    <w:tmpl w:val="E108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966F3"/>
    <w:multiLevelType w:val="hybridMultilevel"/>
    <w:tmpl w:val="6B621D44"/>
    <w:lvl w:ilvl="0" w:tplc="32C413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E2BC2"/>
    <w:multiLevelType w:val="hybridMultilevel"/>
    <w:tmpl w:val="4A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679C2"/>
    <w:multiLevelType w:val="hybridMultilevel"/>
    <w:tmpl w:val="FB3E4440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B4D86"/>
    <w:multiLevelType w:val="hybridMultilevel"/>
    <w:tmpl w:val="A85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0404458"/>
    <w:multiLevelType w:val="hybridMultilevel"/>
    <w:tmpl w:val="27A4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2B602D"/>
    <w:multiLevelType w:val="hybridMultilevel"/>
    <w:tmpl w:val="D386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0682C"/>
    <w:multiLevelType w:val="hybridMultilevel"/>
    <w:tmpl w:val="7DD0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C70BA"/>
    <w:multiLevelType w:val="hybridMultilevel"/>
    <w:tmpl w:val="C4D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137BE"/>
    <w:multiLevelType w:val="hybridMultilevel"/>
    <w:tmpl w:val="215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53B1B5A"/>
    <w:multiLevelType w:val="hybridMultilevel"/>
    <w:tmpl w:val="A18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514C0"/>
    <w:multiLevelType w:val="hybridMultilevel"/>
    <w:tmpl w:val="67B60868"/>
    <w:lvl w:ilvl="0" w:tplc="0419000F">
      <w:start w:val="1"/>
      <w:numFmt w:val="decimal"/>
      <w:lvlText w:val="%1."/>
      <w:lvlJc w:val="left"/>
      <w:pPr>
        <w:ind w:left="5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92978"/>
    <w:multiLevelType w:val="hybridMultilevel"/>
    <w:tmpl w:val="32B6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C135C"/>
    <w:multiLevelType w:val="hybridMultilevel"/>
    <w:tmpl w:val="A412BBBC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9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40"/>
  </w:num>
  <w:num w:numId="4">
    <w:abstractNumId w:val="41"/>
  </w:num>
  <w:num w:numId="5">
    <w:abstractNumId w:val="25"/>
  </w:num>
  <w:num w:numId="6">
    <w:abstractNumId w:val="31"/>
  </w:num>
  <w:num w:numId="7">
    <w:abstractNumId w:val="29"/>
  </w:num>
  <w:num w:numId="8">
    <w:abstractNumId w:val="30"/>
  </w:num>
  <w:num w:numId="9">
    <w:abstractNumId w:val="44"/>
  </w:num>
  <w:num w:numId="10">
    <w:abstractNumId w:val="33"/>
  </w:num>
  <w:num w:numId="11">
    <w:abstractNumId w:val="49"/>
  </w:num>
  <w:num w:numId="12">
    <w:abstractNumId w:val="43"/>
  </w:num>
  <w:num w:numId="13">
    <w:abstractNumId w:val="6"/>
  </w:num>
  <w:num w:numId="14">
    <w:abstractNumId w:val="38"/>
  </w:num>
  <w:num w:numId="15">
    <w:abstractNumId w:val="36"/>
  </w:num>
  <w:num w:numId="16">
    <w:abstractNumId w:val="2"/>
  </w:num>
  <w:num w:numId="17">
    <w:abstractNumId w:val="35"/>
  </w:num>
  <w:num w:numId="18">
    <w:abstractNumId w:val="39"/>
  </w:num>
  <w:num w:numId="19">
    <w:abstractNumId w:val="16"/>
  </w:num>
  <w:num w:numId="20">
    <w:abstractNumId w:val="26"/>
  </w:num>
  <w:num w:numId="21">
    <w:abstractNumId w:val="7"/>
  </w:num>
  <w:num w:numId="22">
    <w:abstractNumId w:val="18"/>
  </w:num>
  <w:num w:numId="23">
    <w:abstractNumId w:val="42"/>
  </w:num>
  <w:num w:numId="24">
    <w:abstractNumId w:val="21"/>
  </w:num>
  <w:num w:numId="25">
    <w:abstractNumId w:val="22"/>
  </w:num>
  <w:num w:numId="26">
    <w:abstractNumId w:val="10"/>
  </w:num>
  <w:num w:numId="27">
    <w:abstractNumId w:val="32"/>
  </w:num>
  <w:num w:numId="28">
    <w:abstractNumId w:val="11"/>
  </w:num>
  <w:num w:numId="29">
    <w:abstractNumId w:val="23"/>
  </w:num>
  <w:num w:numId="30">
    <w:abstractNumId w:val="15"/>
  </w:num>
  <w:num w:numId="31">
    <w:abstractNumId w:val="28"/>
  </w:num>
  <w:num w:numId="32">
    <w:abstractNumId w:val="46"/>
  </w:num>
  <w:num w:numId="33">
    <w:abstractNumId w:val="20"/>
  </w:num>
  <w:num w:numId="34">
    <w:abstractNumId w:val="24"/>
  </w:num>
  <w:num w:numId="35">
    <w:abstractNumId w:val="19"/>
  </w:num>
  <w:num w:numId="36">
    <w:abstractNumId w:val="5"/>
  </w:num>
  <w:num w:numId="37">
    <w:abstractNumId w:val="37"/>
  </w:num>
  <w:num w:numId="38">
    <w:abstractNumId w:val="3"/>
  </w:num>
  <w:num w:numId="39">
    <w:abstractNumId w:val="27"/>
  </w:num>
  <w:num w:numId="40">
    <w:abstractNumId w:val="4"/>
  </w:num>
  <w:num w:numId="41">
    <w:abstractNumId w:val="48"/>
  </w:num>
  <w:num w:numId="42">
    <w:abstractNumId w:val="13"/>
  </w:num>
  <w:num w:numId="43">
    <w:abstractNumId w:val="14"/>
  </w:num>
  <w:num w:numId="44">
    <w:abstractNumId w:val="9"/>
  </w:num>
  <w:num w:numId="45">
    <w:abstractNumId w:val="12"/>
  </w:num>
  <w:num w:numId="46">
    <w:abstractNumId w:val="34"/>
  </w:num>
  <w:num w:numId="47">
    <w:abstractNumId w:val="1"/>
  </w:num>
  <w:num w:numId="48">
    <w:abstractNumId w:val="8"/>
  </w:num>
  <w:num w:numId="49">
    <w:abstractNumId w:val="0"/>
  </w:num>
  <w:num w:numId="50">
    <w:abstractNumId w:val="4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28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92A"/>
    <w:rsid w:val="00021D60"/>
    <w:rsid w:val="00023F23"/>
    <w:rsid w:val="000245C4"/>
    <w:rsid w:val="000314E1"/>
    <w:rsid w:val="00035C9C"/>
    <w:rsid w:val="000367ED"/>
    <w:rsid w:val="00036AC1"/>
    <w:rsid w:val="00044CD8"/>
    <w:rsid w:val="00047D12"/>
    <w:rsid w:val="00047DFA"/>
    <w:rsid w:val="0005473B"/>
    <w:rsid w:val="0005734D"/>
    <w:rsid w:val="00061026"/>
    <w:rsid w:val="00061385"/>
    <w:rsid w:val="00062B85"/>
    <w:rsid w:val="0006439E"/>
    <w:rsid w:val="0006790E"/>
    <w:rsid w:val="00070FC3"/>
    <w:rsid w:val="00071FFC"/>
    <w:rsid w:val="000728D0"/>
    <w:rsid w:val="000741A1"/>
    <w:rsid w:val="00075B6C"/>
    <w:rsid w:val="000801BE"/>
    <w:rsid w:val="000814A5"/>
    <w:rsid w:val="00086405"/>
    <w:rsid w:val="00090F6A"/>
    <w:rsid w:val="000936C4"/>
    <w:rsid w:val="00094E11"/>
    <w:rsid w:val="000A2831"/>
    <w:rsid w:val="000A34CA"/>
    <w:rsid w:val="000A40C3"/>
    <w:rsid w:val="000A7AB2"/>
    <w:rsid w:val="000B3C65"/>
    <w:rsid w:val="000B43DC"/>
    <w:rsid w:val="000C054D"/>
    <w:rsid w:val="000D196B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11FE2"/>
    <w:rsid w:val="00120276"/>
    <w:rsid w:val="00125911"/>
    <w:rsid w:val="00126D6D"/>
    <w:rsid w:val="00127C68"/>
    <w:rsid w:val="00133CA4"/>
    <w:rsid w:val="00134A9F"/>
    <w:rsid w:val="0013593B"/>
    <w:rsid w:val="001441F9"/>
    <w:rsid w:val="00151374"/>
    <w:rsid w:val="0015174A"/>
    <w:rsid w:val="001523CC"/>
    <w:rsid w:val="00156E4C"/>
    <w:rsid w:val="00167420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97C01"/>
    <w:rsid w:val="001A0BAA"/>
    <w:rsid w:val="001A64A4"/>
    <w:rsid w:val="001B7892"/>
    <w:rsid w:val="001C0C63"/>
    <w:rsid w:val="001C7356"/>
    <w:rsid w:val="001D3F49"/>
    <w:rsid w:val="001D42D6"/>
    <w:rsid w:val="001E2F0D"/>
    <w:rsid w:val="001E76A4"/>
    <w:rsid w:val="001F0E62"/>
    <w:rsid w:val="001F5AAF"/>
    <w:rsid w:val="0020027A"/>
    <w:rsid w:val="00206A44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5C66"/>
    <w:rsid w:val="00267E4C"/>
    <w:rsid w:val="0027005A"/>
    <w:rsid w:val="00272C45"/>
    <w:rsid w:val="00273AEA"/>
    <w:rsid w:val="00273D40"/>
    <w:rsid w:val="00277092"/>
    <w:rsid w:val="0028175D"/>
    <w:rsid w:val="00284C6F"/>
    <w:rsid w:val="002900DB"/>
    <w:rsid w:val="002925D2"/>
    <w:rsid w:val="00295223"/>
    <w:rsid w:val="00297632"/>
    <w:rsid w:val="002A0613"/>
    <w:rsid w:val="002A2CCB"/>
    <w:rsid w:val="002A38FC"/>
    <w:rsid w:val="002B1506"/>
    <w:rsid w:val="002B1C0C"/>
    <w:rsid w:val="002B2D0A"/>
    <w:rsid w:val="002C0835"/>
    <w:rsid w:val="002C19F1"/>
    <w:rsid w:val="002C3948"/>
    <w:rsid w:val="002C5920"/>
    <w:rsid w:val="002D227E"/>
    <w:rsid w:val="002D3F86"/>
    <w:rsid w:val="002D5B30"/>
    <w:rsid w:val="002E240A"/>
    <w:rsid w:val="002F68C0"/>
    <w:rsid w:val="00302077"/>
    <w:rsid w:val="003060C1"/>
    <w:rsid w:val="003123EE"/>
    <w:rsid w:val="00312E42"/>
    <w:rsid w:val="00320748"/>
    <w:rsid w:val="003236E6"/>
    <w:rsid w:val="00323C9F"/>
    <w:rsid w:val="003256EE"/>
    <w:rsid w:val="00331B2C"/>
    <w:rsid w:val="0034510D"/>
    <w:rsid w:val="00346F88"/>
    <w:rsid w:val="00347C71"/>
    <w:rsid w:val="00351449"/>
    <w:rsid w:val="0035357A"/>
    <w:rsid w:val="00354EE0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2855"/>
    <w:rsid w:val="00393761"/>
    <w:rsid w:val="003979C0"/>
    <w:rsid w:val="003A2482"/>
    <w:rsid w:val="003A2F8A"/>
    <w:rsid w:val="003A615B"/>
    <w:rsid w:val="003B1527"/>
    <w:rsid w:val="003B2364"/>
    <w:rsid w:val="003B2E9A"/>
    <w:rsid w:val="003B34F7"/>
    <w:rsid w:val="003B6FD3"/>
    <w:rsid w:val="003B79DA"/>
    <w:rsid w:val="003C28D1"/>
    <w:rsid w:val="003C29B3"/>
    <w:rsid w:val="003C7878"/>
    <w:rsid w:val="003D179A"/>
    <w:rsid w:val="003E2537"/>
    <w:rsid w:val="003F1FD1"/>
    <w:rsid w:val="003F67FF"/>
    <w:rsid w:val="003F75A4"/>
    <w:rsid w:val="004052C7"/>
    <w:rsid w:val="00411DC2"/>
    <w:rsid w:val="004144CB"/>
    <w:rsid w:val="00424513"/>
    <w:rsid w:val="00424E71"/>
    <w:rsid w:val="00427DA3"/>
    <w:rsid w:val="0043364D"/>
    <w:rsid w:val="0044213A"/>
    <w:rsid w:val="0044302D"/>
    <w:rsid w:val="004449F4"/>
    <w:rsid w:val="00445E77"/>
    <w:rsid w:val="0045420A"/>
    <w:rsid w:val="00461A4A"/>
    <w:rsid w:val="0046518D"/>
    <w:rsid w:val="004725F8"/>
    <w:rsid w:val="00477996"/>
    <w:rsid w:val="00480B25"/>
    <w:rsid w:val="00485909"/>
    <w:rsid w:val="00485EC7"/>
    <w:rsid w:val="0048776D"/>
    <w:rsid w:val="00490BB6"/>
    <w:rsid w:val="00494C6C"/>
    <w:rsid w:val="004A64BE"/>
    <w:rsid w:val="004A74F9"/>
    <w:rsid w:val="004A78F3"/>
    <w:rsid w:val="004B35C6"/>
    <w:rsid w:val="004C2E7A"/>
    <w:rsid w:val="004C6D00"/>
    <w:rsid w:val="004D3F55"/>
    <w:rsid w:val="004E0564"/>
    <w:rsid w:val="004E1CEC"/>
    <w:rsid w:val="004E2C07"/>
    <w:rsid w:val="004E35EE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58D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690"/>
    <w:rsid w:val="005958E7"/>
    <w:rsid w:val="00595B25"/>
    <w:rsid w:val="005A0327"/>
    <w:rsid w:val="005B5C37"/>
    <w:rsid w:val="005C086B"/>
    <w:rsid w:val="005C0937"/>
    <w:rsid w:val="005C0C53"/>
    <w:rsid w:val="005C1FAE"/>
    <w:rsid w:val="005C56B5"/>
    <w:rsid w:val="005C5977"/>
    <w:rsid w:val="005D40DD"/>
    <w:rsid w:val="005D54E0"/>
    <w:rsid w:val="005E2E19"/>
    <w:rsid w:val="005E6249"/>
    <w:rsid w:val="005E66F6"/>
    <w:rsid w:val="005E68A0"/>
    <w:rsid w:val="005F2BF8"/>
    <w:rsid w:val="005F4BCB"/>
    <w:rsid w:val="00603B32"/>
    <w:rsid w:val="00604B63"/>
    <w:rsid w:val="00605F53"/>
    <w:rsid w:val="00614477"/>
    <w:rsid w:val="00620731"/>
    <w:rsid w:val="00624E54"/>
    <w:rsid w:val="00630D5D"/>
    <w:rsid w:val="006314D5"/>
    <w:rsid w:val="006316AB"/>
    <w:rsid w:val="00634FE1"/>
    <w:rsid w:val="00636F9B"/>
    <w:rsid w:val="0063796D"/>
    <w:rsid w:val="00643901"/>
    <w:rsid w:val="00643AA6"/>
    <w:rsid w:val="006504B9"/>
    <w:rsid w:val="006577A7"/>
    <w:rsid w:val="006578AE"/>
    <w:rsid w:val="00662B21"/>
    <w:rsid w:val="00664317"/>
    <w:rsid w:val="00664767"/>
    <w:rsid w:val="006670A8"/>
    <w:rsid w:val="006673C6"/>
    <w:rsid w:val="00670B00"/>
    <w:rsid w:val="0067462E"/>
    <w:rsid w:val="00675715"/>
    <w:rsid w:val="0067687F"/>
    <w:rsid w:val="00676F4D"/>
    <w:rsid w:val="0068124F"/>
    <w:rsid w:val="006845B5"/>
    <w:rsid w:val="0068747B"/>
    <w:rsid w:val="00694648"/>
    <w:rsid w:val="00694B49"/>
    <w:rsid w:val="00696681"/>
    <w:rsid w:val="006A12E2"/>
    <w:rsid w:val="006A3F71"/>
    <w:rsid w:val="006B0CA3"/>
    <w:rsid w:val="006B2A36"/>
    <w:rsid w:val="006B47C4"/>
    <w:rsid w:val="006B49D4"/>
    <w:rsid w:val="006B5CFF"/>
    <w:rsid w:val="006C5210"/>
    <w:rsid w:val="006C5A14"/>
    <w:rsid w:val="006D1232"/>
    <w:rsid w:val="006D123D"/>
    <w:rsid w:val="006D3027"/>
    <w:rsid w:val="006D4C32"/>
    <w:rsid w:val="006E40F9"/>
    <w:rsid w:val="006E5DE1"/>
    <w:rsid w:val="006F5C2D"/>
    <w:rsid w:val="006F5E53"/>
    <w:rsid w:val="00703A60"/>
    <w:rsid w:val="00707C0C"/>
    <w:rsid w:val="00717C46"/>
    <w:rsid w:val="00717F22"/>
    <w:rsid w:val="00720F07"/>
    <w:rsid w:val="007218D8"/>
    <w:rsid w:val="007220C8"/>
    <w:rsid w:val="00743DCA"/>
    <w:rsid w:val="0074787A"/>
    <w:rsid w:val="00765496"/>
    <w:rsid w:val="007662A0"/>
    <w:rsid w:val="00771971"/>
    <w:rsid w:val="00771D3C"/>
    <w:rsid w:val="0077556B"/>
    <w:rsid w:val="007773A1"/>
    <w:rsid w:val="00782FA5"/>
    <w:rsid w:val="007847C2"/>
    <w:rsid w:val="0078551F"/>
    <w:rsid w:val="00785FBD"/>
    <w:rsid w:val="00787915"/>
    <w:rsid w:val="0079777F"/>
    <w:rsid w:val="007A0B8F"/>
    <w:rsid w:val="007A5265"/>
    <w:rsid w:val="007B3782"/>
    <w:rsid w:val="007B3E00"/>
    <w:rsid w:val="007B3EF8"/>
    <w:rsid w:val="007B6662"/>
    <w:rsid w:val="007C2B58"/>
    <w:rsid w:val="007C6B66"/>
    <w:rsid w:val="007D3E83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1111"/>
    <w:rsid w:val="0080346B"/>
    <w:rsid w:val="008076C5"/>
    <w:rsid w:val="00825A93"/>
    <w:rsid w:val="0082707D"/>
    <w:rsid w:val="00830B0A"/>
    <w:rsid w:val="00831563"/>
    <w:rsid w:val="00834C08"/>
    <w:rsid w:val="00862C97"/>
    <w:rsid w:val="008638A0"/>
    <w:rsid w:val="00866110"/>
    <w:rsid w:val="008669E2"/>
    <w:rsid w:val="008701CF"/>
    <w:rsid w:val="00870D8C"/>
    <w:rsid w:val="008715DB"/>
    <w:rsid w:val="0087475E"/>
    <w:rsid w:val="00880A7F"/>
    <w:rsid w:val="0088132D"/>
    <w:rsid w:val="00881DE0"/>
    <w:rsid w:val="0088347D"/>
    <w:rsid w:val="008839A6"/>
    <w:rsid w:val="008A17EE"/>
    <w:rsid w:val="008A471C"/>
    <w:rsid w:val="008A4B9E"/>
    <w:rsid w:val="008B2926"/>
    <w:rsid w:val="008B4AEB"/>
    <w:rsid w:val="008B656A"/>
    <w:rsid w:val="008C58C4"/>
    <w:rsid w:val="008C714E"/>
    <w:rsid w:val="008D14A6"/>
    <w:rsid w:val="008D62BC"/>
    <w:rsid w:val="008E11E2"/>
    <w:rsid w:val="008E2018"/>
    <w:rsid w:val="008E282F"/>
    <w:rsid w:val="008E3E2F"/>
    <w:rsid w:val="008F5CB3"/>
    <w:rsid w:val="00901BE2"/>
    <w:rsid w:val="00907CC1"/>
    <w:rsid w:val="0091115B"/>
    <w:rsid w:val="00911265"/>
    <w:rsid w:val="00917AB4"/>
    <w:rsid w:val="00917BA5"/>
    <w:rsid w:val="00921870"/>
    <w:rsid w:val="00922774"/>
    <w:rsid w:val="00927180"/>
    <w:rsid w:val="0093047A"/>
    <w:rsid w:val="00934A2A"/>
    <w:rsid w:val="009352F6"/>
    <w:rsid w:val="00937BE0"/>
    <w:rsid w:val="00942240"/>
    <w:rsid w:val="009447A7"/>
    <w:rsid w:val="00950BAA"/>
    <w:rsid w:val="00965342"/>
    <w:rsid w:val="00975A89"/>
    <w:rsid w:val="0098202D"/>
    <w:rsid w:val="00986185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C598C"/>
    <w:rsid w:val="009C5E7F"/>
    <w:rsid w:val="009C6571"/>
    <w:rsid w:val="009C7F8F"/>
    <w:rsid w:val="009D03BD"/>
    <w:rsid w:val="009D2EF6"/>
    <w:rsid w:val="009D5F4F"/>
    <w:rsid w:val="009D5F94"/>
    <w:rsid w:val="009E19CD"/>
    <w:rsid w:val="009E21F2"/>
    <w:rsid w:val="009E4BDC"/>
    <w:rsid w:val="009F1C01"/>
    <w:rsid w:val="009F28ED"/>
    <w:rsid w:val="00A01759"/>
    <w:rsid w:val="00A15BC9"/>
    <w:rsid w:val="00A16C86"/>
    <w:rsid w:val="00A26713"/>
    <w:rsid w:val="00A416F0"/>
    <w:rsid w:val="00A41BCA"/>
    <w:rsid w:val="00A427F2"/>
    <w:rsid w:val="00A4423C"/>
    <w:rsid w:val="00A459A0"/>
    <w:rsid w:val="00A516FC"/>
    <w:rsid w:val="00A543BC"/>
    <w:rsid w:val="00A57910"/>
    <w:rsid w:val="00A7156C"/>
    <w:rsid w:val="00A718E1"/>
    <w:rsid w:val="00A7612A"/>
    <w:rsid w:val="00A80766"/>
    <w:rsid w:val="00A809D5"/>
    <w:rsid w:val="00A8221D"/>
    <w:rsid w:val="00A82316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A631E"/>
    <w:rsid w:val="00AD0163"/>
    <w:rsid w:val="00AD4ADD"/>
    <w:rsid w:val="00AE19D6"/>
    <w:rsid w:val="00AE3331"/>
    <w:rsid w:val="00AE646C"/>
    <w:rsid w:val="00AF2802"/>
    <w:rsid w:val="00AF4068"/>
    <w:rsid w:val="00AF5A0F"/>
    <w:rsid w:val="00AF6D9F"/>
    <w:rsid w:val="00B045BB"/>
    <w:rsid w:val="00B0696C"/>
    <w:rsid w:val="00B13ACF"/>
    <w:rsid w:val="00B22CC1"/>
    <w:rsid w:val="00B2608F"/>
    <w:rsid w:val="00B2735A"/>
    <w:rsid w:val="00B323FE"/>
    <w:rsid w:val="00B3328D"/>
    <w:rsid w:val="00B33A77"/>
    <w:rsid w:val="00B3582F"/>
    <w:rsid w:val="00B364D3"/>
    <w:rsid w:val="00B43355"/>
    <w:rsid w:val="00B43C39"/>
    <w:rsid w:val="00B56E91"/>
    <w:rsid w:val="00B61E05"/>
    <w:rsid w:val="00B623C4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F30"/>
    <w:rsid w:val="00BA61A0"/>
    <w:rsid w:val="00BA695F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2E0A"/>
    <w:rsid w:val="00BE3257"/>
    <w:rsid w:val="00BE5CE7"/>
    <w:rsid w:val="00BE5FDC"/>
    <w:rsid w:val="00BF405A"/>
    <w:rsid w:val="00BF5365"/>
    <w:rsid w:val="00BF56B9"/>
    <w:rsid w:val="00C02364"/>
    <w:rsid w:val="00C05A76"/>
    <w:rsid w:val="00C06581"/>
    <w:rsid w:val="00C06993"/>
    <w:rsid w:val="00C072A3"/>
    <w:rsid w:val="00C14A09"/>
    <w:rsid w:val="00C152CB"/>
    <w:rsid w:val="00C15979"/>
    <w:rsid w:val="00C22154"/>
    <w:rsid w:val="00C23392"/>
    <w:rsid w:val="00C2603B"/>
    <w:rsid w:val="00C268B3"/>
    <w:rsid w:val="00C330A2"/>
    <w:rsid w:val="00C3574B"/>
    <w:rsid w:val="00C4452E"/>
    <w:rsid w:val="00C450E8"/>
    <w:rsid w:val="00C575CD"/>
    <w:rsid w:val="00C8349B"/>
    <w:rsid w:val="00C83970"/>
    <w:rsid w:val="00C86304"/>
    <w:rsid w:val="00C8660C"/>
    <w:rsid w:val="00C86A37"/>
    <w:rsid w:val="00C86C02"/>
    <w:rsid w:val="00CA655A"/>
    <w:rsid w:val="00CB09E7"/>
    <w:rsid w:val="00CB0E12"/>
    <w:rsid w:val="00CB2902"/>
    <w:rsid w:val="00CB341D"/>
    <w:rsid w:val="00CB78B3"/>
    <w:rsid w:val="00CC09CB"/>
    <w:rsid w:val="00CC144B"/>
    <w:rsid w:val="00CC41DF"/>
    <w:rsid w:val="00CD6189"/>
    <w:rsid w:val="00CE327C"/>
    <w:rsid w:val="00CF0A11"/>
    <w:rsid w:val="00CF50BC"/>
    <w:rsid w:val="00D0003A"/>
    <w:rsid w:val="00D020FF"/>
    <w:rsid w:val="00D067D3"/>
    <w:rsid w:val="00D33E5C"/>
    <w:rsid w:val="00D35560"/>
    <w:rsid w:val="00D355B3"/>
    <w:rsid w:val="00D36244"/>
    <w:rsid w:val="00D4777C"/>
    <w:rsid w:val="00D479F4"/>
    <w:rsid w:val="00D50742"/>
    <w:rsid w:val="00D511DB"/>
    <w:rsid w:val="00D57201"/>
    <w:rsid w:val="00D57BDB"/>
    <w:rsid w:val="00D60365"/>
    <w:rsid w:val="00D60D85"/>
    <w:rsid w:val="00D70722"/>
    <w:rsid w:val="00D70DFB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B10F8"/>
    <w:rsid w:val="00DB15E7"/>
    <w:rsid w:val="00DC257D"/>
    <w:rsid w:val="00DD0EE3"/>
    <w:rsid w:val="00DE1729"/>
    <w:rsid w:val="00DE2C77"/>
    <w:rsid w:val="00DE6512"/>
    <w:rsid w:val="00DE6861"/>
    <w:rsid w:val="00DE7014"/>
    <w:rsid w:val="00DF1A4F"/>
    <w:rsid w:val="00DF4906"/>
    <w:rsid w:val="00DF583F"/>
    <w:rsid w:val="00DF5A34"/>
    <w:rsid w:val="00E0041D"/>
    <w:rsid w:val="00E007A3"/>
    <w:rsid w:val="00E00FA1"/>
    <w:rsid w:val="00E03D4E"/>
    <w:rsid w:val="00E06D32"/>
    <w:rsid w:val="00E10A45"/>
    <w:rsid w:val="00E11750"/>
    <w:rsid w:val="00E155F5"/>
    <w:rsid w:val="00E17559"/>
    <w:rsid w:val="00E2128D"/>
    <w:rsid w:val="00E225EF"/>
    <w:rsid w:val="00E2379D"/>
    <w:rsid w:val="00E25264"/>
    <w:rsid w:val="00E3381B"/>
    <w:rsid w:val="00E34D93"/>
    <w:rsid w:val="00E37611"/>
    <w:rsid w:val="00E4047E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245B"/>
    <w:rsid w:val="00E83520"/>
    <w:rsid w:val="00E91EF0"/>
    <w:rsid w:val="00E95825"/>
    <w:rsid w:val="00EA07BE"/>
    <w:rsid w:val="00EA7CDD"/>
    <w:rsid w:val="00EB03E6"/>
    <w:rsid w:val="00EB0634"/>
    <w:rsid w:val="00EB1725"/>
    <w:rsid w:val="00EB6686"/>
    <w:rsid w:val="00EB6B20"/>
    <w:rsid w:val="00EB6F9B"/>
    <w:rsid w:val="00EB7BE6"/>
    <w:rsid w:val="00EC06B3"/>
    <w:rsid w:val="00EC2DF3"/>
    <w:rsid w:val="00EC4136"/>
    <w:rsid w:val="00ED136D"/>
    <w:rsid w:val="00EE361C"/>
    <w:rsid w:val="00EF3387"/>
    <w:rsid w:val="00EF3985"/>
    <w:rsid w:val="00F0200E"/>
    <w:rsid w:val="00F11468"/>
    <w:rsid w:val="00F17079"/>
    <w:rsid w:val="00F17FCE"/>
    <w:rsid w:val="00F21BE9"/>
    <w:rsid w:val="00F25172"/>
    <w:rsid w:val="00F3428B"/>
    <w:rsid w:val="00F35ECA"/>
    <w:rsid w:val="00F475EB"/>
    <w:rsid w:val="00F56320"/>
    <w:rsid w:val="00F642C9"/>
    <w:rsid w:val="00F73120"/>
    <w:rsid w:val="00F76B63"/>
    <w:rsid w:val="00F77452"/>
    <w:rsid w:val="00F80AB1"/>
    <w:rsid w:val="00F92B8E"/>
    <w:rsid w:val="00FA1D55"/>
    <w:rsid w:val="00FA391F"/>
    <w:rsid w:val="00FA7ED1"/>
    <w:rsid w:val="00FB00F7"/>
    <w:rsid w:val="00FB31B7"/>
    <w:rsid w:val="00FB7BB9"/>
    <w:rsid w:val="00FC1C3E"/>
    <w:rsid w:val="00FC2B54"/>
    <w:rsid w:val="00FC5F37"/>
    <w:rsid w:val="00FC605E"/>
    <w:rsid w:val="00FC7F08"/>
    <w:rsid w:val="00FD0452"/>
    <w:rsid w:val="00FE168C"/>
    <w:rsid w:val="00FE65CF"/>
    <w:rsid w:val="00FF0B19"/>
    <w:rsid w:val="00FF3AA9"/>
    <w:rsid w:val="00FF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23C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C4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8E11E2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1F5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CellLayoutStyle">
    <w:name w:val="EmptyCellLayoutStyle"/>
    <w:rsid w:val="00717C46"/>
    <w:pPr>
      <w:spacing w:after="200" w:line="276" w:lineRule="auto"/>
    </w:pPr>
    <w:rPr>
      <w:rFonts w:ascii="Times New Roman" w:eastAsia="Times New Roman" w:hAnsi="Times New Roman"/>
      <w:sz w:val="2"/>
    </w:rPr>
  </w:style>
  <w:style w:type="paragraph" w:styleId="af0">
    <w:name w:val="Normal (Web)"/>
    <w:basedOn w:val="a"/>
    <w:uiPriority w:val="99"/>
    <w:rsid w:val="00B623C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B623C4"/>
    <w:pPr>
      <w:ind w:firstLine="851"/>
      <w:jc w:val="both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rsid w:val="00B623C4"/>
    <w:rPr>
      <w:rFonts w:ascii="Times New Roman" w:hAnsi="Times New Roman"/>
    </w:rPr>
  </w:style>
  <w:style w:type="paragraph" w:customStyle="1" w:styleId="Default">
    <w:name w:val="Default"/>
    <w:rsid w:val="00B623C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623C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3">
    <w:name w:val="Hyperlink"/>
    <w:uiPriority w:val="99"/>
    <w:unhideWhenUsed/>
    <w:rsid w:val="00B623C4"/>
    <w:rPr>
      <w:color w:val="0563C1"/>
      <w:u w:val="single"/>
    </w:rPr>
  </w:style>
  <w:style w:type="character" w:styleId="af4">
    <w:name w:val="footnote reference"/>
    <w:uiPriority w:val="99"/>
    <w:unhideWhenUsed/>
    <w:rsid w:val="00B623C4"/>
    <w:rPr>
      <w:vertAlign w:val="superscript"/>
    </w:rPr>
  </w:style>
  <w:style w:type="character" w:customStyle="1" w:styleId="af5">
    <w:name w:val="Цветовое выделение"/>
    <w:uiPriority w:val="99"/>
    <w:rsid w:val="00B623C4"/>
    <w:rPr>
      <w:b/>
      <w:color w:val="000080"/>
    </w:rPr>
  </w:style>
  <w:style w:type="character" w:styleId="af6">
    <w:name w:val="page number"/>
    <w:basedOn w:val="a0"/>
    <w:rsid w:val="00B623C4"/>
  </w:style>
  <w:style w:type="character" w:styleId="af7">
    <w:name w:val="Strong"/>
    <w:basedOn w:val="a0"/>
    <w:uiPriority w:val="99"/>
    <w:qFormat/>
    <w:rsid w:val="00B623C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unhideWhenUsed/>
    <w:rsid w:val="004336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renskraion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3EE8-E391-4B4E-8874-13D60AF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2023-07-06T00:54:00Z</cp:lastPrinted>
  <dcterms:created xsi:type="dcterms:W3CDTF">2023-07-03T05:57:00Z</dcterms:created>
  <dcterms:modified xsi:type="dcterms:W3CDTF">2024-05-31T05:03:00Z</dcterms:modified>
</cp:coreProperties>
</file>