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60" w:rsidRPr="00367392" w:rsidRDefault="00BC3AE1" w:rsidP="00BC3AE1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B564C8" w:rsidRPr="00367392">
        <w:rPr>
          <w:rFonts w:ascii="Arial" w:hAnsi="Arial" w:cs="Arial"/>
          <w:b/>
          <w:color w:val="000000" w:themeColor="text1"/>
          <w:sz w:val="32"/>
          <w:szCs w:val="32"/>
        </w:rPr>
        <w:t>.0</w:t>
      </w:r>
      <w:r w:rsidR="00901A54">
        <w:rPr>
          <w:rFonts w:ascii="Arial" w:hAnsi="Arial" w:cs="Arial"/>
          <w:b/>
          <w:color w:val="000000" w:themeColor="text1"/>
          <w:sz w:val="32"/>
          <w:szCs w:val="32"/>
        </w:rPr>
        <w:t>9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="00DB2318" w:rsidRPr="00367392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85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7042E7" w:rsidRPr="00367392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>-дмо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81760" w:rsidRPr="00367392" w:rsidRDefault="00A722E9" w:rsidP="00A81760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О ВНЕСЕНИИ ИЗМЕНЕНИЙ В 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>ПОЛОЖЕНИ</w:t>
      </w: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Е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О МУНИЦИПАЛЬНОМ </w:t>
      </w:r>
      <w:r w:rsidR="00CF71A6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ЗЕМЕЛЬНОМ 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КОНТРОЛЕ </w:t>
      </w:r>
      <w:r w:rsidR="00B218F9" w:rsidRPr="00367392">
        <w:rPr>
          <w:rFonts w:ascii="Arial" w:hAnsi="Arial" w:cs="Arial"/>
          <w:b/>
          <w:color w:val="000000" w:themeColor="text1"/>
          <w:sz w:val="32"/>
          <w:szCs w:val="32"/>
        </w:rPr>
        <w:t>В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МУНИЦИПАЛЬНО</w:t>
      </w:r>
      <w:r w:rsidR="00B218F9" w:rsidRPr="00367392">
        <w:rPr>
          <w:rFonts w:ascii="Arial" w:hAnsi="Arial" w:cs="Arial"/>
          <w:b/>
          <w:color w:val="000000" w:themeColor="text1"/>
          <w:sz w:val="32"/>
          <w:szCs w:val="32"/>
        </w:rPr>
        <w:t>М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ОБРАЗОВАНИ</w:t>
      </w:r>
      <w:r w:rsidR="00B218F9" w:rsidRPr="00367392">
        <w:rPr>
          <w:rFonts w:ascii="Arial" w:hAnsi="Arial" w:cs="Arial"/>
          <w:b/>
          <w:color w:val="000000" w:themeColor="text1"/>
          <w:sz w:val="32"/>
          <w:szCs w:val="32"/>
        </w:rPr>
        <w:t>И</w:t>
      </w:r>
      <w:r w:rsidR="00A81760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«ТАБАРСУК»</w:t>
      </w:r>
      <w:r w:rsidRPr="00367392">
        <w:rPr>
          <w:rFonts w:ascii="Arial" w:hAnsi="Arial" w:cs="Arial"/>
          <w:b/>
          <w:color w:val="000000" w:themeColor="text1"/>
          <w:sz w:val="32"/>
          <w:szCs w:val="32"/>
        </w:rPr>
        <w:t>,  УТВЕРЖДЕННОЕ РЕШЕНИЕМ ДУМЫ МУНИЦИПАЛЬНОГО</w:t>
      </w:r>
      <w:r w:rsidR="003446E3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ОБРАЗОВАНИЯ «ТАБАРСУК» ОТ 29 ОКТЯБРЯ 2021 ГОДА</w:t>
      </w:r>
      <w:r w:rsidR="003F722D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№ 1</w:t>
      </w:r>
      <w:r w:rsidR="00036671" w:rsidRPr="00367392">
        <w:rPr>
          <w:rFonts w:ascii="Arial" w:hAnsi="Arial" w:cs="Arial"/>
          <w:b/>
          <w:color w:val="000000" w:themeColor="text1"/>
          <w:sz w:val="32"/>
          <w:szCs w:val="32"/>
        </w:rPr>
        <w:t>49</w:t>
      </w:r>
      <w:r w:rsidR="003F722D" w:rsidRPr="00367392">
        <w:rPr>
          <w:rFonts w:ascii="Arial" w:hAnsi="Arial" w:cs="Arial"/>
          <w:b/>
          <w:color w:val="000000" w:themeColor="text1"/>
          <w:sz w:val="32"/>
          <w:szCs w:val="32"/>
        </w:rPr>
        <w:t>/4-ДМО</w:t>
      </w:r>
      <w:r w:rsidR="001377DF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E00AF" w:rsidRPr="00367392">
        <w:rPr>
          <w:rFonts w:ascii="Arial" w:hAnsi="Arial" w:cs="Arial"/>
          <w:b/>
          <w:color w:val="000000" w:themeColor="text1"/>
          <w:sz w:val="32"/>
          <w:szCs w:val="32"/>
        </w:rPr>
        <w:t>(В РЕДАКЦИИ ОТ 21 МАР</w:t>
      </w:r>
      <w:r w:rsidR="00C67BC2" w:rsidRPr="00367392">
        <w:rPr>
          <w:rFonts w:ascii="Arial" w:hAnsi="Arial" w:cs="Arial"/>
          <w:b/>
          <w:color w:val="000000" w:themeColor="text1"/>
          <w:sz w:val="32"/>
          <w:szCs w:val="32"/>
        </w:rPr>
        <w:t>ТА</w:t>
      </w:r>
      <w:r w:rsidR="00EE00AF" w:rsidRPr="00367392">
        <w:rPr>
          <w:rFonts w:ascii="Arial" w:hAnsi="Arial" w:cs="Arial"/>
          <w:b/>
          <w:color w:val="000000" w:themeColor="text1"/>
          <w:sz w:val="32"/>
          <w:szCs w:val="32"/>
        </w:rPr>
        <w:t xml:space="preserve"> 2025 ГОДА № 61/5-ДМО</w:t>
      </w:r>
      <w:r w:rsidR="00633963" w:rsidRPr="00367392">
        <w:rPr>
          <w:rFonts w:ascii="Arial" w:hAnsi="Arial" w:cs="Arial"/>
          <w:b/>
          <w:color w:val="000000" w:themeColor="text1"/>
          <w:sz w:val="32"/>
          <w:szCs w:val="32"/>
        </w:rPr>
        <w:t>, ОТ 18 ИЮНЯ 2025 ГОДА № 68/5-ДМО</w:t>
      </w:r>
      <w:r w:rsidR="00EE00AF" w:rsidRPr="00367392">
        <w:rPr>
          <w:rFonts w:ascii="Arial" w:hAnsi="Arial" w:cs="Arial"/>
          <w:b/>
          <w:color w:val="000000" w:themeColor="text1"/>
          <w:sz w:val="32"/>
          <w:szCs w:val="32"/>
        </w:rPr>
        <w:t>)</w:t>
      </w:r>
    </w:p>
    <w:p w:rsidR="00A81760" w:rsidRPr="00367392" w:rsidRDefault="00A81760" w:rsidP="00A8176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81760" w:rsidRPr="00367392" w:rsidRDefault="00A81760" w:rsidP="00A81760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</w:t>
      </w:r>
      <w:r w:rsidR="004D48D1" w:rsidRPr="00367392">
        <w:rPr>
          <w:rFonts w:ascii="Arial" w:hAnsi="Arial" w:cs="Arial"/>
          <w:color w:val="000000" w:themeColor="text1"/>
          <w:sz w:val="24"/>
        </w:rPr>
        <w:t xml:space="preserve">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от 31 июля 2020 года № 248-ФЗ «О </w:t>
      </w:r>
      <w:proofErr w:type="gramStart"/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государственном контроле (надзоре) и муниципальном контроле в Российской Федерации», </w:t>
      </w:r>
      <w:r w:rsidR="001A2FD0" w:rsidRPr="00367392">
        <w:rPr>
          <w:rFonts w:ascii="Arial" w:hAnsi="Arial" w:cs="Arial"/>
          <w:color w:val="000000" w:themeColor="text1"/>
          <w:sz w:val="24"/>
        </w:rPr>
        <w:t>соглашением № 15 от 03.03.2025г. между администрацией муниципального образования «</w:t>
      </w:r>
      <w:proofErr w:type="spellStart"/>
      <w:r w:rsidR="001A2FD0" w:rsidRPr="00367392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="001A2FD0" w:rsidRPr="00367392">
        <w:rPr>
          <w:rFonts w:ascii="Arial" w:hAnsi="Arial" w:cs="Arial"/>
          <w:color w:val="000000" w:themeColor="text1"/>
          <w:sz w:val="24"/>
        </w:rPr>
        <w:t xml:space="preserve"> район» и администрацией муниципального образования «</w:t>
      </w:r>
      <w:proofErr w:type="spellStart"/>
      <w:r w:rsidR="001A2FD0" w:rsidRPr="00367392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1A2FD0" w:rsidRPr="00367392">
        <w:rPr>
          <w:rFonts w:ascii="Arial" w:hAnsi="Arial" w:cs="Arial"/>
          <w:color w:val="000000" w:themeColor="text1"/>
          <w:sz w:val="24"/>
        </w:rPr>
        <w:t>» «О передаче муниципальному образованию «</w:t>
      </w:r>
      <w:proofErr w:type="spellStart"/>
      <w:r w:rsidR="001A2FD0" w:rsidRPr="00367392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1A2FD0" w:rsidRPr="00367392">
        <w:rPr>
          <w:rFonts w:ascii="Arial" w:hAnsi="Arial" w:cs="Arial"/>
          <w:color w:val="000000" w:themeColor="text1"/>
          <w:sz w:val="24"/>
        </w:rPr>
        <w:t>» части полномочий муниципального образования «</w:t>
      </w:r>
      <w:proofErr w:type="spellStart"/>
      <w:r w:rsidR="001A2FD0" w:rsidRPr="00367392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="001A2FD0" w:rsidRPr="00367392">
        <w:rPr>
          <w:rFonts w:ascii="Arial" w:hAnsi="Arial" w:cs="Arial"/>
          <w:color w:val="000000" w:themeColor="text1"/>
          <w:sz w:val="24"/>
        </w:rPr>
        <w:t xml:space="preserve"> район» по решению вопросов местного значения на территории муниципального образования «</w:t>
      </w:r>
      <w:proofErr w:type="spellStart"/>
      <w:r w:rsidR="001A2FD0" w:rsidRPr="00367392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="001A2FD0" w:rsidRPr="00367392">
        <w:rPr>
          <w:rFonts w:ascii="Arial" w:hAnsi="Arial" w:cs="Arial"/>
          <w:color w:val="000000" w:themeColor="text1"/>
          <w:sz w:val="24"/>
        </w:rPr>
        <w:t>»,</w:t>
      </w:r>
      <w:r w:rsidR="001A2FD0" w:rsidRPr="00367392">
        <w:rPr>
          <w:rFonts w:ascii="Arial" w:hAnsi="Arial" w:cs="Arial"/>
          <w:color w:val="000000" w:themeColor="text1"/>
          <w:sz w:val="28"/>
          <w:szCs w:val="24"/>
        </w:rPr>
        <w:t xml:space="preserve"> </w:t>
      </w:r>
      <w:r w:rsidR="00810C70" w:rsidRPr="00367392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статьями 7.1, 48 </w:t>
      </w:r>
      <w:r w:rsidRPr="00367392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Устава </w:t>
      </w:r>
      <w:r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»</w:t>
      </w:r>
      <w:r w:rsidRPr="00367392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,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>Дума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>»,</w:t>
      </w:r>
      <w:proofErr w:type="gramEnd"/>
    </w:p>
    <w:p w:rsidR="00A81760" w:rsidRPr="00367392" w:rsidRDefault="00A81760" w:rsidP="00A8176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81760" w:rsidRPr="00367392" w:rsidRDefault="00A81760" w:rsidP="00A81760">
      <w:pPr>
        <w:pStyle w:val="a3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367392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A81760" w:rsidRPr="00367392" w:rsidRDefault="00A81760" w:rsidP="00A8176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81760" w:rsidRPr="00367392" w:rsidRDefault="00A81760" w:rsidP="00A81760">
      <w:pPr>
        <w:pStyle w:val="a3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C314E3" w:rsidRPr="00367392">
        <w:rPr>
          <w:rFonts w:ascii="Arial" w:hAnsi="Arial" w:cs="Arial"/>
          <w:color w:val="000000" w:themeColor="text1"/>
          <w:sz w:val="24"/>
          <w:szCs w:val="24"/>
        </w:rPr>
        <w:t>Внести в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Положение о муниципальном </w:t>
      </w:r>
      <w:r w:rsidR="004376FB" w:rsidRPr="00367392">
        <w:rPr>
          <w:rFonts w:ascii="Arial" w:hAnsi="Arial" w:cs="Arial"/>
          <w:color w:val="000000" w:themeColor="text1"/>
          <w:sz w:val="24"/>
          <w:szCs w:val="24"/>
        </w:rPr>
        <w:t xml:space="preserve">земельном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контроле </w:t>
      </w:r>
      <w:r w:rsidR="004376FB" w:rsidRPr="00367392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>муниципально</w:t>
      </w:r>
      <w:r w:rsidR="004376FB" w:rsidRPr="00367392">
        <w:rPr>
          <w:rFonts w:ascii="Arial" w:hAnsi="Arial" w:cs="Arial"/>
          <w:color w:val="000000" w:themeColor="text1"/>
          <w:sz w:val="24"/>
          <w:szCs w:val="24"/>
        </w:rPr>
        <w:t>м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образовани</w:t>
      </w:r>
      <w:r w:rsidR="004376FB" w:rsidRPr="00367392">
        <w:rPr>
          <w:rFonts w:ascii="Arial" w:hAnsi="Arial" w:cs="Arial"/>
          <w:color w:val="000000" w:themeColor="text1"/>
          <w:sz w:val="24"/>
          <w:szCs w:val="24"/>
        </w:rPr>
        <w:t>и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>»</w:t>
      </w:r>
      <w:r w:rsidR="00C314E3" w:rsidRPr="00367392">
        <w:rPr>
          <w:rFonts w:ascii="Arial" w:hAnsi="Arial" w:cs="Arial"/>
          <w:color w:val="000000" w:themeColor="text1"/>
          <w:sz w:val="24"/>
          <w:szCs w:val="24"/>
        </w:rPr>
        <w:t>,  утвержденное решением Думы муниципального образования «</w:t>
      </w:r>
      <w:proofErr w:type="spellStart"/>
      <w:r w:rsidR="00C314E3" w:rsidRPr="00367392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C314E3" w:rsidRPr="00367392">
        <w:rPr>
          <w:rFonts w:ascii="Arial" w:hAnsi="Arial" w:cs="Arial"/>
          <w:color w:val="000000" w:themeColor="text1"/>
          <w:sz w:val="24"/>
          <w:szCs w:val="24"/>
        </w:rPr>
        <w:t>»</w:t>
      </w:r>
      <w:r w:rsidRPr="0036739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C314E3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от 29 октября 2021 года № 1</w:t>
      </w:r>
      <w:r w:rsidR="00BE3CC0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49</w:t>
      </w:r>
      <w:r w:rsidR="00C314E3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/4-дмо</w:t>
      </w:r>
      <w:r w:rsidR="00C67BC2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(в редакции от 21 марта 2025 года № 61/5-дмо</w:t>
      </w:r>
      <w:r w:rsidR="0012777D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, от 18 июня 2025 года № 68/5-дмо</w:t>
      </w:r>
      <w:r w:rsidR="00C67BC2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)</w:t>
      </w:r>
      <w:r w:rsidR="0080660C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BE3CC0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следующие изменения</w:t>
      </w:r>
      <w:r w:rsidR="00367392" w:rsidRPr="00367392">
        <w:rPr>
          <w:rFonts w:ascii="Arial" w:hAnsi="Arial" w:cs="Arial"/>
          <w:color w:val="000000" w:themeColor="text1"/>
          <w:kern w:val="2"/>
          <w:sz w:val="24"/>
          <w:szCs w:val="24"/>
        </w:rPr>
        <w:t>:</w:t>
      </w:r>
    </w:p>
    <w:p w:rsidR="00367392" w:rsidRDefault="00367392" w:rsidP="00367392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- в преамбуле </w:t>
      </w:r>
      <w:r>
        <w:rPr>
          <w:rFonts w:ascii="Arial" w:hAnsi="Arial" w:cs="Arial"/>
          <w:color w:val="000000" w:themeColor="text1"/>
          <w:sz w:val="24"/>
          <w:szCs w:val="24"/>
        </w:rPr>
        <w:t>Решения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после слов «</w:t>
      </w:r>
      <w:r w:rsidR="0092687A">
        <w:rPr>
          <w:rFonts w:ascii="Arial" w:hAnsi="Arial" w:cs="Arial"/>
          <w:color w:val="000000" w:themeColor="text1"/>
          <w:sz w:val="24"/>
          <w:szCs w:val="24"/>
        </w:rPr>
        <w:t>«О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687A">
        <w:rPr>
          <w:rFonts w:ascii="Arial" w:hAnsi="Arial" w:cs="Arial"/>
          <w:color w:val="000000" w:themeColor="text1"/>
          <w:sz w:val="24"/>
          <w:szCs w:val="24"/>
        </w:rPr>
        <w:t>государственном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687A">
        <w:rPr>
          <w:rFonts w:ascii="Arial" w:hAnsi="Arial" w:cs="Arial"/>
          <w:color w:val="000000" w:themeColor="text1"/>
          <w:sz w:val="24"/>
          <w:szCs w:val="24"/>
        </w:rPr>
        <w:t xml:space="preserve">контроле (надзоре) и муниципальном контроле в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687A">
        <w:rPr>
          <w:rFonts w:ascii="Arial" w:hAnsi="Arial" w:cs="Arial"/>
          <w:color w:val="000000" w:themeColor="text1"/>
          <w:sz w:val="24"/>
          <w:szCs w:val="24"/>
        </w:rPr>
        <w:t>Российской Федерации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Start"/>
      <w:r w:rsidRPr="00367392">
        <w:rPr>
          <w:rFonts w:ascii="Arial" w:hAnsi="Arial" w:cs="Arial"/>
          <w:color w:val="000000" w:themeColor="text1"/>
          <w:sz w:val="24"/>
          <w:szCs w:val="24"/>
        </w:rPr>
        <w:t>,»</w:t>
      </w:r>
      <w:proofErr w:type="gramEnd"/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дополнить словами «</w:t>
      </w:r>
      <w:r w:rsidRPr="00367392">
        <w:rPr>
          <w:rFonts w:ascii="Arial" w:hAnsi="Arial" w:cs="Arial"/>
          <w:color w:val="000000" w:themeColor="text1"/>
          <w:sz w:val="24"/>
        </w:rPr>
        <w:t>соглашением № 15 от 03.03.2025г. между администрацией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Pr="00367392">
        <w:rPr>
          <w:rFonts w:ascii="Arial" w:hAnsi="Arial" w:cs="Arial"/>
          <w:color w:val="000000" w:themeColor="text1"/>
          <w:sz w:val="24"/>
        </w:rPr>
        <w:t xml:space="preserve"> район» и администрацией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</w:rPr>
        <w:t>» «О передаче муниципальному образованию «</w:t>
      </w:r>
      <w:proofErr w:type="spellStart"/>
      <w:r w:rsidRPr="00367392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</w:rPr>
        <w:t>» части полномочий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</w:rPr>
        <w:t>Аларский</w:t>
      </w:r>
      <w:proofErr w:type="spellEnd"/>
      <w:r w:rsidRPr="00367392">
        <w:rPr>
          <w:rFonts w:ascii="Arial" w:hAnsi="Arial" w:cs="Arial"/>
          <w:color w:val="000000" w:themeColor="text1"/>
          <w:sz w:val="24"/>
        </w:rPr>
        <w:t xml:space="preserve"> район» по решению вопросов местного значения на территории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</w:rPr>
        <w:t>»,</w:t>
      </w:r>
      <w:r w:rsidR="0092687A">
        <w:rPr>
          <w:rFonts w:ascii="Arial" w:hAnsi="Arial" w:cs="Arial"/>
          <w:color w:val="000000" w:themeColor="text1"/>
          <w:sz w:val="24"/>
        </w:rPr>
        <w:t>»;</w:t>
      </w:r>
    </w:p>
    <w:p w:rsidR="0092687A" w:rsidRDefault="0074164A" w:rsidP="00367392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пункт 2.4 изложить в следующей редакции:</w:t>
      </w:r>
    </w:p>
    <w:p w:rsidR="0074164A" w:rsidRDefault="0074164A" w:rsidP="00367392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«2.4. В отношении земельных участков, отнесенных к категориям среднего, умеренного и низкого риска,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плановые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контрольные мероприятии не проводятся.</w:t>
      </w:r>
    </w:p>
    <w:p w:rsidR="0074164A" w:rsidRDefault="00C505C2" w:rsidP="00367392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Принятие решения об отнесении земельных участков к категории низкого риска не требуется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.»;</w:t>
      </w:r>
      <w:proofErr w:type="gramEnd"/>
    </w:p>
    <w:p w:rsidR="00C505C2" w:rsidRDefault="00C505C2" w:rsidP="00367392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пункт 5.6 дополнить вторым абзацем следующего содержания:</w:t>
      </w:r>
    </w:p>
    <w:p w:rsidR="00C505C2" w:rsidRPr="00367392" w:rsidRDefault="00C505C2" w:rsidP="00367392">
      <w:pPr>
        <w:pStyle w:val="a3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A81760" w:rsidRPr="00367392" w:rsidRDefault="00A81760" w:rsidP="00A81760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2. Опубликовать данное решение в периодическом печатном </w:t>
      </w:r>
      <w:r w:rsidR="00F93717" w:rsidRPr="00367392">
        <w:rPr>
          <w:rFonts w:ascii="Arial" w:hAnsi="Arial" w:cs="Arial"/>
          <w:color w:val="000000" w:themeColor="text1"/>
          <w:sz w:val="24"/>
          <w:szCs w:val="24"/>
        </w:rPr>
        <w:t xml:space="preserve">средстве массовой информации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</w:t>
      </w:r>
      <w:r w:rsidR="00BF0D26" w:rsidRPr="00367392">
        <w:rPr>
          <w:rFonts w:ascii="Arial" w:hAnsi="Arial" w:cs="Arial"/>
          <w:color w:val="000000" w:themeColor="text1"/>
          <w:sz w:val="24"/>
          <w:szCs w:val="24"/>
        </w:rPr>
        <w:t xml:space="preserve">официальном </w:t>
      </w:r>
      <w:r w:rsidRPr="00367392">
        <w:rPr>
          <w:rFonts w:ascii="Arial" w:hAnsi="Arial" w:cs="Arial"/>
          <w:color w:val="000000" w:themeColor="text1"/>
          <w:sz w:val="24"/>
          <w:szCs w:val="24"/>
        </w:rPr>
        <w:t>сайте администрации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A81760" w:rsidRPr="00367392" w:rsidRDefault="00A81760" w:rsidP="00A81760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C1241" w:rsidRPr="00367392">
        <w:rPr>
          <w:rFonts w:ascii="Arial" w:hAnsi="Arial" w:cs="Arial"/>
          <w:color w:val="000000" w:themeColor="text1"/>
          <w:sz w:val="24"/>
        </w:rPr>
        <w:t>Настоящее решение вступает в силу после дня его официального опубликования.</w:t>
      </w:r>
    </w:p>
    <w:p w:rsidR="00A81760" w:rsidRPr="00367392" w:rsidRDefault="00A81760" w:rsidP="00A81760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367392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367392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возложить на главу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>» Андрееву Т.С..</w:t>
      </w:r>
    </w:p>
    <w:p w:rsidR="00A81760" w:rsidRPr="00367392" w:rsidRDefault="00A81760" w:rsidP="00A81760">
      <w:pPr>
        <w:pStyle w:val="a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A81760" w:rsidRPr="00367392" w:rsidRDefault="00A81760" w:rsidP="00A81760">
      <w:pPr>
        <w:pStyle w:val="a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:rsidR="00A81760" w:rsidRPr="00367392" w:rsidRDefault="00A81760" w:rsidP="00A8176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>Председатель Думы,</w:t>
      </w:r>
    </w:p>
    <w:p w:rsidR="00A81760" w:rsidRPr="00367392" w:rsidRDefault="00A81760" w:rsidP="00A8176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>Глава муниципального образования «</w:t>
      </w:r>
      <w:proofErr w:type="spellStart"/>
      <w:r w:rsidRPr="00367392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367392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A81760" w:rsidRPr="00367392" w:rsidRDefault="00A81760" w:rsidP="00A81760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67392">
        <w:rPr>
          <w:rFonts w:ascii="Arial" w:hAnsi="Arial" w:cs="Arial"/>
          <w:color w:val="000000" w:themeColor="text1"/>
          <w:sz w:val="24"/>
          <w:szCs w:val="24"/>
        </w:rPr>
        <w:t>Т.С.Андреева</w:t>
      </w:r>
    </w:p>
    <w:sectPr w:rsidR="00A81760" w:rsidRPr="00367392" w:rsidSect="0002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760"/>
    <w:rsid w:val="00023A3C"/>
    <w:rsid w:val="00025739"/>
    <w:rsid w:val="00027682"/>
    <w:rsid w:val="00036671"/>
    <w:rsid w:val="000422D1"/>
    <w:rsid w:val="00044018"/>
    <w:rsid w:val="000D6365"/>
    <w:rsid w:val="001021A9"/>
    <w:rsid w:val="00114996"/>
    <w:rsid w:val="0012777D"/>
    <w:rsid w:val="00131EF0"/>
    <w:rsid w:val="001377DF"/>
    <w:rsid w:val="001A2FD0"/>
    <w:rsid w:val="001D1E98"/>
    <w:rsid w:val="00205C7A"/>
    <w:rsid w:val="00232400"/>
    <w:rsid w:val="002C06A9"/>
    <w:rsid w:val="002C0F3C"/>
    <w:rsid w:val="002C57B5"/>
    <w:rsid w:val="002C68A4"/>
    <w:rsid w:val="003446E3"/>
    <w:rsid w:val="00365301"/>
    <w:rsid w:val="00367392"/>
    <w:rsid w:val="00381D8C"/>
    <w:rsid w:val="003A1E03"/>
    <w:rsid w:val="003C1241"/>
    <w:rsid w:val="003F3D8C"/>
    <w:rsid w:val="003F722D"/>
    <w:rsid w:val="00401BBB"/>
    <w:rsid w:val="004376FB"/>
    <w:rsid w:val="0047284B"/>
    <w:rsid w:val="004A1A96"/>
    <w:rsid w:val="004B5985"/>
    <w:rsid w:val="004D48D1"/>
    <w:rsid w:val="005224AD"/>
    <w:rsid w:val="005802BB"/>
    <w:rsid w:val="005926A2"/>
    <w:rsid w:val="005C7200"/>
    <w:rsid w:val="006328B7"/>
    <w:rsid w:val="00633963"/>
    <w:rsid w:val="00645AE8"/>
    <w:rsid w:val="006C0C32"/>
    <w:rsid w:val="006E6C8D"/>
    <w:rsid w:val="007042E7"/>
    <w:rsid w:val="00726962"/>
    <w:rsid w:val="0074164A"/>
    <w:rsid w:val="0077536E"/>
    <w:rsid w:val="00781915"/>
    <w:rsid w:val="007C1983"/>
    <w:rsid w:val="007C30CB"/>
    <w:rsid w:val="0080660C"/>
    <w:rsid w:val="00810C70"/>
    <w:rsid w:val="00842457"/>
    <w:rsid w:val="00845AE6"/>
    <w:rsid w:val="008941E9"/>
    <w:rsid w:val="008D2191"/>
    <w:rsid w:val="008D7FEC"/>
    <w:rsid w:val="00901A54"/>
    <w:rsid w:val="00904050"/>
    <w:rsid w:val="00906285"/>
    <w:rsid w:val="0092687A"/>
    <w:rsid w:val="0093133D"/>
    <w:rsid w:val="009725F2"/>
    <w:rsid w:val="00972828"/>
    <w:rsid w:val="00977CD8"/>
    <w:rsid w:val="009A33B7"/>
    <w:rsid w:val="009D386C"/>
    <w:rsid w:val="00A14662"/>
    <w:rsid w:val="00A635EB"/>
    <w:rsid w:val="00A67C49"/>
    <w:rsid w:val="00A7011E"/>
    <w:rsid w:val="00A722E9"/>
    <w:rsid w:val="00A81760"/>
    <w:rsid w:val="00A83C44"/>
    <w:rsid w:val="00A904BC"/>
    <w:rsid w:val="00AC512C"/>
    <w:rsid w:val="00AD7843"/>
    <w:rsid w:val="00AE1780"/>
    <w:rsid w:val="00B218F9"/>
    <w:rsid w:val="00B2450D"/>
    <w:rsid w:val="00B2466E"/>
    <w:rsid w:val="00B435CE"/>
    <w:rsid w:val="00B5064C"/>
    <w:rsid w:val="00B564C8"/>
    <w:rsid w:val="00B75E77"/>
    <w:rsid w:val="00B84C5F"/>
    <w:rsid w:val="00B87B5F"/>
    <w:rsid w:val="00BA624D"/>
    <w:rsid w:val="00BC3AE1"/>
    <w:rsid w:val="00BC4C1F"/>
    <w:rsid w:val="00BE3CC0"/>
    <w:rsid w:val="00BE5B44"/>
    <w:rsid w:val="00BF0D26"/>
    <w:rsid w:val="00BF5315"/>
    <w:rsid w:val="00C03558"/>
    <w:rsid w:val="00C21465"/>
    <w:rsid w:val="00C240C1"/>
    <w:rsid w:val="00C314E3"/>
    <w:rsid w:val="00C505C2"/>
    <w:rsid w:val="00C67BC2"/>
    <w:rsid w:val="00C737DF"/>
    <w:rsid w:val="00CF71A6"/>
    <w:rsid w:val="00CF7B50"/>
    <w:rsid w:val="00D26D2F"/>
    <w:rsid w:val="00D32F0E"/>
    <w:rsid w:val="00D44FA4"/>
    <w:rsid w:val="00D50EE8"/>
    <w:rsid w:val="00DA0A02"/>
    <w:rsid w:val="00DB2318"/>
    <w:rsid w:val="00E841CE"/>
    <w:rsid w:val="00EE00AF"/>
    <w:rsid w:val="00EE1677"/>
    <w:rsid w:val="00EE2BAE"/>
    <w:rsid w:val="00EE4C18"/>
    <w:rsid w:val="00F2405A"/>
    <w:rsid w:val="00F2434E"/>
    <w:rsid w:val="00F755E7"/>
    <w:rsid w:val="00F93717"/>
    <w:rsid w:val="00FD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82"/>
  </w:style>
  <w:style w:type="paragraph" w:styleId="3">
    <w:name w:val="heading 3"/>
    <w:basedOn w:val="a"/>
    <w:link w:val="30"/>
    <w:rsid w:val="00A83C44"/>
    <w:pPr>
      <w:keepNext/>
      <w:suppressAutoHyphens/>
      <w:overflowPunct w:val="0"/>
      <w:autoSpaceDE w:val="0"/>
      <w:autoSpaceDN w:val="0"/>
      <w:spacing w:before="240" w:after="120" w:line="240" w:lineRule="auto"/>
      <w:ind w:firstLine="720"/>
      <w:jc w:val="center"/>
      <w:textAlignment w:val="baseline"/>
      <w:outlineLvl w:val="2"/>
    </w:pPr>
    <w:rPr>
      <w:rFonts w:ascii="Times New Roman" w:eastAsiaTheme="minorEastAsia" w:hAnsi="Times New Roman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176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81760"/>
  </w:style>
  <w:style w:type="character" w:customStyle="1" w:styleId="30">
    <w:name w:val="Заголовок 3 Знак"/>
    <w:basedOn w:val="a0"/>
    <w:link w:val="3"/>
    <w:rsid w:val="00A83C44"/>
    <w:rPr>
      <w:rFonts w:ascii="Times New Roman" w:eastAsiaTheme="minorEastAsia" w:hAnsi="Times New Roman"/>
      <w:b/>
      <w:kern w:val="3"/>
      <w:sz w:val="24"/>
      <w:lang w:eastAsia="ru-RU"/>
    </w:rPr>
  </w:style>
  <w:style w:type="paragraph" w:customStyle="1" w:styleId="a5">
    <w:name w:val="Нормальный"/>
    <w:basedOn w:val="a"/>
    <w:rsid w:val="00A83C4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customStyle="1" w:styleId="s1">
    <w:name w:val="s_1"/>
    <w:basedOn w:val="a"/>
    <w:rsid w:val="00C7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725F2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6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2025-09-04T01:13:00Z</cp:lastPrinted>
  <dcterms:created xsi:type="dcterms:W3CDTF">2022-02-18T06:49:00Z</dcterms:created>
  <dcterms:modified xsi:type="dcterms:W3CDTF">2025-09-04T01:13:00Z</dcterms:modified>
</cp:coreProperties>
</file>