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E96" w:rsidRPr="00163DF1" w:rsidRDefault="00624E96" w:rsidP="00624E9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pacing w:val="-6"/>
          <w:kern w:val="36"/>
          <w:sz w:val="26"/>
          <w:szCs w:val="26"/>
          <w:u w:val="single"/>
          <w:lang w:eastAsia="ru-RU"/>
        </w:rPr>
      </w:pPr>
      <w:r w:rsidRPr="00163DF1">
        <w:rPr>
          <w:rFonts w:ascii="Times New Roman" w:eastAsia="Times New Roman" w:hAnsi="Times New Roman" w:cs="Times New Roman"/>
          <w:b/>
          <w:spacing w:val="-6"/>
          <w:kern w:val="36"/>
          <w:sz w:val="26"/>
          <w:szCs w:val="26"/>
          <w:u w:val="single"/>
          <w:lang w:eastAsia="ru-RU"/>
        </w:rPr>
        <w:t>Тополиный пух - источник пожарной опасности!</w:t>
      </w:r>
    </w:p>
    <w:p w:rsidR="00624E96" w:rsidRPr="00163DF1" w:rsidRDefault="007D35D0" w:rsidP="00624E9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DF1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32D1EA0" wp14:editId="74FCA31C">
            <wp:extent cx="3019425" cy="2819400"/>
            <wp:effectExtent l="133350" t="114300" r="142875" b="171450"/>
            <wp:docPr id="2" name="Рисунок 2" descr="C:\Users\User\Desktop\агитация и пропаганда\2022\6 июнь\14.06\Тополиный пух - источник пожарной опасности!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гитация и пропаганда\2022\6 июнь\14.06\Тополиный пух - источник пожарной опасности!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222" cy="282201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24E96" w:rsidRPr="00163DF1" w:rsidRDefault="00624E96" w:rsidP="00624E9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DF1">
        <w:rPr>
          <w:rFonts w:ascii="Times New Roman" w:eastAsia="Times New Roman" w:hAnsi="Times New Roman" w:cs="Times New Roman"/>
          <w:sz w:val="26"/>
          <w:szCs w:val="26"/>
          <w:lang w:eastAsia="ru-RU"/>
        </w:rPr>
        <w:t>Ежегодно в летнее время тополиный пух становится причиной возникновения пожаров, поскольку он легко воспламеняется и горит с большой скоростью. Скапливаясь у строений, складов, стоянок автотранспорта, во дворах, на тротуарах, тополиный пух служит хорошим топливом для огня.</w:t>
      </w:r>
    </w:p>
    <w:p w:rsidR="00624E96" w:rsidRPr="00163DF1" w:rsidRDefault="00624E96" w:rsidP="00624E9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DF1">
        <w:rPr>
          <w:rFonts w:ascii="Times New Roman" w:eastAsia="Times New Roman" w:hAnsi="Times New Roman" w:cs="Times New Roman"/>
          <w:sz w:val="26"/>
          <w:szCs w:val="26"/>
          <w:lang w:eastAsia="ru-RU"/>
        </w:rPr>
        <w:t>Нередко пожары могут происходить от того, что дети ради баловства поджигают тополиный пух, не задумываясь при этом о последствиях. </w:t>
      </w:r>
      <w:r w:rsidRPr="00163DF1">
        <w:rPr>
          <w:rFonts w:ascii="Times New Roman" w:eastAsia="Times New Roman" w:hAnsi="Times New Roman" w:cs="Times New Roman"/>
          <w:spacing w:val="3"/>
          <w:sz w:val="26"/>
          <w:szCs w:val="26"/>
          <w:bdr w:val="none" w:sz="0" w:space="0" w:color="auto" w:frame="1"/>
          <w:lang w:eastAsia="ru-RU"/>
        </w:rPr>
        <w:t xml:space="preserve">Чаще всего дети шалят со спичками около заброшенных сараев или выселенных домов. Главное управление МЧС России по Иркутской области обращается </w:t>
      </w:r>
      <w:proofErr w:type="gramStart"/>
      <w:r w:rsidRPr="00163DF1">
        <w:rPr>
          <w:rFonts w:ascii="Times New Roman" w:eastAsia="Times New Roman" w:hAnsi="Times New Roman" w:cs="Times New Roman"/>
          <w:spacing w:val="3"/>
          <w:sz w:val="26"/>
          <w:szCs w:val="26"/>
          <w:bdr w:val="none" w:sz="0" w:space="0" w:color="auto" w:frame="1"/>
          <w:lang w:eastAsia="ru-RU"/>
        </w:rPr>
        <w:t>ко</w:t>
      </w:r>
      <w:proofErr w:type="gramEnd"/>
      <w:r w:rsidRPr="00163DF1">
        <w:rPr>
          <w:rFonts w:ascii="Times New Roman" w:eastAsia="Times New Roman" w:hAnsi="Times New Roman" w:cs="Times New Roman"/>
          <w:spacing w:val="3"/>
          <w:sz w:val="26"/>
          <w:szCs w:val="26"/>
          <w:bdr w:val="none" w:sz="0" w:space="0" w:color="auto" w:frame="1"/>
          <w:lang w:eastAsia="ru-RU"/>
        </w:rPr>
        <w:t xml:space="preserve"> взрослым – если вы увидели на улице баловство ребят с тополиным пухом</w:t>
      </w:r>
      <w:r w:rsidR="00163DF1">
        <w:rPr>
          <w:rFonts w:ascii="Times New Roman" w:eastAsia="Times New Roman" w:hAnsi="Times New Roman" w:cs="Times New Roman"/>
          <w:spacing w:val="3"/>
          <w:sz w:val="26"/>
          <w:szCs w:val="26"/>
          <w:bdr w:val="none" w:sz="0" w:space="0" w:color="auto" w:frame="1"/>
          <w:lang w:eastAsia="ru-RU"/>
        </w:rPr>
        <w:t xml:space="preserve"> </w:t>
      </w:r>
      <w:r w:rsidRPr="00163DF1">
        <w:rPr>
          <w:rFonts w:ascii="Times New Roman" w:eastAsia="Times New Roman" w:hAnsi="Times New Roman" w:cs="Times New Roman"/>
          <w:spacing w:val="3"/>
          <w:sz w:val="26"/>
          <w:szCs w:val="26"/>
          <w:bdr w:val="none" w:sz="0" w:space="0" w:color="auto" w:frame="1"/>
          <w:lang w:eastAsia="ru-RU"/>
        </w:rPr>
        <w:t>- не проходите мимо, предотвратите пожар. Ограничьте доступ малолетних детей к спичкам и зажигалкам.</w:t>
      </w:r>
    </w:p>
    <w:p w:rsidR="00624E96" w:rsidRPr="00163DF1" w:rsidRDefault="00624E96" w:rsidP="00624E9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DF1">
        <w:rPr>
          <w:rFonts w:ascii="Times New Roman" w:eastAsia="Times New Roman" w:hAnsi="Times New Roman" w:cs="Times New Roman"/>
          <w:sz w:val="26"/>
          <w:szCs w:val="26"/>
          <w:lang w:eastAsia="ru-RU"/>
        </w:rPr>
        <w:t>Быть внимательными стоит и жителям высотных домов. При сильном ветре пух легко поднимается, забиваясь во всевозможные щели лоджий и балконов. </w:t>
      </w:r>
      <w:r w:rsidRPr="00163DF1">
        <w:rPr>
          <w:rFonts w:ascii="Times New Roman" w:eastAsia="Times New Roman" w:hAnsi="Times New Roman" w:cs="Times New Roman"/>
          <w:spacing w:val="3"/>
          <w:sz w:val="26"/>
          <w:szCs w:val="26"/>
          <w:bdr w:val="none" w:sz="0" w:space="0" w:color="auto" w:frame="1"/>
          <w:lang w:eastAsia="ru-RU"/>
        </w:rPr>
        <w:t>Непотушенный окурок или спичка, проведение огневых работ или детская шалость могут моментально привести к возникновению пожара.</w:t>
      </w:r>
    </w:p>
    <w:p w:rsidR="00624E96" w:rsidRPr="00163DF1" w:rsidRDefault="00624E96" w:rsidP="00624E9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63DF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Чтобы тополиный пух не стал источником пожара, придерживайтесь простых правил:</w:t>
      </w:r>
    </w:p>
    <w:p w:rsidR="00624E96" w:rsidRPr="00163DF1" w:rsidRDefault="00624E96" w:rsidP="00624E9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DF1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будьте осмотрительны в обращении с любыми источниками открытого огня;</w:t>
      </w:r>
    </w:p>
    <w:p w:rsidR="00624E96" w:rsidRPr="00163DF1" w:rsidRDefault="00624E96" w:rsidP="00624E9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DF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пресекайте игры подростков и детей, связанные с поджиганием пуха. Объясните, что такая шалость может привести к серьёзным последствиям. Помните, по закону материальный ущерб от пожаров, вызванных детской шалостью, возмещают родители;</w:t>
      </w:r>
    </w:p>
    <w:p w:rsidR="00624E96" w:rsidRPr="00163DF1" w:rsidRDefault="00624E96" w:rsidP="00624E9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DF1">
        <w:rPr>
          <w:rFonts w:ascii="Times New Roman" w:eastAsia="Times New Roman" w:hAnsi="Times New Roman" w:cs="Times New Roman"/>
          <w:sz w:val="26"/>
          <w:szCs w:val="26"/>
          <w:lang w:eastAsia="ru-RU"/>
        </w:rPr>
        <w:t>тщательно проводите подготовку к проведению сварочных и других огневых работ;</w:t>
      </w:r>
    </w:p>
    <w:p w:rsidR="00624E96" w:rsidRPr="00163DF1" w:rsidRDefault="00624E96" w:rsidP="00624E9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DF1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будьте предельно осторожны при запуске пиротехнических изделий и небесных фонариков;</w:t>
      </w:r>
    </w:p>
    <w:p w:rsidR="00624E96" w:rsidRPr="00163DF1" w:rsidRDefault="00624E96" w:rsidP="00624E9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D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предотвращения возгораний тополиного пуха коммунальным службам и обслуживающим организациям рекомендуется обратить внимание на своевременную чистку, уборку и </w:t>
      </w:r>
      <w:proofErr w:type="spellStart"/>
      <w:r w:rsidRPr="00163DF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проливку</w:t>
      </w:r>
      <w:proofErr w:type="spellEnd"/>
      <w:r w:rsidRPr="00163D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дворов, тротуаров, а также иных мест скопления тополиного пуха;</w:t>
      </w:r>
    </w:p>
    <w:p w:rsidR="00624E96" w:rsidRPr="00163DF1" w:rsidRDefault="00624E96" w:rsidP="00624E9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3DF1">
        <w:rPr>
          <w:rFonts w:ascii="Times New Roman" w:eastAsia="Times New Roman" w:hAnsi="Times New Roman" w:cs="Times New Roman"/>
          <w:sz w:val="26"/>
          <w:szCs w:val="26"/>
          <w:lang w:eastAsia="ru-RU"/>
        </w:rPr>
        <w:t>жителям частного сектора стоит позаботиться об уборке придомовых территорий. (Д</w:t>
      </w:r>
      <w:bookmarkStart w:id="0" w:name="_GoBack"/>
      <w:bookmarkEnd w:id="0"/>
      <w:r w:rsidRPr="00163DF1">
        <w:rPr>
          <w:rFonts w:ascii="Times New Roman" w:eastAsia="Times New Roman" w:hAnsi="Times New Roman" w:cs="Times New Roman"/>
          <w:sz w:val="26"/>
          <w:szCs w:val="26"/>
          <w:lang w:eastAsia="ru-RU"/>
        </w:rPr>
        <w:t>ля лучшего эффекта тополиный пух необходимо смачивать водой, а затем, когда он станет тяжелым, подметать).</w:t>
      </w:r>
    </w:p>
    <w:p w:rsidR="006B16D0" w:rsidRPr="00163DF1" w:rsidRDefault="00624E96" w:rsidP="00624E9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bdr w:val="none" w:sz="0" w:space="0" w:color="auto" w:frame="1"/>
          <w:lang w:eastAsia="ru-RU"/>
        </w:rPr>
      </w:pPr>
      <w:r w:rsidRPr="00163DF1"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bdr w:val="none" w:sz="0" w:space="0" w:color="auto" w:frame="1"/>
          <w:lang w:eastAsia="ru-RU"/>
        </w:rPr>
        <w:t xml:space="preserve">В случае возникновения чрезвычайной̆ ситуации необходимо немедленно сообщить об этом на телефон службы спасения </w:t>
      </w:r>
      <w:r w:rsidR="00163DF1" w:rsidRPr="00163DF1"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bdr w:val="none" w:sz="0" w:space="0" w:color="auto" w:frame="1"/>
          <w:lang w:eastAsia="ru-RU"/>
        </w:rPr>
        <w:t xml:space="preserve">«101» или </w:t>
      </w:r>
      <w:r w:rsidRPr="00163DF1"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bdr w:val="none" w:sz="0" w:space="0" w:color="auto" w:frame="1"/>
          <w:lang w:eastAsia="ru-RU"/>
        </w:rPr>
        <w:t>«112».</w:t>
      </w:r>
    </w:p>
    <w:p w:rsidR="00163DF1" w:rsidRPr="00163DF1" w:rsidRDefault="00163DF1" w:rsidP="00624E9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bdr w:val="none" w:sz="0" w:space="0" w:color="auto" w:frame="1"/>
          <w:lang w:eastAsia="ru-RU"/>
        </w:rPr>
      </w:pPr>
    </w:p>
    <w:p w:rsidR="00163DF1" w:rsidRPr="00163DF1" w:rsidRDefault="00163DF1" w:rsidP="00163DF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163DF1">
        <w:rPr>
          <w:rFonts w:ascii="Times New Roman" w:eastAsia="Times New Roman" w:hAnsi="Times New Roman" w:cs="Times New Roman"/>
          <w:bCs/>
          <w:sz w:val="26"/>
          <w:szCs w:val="26"/>
        </w:rPr>
        <w:t xml:space="preserve">Отдел государственного пожарного надзора </w:t>
      </w:r>
    </w:p>
    <w:p w:rsidR="00163DF1" w:rsidRPr="00163DF1" w:rsidRDefault="00163DF1" w:rsidP="00163DF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163DF1">
        <w:rPr>
          <w:rFonts w:ascii="Times New Roman" w:eastAsia="Times New Roman" w:hAnsi="Times New Roman" w:cs="Times New Roman"/>
          <w:bCs/>
          <w:sz w:val="26"/>
          <w:szCs w:val="26"/>
        </w:rPr>
        <w:t>г. Черемхово, г. Свирска и Черемховского района</w:t>
      </w:r>
    </w:p>
    <w:p w:rsidR="00163DF1" w:rsidRPr="00163DF1" w:rsidRDefault="00163DF1" w:rsidP="00624E9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</w:p>
    <w:sectPr w:rsidR="00163DF1" w:rsidRPr="00163DF1" w:rsidSect="00624E96">
      <w:pgSz w:w="11906" w:h="16838"/>
      <w:pgMar w:top="284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C066D7"/>
    <w:multiLevelType w:val="multilevel"/>
    <w:tmpl w:val="076AD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31"/>
    <w:rsid w:val="00163DF1"/>
    <w:rsid w:val="00624E96"/>
    <w:rsid w:val="006B16D0"/>
    <w:rsid w:val="007B0D31"/>
    <w:rsid w:val="007D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4E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4E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24E9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24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4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4E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4E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4E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24E9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24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4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4E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5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7789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0931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5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332</Words>
  <Characters>1895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Lavrinovich</cp:lastModifiedBy>
  <cp:revision>7</cp:revision>
  <dcterms:created xsi:type="dcterms:W3CDTF">2022-06-14T02:02:00Z</dcterms:created>
  <dcterms:modified xsi:type="dcterms:W3CDTF">2025-06-16T03:18:00Z</dcterms:modified>
</cp:coreProperties>
</file>