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2E8C" w14:textId="77777777" w:rsidR="00927AFE" w:rsidRPr="000E7521" w:rsidRDefault="00927AFE" w:rsidP="00927AFE">
      <w:pPr>
        <w:jc w:val="center"/>
        <w:rPr>
          <w:b/>
        </w:rPr>
      </w:pPr>
      <w:r w:rsidRPr="000E7521">
        <w:rPr>
          <w:b/>
        </w:rPr>
        <w:t>РОССИЙСКАЯ ФЕДЕРАЦИЯ</w:t>
      </w:r>
    </w:p>
    <w:p w14:paraId="07346563" w14:textId="77777777" w:rsidR="00927AFE" w:rsidRPr="002B4514" w:rsidRDefault="00927AFE" w:rsidP="00927AFE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Иркутская область</w:t>
      </w:r>
    </w:p>
    <w:p w14:paraId="0022471C" w14:textId="77777777" w:rsidR="00927AFE" w:rsidRPr="002B4514" w:rsidRDefault="00927AFE" w:rsidP="00927AFE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Усть-Илимский муниципальный округ</w:t>
      </w:r>
    </w:p>
    <w:p w14:paraId="3E0E9CDE" w14:textId="77777777" w:rsidR="00927AFE" w:rsidRPr="000E7521" w:rsidRDefault="00927AFE" w:rsidP="00927AFE">
      <w:pPr>
        <w:jc w:val="center"/>
        <w:rPr>
          <w:b/>
          <w:sz w:val="36"/>
          <w:szCs w:val="36"/>
        </w:rPr>
      </w:pPr>
    </w:p>
    <w:p w14:paraId="51A4C41F" w14:textId="77777777" w:rsidR="00927AFE" w:rsidRPr="00466F7D" w:rsidRDefault="00927AFE" w:rsidP="00927AFE">
      <w:pPr>
        <w:jc w:val="center"/>
        <w:rPr>
          <w:b/>
          <w:szCs w:val="24"/>
        </w:rPr>
      </w:pPr>
      <w:r>
        <w:rPr>
          <w:b/>
          <w:szCs w:val="24"/>
        </w:rPr>
        <w:t>ОТДЕЛ ПО ИНФРАСТРУКТУРЕ И УПРАВЛЕНИЮ РЕСУРСАМИ</w:t>
      </w:r>
    </w:p>
    <w:p w14:paraId="3904A876" w14:textId="77777777" w:rsidR="00927AFE" w:rsidRPr="000E7521" w:rsidRDefault="00927AFE" w:rsidP="00927AFE">
      <w:pPr>
        <w:jc w:val="center"/>
        <w:rPr>
          <w:b/>
          <w:sz w:val="36"/>
          <w:szCs w:val="36"/>
        </w:rPr>
      </w:pPr>
    </w:p>
    <w:p w14:paraId="02BF907C" w14:textId="77777777" w:rsidR="00927AFE" w:rsidRDefault="00927AFE" w:rsidP="00927A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</w:t>
      </w:r>
      <w:r w:rsidRPr="000E7521">
        <w:rPr>
          <w:b/>
          <w:sz w:val="36"/>
          <w:szCs w:val="36"/>
        </w:rPr>
        <w:t xml:space="preserve"> Я Ж Е Н И Е</w:t>
      </w:r>
    </w:p>
    <w:p w14:paraId="0A16A1D1" w14:textId="77777777" w:rsidR="00927AFE" w:rsidRDefault="00927AFE" w:rsidP="00927AFE">
      <w:pPr>
        <w:jc w:val="center"/>
        <w:rPr>
          <w:b/>
          <w:sz w:val="36"/>
          <w:szCs w:val="36"/>
        </w:rPr>
      </w:pPr>
    </w:p>
    <w:p w14:paraId="214A8E52" w14:textId="55ECB2F8" w:rsidR="00927AFE" w:rsidRPr="00B06EC2" w:rsidRDefault="00927AFE" w:rsidP="00927AFE">
      <w:pPr>
        <w:jc w:val="both"/>
        <w:rPr>
          <w:sz w:val="24"/>
          <w:szCs w:val="32"/>
        </w:rPr>
      </w:pPr>
      <w:r w:rsidRPr="00B06EC2">
        <w:rPr>
          <w:sz w:val="24"/>
          <w:szCs w:val="32"/>
        </w:rPr>
        <w:t xml:space="preserve">   от</w:t>
      </w:r>
      <w:r w:rsidR="00B06EC2">
        <w:rPr>
          <w:sz w:val="24"/>
          <w:szCs w:val="32"/>
        </w:rPr>
        <w:t xml:space="preserve"> </w:t>
      </w:r>
      <w:r w:rsidR="00B06EC2" w:rsidRPr="00B06EC2">
        <w:rPr>
          <w:sz w:val="24"/>
          <w:szCs w:val="32"/>
          <w:u w:val="single"/>
        </w:rPr>
        <w:t>30.01.2026</w:t>
      </w:r>
      <w:r w:rsidRPr="00B06EC2">
        <w:rPr>
          <w:sz w:val="24"/>
          <w:szCs w:val="32"/>
        </w:rPr>
        <w:t xml:space="preserve">                                                                                                     </w:t>
      </w:r>
      <w:r w:rsidR="00B06EC2" w:rsidRPr="00B06EC2">
        <w:rPr>
          <w:sz w:val="24"/>
          <w:szCs w:val="32"/>
        </w:rPr>
        <w:t xml:space="preserve">             </w:t>
      </w:r>
      <w:r w:rsidRPr="00B06EC2">
        <w:rPr>
          <w:sz w:val="24"/>
          <w:szCs w:val="32"/>
        </w:rPr>
        <w:t xml:space="preserve">   №</w:t>
      </w:r>
      <w:r w:rsidRPr="00B06EC2">
        <w:rPr>
          <w:sz w:val="24"/>
          <w:szCs w:val="32"/>
          <w:u w:val="single"/>
        </w:rPr>
        <w:t xml:space="preserve"> </w:t>
      </w:r>
      <w:r w:rsidR="00B06EC2" w:rsidRPr="00B06EC2">
        <w:rPr>
          <w:sz w:val="24"/>
          <w:szCs w:val="32"/>
          <w:u w:val="single"/>
        </w:rPr>
        <w:t xml:space="preserve"> 4</w:t>
      </w:r>
    </w:p>
    <w:p w14:paraId="44429D85" w14:textId="77777777" w:rsidR="00927AFE" w:rsidRDefault="00927AFE" w:rsidP="00927AFE">
      <w:pPr>
        <w:jc w:val="center"/>
        <w:rPr>
          <w:szCs w:val="24"/>
        </w:rPr>
      </w:pPr>
    </w:p>
    <w:p w14:paraId="4AA1DBAF" w14:textId="77777777" w:rsidR="00927AFE" w:rsidRPr="009305D8" w:rsidRDefault="00927AFE" w:rsidP="00927AFE">
      <w:pPr>
        <w:jc w:val="center"/>
        <w:rPr>
          <w:sz w:val="24"/>
          <w:szCs w:val="32"/>
        </w:rPr>
      </w:pPr>
      <w:r w:rsidRPr="009305D8">
        <w:rPr>
          <w:sz w:val="24"/>
          <w:szCs w:val="32"/>
        </w:rPr>
        <w:t>г. Усть-Илимск</w:t>
      </w:r>
    </w:p>
    <w:p w14:paraId="3E759AFF" w14:textId="77777777" w:rsidR="00927AFE" w:rsidRDefault="00927AFE" w:rsidP="00927AFE">
      <w:pPr>
        <w:jc w:val="center"/>
        <w:rPr>
          <w:sz w:val="24"/>
        </w:rPr>
      </w:pPr>
    </w:p>
    <w:p w14:paraId="7A1E5461" w14:textId="77777777" w:rsidR="006A4386" w:rsidRDefault="006A4386" w:rsidP="006A4386">
      <w:pPr>
        <w:jc w:val="center"/>
        <w:rPr>
          <w:sz w:val="24"/>
        </w:rPr>
      </w:pPr>
    </w:p>
    <w:p w14:paraId="78980A11" w14:textId="77777777" w:rsidR="00CF4E4D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Об утверждении программы  «Профилактика рисков </w:t>
      </w:r>
    </w:p>
    <w:p w14:paraId="7BC71FB0" w14:textId="77777777" w:rsidR="00CF4E4D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причинения вреда (ущерба) охраняемым законом ценностям </w:t>
      </w:r>
    </w:p>
    <w:p w14:paraId="2117AA56" w14:textId="77777777" w:rsidR="0025497F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  <w:lang w:eastAsia="ru-RU"/>
        </w:rPr>
        <w:t xml:space="preserve">по муниципальному </w:t>
      </w:r>
      <w:r w:rsidRPr="00CF4E4D">
        <w:rPr>
          <w:sz w:val="24"/>
          <w:szCs w:val="24"/>
        </w:rPr>
        <w:t xml:space="preserve">контролю </w:t>
      </w:r>
      <w:r w:rsidR="0025497F">
        <w:rPr>
          <w:sz w:val="24"/>
          <w:szCs w:val="24"/>
        </w:rPr>
        <w:t xml:space="preserve">в сфере благоустройства </w:t>
      </w:r>
    </w:p>
    <w:p w14:paraId="23EE6169" w14:textId="39B2E078" w:rsidR="0025497F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на территории Усть-Илимского муниципального </w:t>
      </w:r>
    </w:p>
    <w:p w14:paraId="0B1BCD84" w14:textId="024B5CD5" w:rsidR="009F1E16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>округа на 202</w:t>
      </w:r>
      <w:r w:rsidR="00927AFE">
        <w:rPr>
          <w:sz w:val="24"/>
          <w:szCs w:val="24"/>
        </w:rPr>
        <w:t>6</w:t>
      </w:r>
      <w:r w:rsidRPr="00CF4E4D">
        <w:rPr>
          <w:sz w:val="24"/>
          <w:szCs w:val="24"/>
        </w:rPr>
        <w:t xml:space="preserve"> год»</w:t>
      </w:r>
    </w:p>
    <w:p w14:paraId="44A808A9" w14:textId="77777777" w:rsidR="00AA2C90" w:rsidRDefault="00AA2C90" w:rsidP="00AA2C90">
      <w:pPr>
        <w:rPr>
          <w:sz w:val="24"/>
          <w:szCs w:val="24"/>
        </w:rPr>
      </w:pPr>
    </w:p>
    <w:p w14:paraId="7D610EB6" w14:textId="77777777" w:rsidR="00AA2C90" w:rsidRPr="00F64383" w:rsidRDefault="00AA2C90" w:rsidP="00AA2C90">
      <w:pPr>
        <w:rPr>
          <w:bCs/>
          <w:sz w:val="24"/>
          <w:szCs w:val="24"/>
        </w:rPr>
      </w:pPr>
    </w:p>
    <w:p w14:paraId="0F7E5BB9" w14:textId="59840B50" w:rsidR="006A4386" w:rsidRPr="00E05673" w:rsidRDefault="00CF4E4D" w:rsidP="002860C5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  <w:r w:rsidRPr="00E05673">
        <w:rPr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E05673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r w:rsidR="00927AFE" w:rsidRPr="009305D8">
        <w:rPr>
          <w:rFonts w:eastAsiaTheme="minorHAnsi"/>
          <w:sz w:val="24"/>
          <w:szCs w:val="24"/>
          <w:lang w:eastAsia="en-US"/>
        </w:rPr>
        <w:t>Положением  об Отделе по инфраструктуре и управлению ресурсами Администрации муниципального образования «Усть-Илимский район», утвержденным решением Думы муниципального образования «Усть-Илимский район» восьмого созыва от 30.11.2021 года № 11/5</w:t>
      </w:r>
    </w:p>
    <w:p w14:paraId="7D918891" w14:textId="77777777"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3312400" w14:textId="1EF8E9E2" w:rsidR="00E05673" w:rsidRPr="00E05673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E05673">
        <w:rPr>
          <w:sz w:val="24"/>
          <w:szCs w:val="24"/>
          <w:lang w:eastAsia="fa-IR" w:bidi="fa-IR"/>
        </w:rPr>
        <w:t xml:space="preserve">Утвердить программу </w:t>
      </w:r>
      <w:r w:rsidRPr="00E05673">
        <w:rPr>
          <w:sz w:val="24"/>
          <w:szCs w:val="24"/>
        </w:rPr>
        <w:t xml:space="preserve">«Профилактика рисков причинения вреда (ущерба) охраняемым законом ценностям </w:t>
      </w:r>
      <w:r w:rsidRPr="00E05673">
        <w:rPr>
          <w:sz w:val="24"/>
          <w:szCs w:val="24"/>
          <w:lang w:eastAsia="ru-RU"/>
        </w:rPr>
        <w:t xml:space="preserve">по муниципальному </w:t>
      </w:r>
      <w:r w:rsidRPr="00E05673">
        <w:rPr>
          <w:sz w:val="24"/>
          <w:szCs w:val="24"/>
        </w:rPr>
        <w:t>контролю</w:t>
      </w:r>
      <w:r w:rsidR="0025497F">
        <w:rPr>
          <w:sz w:val="24"/>
          <w:szCs w:val="24"/>
        </w:rPr>
        <w:t xml:space="preserve"> в сфере благоустройства </w:t>
      </w:r>
      <w:r w:rsidRPr="00E05673">
        <w:rPr>
          <w:sz w:val="24"/>
          <w:szCs w:val="24"/>
        </w:rPr>
        <w:t>на территории Усть-Илимского муниципального округа на 202</w:t>
      </w:r>
      <w:r w:rsidR="00927AFE">
        <w:rPr>
          <w:sz w:val="24"/>
          <w:szCs w:val="24"/>
        </w:rPr>
        <w:t>6</w:t>
      </w:r>
      <w:r w:rsidRPr="00E05673">
        <w:rPr>
          <w:sz w:val="24"/>
          <w:szCs w:val="24"/>
        </w:rPr>
        <w:t xml:space="preserve"> год»</w:t>
      </w:r>
      <w:r w:rsidRPr="00E05673">
        <w:rPr>
          <w:sz w:val="24"/>
          <w:szCs w:val="24"/>
          <w:lang w:eastAsia="fa-IR" w:bidi="fa-IR"/>
        </w:rPr>
        <w:t xml:space="preserve"> согласно приложению.</w:t>
      </w:r>
    </w:p>
    <w:p w14:paraId="1F3F019F" w14:textId="075690AD"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r w:rsidRPr="007D52EB">
        <w:rPr>
          <w:lang w:val="ru-RU"/>
        </w:rPr>
        <w:t xml:space="preserve">Разместить настоящее распоряжение на официальном сайте 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14:paraId="4F2E00A2" w14:textId="77777777"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32DB38D2" w14:textId="77777777"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1F1F8E55" w14:textId="77777777" w:rsidR="00F64383" w:rsidRPr="002860C5" w:rsidRDefault="00F64383" w:rsidP="006A4386">
      <w:pPr>
        <w:jc w:val="both"/>
        <w:rPr>
          <w:sz w:val="24"/>
          <w:szCs w:val="24"/>
        </w:rPr>
      </w:pPr>
    </w:p>
    <w:p w14:paraId="52F460ED" w14:textId="77777777" w:rsidR="00927AFE" w:rsidRPr="002E6037" w:rsidRDefault="00927AFE" w:rsidP="00927AFE">
      <w:pPr>
        <w:rPr>
          <w:bCs/>
          <w:sz w:val="24"/>
          <w:szCs w:val="24"/>
        </w:rPr>
      </w:pPr>
      <w:r w:rsidRPr="002E6037">
        <w:rPr>
          <w:bCs/>
          <w:sz w:val="24"/>
          <w:szCs w:val="24"/>
        </w:rPr>
        <w:t xml:space="preserve">Начальник Отдела                                                                               </w:t>
      </w:r>
      <w:r>
        <w:rPr>
          <w:bCs/>
          <w:sz w:val="24"/>
          <w:szCs w:val="24"/>
        </w:rPr>
        <w:tab/>
      </w:r>
      <w:r w:rsidRPr="002E6037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  </w:t>
      </w:r>
      <w:r w:rsidRPr="002E6037">
        <w:rPr>
          <w:bCs/>
          <w:sz w:val="24"/>
          <w:szCs w:val="24"/>
        </w:rPr>
        <w:t xml:space="preserve"> К.М.</w:t>
      </w:r>
      <w:r>
        <w:rPr>
          <w:bCs/>
          <w:sz w:val="24"/>
          <w:szCs w:val="24"/>
        </w:rPr>
        <w:t xml:space="preserve"> </w:t>
      </w:r>
      <w:r w:rsidRPr="002E6037">
        <w:rPr>
          <w:bCs/>
          <w:sz w:val="24"/>
          <w:szCs w:val="24"/>
        </w:rPr>
        <w:t>Колосков</w:t>
      </w:r>
    </w:p>
    <w:p w14:paraId="69DF0859" w14:textId="0437339A" w:rsidR="006A4386" w:rsidRDefault="006A4386" w:rsidP="006A4386">
      <w:pPr>
        <w:rPr>
          <w:bCs/>
          <w:sz w:val="24"/>
          <w:szCs w:val="24"/>
        </w:rPr>
      </w:pPr>
    </w:p>
    <w:p w14:paraId="54C343B5" w14:textId="62094966" w:rsidR="00927AFE" w:rsidRDefault="00927AFE" w:rsidP="006A4386">
      <w:pPr>
        <w:rPr>
          <w:bCs/>
          <w:sz w:val="24"/>
          <w:szCs w:val="24"/>
        </w:rPr>
      </w:pPr>
    </w:p>
    <w:p w14:paraId="1951B54F" w14:textId="77777777" w:rsidR="00927AFE" w:rsidRDefault="00927AFE" w:rsidP="006A4386">
      <w:pPr>
        <w:rPr>
          <w:bCs/>
          <w:sz w:val="24"/>
          <w:szCs w:val="24"/>
        </w:rPr>
      </w:pPr>
    </w:p>
    <w:p w14:paraId="2C501B05" w14:textId="77777777" w:rsidR="006A4386" w:rsidRDefault="006A4386" w:rsidP="006A4386">
      <w:pPr>
        <w:rPr>
          <w:bCs/>
          <w:sz w:val="24"/>
          <w:szCs w:val="24"/>
        </w:rPr>
      </w:pPr>
    </w:p>
    <w:p w14:paraId="18295CBF" w14:textId="77777777" w:rsidR="006A4386" w:rsidRDefault="006A4386" w:rsidP="006A4386">
      <w:pPr>
        <w:rPr>
          <w:bCs/>
          <w:sz w:val="24"/>
          <w:szCs w:val="24"/>
        </w:rPr>
      </w:pPr>
    </w:p>
    <w:p w14:paraId="05D7BB45" w14:textId="77777777" w:rsidR="006A4386" w:rsidRDefault="006A4386" w:rsidP="006A4386">
      <w:pPr>
        <w:rPr>
          <w:bCs/>
          <w:sz w:val="24"/>
          <w:szCs w:val="24"/>
        </w:rPr>
      </w:pPr>
    </w:p>
    <w:p w14:paraId="4037FC2A" w14:textId="77777777" w:rsidR="006A4386" w:rsidRDefault="006A4386" w:rsidP="006A4386">
      <w:pPr>
        <w:rPr>
          <w:bCs/>
          <w:sz w:val="24"/>
          <w:szCs w:val="24"/>
        </w:rPr>
      </w:pPr>
    </w:p>
    <w:p w14:paraId="3ED1B6A4" w14:textId="77777777" w:rsidR="006A4386" w:rsidRDefault="006A4386" w:rsidP="006A4386">
      <w:pPr>
        <w:rPr>
          <w:bCs/>
          <w:sz w:val="24"/>
          <w:szCs w:val="24"/>
        </w:rPr>
      </w:pPr>
    </w:p>
    <w:p w14:paraId="3BE8876D" w14:textId="51FBF272" w:rsidR="00927AFE" w:rsidRPr="001B0397" w:rsidRDefault="00927AFE" w:rsidP="00927AFE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1B0397">
        <w:rPr>
          <w:sz w:val="24"/>
          <w:szCs w:val="24"/>
        </w:rPr>
        <w:t xml:space="preserve">риложение </w:t>
      </w:r>
    </w:p>
    <w:p w14:paraId="62A04141" w14:textId="77777777" w:rsidR="00927AFE" w:rsidRDefault="00927AFE" w:rsidP="00927AFE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Отдела инфраструктуры</w:t>
      </w:r>
    </w:p>
    <w:p w14:paraId="38F44097" w14:textId="77777777" w:rsidR="00927AFE" w:rsidRDefault="00927AFE" w:rsidP="00927A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управлению ресурсами </w:t>
      </w:r>
      <w:r w:rsidRPr="001B0397">
        <w:rPr>
          <w:sz w:val="24"/>
          <w:szCs w:val="24"/>
        </w:rPr>
        <w:t xml:space="preserve"> </w:t>
      </w:r>
    </w:p>
    <w:p w14:paraId="0D5EC2DD" w14:textId="77777777" w:rsidR="00927AFE" w:rsidRDefault="00927AFE" w:rsidP="00927AFE">
      <w:pPr>
        <w:jc w:val="right"/>
        <w:rPr>
          <w:sz w:val="24"/>
          <w:szCs w:val="24"/>
        </w:rPr>
      </w:pPr>
    </w:p>
    <w:p w14:paraId="0766623E" w14:textId="3A2A9F58" w:rsidR="00927AFE" w:rsidRPr="001B0397" w:rsidRDefault="00927AFE" w:rsidP="00927AFE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2E6037">
        <w:rPr>
          <w:sz w:val="24"/>
          <w:szCs w:val="24"/>
        </w:rPr>
        <w:t xml:space="preserve">  </w:t>
      </w:r>
      <w:r w:rsidR="00B06EC2">
        <w:rPr>
          <w:sz w:val="24"/>
          <w:szCs w:val="24"/>
        </w:rPr>
        <w:t>30.01.2026</w:t>
      </w:r>
      <w:r w:rsidRPr="002E603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B039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B06EC2">
        <w:rPr>
          <w:sz w:val="24"/>
          <w:szCs w:val="24"/>
        </w:rPr>
        <w:t xml:space="preserve"> 4</w:t>
      </w:r>
    </w:p>
    <w:p w14:paraId="6BB1720F" w14:textId="42B1D942" w:rsidR="001B0397" w:rsidRPr="001B0397" w:rsidRDefault="001B0397" w:rsidP="001B0397">
      <w:pPr>
        <w:jc w:val="right"/>
        <w:rPr>
          <w:sz w:val="24"/>
          <w:szCs w:val="24"/>
        </w:rPr>
      </w:pPr>
    </w:p>
    <w:p w14:paraId="1171A921" w14:textId="77777777" w:rsidR="001B0397" w:rsidRDefault="001B0397" w:rsidP="001B0397">
      <w:pPr>
        <w:jc w:val="right"/>
      </w:pPr>
    </w:p>
    <w:p w14:paraId="50721E3F" w14:textId="77777777" w:rsidR="001B0397" w:rsidRPr="001B0397" w:rsidRDefault="001B0397" w:rsidP="001B0397">
      <w:pPr>
        <w:jc w:val="center"/>
        <w:rPr>
          <w:sz w:val="24"/>
          <w:szCs w:val="24"/>
        </w:rPr>
      </w:pPr>
    </w:p>
    <w:p w14:paraId="44FF26C3" w14:textId="77777777" w:rsidR="001B0397" w:rsidRPr="001B0397" w:rsidRDefault="001B0397" w:rsidP="001B0397">
      <w:pPr>
        <w:jc w:val="center"/>
        <w:rPr>
          <w:sz w:val="24"/>
          <w:szCs w:val="24"/>
          <w:lang w:eastAsia="fa-IR" w:bidi="fa-IR"/>
        </w:rPr>
      </w:pPr>
      <w:r w:rsidRPr="001B0397">
        <w:rPr>
          <w:sz w:val="24"/>
          <w:szCs w:val="24"/>
          <w:lang w:eastAsia="fa-IR" w:bidi="fa-IR"/>
        </w:rPr>
        <w:t xml:space="preserve">Программа  </w:t>
      </w:r>
    </w:p>
    <w:p w14:paraId="0B7ED272" w14:textId="73C169E6" w:rsidR="001B0397" w:rsidRPr="001B0397" w:rsidRDefault="001B0397" w:rsidP="001B0397">
      <w:pPr>
        <w:jc w:val="center"/>
        <w:rPr>
          <w:sz w:val="24"/>
          <w:szCs w:val="24"/>
        </w:rPr>
      </w:pPr>
      <w:r w:rsidRPr="001B0397">
        <w:rPr>
          <w:sz w:val="24"/>
          <w:szCs w:val="24"/>
        </w:rPr>
        <w:t xml:space="preserve">Профилактика рисков причинения вреда 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муниципальному </w:t>
      </w:r>
      <w:r w:rsidRPr="001B0397">
        <w:rPr>
          <w:sz w:val="24"/>
          <w:szCs w:val="24"/>
        </w:rPr>
        <w:t>контролю</w:t>
      </w:r>
      <w:r w:rsidR="0025497F">
        <w:rPr>
          <w:sz w:val="24"/>
          <w:szCs w:val="24"/>
        </w:rPr>
        <w:t xml:space="preserve"> в сфере благоустройства</w:t>
      </w:r>
      <w:r w:rsidRPr="001B0397">
        <w:rPr>
          <w:sz w:val="24"/>
          <w:szCs w:val="24"/>
        </w:rPr>
        <w:t xml:space="preserve"> на территории  Усть-Илимского муниципального округа на 202</w:t>
      </w:r>
      <w:r w:rsidR="00927AFE">
        <w:rPr>
          <w:sz w:val="24"/>
          <w:szCs w:val="24"/>
        </w:rPr>
        <w:t>6</w:t>
      </w:r>
      <w:r w:rsidRPr="001B0397">
        <w:rPr>
          <w:sz w:val="24"/>
          <w:szCs w:val="24"/>
        </w:rPr>
        <w:t xml:space="preserve"> год</w:t>
      </w:r>
    </w:p>
    <w:p w14:paraId="1B5C1D75" w14:textId="77777777" w:rsidR="006A4386" w:rsidRDefault="006A4386" w:rsidP="00E11282">
      <w:pPr>
        <w:rPr>
          <w:sz w:val="24"/>
          <w:szCs w:val="24"/>
        </w:rPr>
      </w:pPr>
    </w:p>
    <w:p w14:paraId="37E2D444" w14:textId="77777777" w:rsidR="00F82E16" w:rsidRPr="00F82E16" w:rsidRDefault="00F82E16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  <w:r w:rsidRPr="00F82E16">
        <w:rPr>
          <w:sz w:val="24"/>
          <w:szCs w:val="24"/>
          <w:lang w:eastAsia="ru-RU"/>
        </w:rPr>
        <w:t xml:space="preserve">Раздел I. Анализ текущего состояния осуществления вида контроля, описание текущего уровня развития профилактической деятельности </w:t>
      </w:r>
      <w:r w:rsidR="00E4376B">
        <w:rPr>
          <w:sz w:val="24"/>
          <w:szCs w:val="24"/>
          <w:lang w:eastAsia="ru-RU"/>
        </w:rPr>
        <w:t>уполномоченного</w:t>
      </w:r>
      <w:r w:rsidRPr="00F82E16">
        <w:rPr>
          <w:sz w:val="24"/>
          <w:szCs w:val="24"/>
          <w:lang w:eastAsia="ru-RU"/>
        </w:rPr>
        <w:t xml:space="preserve">  органа, характеристика проблем, на решение которых направлена программа профилактики рисков причинения вреда</w:t>
      </w:r>
    </w:p>
    <w:p w14:paraId="13F6087A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0AFE6A4" w14:textId="1B8C6312" w:rsidR="00F82E16" w:rsidRPr="00E4376B" w:rsidRDefault="00F82E16" w:rsidP="00F82E16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Программа профилактики рисков причинения вреда (ущерба) охраняемым законом ценностям в сфере муниципального контроля</w:t>
      </w:r>
      <w:r w:rsidR="000E163A">
        <w:rPr>
          <w:rFonts w:eastAsiaTheme="minorHAnsi"/>
          <w:sz w:val="24"/>
          <w:szCs w:val="24"/>
          <w:lang w:eastAsia="en-US"/>
        </w:rPr>
        <w:t xml:space="preserve"> в сфере благоустройства</w:t>
      </w:r>
      <w:r w:rsidRPr="00F82E16">
        <w:rPr>
          <w:rFonts w:eastAsiaTheme="minorHAnsi"/>
          <w:sz w:val="24"/>
          <w:szCs w:val="24"/>
          <w:lang w:eastAsia="en-US"/>
        </w:rPr>
        <w:t xml:space="preserve"> </w:t>
      </w:r>
      <w:r w:rsidRPr="00F82E16">
        <w:rPr>
          <w:sz w:val="24"/>
          <w:szCs w:val="24"/>
        </w:rPr>
        <w:t>на территории  Усть-</w:t>
      </w:r>
      <w:r w:rsidRPr="00E4376B">
        <w:rPr>
          <w:sz w:val="24"/>
          <w:szCs w:val="24"/>
        </w:rPr>
        <w:t>Илимского муниципального округа на 202</w:t>
      </w:r>
      <w:r w:rsidR="00927AFE">
        <w:rPr>
          <w:sz w:val="24"/>
          <w:szCs w:val="24"/>
        </w:rPr>
        <w:t>6</w:t>
      </w:r>
      <w:r w:rsidRPr="00E4376B">
        <w:rPr>
          <w:sz w:val="24"/>
          <w:szCs w:val="24"/>
        </w:rPr>
        <w:t xml:space="preserve"> год</w:t>
      </w:r>
      <w:r w:rsidRPr="00E4376B">
        <w:rPr>
          <w:rFonts w:eastAsiaTheme="minorHAnsi"/>
          <w:sz w:val="24"/>
          <w:szCs w:val="24"/>
          <w:lang w:eastAsia="en-US"/>
        </w:rPr>
        <w:t xml:space="preserve"> (далее - Программа) разработана в соответствии со </w:t>
      </w:r>
      <w:hyperlink r:id="rId7" w:history="1">
        <w:r w:rsidRPr="00E4376B">
          <w:rPr>
            <w:rFonts w:eastAsiaTheme="minorHAnsi"/>
            <w:sz w:val="24"/>
            <w:szCs w:val="24"/>
            <w:lang w:eastAsia="en-US"/>
          </w:rPr>
          <w:t>статьей 44</w:t>
        </w:r>
      </w:hyperlink>
      <w:r w:rsidRPr="00E4376B">
        <w:rPr>
          <w:rFonts w:eastAsiaTheme="minorHAnsi"/>
          <w:sz w:val="24"/>
          <w:szCs w:val="24"/>
          <w:lang w:eastAsia="en-US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248-ФЗ), </w:t>
      </w:r>
      <w:hyperlink r:id="rId8" w:history="1">
        <w:r w:rsidRPr="00E4376B">
          <w:rPr>
            <w:rFonts w:eastAsiaTheme="minorHAnsi"/>
            <w:sz w:val="24"/>
            <w:szCs w:val="24"/>
            <w:lang w:eastAsia="en-US"/>
          </w:rPr>
          <w:t>постановлением</w:t>
        </w:r>
      </w:hyperlink>
      <w:r w:rsidRPr="00E4376B">
        <w:rPr>
          <w:rFonts w:eastAsiaTheme="minorHAnsi"/>
          <w:sz w:val="24"/>
          <w:szCs w:val="24"/>
          <w:lang w:eastAsia="en-US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14:paraId="573015DE" w14:textId="77777777" w:rsidR="00760C1A" w:rsidRPr="000E163A" w:rsidRDefault="00F82E16" w:rsidP="00760C1A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r w:rsidRPr="00E4376B">
        <w:rPr>
          <w:sz w:val="24"/>
          <w:szCs w:val="24"/>
        </w:rPr>
        <w:t>Уполномоченным</w:t>
      </w:r>
      <w:r w:rsidR="000E163A">
        <w:rPr>
          <w:sz w:val="24"/>
          <w:szCs w:val="24"/>
        </w:rPr>
        <w:t>и</w:t>
      </w:r>
      <w:r w:rsidRPr="00E4376B">
        <w:rPr>
          <w:sz w:val="24"/>
          <w:szCs w:val="24"/>
        </w:rPr>
        <w:t xml:space="preserve">  орган</w:t>
      </w:r>
      <w:r w:rsidR="000E163A">
        <w:rPr>
          <w:sz w:val="24"/>
          <w:szCs w:val="24"/>
        </w:rPr>
        <w:t>ами</w:t>
      </w:r>
      <w:r w:rsidRPr="00E4376B">
        <w:rPr>
          <w:sz w:val="24"/>
          <w:szCs w:val="24"/>
        </w:rPr>
        <w:t xml:space="preserve"> по осуществлению муниципального контроля</w:t>
      </w:r>
      <w:r w:rsidR="000E163A">
        <w:rPr>
          <w:sz w:val="24"/>
          <w:szCs w:val="24"/>
        </w:rPr>
        <w:t xml:space="preserve"> в сфере благоустройства являю</w:t>
      </w:r>
      <w:r w:rsidRPr="00E4376B">
        <w:rPr>
          <w:sz w:val="24"/>
          <w:szCs w:val="24"/>
        </w:rPr>
        <w:t xml:space="preserve">тся </w:t>
      </w:r>
      <w:r w:rsidR="000E163A" w:rsidRPr="000E163A">
        <w:rPr>
          <w:sz w:val="24"/>
          <w:szCs w:val="24"/>
        </w:rPr>
        <w:t xml:space="preserve">территориальные отделы Администрации Усть-Илимского муниципального округа </w:t>
      </w:r>
      <w:r w:rsidRPr="00E4376B">
        <w:rPr>
          <w:sz w:val="24"/>
          <w:szCs w:val="24"/>
        </w:rPr>
        <w:t xml:space="preserve">(далее </w:t>
      </w:r>
      <w:r w:rsidR="0089055D" w:rsidRPr="00E4376B">
        <w:rPr>
          <w:sz w:val="24"/>
          <w:szCs w:val="24"/>
        </w:rPr>
        <w:t>–</w:t>
      </w:r>
      <w:r w:rsidRPr="00E4376B">
        <w:rPr>
          <w:sz w:val="24"/>
          <w:szCs w:val="24"/>
        </w:rPr>
        <w:t xml:space="preserve"> </w:t>
      </w:r>
      <w:r w:rsidR="0089055D" w:rsidRPr="00E4376B">
        <w:rPr>
          <w:sz w:val="24"/>
          <w:szCs w:val="24"/>
        </w:rPr>
        <w:t>Уполномоченный орган</w:t>
      </w:r>
      <w:r w:rsidRPr="000E163A">
        <w:rPr>
          <w:sz w:val="24"/>
          <w:szCs w:val="24"/>
        </w:rPr>
        <w:t>)</w:t>
      </w:r>
      <w:r w:rsidR="000E163A">
        <w:rPr>
          <w:sz w:val="24"/>
          <w:szCs w:val="24"/>
        </w:rPr>
        <w:t>. Уполномоченные органы осуществляют  муниципальный контроль в сфере благоустройства на</w:t>
      </w:r>
      <w:r w:rsidR="000E163A" w:rsidRPr="000E163A">
        <w:rPr>
          <w:sz w:val="24"/>
          <w:szCs w:val="24"/>
        </w:rPr>
        <w:t xml:space="preserve"> </w:t>
      </w:r>
      <w:r w:rsidR="000E163A">
        <w:rPr>
          <w:sz w:val="24"/>
          <w:szCs w:val="24"/>
        </w:rPr>
        <w:t>закрепленной за ними территории, определенной решением Думы Усть-Илимского муниципального округа</w:t>
      </w:r>
      <w:r w:rsidRPr="000E163A">
        <w:rPr>
          <w:sz w:val="24"/>
          <w:szCs w:val="24"/>
        </w:rPr>
        <w:t>.</w:t>
      </w:r>
    </w:p>
    <w:p w14:paraId="6AC3BBE3" w14:textId="77777777" w:rsidR="00F82E16" w:rsidRPr="00760C1A" w:rsidRDefault="00E60E9F" w:rsidP="00760C1A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r w:rsidRPr="001148BA">
        <w:rPr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148BA">
        <w:rPr>
          <w:sz w:val="24"/>
          <w:szCs w:val="24"/>
          <w:shd w:val="clear" w:color="auto" w:fill="FFFFFF"/>
        </w:rPr>
        <w:t xml:space="preserve">Правил благоустройства на территории </w:t>
      </w:r>
      <w:r w:rsidRPr="001148BA">
        <w:rPr>
          <w:sz w:val="24"/>
          <w:szCs w:val="24"/>
        </w:rPr>
        <w:t>Усть-Илимского муниципального округа (далее – Правила благоустройства)</w:t>
      </w:r>
      <w:r w:rsidRPr="001148BA">
        <w:rPr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</w:t>
      </w:r>
      <w:r w:rsidR="00F82E16" w:rsidRPr="00760C1A">
        <w:rPr>
          <w:rFonts w:eastAsiaTheme="minorHAnsi"/>
          <w:sz w:val="24"/>
          <w:szCs w:val="24"/>
          <w:lang w:eastAsia="en-US"/>
        </w:rPr>
        <w:t>.</w:t>
      </w:r>
    </w:p>
    <w:p w14:paraId="720BF649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В целях исполнения Программы на официальном сайте </w:t>
      </w:r>
      <w:r w:rsidR="00760C1A">
        <w:rPr>
          <w:rFonts w:eastAsiaTheme="minorHAnsi"/>
          <w:sz w:val="24"/>
          <w:szCs w:val="24"/>
          <w:lang w:eastAsia="en-US"/>
        </w:rPr>
        <w:t>Администрации Усть-Илимского муниципального округа в разделе «</w:t>
      </w:r>
      <w:r w:rsidRPr="00F82E16">
        <w:rPr>
          <w:rFonts w:eastAsiaTheme="minorHAnsi"/>
          <w:sz w:val="24"/>
          <w:szCs w:val="24"/>
          <w:lang w:eastAsia="en-US"/>
        </w:rPr>
        <w:t>Муниципальный контроль</w:t>
      </w:r>
      <w:r w:rsidR="00760C1A">
        <w:rPr>
          <w:rFonts w:eastAsiaTheme="minorHAnsi"/>
          <w:sz w:val="24"/>
          <w:szCs w:val="24"/>
          <w:lang w:eastAsia="en-US"/>
        </w:rPr>
        <w:t xml:space="preserve">» размещены нормативные </w:t>
      </w:r>
      <w:r w:rsidRPr="00F82E16">
        <w:rPr>
          <w:rFonts w:eastAsiaTheme="minorHAnsi"/>
          <w:sz w:val="24"/>
          <w:szCs w:val="24"/>
          <w:lang w:eastAsia="en-US"/>
        </w:rPr>
        <w:t>правовые акты, содержащие обязательные требования, оценка соблюдения которых является предметом муниципального контроля.</w:t>
      </w:r>
    </w:p>
    <w:p w14:paraId="4FF45444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B519762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Раздел 2. </w:t>
      </w:r>
      <w:r w:rsidR="00760C1A">
        <w:rPr>
          <w:rFonts w:eastAsiaTheme="minorHAnsi"/>
          <w:sz w:val="24"/>
          <w:szCs w:val="24"/>
          <w:lang w:eastAsia="en-US"/>
        </w:rPr>
        <w:t>Ц</w:t>
      </w:r>
      <w:r w:rsidR="00760C1A" w:rsidRPr="00F82E16">
        <w:rPr>
          <w:rFonts w:eastAsiaTheme="minorHAnsi"/>
          <w:sz w:val="24"/>
          <w:szCs w:val="24"/>
          <w:lang w:eastAsia="en-US"/>
        </w:rPr>
        <w:t>ели и задачи программы</w:t>
      </w:r>
    </w:p>
    <w:p w14:paraId="34296CE9" w14:textId="77777777" w:rsidR="00F82E16" w:rsidRPr="00F82E16" w:rsidRDefault="00F82E16" w:rsidP="00760C1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443E61C" w14:textId="77777777" w:rsidR="00F82E16" w:rsidRPr="00F82E16" w:rsidRDefault="00F82E16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2.1. Целями Программы являются:</w:t>
      </w:r>
    </w:p>
    <w:p w14:paraId="2BDF943E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1)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возникновения;</w:t>
      </w:r>
    </w:p>
    <w:p w14:paraId="3B46E0B8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повышение эффективности защиты прав граждан;</w:t>
      </w:r>
    </w:p>
    <w:p w14:paraId="2927D6A6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повышение результативности и эффективности контрольной деятельности по муниципальному контролю</w:t>
      </w:r>
      <w:r w:rsidR="00967D6D">
        <w:rPr>
          <w:rFonts w:eastAsiaTheme="minorHAnsi"/>
          <w:sz w:val="24"/>
          <w:szCs w:val="24"/>
          <w:lang w:eastAsia="en-US"/>
        </w:rPr>
        <w:t xml:space="preserve"> в сфере благоустройства</w:t>
      </w:r>
      <w:r w:rsidR="00F82E16" w:rsidRPr="00F82E16">
        <w:rPr>
          <w:rFonts w:eastAsiaTheme="minorHAnsi"/>
          <w:sz w:val="24"/>
          <w:szCs w:val="24"/>
          <w:lang w:eastAsia="en-US"/>
        </w:rPr>
        <w:t>;</w:t>
      </w:r>
    </w:p>
    <w:p w14:paraId="7862760B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14:paraId="745778BB" w14:textId="77777777" w:rsidR="00F82E16" w:rsidRPr="00F82E16" w:rsidRDefault="00F82E16" w:rsidP="003640B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2.2. Проведение профилактических мероприятий Программы направлено на решение следующих задач:</w:t>
      </w:r>
    </w:p>
    <w:p w14:paraId="5ABF9E22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предотвращение рисков причинения вреда охраняемым законом ценностям;</w:t>
      </w:r>
    </w:p>
    <w:p w14:paraId="04227677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проведение профилактических мероприятий, направленных на предотвращение причинения вреда охраняемым законом ценностям;</w:t>
      </w:r>
    </w:p>
    <w:p w14:paraId="39276D3A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информирование, консультирование контролируемых лиц с использованием информационно-телекоммуникационных технологий;</w:t>
      </w:r>
    </w:p>
    <w:p w14:paraId="3896142D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обеспечение доступности информации об обязательных требованиях и необходимых мерах по их исполнению;</w:t>
      </w:r>
    </w:p>
    <w:p w14:paraId="7090CE79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определение перечня видов и сбор статистических данных, необходимых для организации профилактической работы.</w:t>
      </w:r>
    </w:p>
    <w:p w14:paraId="7E4DE6C6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D9B2CA6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0" w:name="Par25"/>
      <w:bookmarkEnd w:id="0"/>
      <w:r w:rsidRPr="00F82E16">
        <w:rPr>
          <w:rFonts w:eastAsiaTheme="minorHAnsi"/>
          <w:sz w:val="24"/>
          <w:szCs w:val="24"/>
          <w:lang w:eastAsia="en-US"/>
        </w:rPr>
        <w:t xml:space="preserve">Раздел 3. </w:t>
      </w:r>
      <w:r w:rsidR="00DD19AC">
        <w:rPr>
          <w:rFonts w:eastAsiaTheme="minorHAnsi"/>
          <w:sz w:val="24"/>
          <w:szCs w:val="24"/>
          <w:lang w:eastAsia="en-US"/>
        </w:rPr>
        <w:t>П</w:t>
      </w:r>
      <w:r w:rsidR="00DD19AC" w:rsidRPr="00F82E16">
        <w:rPr>
          <w:rFonts w:eastAsiaTheme="minorHAnsi"/>
          <w:sz w:val="24"/>
          <w:szCs w:val="24"/>
          <w:lang w:eastAsia="en-US"/>
        </w:rPr>
        <w:t>еречень профилактических мероприятий, сроки</w:t>
      </w:r>
    </w:p>
    <w:p w14:paraId="150C9361" w14:textId="77777777" w:rsidR="00F82E16" w:rsidRPr="00F82E16" w:rsidRDefault="00DD19AC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(периодичность) их проведения</w:t>
      </w:r>
    </w:p>
    <w:p w14:paraId="1E7EB71F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E43F3A7" w14:textId="03232656" w:rsidR="00F82E16" w:rsidRPr="00F82E16" w:rsidRDefault="00F82E16" w:rsidP="00F82E1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3.1. Профилактические мероприятия представляют собой комплекс мер, направленных на достижение целей и решение основных задач Программы. </w:t>
      </w:r>
      <w:hyperlink r:id="rId9" w:history="1">
        <w:r w:rsidRPr="00E4376B">
          <w:rPr>
            <w:rFonts w:eastAsiaTheme="minorHAnsi"/>
            <w:sz w:val="24"/>
            <w:szCs w:val="24"/>
            <w:lang w:eastAsia="en-US"/>
          </w:rPr>
          <w:t>Перечень</w:t>
        </w:r>
      </w:hyperlink>
      <w:r w:rsidRPr="00F82E16">
        <w:rPr>
          <w:rFonts w:eastAsiaTheme="minorHAnsi"/>
          <w:sz w:val="24"/>
          <w:szCs w:val="24"/>
          <w:lang w:eastAsia="en-US"/>
        </w:rPr>
        <w:t xml:space="preserve"> мероприятий Программы на 202</w:t>
      </w:r>
      <w:r w:rsidR="003640BA">
        <w:rPr>
          <w:rFonts w:eastAsiaTheme="minorHAnsi"/>
          <w:sz w:val="24"/>
          <w:szCs w:val="24"/>
          <w:lang w:eastAsia="en-US"/>
        </w:rPr>
        <w:t>6</w:t>
      </w:r>
      <w:r w:rsidRPr="00F82E16">
        <w:rPr>
          <w:rFonts w:eastAsiaTheme="minorHAnsi"/>
          <w:sz w:val="24"/>
          <w:szCs w:val="24"/>
          <w:lang w:eastAsia="en-US"/>
        </w:rPr>
        <w:t xml:space="preserve"> год, сроки (периодичность</w:t>
      </w:r>
      <w:r w:rsidR="00DD19AC">
        <w:rPr>
          <w:rFonts w:eastAsiaTheme="minorHAnsi"/>
          <w:sz w:val="24"/>
          <w:szCs w:val="24"/>
          <w:lang w:eastAsia="en-US"/>
        </w:rPr>
        <w:t xml:space="preserve">) их проведения </w:t>
      </w:r>
      <w:r w:rsidRPr="00F82E16">
        <w:rPr>
          <w:rFonts w:eastAsiaTheme="minorHAnsi"/>
          <w:sz w:val="24"/>
          <w:szCs w:val="24"/>
          <w:lang w:eastAsia="en-US"/>
        </w:rPr>
        <w:t>приведены в Приложении 1 к Программе.</w:t>
      </w:r>
    </w:p>
    <w:p w14:paraId="0FE7543E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8978AB1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Раздел 4. </w:t>
      </w:r>
      <w:r w:rsidR="00DD19AC">
        <w:rPr>
          <w:rFonts w:eastAsiaTheme="minorHAnsi"/>
          <w:sz w:val="24"/>
          <w:szCs w:val="24"/>
          <w:lang w:eastAsia="en-US"/>
        </w:rPr>
        <w:t>П</w:t>
      </w:r>
      <w:r w:rsidR="00DD19AC" w:rsidRPr="00F82E16">
        <w:rPr>
          <w:rFonts w:eastAsiaTheme="minorHAnsi"/>
          <w:sz w:val="24"/>
          <w:szCs w:val="24"/>
          <w:lang w:eastAsia="en-US"/>
        </w:rPr>
        <w:t>оказатели результативности и эффективности</w:t>
      </w:r>
      <w:r w:rsidR="00DD19AC">
        <w:rPr>
          <w:rFonts w:eastAsiaTheme="minorHAnsi"/>
          <w:sz w:val="24"/>
          <w:szCs w:val="24"/>
          <w:lang w:eastAsia="en-US"/>
        </w:rPr>
        <w:t xml:space="preserve"> </w:t>
      </w:r>
      <w:r w:rsidR="00DD19AC" w:rsidRPr="00F82E16">
        <w:rPr>
          <w:rFonts w:eastAsiaTheme="minorHAnsi"/>
          <w:sz w:val="24"/>
          <w:szCs w:val="24"/>
          <w:lang w:eastAsia="en-US"/>
        </w:rPr>
        <w:t>программы</w:t>
      </w:r>
    </w:p>
    <w:p w14:paraId="28B07CAC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5AB9A32" w14:textId="77777777" w:rsidR="0089055D" w:rsidRPr="0089055D" w:rsidRDefault="00F82E16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9055D">
        <w:rPr>
          <w:rFonts w:eastAsiaTheme="minorHAnsi"/>
          <w:sz w:val="24"/>
          <w:szCs w:val="24"/>
          <w:lang w:eastAsia="en-US"/>
        </w:rPr>
        <w:t xml:space="preserve">4.1. </w:t>
      </w:r>
      <w:r w:rsidR="0089055D" w:rsidRPr="0089055D">
        <w:rPr>
          <w:sz w:val="24"/>
          <w:szCs w:val="24"/>
          <w:lang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средств, выделяемых </w:t>
      </w:r>
      <w:r w:rsidR="0089055D">
        <w:rPr>
          <w:sz w:val="24"/>
          <w:szCs w:val="24"/>
          <w:lang w:eastAsia="ru-RU"/>
        </w:rPr>
        <w:t>уполномоченному органу</w:t>
      </w:r>
      <w:r w:rsidR="0089055D" w:rsidRPr="0089055D">
        <w:rPr>
          <w:sz w:val="24"/>
          <w:szCs w:val="24"/>
          <w:lang w:eastAsia="ru-RU"/>
        </w:rPr>
        <w:t xml:space="preserve">. </w:t>
      </w:r>
    </w:p>
    <w:p w14:paraId="73471D1E" w14:textId="77777777"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9055D">
        <w:rPr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0A350781" w14:textId="77777777"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4.2. </w:t>
      </w:r>
      <w:r w:rsidRPr="0089055D">
        <w:rPr>
          <w:sz w:val="24"/>
          <w:szCs w:val="24"/>
          <w:lang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</w:t>
      </w:r>
      <w:r>
        <w:rPr>
          <w:sz w:val="24"/>
          <w:szCs w:val="24"/>
          <w:lang w:eastAsia="ru-RU"/>
        </w:rPr>
        <w:t xml:space="preserve">определяется распоряжением </w:t>
      </w:r>
      <w:r w:rsidR="00967D6D">
        <w:rPr>
          <w:sz w:val="24"/>
          <w:szCs w:val="24"/>
          <w:lang w:eastAsia="ru-RU"/>
        </w:rPr>
        <w:t>Администрации  Усть-Илимского муниципального округа</w:t>
      </w:r>
      <w:r w:rsidRPr="0089055D">
        <w:rPr>
          <w:sz w:val="24"/>
          <w:szCs w:val="24"/>
          <w:lang w:eastAsia="ru-RU"/>
        </w:rPr>
        <w:t xml:space="preserve">. </w:t>
      </w:r>
    </w:p>
    <w:p w14:paraId="2F6DA03A" w14:textId="30275FA0"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4.3. </w:t>
      </w:r>
      <w:r w:rsidRPr="0089055D">
        <w:rPr>
          <w:sz w:val="24"/>
          <w:szCs w:val="24"/>
          <w:lang w:eastAsia="ru-RU"/>
        </w:rPr>
        <w:t xml:space="preserve">Текущее управление и контроль за ходом реализации Программы осуществляет </w:t>
      </w:r>
      <w:r w:rsidR="003640BA">
        <w:rPr>
          <w:sz w:val="24"/>
          <w:szCs w:val="24"/>
          <w:lang w:eastAsia="ru-RU"/>
        </w:rPr>
        <w:t xml:space="preserve">Отдел </w:t>
      </w:r>
      <w:r w:rsidR="001233A7">
        <w:rPr>
          <w:sz w:val="24"/>
          <w:szCs w:val="24"/>
          <w:lang w:eastAsia="ru-RU"/>
        </w:rPr>
        <w:t xml:space="preserve">по </w:t>
      </w:r>
      <w:r w:rsidR="003640BA">
        <w:rPr>
          <w:sz w:val="24"/>
          <w:szCs w:val="24"/>
          <w:lang w:eastAsia="ru-RU"/>
        </w:rPr>
        <w:t>инфраструктуре и управлению ресурсами Администрации</w:t>
      </w:r>
      <w:r w:rsidR="001233A7">
        <w:rPr>
          <w:sz w:val="24"/>
          <w:szCs w:val="24"/>
          <w:lang w:eastAsia="ru-RU"/>
        </w:rPr>
        <w:t xml:space="preserve"> Усть-Илимского муниципального округа</w:t>
      </w:r>
      <w:r w:rsidR="00BD035C">
        <w:rPr>
          <w:sz w:val="24"/>
          <w:szCs w:val="24"/>
          <w:lang w:eastAsia="ru-RU"/>
        </w:rPr>
        <w:t xml:space="preserve"> (далее - </w:t>
      </w:r>
      <w:r w:rsidR="003640BA">
        <w:rPr>
          <w:sz w:val="24"/>
          <w:szCs w:val="24"/>
          <w:lang w:eastAsia="ru-RU"/>
        </w:rPr>
        <w:t>Отдел</w:t>
      </w:r>
      <w:r w:rsidR="00BD035C">
        <w:rPr>
          <w:sz w:val="24"/>
          <w:szCs w:val="24"/>
          <w:lang w:eastAsia="ru-RU"/>
        </w:rPr>
        <w:t>)</w:t>
      </w:r>
      <w:r w:rsidRPr="0089055D">
        <w:rPr>
          <w:sz w:val="24"/>
          <w:szCs w:val="24"/>
          <w:lang w:eastAsia="ru-RU"/>
        </w:rPr>
        <w:t>. Ответственным</w:t>
      </w:r>
      <w:r w:rsidR="001233A7">
        <w:rPr>
          <w:sz w:val="24"/>
          <w:szCs w:val="24"/>
          <w:lang w:eastAsia="ru-RU"/>
        </w:rPr>
        <w:t>и</w:t>
      </w:r>
      <w:r w:rsidRPr="0089055D">
        <w:rPr>
          <w:sz w:val="24"/>
          <w:szCs w:val="24"/>
          <w:lang w:eastAsia="ru-RU"/>
        </w:rPr>
        <w:t xml:space="preserve"> исполнител</w:t>
      </w:r>
      <w:r w:rsidR="001233A7">
        <w:rPr>
          <w:sz w:val="24"/>
          <w:szCs w:val="24"/>
          <w:lang w:eastAsia="ru-RU"/>
        </w:rPr>
        <w:t>ями Программы являю</w:t>
      </w:r>
      <w:r w:rsidRPr="0089055D">
        <w:rPr>
          <w:sz w:val="24"/>
          <w:szCs w:val="24"/>
          <w:lang w:eastAsia="ru-RU"/>
        </w:rPr>
        <w:t xml:space="preserve">тся </w:t>
      </w:r>
      <w:r w:rsidR="001233A7" w:rsidRPr="000E163A">
        <w:rPr>
          <w:sz w:val="24"/>
          <w:szCs w:val="24"/>
        </w:rPr>
        <w:t>территориальные отделы Администрации Усть-Илимского муниципального округа</w:t>
      </w:r>
      <w:r w:rsidRPr="0089055D">
        <w:rPr>
          <w:sz w:val="24"/>
          <w:szCs w:val="24"/>
          <w:lang w:eastAsia="ru-RU"/>
        </w:rPr>
        <w:t>.</w:t>
      </w:r>
    </w:p>
    <w:p w14:paraId="1BA8AC09" w14:textId="77777777" w:rsidR="0089055D" w:rsidRPr="0089055D" w:rsidRDefault="0089055D" w:rsidP="0089055D">
      <w:pPr>
        <w:suppressAutoHyphens w:val="0"/>
        <w:ind w:firstLine="709"/>
        <w:rPr>
          <w:sz w:val="24"/>
          <w:szCs w:val="24"/>
          <w:lang w:eastAsia="ru-RU"/>
        </w:rPr>
      </w:pPr>
      <w:r w:rsidRPr="0089055D">
        <w:rPr>
          <w:sz w:val="24"/>
          <w:szCs w:val="24"/>
          <w:lang w:eastAsia="ru-RU"/>
        </w:rPr>
        <w:t>Мониторинг реализации Программы осуществляется на регулярной основе.</w:t>
      </w:r>
    </w:p>
    <w:p w14:paraId="30DC9C61" w14:textId="77777777" w:rsidR="0089055D" w:rsidRPr="003640BA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4.4. </w:t>
      </w:r>
      <w:r w:rsidRPr="0089055D">
        <w:rPr>
          <w:sz w:val="24"/>
          <w:szCs w:val="24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 w:rsidRPr="0089055D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Усть-Илимского </w:t>
      </w:r>
      <w:r w:rsidRPr="003640BA">
        <w:rPr>
          <w:sz w:val="24"/>
          <w:szCs w:val="24"/>
        </w:rPr>
        <w:t>муниципального округа в информационно-телекоммуникационной сети «Интернет»</w:t>
      </w:r>
      <w:r w:rsidRPr="003640BA">
        <w:rPr>
          <w:sz w:val="24"/>
          <w:szCs w:val="24"/>
          <w:lang w:eastAsia="ru-RU"/>
        </w:rPr>
        <w:t>.</w:t>
      </w:r>
    </w:p>
    <w:p w14:paraId="1A67F72E" w14:textId="2E2AE7D6" w:rsidR="00F82E16" w:rsidRPr="00F82E16" w:rsidRDefault="0089055D" w:rsidP="00F82E1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640BA">
        <w:rPr>
          <w:rFonts w:eastAsiaTheme="minorHAnsi"/>
          <w:sz w:val="24"/>
          <w:szCs w:val="24"/>
          <w:lang w:eastAsia="en-US"/>
        </w:rPr>
        <w:t xml:space="preserve">4.5. </w:t>
      </w:r>
      <w:hyperlink r:id="rId10" w:history="1">
        <w:r w:rsidR="00F82E16" w:rsidRPr="003640BA">
          <w:rPr>
            <w:rFonts w:eastAsiaTheme="minorHAnsi"/>
            <w:sz w:val="24"/>
            <w:szCs w:val="24"/>
            <w:lang w:eastAsia="en-US"/>
          </w:rPr>
          <w:t>Показатели</w:t>
        </w:r>
      </w:hyperlink>
      <w:r w:rsidR="00F82E16" w:rsidRPr="003640BA">
        <w:rPr>
          <w:rFonts w:eastAsiaTheme="minorHAnsi"/>
          <w:sz w:val="24"/>
          <w:szCs w:val="24"/>
          <w:lang w:eastAsia="en-US"/>
        </w:rPr>
        <w:t xml:space="preserve"> результативности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и эффективности Программы на 202</w:t>
      </w:r>
      <w:r w:rsidR="003640BA">
        <w:rPr>
          <w:rFonts w:eastAsiaTheme="minorHAnsi"/>
          <w:sz w:val="24"/>
          <w:szCs w:val="24"/>
          <w:lang w:eastAsia="en-US"/>
        </w:rPr>
        <w:t>6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год приведены в Приложении 2 к Программе.</w:t>
      </w:r>
    </w:p>
    <w:p w14:paraId="21824D32" w14:textId="77777777" w:rsid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ED83475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761364E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76D4B52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6981B93" w14:textId="77777777" w:rsidR="0089055D" w:rsidRDefault="0089055D" w:rsidP="0089055D">
      <w:pPr>
        <w:jc w:val="right"/>
        <w:rPr>
          <w:sz w:val="24"/>
          <w:szCs w:val="24"/>
          <w:lang w:eastAsia="fa-IR" w:bidi="fa-IR"/>
        </w:rPr>
      </w:pPr>
      <w:r>
        <w:rPr>
          <w:sz w:val="24"/>
          <w:szCs w:val="24"/>
          <w:lang w:eastAsia="fa-IR" w:bidi="fa-IR"/>
        </w:rPr>
        <w:t>Приложение № 1</w:t>
      </w:r>
    </w:p>
    <w:p w14:paraId="2466C67F" w14:textId="77777777" w:rsidR="0089055D" w:rsidRDefault="0089055D" w:rsidP="0089055D">
      <w:pPr>
        <w:jc w:val="right"/>
        <w:rPr>
          <w:sz w:val="24"/>
          <w:szCs w:val="24"/>
        </w:rPr>
      </w:pPr>
      <w:r>
        <w:rPr>
          <w:sz w:val="24"/>
          <w:szCs w:val="24"/>
          <w:lang w:eastAsia="fa-IR" w:bidi="fa-IR"/>
        </w:rPr>
        <w:t xml:space="preserve">к  Программе </w:t>
      </w:r>
      <w:r w:rsidRPr="001B0397">
        <w:rPr>
          <w:sz w:val="24"/>
          <w:szCs w:val="24"/>
          <w:lang w:eastAsia="fa-IR" w:bidi="fa-IR"/>
        </w:rPr>
        <w:t xml:space="preserve"> </w:t>
      </w:r>
      <w:r>
        <w:rPr>
          <w:sz w:val="24"/>
          <w:szCs w:val="24"/>
          <w:lang w:eastAsia="fa-IR" w:bidi="fa-IR"/>
        </w:rPr>
        <w:t>п</w:t>
      </w:r>
      <w:r>
        <w:rPr>
          <w:sz w:val="24"/>
          <w:szCs w:val="24"/>
        </w:rPr>
        <w:t>рофилактике</w:t>
      </w:r>
      <w:r w:rsidRPr="001B0397">
        <w:rPr>
          <w:sz w:val="24"/>
          <w:szCs w:val="24"/>
        </w:rPr>
        <w:t xml:space="preserve"> рисков причинения вреда </w:t>
      </w:r>
    </w:p>
    <w:p w14:paraId="15D9C5CA" w14:textId="77777777" w:rsidR="0089055D" w:rsidRDefault="0089055D" w:rsidP="0089055D">
      <w:pPr>
        <w:jc w:val="right"/>
        <w:rPr>
          <w:sz w:val="24"/>
          <w:szCs w:val="24"/>
          <w:lang w:eastAsia="ru-RU"/>
        </w:rPr>
      </w:pPr>
      <w:r w:rsidRPr="001B0397">
        <w:rPr>
          <w:sz w:val="24"/>
          <w:szCs w:val="24"/>
        </w:rPr>
        <w:t xml:space="preserve">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муниципальному </w:t>
      </w:r>
    </w:p>
    <w:p w14:paraId="5E858D14" w14:textId="77777777" w:rsidR="001233A7" w:rsidRDefault="001233A7" w:rsidP="0089055D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К</w:t>
      </w:r>
      <w:r w:rsidR="0089055D" w:rsidRPr="001B0397">
        <w:rPr>
          <w:sz w:val="24"/>
          <w:szCs w:val="24"/>
        </w:rPr>
        <w:t>онтролю</w:t>
      </w:r>
      <w:r>
        <w:rPr>
          <w:sz w:val="24"/>
          <w:szCs w:val="24"/>
        </w:rPr>
        <w:t xml:space="preserve"> в сфере благоустройства</w:t>
      </w:r>
      <w:r w:rsidR="0089055D" w:rsidRPr="001B0397">
        <w:rPr>
          <w:sz w:val="24"/>
          <w:szCs w:val="24"/>
        </w:rPr>
        <w:t xml:space="preserve"> на территории  </w:t>
      </w:r>
    </w:p>
    <w:p w14:paraId="44822908" w14:textId="6A576663" w:rsidR="0089055D" w:rsidRPr="001B0397" w:rsidRDefault="0089055D" w:rsidP="0089055D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Усть-Илимского муниципального</w:t>
      </w:r>
      <w:r w:rsidR="001233A7">
        <w:rPr>
          <w:sz w:val="24"/>
          <w:szCs w:val="24"/>
        </w:rPr>
        <w:t xml:space="preserve"> </w:t>
      </w:r>
      <w:r w:rsidRPr="001B0397">
        <w:rPr>
          <w:sz w:val="24"/>
          <w:szCs w:val="24"/>
        </w:rPr>
        <w:t>округа на 202</w:t>
      </w:r>
      <w:r w:rsidR="003640BA">
        <w:rPr>
          <w:sz w:val="24"/>
          <w:szCs w:val="24"/>
        </w:rPr>
        <w:t>6</w:t>
      </w:r>
      <w:r w:rsidRPr="001B0397">
        <w:rPr>
          <w:sz w:val="24"/>
          <w:szCs w:val="24"/>
        </w:rPr>
        <w:t xml:space="preserve"> год</w:t>
      </w:r>
    </w:p>
    <w:p w14:paraId="506CFFE8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14:paraId="00A2459F" w14:textId="77777777" w:rsidR="00F82E16" w:rsidRPr="00E4376B" w:rsidRDefault="00F82E16" w:rsidP="00E11282">
      <w:pPr>
        <w:rPr>
          <w:sz w:val="24"/>
          <w:szCs w:val="24"/>
        </w:rPr>
      </w:pPr>
    </w:p>
    <w:p w14:paraId="6C558C2C" w14:textId="77777777"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Pr="00E4376B">
        <w:rPr>
          <w:rFonts w:eastAsiaTheme="minorHAnsi"/>
          <w:sz w:val="24"/>
          <w:szCs w:val="24"/>
          <w:lang w:eastAsia="en-US"/>
        </w:rPr>
        <w:t>еречень</w:t>
      </w:r>
    </w:p>
    <w:p w14:paraId="28EF62A8" w14:textId="77777777"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профилактических мероприятий, сроки (периодичность)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E4376B">
        <w:rPr>
          <w:rFonts w:eastAsiaTheme="minorHAnsi"/>
          <w:sz w:val="24"/>
          <w:szCs w:val="24"/>
          <w:lang w:eastAsia="en-US"/>
        </w:rPr>
        <w:t>их проведения</w:t>
      </w:r>
    </w:p>
    <w:p w14:paraId="02A890FD" w14:textId="77777777" w:rsidR="0089055D" w:rsidRDefault="0089055D" w:rsidP="0089055D">
      <w:pPr>
        <w:rPr>
          <w:rFonts w:eastAsiaTheme="minorHAnsi"/>
          <w:lang w:eastAsia="en-US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667"/>
        <w:gridCol w:w="2268"/>
        <w:gridCol w:w="2268"/>
      </w:tblGrid>
      <w:tr w:rsidR="00BD035C" w:rsidRPr="00C12E82" w14:paraId="2E79454A" w14:textId="77777777" w:rsidTr="00BD035C">
        <w:tc>
          <w:tcPr>
            <w:tcW w:w="720" w:type="dxa"/>
            <w:vAlign w:val="center"/>
          </w:tcPr>
          <w:p w14:paraId="17CEF81A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№ п/п</w:t>
            </w:r>
          </w:p>
        </w:tc>
        <w:tc>
          <w:tcPr>
            <w:tcW w:w="4667" w:type="dxa"/>
            <w:vAlign w:val="center"/>
          </w:tcPr>
          <w:p w14:paraId="7A10CE24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Профилактические мероприятия</w:t>
            </w:r>
          </w:p>
          <w:p w14:paraId="71C143F8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E597BE7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Периодичность проведения</w:t>
            </w:r>
          </w:p>
        </w:tc>
        <w:tc>
          <w:tcPr>
            <w:tcW w:w="2268" w:type="dxa"/>
          </w:tcPr>
          <w:p w14:paraId="69F31BAA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Ответственные</w:t>
            </w:r>
          </w:p>
        </w:tc>
      </w:tr>
      <w:tr w:rsidR="00BD035C" w:rsidRPr="00C12E82" w14:paraId="08B27E79" w14:textId="77777777" w:rsidTr="007A4223">
        <w:trPr>
          <w:trHeight w:val="970"/>
        </w:trPr>
        <w:tc>
          <w:tcPr>
            <w:tcW w:w="720" w:type="dxa"/>
            <w:vMerge w:val="restart"/>
          </w:tcPr>
          <w:p w14:paraId="7D63FD5F" w14:textId="77777777" w:rsidR="00BD035C" w:rsidRPr="00C12E82" w:rsidRDefault="00BD035C" w:rsidP="0089055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03" w:type="dxa"/>
            <w:gridSpan w:val="3"/>
          </w:tcPr>
          <w:p w14:paraId="7FFC2F60" w14:textId="77777777" w:rsidR="00BD035C" w:rsidRPr="00C12E82" w:rsidRDefault="00BD035C" w:rsidP="003741E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Размещение на официальном сайте </w:t>
            </w:r>
            <w:r w:rsidRPr="00C12E82">
              <w:t xml:space="preserve">Администрации </w:t>
            </w:r>
            <w:r>
              <w:t xml:space="preserve">Усть-Илимского муниципального округа </w:t>
            </w:r>
            <w:r w:rsidRPr="00C12E82">
              <w:t xml:space="preserve"> в информационно-телекоммуникационной сети «Интернет» </w:t>
            </w:r>
            <w:r w:rsidRPr="00C12E82">
              <w:rPr>
                <w:lang w:eastAsia="ru-RU"/>
              </w:rPr>
              <w:t>актуальной информации:</w:t>
            </w:r>
          </w:p>
        </w:tc>
      </w:tr>
      <w:tr w:rsidR="00BD035C" w:rsidRPr="00C12E82" w14:paraId="0240126A" w14:textId="77777777" w:rsidTr="00BD035C">
        <w:trPr>
          <w:trHeight w:val="703"/>
        </w:trPr>
        <w:tc>
          <w:tcPr>
            <w:tcW w:w="720" w:type="dxa"/>
            <w:vMerge/>
          </w:tcPr>
          <w:p w14:paraId="42AAA087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4667" w:type="dxa"/>
          </w:tcPr>
          <w:p w14:paraId="26DD3A34" w14:textId="035B9503" w:rsidR="00BD035C" w:rsidRPr="00C12E82" w:rsidRDefault="00BD035C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Т</w:t>
            </w:r>
            <w:r w:rsidRPr="00C12E82">
              <w:rPr>
                <w:lang w:eastAsia="ru-RU"/>
              </w:rPr>
              <w:t>ексты нормативных правовых актов, регулирующих осуществление муниципального контроля</w:t>
            </w:r>
            <w:r w:rsidR="003640BA">
              <w:rPr>
                <w:lang w:eastAsia="ru-RU"/>
              </w:rPr>
              <w:t xml:space="preserve"> в сфере благоустройства </w:t>
            </w:r>
          </w:p>
        </w:tc>
        <w:tc>
          <w:tcPr>
            <w:tcW w:w="2268" w:type="dxa"/>
          </w:tcPr>
          <w:p w14:paraId="100EAA98" w14:textId="2097D6D3" w:rsidR="00BD035C" w:rsidRPr="00C12E82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BD035C" w:rsidRPr="00C12E82">
              <w:rPr>
                <w:lang w:eastAsia="ru-RU"/>
              </w:rPr>
              <w:t>оддерживать в актуальном состоянии</w:t>
            </w:r>
          </w:p>
        </w:tc>
        <w:tc>
          <w:tcPr>
            <w:tcW w:w="2268" w:type="dxa"/>
          </w:tcPr>
          <w:p w14:paraId="1DB34A8F" w14:textId="1EC699ED" w:rsidR="00BD035C" w:rsidRPr="00C12E82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</w:p>
        </w:tc>
      </w:tr>
      <w:tr w:rsidR="00BD035C" w:rsidRPr="00C12E82" w14:paraId="448E6EA3" w14:textId="77777777" w:rsidTr="00BD035C">
        <w:tc>
          <w:tcPr>
            <w:tcW w:w="720" w:type="dxa"/>
            <w:vMerge/>
          </w:tcPr>
          <w:p w14:paraId="6F0F2467" w14:textId="77777777" w:rsidR="00BD035C" w:rsidRPr="00C12E82" w:rsidRDefault="00BD035C" w:rsidP="006A0D96"/>
        </w:tc>
        <w:tc>
          <w:tcPr>
            <w:tcW w:w="4667" w:type="dxa"/>
          </w:tcPr>
          <w:p w14:paraId="32F47098" w14:textId="77777777" w:rsidR="00BD035C" w:rsidRPr="00C12E82" w:rsidRDefault="00FA3A42" w:rsidP="006A0D96">
            <w:pPr>
              <w:autoSpaceDE w:val="0"/>
              <w:autoSpaceDN w:val="0"/>
              <w:rPr>
                <w:lang w:eastAsia="ru-RU"/>
              </w:rPr>
            </w:pPr>
            <w:hyperlink r:id="rId11" w:history="1">
              <w:r w:rsidR="00BD035C">
                <w:rPr>
                  <w:lang w:eastAsia="ru-RU"/>
                </w:rPr>
                <w:t>П</w:t>
              </w:r>
              <w:r w:rsidR="00BD035C" w:rsidRPr="00C12E82">
                <w:rPr>
                  <w:lang w:eastAsia="ru-RU"/>
                </w:rPr>
                <w:t>еречень</w:t>
              </w:r>
            </w:hyperlink>
            <w:r w:rsidR="00BD035C" w:rsidRPr="00C12E82">
              <w:rPr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</w:tcPr>
          <w:p w14:paraId="66903449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оддерживать в актуальном состоянии</w:t>
            </w:r>
          </w:p>
        </w:tc>
        <w:tc>
          <w:tcPr>
            <w:tcW w:w="2268" w:type="dxa"/>
          </w:tcPr>
          <w:p w14:paraId="4532AFC8" w14:textId="1C19846C" w:rsidR="00BD035C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</w:p>
        </w:tc>
      </w:tr>
      <w:tr w:rsidR="00BD035C" w:rsidRPr="00C12E82" w14:paraId="23C7122B" w14:textId="77777777" w:rsidTr="00BD035C">
        <w:trPr>
          <w:trHeight w:val="990"/>
        </w:trPr>
        <w:tc>
          <w:tcPr>
            <w:tcW w:w="720" w:type="dxa"/>
            <w:vMerge/>
          </w:tcPr>
          <w:p w14:paraId="27373B08" w14:textId="77777777" w:rsidR="00BD035C" w:rsidRPr="00C12E82" w:rsidRDefault="00BD035C" w:rsidP="006A0D96"/>
        </w:tc>
        <w:tc>
          <w:tcPr>
            <w:tcW w:w="4667" w:type="dxa"/>
          </w:tcPr>
          <w:p w14:paraId="0CE07741" w14:textId="77777777" w:rsidR="00BD035C" w:rsidRPr="00C12E82" w:rsidRDefault="00BD035C" w:rsidP="00E4376B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Pr="00C12E82">
              <w:rPr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lang w:eastAsia="ru-RU"/>
              </w:rPr>
              <w:t xml:space="preserve">уполномоченным </w:t>
            </w:r>
            <w:r w:rsidRPr="00C12E82">
              <w:rPr>
                <w:lang w:eastAsia="ru-RU"/>
              </w:rPr>
              <w:t>органом у контролируемого лица</w:t>
            </w:r>
          </w:p>
        </w:tc>
        <w:tc>
          <w:tcPr>
            <w:tcW w:w="2268" w:type="dxa"/>
          </w:tcPr>
          <w:p w14:paraId="1A4BA7D2" w14:textId="47F2C372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течение 202</w:t>
            </w:r>
            <w:r w:rsidR="003640BA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268" w:type="dxa"/>
          </w:tcPr>
          <w:p w14:paraId="6371E766" w14:textId="6D6C1B88" w:rsidR="00BD035C" w:rsidRPr="00C12E82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</w:p>
        </w:tc>
      </w:tr>
      <w:tr w:rsidR="00BD035C" w:rsidRPr="00D55A85" w14:paraId="01253C6B" w14:textId="77777777" w:rsidTr="00BD035C">
        <w:trPr>
          <w:trHeight w:val="782"/>
        </w:trPr>
        <w:tc>
          <w:tcPr>
            <w:tcW w:w="720" w:type="dxa"/>
            <w:vMerge/>
          </w:tcPr>
          <w:p w14:paraId="2710B47E" w14:textId="77777777" w:rsidR="00BD035C" w:rsidRPr="00D55A85" w:rsidRDefault="00BD035C" w:rsidP="006A0D96"/>
        </w:tc>
        <w:tc>
          <w:tcPr>
            <w:tcW w:w="4667" w:type="dxa"/>
          </w:tcPr>
          <w:p w14:paraId="46E91A71" w14:textId="77777777" w:rsidR="00BD035C" w:rsidRPr="00D55A85" w:rsidRDefault="00BD035C" w:rsidP="006A0D96">
            <w:pPr>
              <w:autoSpaceDE w:val="0"/>
              <w:autoSpaceDN w:val="0"/>
              <w:rPr>
                <w:lang w:eastAsia="ru-RU"/>
              </w:rPr>
            </w:pPr>
            <w:r w:rsidRPr="00D55A85">
              <w:rPr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  <w:p w14:paraId="77A844A1" w14:textId="77777777" w:rsidR="00BD035C" w:rsidRPr="00D55A85" w:rsidRDefault="00BD035C" w:rsidP="006A0D96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268" w:type="dxa"/>
          </w:tcPr>
          <w:p w14:paraId="0D5DBDB1" w14:textId="1A72C3C1" w:rsidR="00BD035C" w:rsidRPr="00D55A85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>в течение 202</w:t>
            </w:r>
            <w:r w:rsidR="003640BA">
              <w:rPr>
                <w:lang w:eastAsia="ru-RU"/>
              </w:rPr>
              <w:t>6</w:t>
            </w:r>
            <w:r w:rsidRPr="00D55A85">
              <w:rPr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268" w:type="dxa"/>
          </w:tcPr>
          <w:p w14:paraId="6042E3AD" w14:textId="6F97BEA7" w:rsidR="00BD035C" w:rsidRPr="00D55A85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  <w:r w:rsidR="00BD035C">
              <w:rPr>
                <w:lang w:eastAsia="ru-RU"/>
              </w:rPr>
              <w:t xml:space="preserve"> </w:t>
            </w:r>
          </w:p>
        </w:tc>
      </w:tr>
      <w:tr w:rsidR="00BD035C" w:rsidRPr="00D55A85" w14:paraId="37145C65" w14:textId="77777777" w:rsidTr="00BD035C">
        <w:trPr>
          <w:trHeight w:val="1021"/>
        </w:trPr>
        <w:tc>
          <w:tcPr>
            <w:tcW w:w="720" w:type="dxa"/>
            <w:vMerge/>
          </w:tcPr>
          <w:p w14:paraId="0C8B7CD0" w14:textId="77777777" w:rsidR="00BD035C" w:rsidRPr="00D55A85" w:rsidRDefault="00BD035C" w:rsidP="006A0D96"/>
        </w:tc>
        <w:tc>
          <w:tcPr>
            <w:tcW w:w="4667" w:type="dxa"/>
          </w:tcPr>
          <w:p w14:paraId="5E3FE3EB" w14:textId="77777777" w:rsidR="00BD035C" w:rsidRPr="00D55A85" w:rsidRDefault="000616B1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Сводный </w:t>
            </w:r>
            <w:r w:rsidR="00BD035C">
              <w:rPr>
                <w:lang w:eastAsia="ru-RU"/>
              </w:rPr>
              <w:t xml:space="preserve"> д</w:t>
            </w:r>
            <w:r w:rsidR="00BD035C" w:rsidRPr="00D55A85">
              <w:rPr>
                <w:lang w:eastAsia="ru-RU"/>
              </w:rPr>
              <w:t>оклад, содержащи</w:t>
            </w:r>
            <w:r w:rsidR="00BD035C">
              <w:rPr>
                <w:lang w:eastAsia="ru-RU"/>
              </w:rPr>
              <w:t>й</w:t>
            </w:r>
            <w:r w:rsidR="00BD035C" w:rsidRPr="00D55A85">
              <w:rPr>
                <w:lang w:eastAsia="ru-RU"/>
              </w:rPr>
              <w:t xml:space="preserve"> результаты обобщения правоприменительной практики уполномоченн</w:t>
            </w:r>
            <w:r w:rsidR="00BD035C">
              <w:rPr>
                <w:lang w:eastAsia="ru-RU"/>
              </w:rPr>
              <w:t>ых</w:t>
            </w:r>
            <w:r w:rsidR="00BD035C" w:rsidRPr="00D55A85">
              <w:rPr>
                <w:lang w:eastAsia="ru-RU"/>
              </w:rPr>
              <w:t xml:space="preserve"> орган</w:t>
            </w:r>
            <w:r w:rsidR="00BD035C">
              <w:rPr>
                <w:lang w:eastAsia="ru-RU"/>
              </w:rPr>
              <w:t>ов</w:t>
            </w:r>
          </w:p>
          <w:p w14:paraId="5417A817" w14:textId="77777777" w:rsidR="00BD035C" w:rsidRPr="00D55A85" w:rsidRDefault="00BD035C" w:rsidP="006A0D96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268" w:type="dxa"/>
          </w:tcPr>
          <w:p w14:paraId="2A986A4D" w14:textId="77777777" w:rsidR="00BD035C" w:rsidRPr="00D55A85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 xml:space="preserve">В срок до 3 дней со дня утверждения доклада </w:t>
            </w:r>
          </w:p>
          <w:p w14:paraId="3432CDB0" w14:textId="77777777" w:rsidR="00BD035C" w:rsidRPr="00D55A85" w:rsidRDefault="00BD035C" w:rsidP="000616B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>(</w:t>
            </w:r>
            <w:r w:rsidR="000616B1">
              <w:rPr>
                <w:lang w:eastAsia="ru-RU"/>
              </w:rPr>
              <w:t>не позднее  15 февраля 2026 года)</w:t>
            </w:r>
          </w:p>
        </w:tc>
        <w:tc>
          <w:tcPr>
            <w:tcW w:w="2268" w:type="dxa"/>
          </w:tcPr>
          <w:p w14:paraId="1C0997E1" w14:textId="00FF7EC9" w:rsidR="00BD035C" w:rsidRPr="00D55A85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</w:p>
        </w:tc>
      </w:tr>
      <w:tr w:rsidR="00BD035C" w:rsidRPr="00D55A85" w14:paraId="2550B63B" w14:textId="77777777" w:rsidTr="00BD035C">
        <w:trPr>
          <w:trHeight w:val="1021"/>
        </w:trPr>
        <w:tc>
          <w:tcPr>
            <w:tcW w:w="720" w:type="dxa"/>
            <w:vMerge/>
          </w:tcPr>
          <w:p w14:paraId="23295760" w14:textId="77777777" w:rsidR="00BD035C" w:rsidRPr="00D55A85" w:rsidRDefault="00BD035C" w:rsidP="006A0D96"/>
        </w:tc>
        <w:tc>
          <w:tcPr>
            <w:tcW w:w="4667" w:type="dxa"/>
          </w:tcPr>
          <w:p w14:paraId="0409B8B3" w14:textId="77777777" w:rsidR="00BD035C" w:rsidRPr="00D55A85" w:rsidRDefault="00BD035C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D55A85">
              <w:rPr>
                <w:lang w:eastAsia="ru-RU"/>
              </w:rPr>
              <w:t>оклад</w:t>
            </w:r>
            <w:r>
              <w:rPr>
                <w:lang w:eastAsia="ru-RU"/>
              </w:rPr>
              <w:t>ы</w:t>
            </w:r>
            <w:r w:rsidRPr="00D55A85">
              <w:rPr>
                <w:lang w:eastAsia="ru-RU"/>
              </w:rPr>
              <w:t>, содержащи</w:t>
            </w:r>
            <w:r>
              <w:rPr>
                <w:lang w:eastAsia="ru-RU"/>
              </w:rPr>
              <w:t>е</w:t>
            </w:r>
            <w:r w:rsidRPr="00D55A85">
              <w:rPr>
                <w:lang w:eastAsia="ru-RU"/>
              </w:rPr>
              <w:t xml:space="preserve"> результаты обобщения правоприменительной практики уполномоченн</w:t>
            </w:r>
            <w:r>
              <w:rPr>
                <w:lang w:eastAsia="ru-RU"/>
              </w:rPr>
              <w:t>ых</w:t>
            </w:r>
            <w:r w:rsidRPr="00D55A85">
              <w:rPr>
                <w:lang w:eastAsia="ru-RU"/>
              </w:rPr>
              <w:t xml:space="preserve"> орган</w:t>
            </w:r>
            <w:r>
              <w:rPr>
                <w:lang w:eastAsia="ru-RU"/>
              </w:rPr>
              <w:t>ов</w:t>
            </w:r>
          </w:p>
        </w:tc>
        <w:tc>
          <w:tcPr>
            <w:tcW w:w="2268" w:type="dxa"/>
          </w:tcPr>
          <w:p w14:paraId="03FF4EB2" w14:textId="3D3C273B" w:rsidR="00BD035C" w:rsidRPr="00D55A85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Предоставление в </w:t>
            </w:r>
            <w:r w:rsidR="00300320">
              <w:rPr>
                <w:lang w:eastAsia="ru-RU"/>
              </w:rPr>
              <w:t xml:space="preserve">Отдел </w:t>
            </w:r>
            <w:r>
              <w:rPr>
                <w:lang w:eastAsia="ru-RU"/>
              </w:rPr>
              <w:t>не позднее 20 января 2026 года</w:t>
            </w:r>
          </w:p>
        </w:tc>
        <w:tc>
          <w:tcPr>
            <w:tcW w:w="2268" w:type="dxa"/>
          </w:tcPr>
          <w:p w14:paraId="747AC7D2" w14:textId="77777777" w:rsidR="00BD035C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BD035C" w:rsidRPr="00C12E82" w14:paraId="14E2E4F4" w14:textId="77777777" w:rsidTr="00BD035C">
        <w:trPr>
          <w:trHeight w:val="688"/>
        </w:trPr>
        <w:tc>
          <w:tcPr>
            <w:tcW w:w="720" w:type="dxa"/>
            <w:vMerge/>
          </w:tcPr>
          <w:p w14:paraId="246BC17D" w14:textId="77777777" w:rsidR="00BD035C" w:rsidRPr="00C12E82" w:rsidRDefault="00BD035C" w:rsidP="006A0D96"/>
        </w:tc>
        <w:tc>
          <w:tcPr>
            <w:tcW w:w="4667" w:type="dxa"/>
          </w:tcPr>
          <w:p w14:paraId="54EA99E6" w14:textId="77777777" w:rsidR="00BD035C" w:rsidRPr="00C12E82" w:rsidRDefault="00BD035C" w:rsidP="00BD035C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Сводный е</w:t>
            </w:r>
            <w:r w:rsidRPr="00C12E82">
              <w:rPr>
                <w:lang w:eastAsia="ru-RU"/>
              </w:rPr>
              <w:t>жегодный доклад о муниципальном контроле</w:t>
            </w:r>
            <w:r>
              <w:rPr>
                <w:lang w:eastAsia="ru-RU"/>
              </w:rPr>
              <w:t xml:space="preserve"> в сфере благоустройства</w:t>
            </w:r>
          </w:p>
        </w:tc>
        <w:tc>
          <w:tcPr>
            <w:tcW w:w="2268" w:type="dxa"/>
          </w:tcPr>
          <w:p w14:paraId="471EDCF4" w14:textId="41A5CB32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срок до 3 дней со дня утверждения д</w:t>
            </w:r>
            <w:r>
              <w:rPr>
                <w:lang w:eastAsia="ru-RU"/>
              </w:rPr>
              <w:t>оклада (не позднее 15 марта 202</w:t>
            </w:r>
            <w:r w:rsidR="00300320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г.)</w:t>
            </w:r>
          </w:p>
        </w:tc>
        <w:tc>
          <w:tcPr>
            <w:tcW w:w="2268" w:type="dxa"/>
          </w:tcPr>
          <w:p w14:paraId="060F52AA" w14:textId="3E0D023C" w:rsidR="00BD035C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</w:p>
        </w:tc>
      </w:tr>
      <w:tr w:rsidR="00BD035C" w:rsidRPr="00C12E82" w14:paraId="265B2262" w14:textId="77777777" w:rsidTr="00BD035C">
        <w:trPr>
          <w:trHeight w:val="688"/>
        </w:trPr>
        <w:tc>
          <w:tcPr>
            <w:tcW w:w="720" w:type="dxa"/>
            <w:vMerge/>
          </w:tcPr>
          <w:p w14:paraId="5F762A06" w14:textId="77777777" w:rsidR="00BD035C" w:rsidRPr="00C12E82" w:rsidRDefault="00BD035C" w:rsidP="006A0D96"/>
        </w:tc>
        <w:tc>
          <w:tcPr>
            <w:tcW w:w="4667" w:type="dxa"/>
          </w:tcPr>
          <w:p w14:paraId="533709A9" w14:textId="77777777" w:rsidR="00BD035C" w:rsidRDefault="00BD035C" w:rsidP="00BD035C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Ежегодные </w:t>
            </w:r>
            <w:r w:rsidRPr="00C12E82">
              <w:rPr>
                <w:lang w:eastAsia="ru-RU"/>
              </w:rPr>
              <w:t xml:space="preserve"> доклад</w:t>
            </w:r>
            <w:r>
              <w:rPr>
                <w:lang w:eastAsia="ru-RU"/>
              </w:rPr>
              <w:t>ы</w:t>
            </w:r>
            <w:r w:rsidRPr="00C12E82">
              <w:rPr>
                <w:lang w:eastAsia="ru-RU"/>
              </w:rPr>
              <w:t xml:space="preserve"> о муниципальном контроле</w:t>
            </w:r>
            <w:r>
              <w:rPr>
                <w:lang w:eastAsia="ru-RU"/>
              </w:rPr>
              <w:t xml:space="preserve"> в сфере благоустройства</w:t>
            </w:r>
          </w:p>
        </w:tc>
        <w:tc>
          <w:tcPr>
            <w:tcW w:w="2268" w:type="dxa"/>
          </w:tcPr>
          <w:p w14:paraId="017A7E4D" w14:textId="2B0514D1" w:rsidR="00BD035C" w:rsidRDefault="00BD035C" w:rsidP="00BD035C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Предоставление в </w:t>
            </w:r>
            <w:r w:rsidR="00300320">
              <w:rPr>
                <w:lang w:eastAsia="ru-RU"/>
              </w:rPr>
              <w:t>Отдел</w:t>
            </w:r>
            <w:r>
              <w:rPr>
                <w:lang w:eastAsia="ru-RU"/>
              </w:rPr>
              <w:t xml:space="preserve"> не позднее 01 марта 202</w:t>
            </w:r>
            <w:r w:rsidR="00300320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14:paraId="534C04A5" w14:textId="77777777" w:rsidR="00BD035C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BD035C" w:rsidRPr="00C12E82" w14:paraId="2738887B" w14:textId="77777777" w:rsidTr="00BD035C">
        <w:trPr>
          <w:trHeight w:val="951"/>
        </w:trPr>
        <w:tc>
          <w:tcPr>
            <w:tcW w:w="720" w:type="dxa"/>
            <w:vMerge/>
          </w:tcPr>
          <w:p w14:paraId="1142D2E2" w14:textId="77777777" w:rsidR="00BD035C" w:rsidRPr="00C12E82" w:rsidRDefault="00BD035C" w:rsidP="006A0D96"/>
        </w:tc>
        <w:tc>
          <w:tcPr>
            <w:tcW w:w="4667" w:type="dxa"/>
          </w:tcPr>
          <w:p w14:paraId="4BA0F44E" w14:textId="77777777" w:rsidR="00BD035C" w:rsidRPr="00C12E82" w:rsidRDefault="00BD035C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исьменные разъяснения, подписанные уполномоченным должностным лицом</w:t>
            </w:r>
          </w:p>
        </w:tc>
        <w:tc>
          <w:tcPr>
            <w:tcW w:w="2268" w:type="dxa"/>
          </w:tcPr>
          <w:p w14:paraId="78C923C2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случае осуществления консультирования по однотипным обращениям контролируемых лиц</w:t>
            </w:r>
          </w:p>
        </w:tc>
        <w:tc>
          <w:tcPr>
            <w:tcW w:w="2268" w:type="dxa"/>
          </w:tcPr>
          <w:p w14:paraId="576DB7FF" w14:textId="77777777" w:rsidR="00BD035C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BD035C" w:rsidRPr="00C12E82" w14:paraId="34C23E55" w14:textId="77777777" w:rsidTr="00BD035C">
        <w:trPr>
          <w:trHeight w:val="1114"/>
        </w:trPr>
        <w:tc>
          <w:tcPr>
            <w:tcW w:w="720" w:type="dxa"/>
            <w:vMerge/>
          </w:tcPr>
          <w:p w14:paraId="3ED89E2A" w14:textId="77777777" w:rsidR="00BD035C" w:rsidRPr="00C12E82" w:rsidRDefault="00BD035C" w:rsidP="006A0D96"/>
        </w:tc>
        <w:tc>
          <w:tcPr>
            <w:tcW w:w="4667" w:type="dxa"/>
          </w:tcPr>
          <w:p w14:paraId="1738960A" w14:textId="7B80C210" w:rsidR="00BD035C" w:rsidRPr="00C12E82" w:rsidRDefault="00BD035C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Программы профилактики на 202</w:t>
            </w:r>
            <w:r w:rsidR="00300320">
              <w:rPr>
                <w:lang w:eastAsia="ru-RU"/>
              </w:rPr>
              <w:t>7</w:t>
            </w:r>
            <w:r w:rsidRPr="00C12E82">
              <w:rPr>
                <w:lang w:eastAsia="ru-RU"/>
              </w:rPr>
              <w:t xml:space="preserve"> г. </w:t>
            </w:r>
          </w:p>
        </w:tc>
        <w:tc>
          <w:tcPr>
            <w:tcW w:w="2268" w:type="dxa"/>
          </w:tcPr>
          <w:p w14:paraId="70E0BCDF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C12E82">
              <w:rPr>
                <w:lang w:eastAsia="ru-RU"/>
              </w:rPr>
              <w:t xml:space="preserve">е позднее </w:t>
            </w:r>
          </w:p>
          <w:p w14:paraId="78BA9C89" w14:textId="7B24ED5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1 октября 202</w:t>
            </w:r>
            <w:r w:rsidR="00300320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 </w:t>
            </w:r>
          </w:p>
          <w:p w14:paraId="2A1438C5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(проект Программы для общественного обсуждения);</w:t>
            </w:r>
          </w:p>
          <w:p w14:paraId="64D2A0ED" w14:textId="77777777" w:rsidR="00BD035C" w:rsidRPr="00C12E82" w:rsidRDefault="00BD035C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268" w:type="dxa"/>
          </w:tcPr>
          <w:p w14:paraId="7F74893F" w14:textId="0047708C" w:rsidR="00BD035C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</w:p>
        </w:tc>
      </w:tr>
      <w:tr w:rsidR="000616B1" w:rsidRPr="00C12E82" w14:paraId="1A40223F" w14:textId="77777777" w:rsidTr="00A32F63">
        <w:trPr>
          <w:trHeight w:val="755"/>
        </w:trPr>
        <w:tc>
          <w:tcPr>
            <w:tcW w:w="720" w:type="dxa"/>
          </w:tcPr>
          <w:p w14:paraId="1ADE13E1" w14:textId="77777777" w:rsidR="000616B1" w:rsidRPr="00C12E82" w:rsidRDefault="000616B1" w:rsidP="006A0D96">
            <w:r>
              <w:t>2.</w:t>
            </w:r>
          </w:p>
        </w:tc>
        <w:tc>
          <w:tcPr>
            <w:tcW w:w="9203" w:type="dxa"/>
            <w:gridSpan w:val="3"/>
          </w:tcPr>
          <w:p w14:paraId="54AD5FC6" w14:textId="4E1FB10D" w:rsidR="000616B1" w:rsidRPr="00C12E82" w:rsidRDefault="000616B1" w:rsidP="003741E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законодательства </w:t>
            </w:r>
            <w:r w:rsidR="00300320">
              <w:rPr>
                <w:lang w:eastAsia="ru-RU"/>
              </w:rPr>
              <w:t xml:space="preserve">в сфере благоустройства </w:t>
            </w:r>
            <w:r w:rsidRPr="00C12E82">
              <w:rPr>
                <w:lang w:eastAsia="ru-RU"/>
              </w:rPr>
              <w:t>посредством:</w:t>
            </w:r>
          </w:p>
        </w:tc>
      </w:tr>
      <w:tr w:rsidR="000616B1" w:rsidRPr="00C12E82" w14:paraId="68146D2E" w14:textId="77777777" w:rsidTr="00BD035C">
        <w:trPr>
          <w:trHeight w:val="736"/>
        </w:trPr>
        <w:tc>
          <w:tcPr>
            <w:tcW w:w="720" w:type="dxa"/>
            <w:vMerge w:val="restart"/>
          </w:tcPr>
          <w:p w14:paraId="296E9345" w14:textId="77777777"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12148361" w14:textId="77777777"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3800D464" w14:textId="77777777"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12E0C3FE" w14:textId="77777777"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53CB9B93" w14:textId="77777777"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451C2800" w14:textId="77777777"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64375A6B" w14:textId="77777777" w:rsidR="000616B1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3A94B395" w14:textId="77777777" w:rsidR="000616B1" w:rsidRPr="00C12E82" w:rsidRDefault="000616B1" w:rsidP="006A0D96">
            <w:pPr>
              <w:autoSpaceDE w:val="0"/>
              <w:autoSpaceDN w:val="0"/>
              <w:jc w:val="center"/>
            </w:pPr>
          </w:p>
        </w:tc>
        <w:tc>
          <w:tcPr>
            <w:tcW w:w="4667" w:type="dxa"/>
          </w:tcPr>
          <w:p w14:paraId="75BA2681" w14:textId="77777777" w:rsidR="000616B1" w:rsidRDefault="000616B1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убликаций в средствах массовой информации (газеты, журналы);</w:t>
            </w:r>
          </w:p>
        </w:tc>
        <w:tc>
          <w:tcPr>
            <w:tcW w:w="2268" w:type="dxa"/>
          </w:tcPr>
          <w:p w14:paraId="016418BB" w14:textId="6F78C28A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течение 202</w:t>
            </w:r>
            <w:r w:rsidR="00300320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14:paraId="781566C4" w14:textId="77777777"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14:paraId="20DC7B66" w14:textId="77777777" w:rsidTr="00BD035C">
        <w:trPr>
          <w:trHeight w:val="906"/>
        </w:trPr>
        <w:tc>
          <w:tcPr>
            <w:tcW w:w="720" w:type="dxa"/>
            <w:vMerge/>
          </w:tcPr>
          <w:p w14:paraId="72AD6C61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4667" w:type="dxa"/>
          </w:tcPr>
          <w:p w14:paraId="0223A9F2" w14:textId="77777777" w:rsidR="000616B1" w:rsidRPr="00C12E82" w:rsidRDefault="000616B1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 xml:space="preserve">убликаций на официальном сайте </w:t>
            </w:r>
            <w:r w:rsidRPr="00C12E82">
              <w:t xml:space="preserve">Администрации </w:t>
            </w:r>
            <w:r>
              <w:t>Усть-Илимского муниципального округа</w:t>
            </w:r>
            <w:r w:rsidRPr="00C12E82">
              <w:t xml:space="preserve"> в информационно-телекоммуникационной сети «Интернет»</w:t>
            </w:r>
          </w:p>
        </w:tc>
        <w:tc>
          <w:tcPr>
            <w:tcW w:w="2268" w:type="dxa"/>
          </w:tcPr>
          <w:p w14:paraId="2D3B6130" w14:textId="081D986B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течение 20</w:t>
            </w:r>
            <w:r w:rsidR="00300320">
              <w:rPr>
                <w:lang w:eastAsia="ru-RU"/>
              </w:rPr>
              <w:t>06</w:t>
            </w:r>
            <w:r w:rsidRPr="00C12E82">
              <w:rPr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14:paraId="5A0C31B9" w14:textId="77777777"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14:paraId="2DE1F4D6" w14:textId="77777777" w:rsidTr="00BD035C">
        <w:trPr>
          <w:trHeight w:val="1064"/>
        </w:trPr>
        <w:tc>
          <w:tcPr>
            <w:tcW w:w="720" w:type="dxa"/>
            <w:vMerge/>
          </w:tcPr>
          <w:p w14:paraId="4576AED4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4667" w:type="dxa"/>
          </w:tcPr>
          <w:p w14:paraId="751DCC63" w14:textId="77777777" w:rsidR="000616B1" w:rsidRPr="00C12E82" w:rsidRDefault="000616B1" w:rsidP="000616B1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>Обобщение правоприменительной практики осуществления муниципального контроля</w:t>
            </w:r>
            <w:r>
              <w:rPr>
                <w:lang w:eastAsia="ru-RU"/>
              </w:rPr>
              <w:t xml:space="preserve"> в сфере благоустройства </w:t>
            </w:r>
            <w:r w:rsidRPr="00C12E82">
              <w:rPr>
                <w:lang w:eastAsia="ru-RU"/>
              </w:rPr>
              <w:t xml:space="preserve"> в части компетенции</w:t>
            </w:r>
          </w:p>
        </w:tc>
        <w:tc>
          <w:tcPr>
            <w:tcW w:w="2268" w:type="dxa"/>
          </w:tcPr>
          <w:p w14:paraId="1336D5D9" w14:textId="5B620F6C" w:rsidR="000616B1" w:rsidRPr="00C12E82" w:rsidRDefault="000616B1" w:rsidP="000616B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</w:t>
            </w:r>
            <w:r w:rsidRPr="00C12E82">
              <w:rPr>
                <w:lang w:eastAsia="ru-RU"/>
              </w:rPr>
              <w:t xml:space="preserve">жегодно, не позднее </w:t>
            </w:r>
            <w:r>
              <w:rPr>
                <w:lang w:eastAsia="ru-RU"/>
              </w:rPr>
              <w:t>15 февраля</w:t>
            </w:r>
            <w:r w:rsidRPr="00C12E82">
              <w:rPr>
                <w:lang w:eastAsia="ru-RU"/>
              </w:rPr>
              <w:t xml:space="preserve"> 202</w:t>
            </w:r>
            <w:r w:rsidR="00300320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14:paraId="39B69E41" w14:textId="7B1C247B" w:rsidR="000616B1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  <w:r w:rsidR="000616B1">
              <w:rPr>
                <w:lang w:eastAsia="ru-RU"/>
              </w:rPr>
              <w:t xml:space="preserve"> </w:t>
            </w:r>
          </w:p>
        </w:tc>
      </w:tr>
      <w:tr w:rsidR="000616B1" w:rsidRPr="00C12E82" w14:paraId="009CBB29" w14:textId="77777777" w:rsidTr="00BD035C">
        <w:trPr>
          <w:trHeight w:val="63"/>
        </w:trPr>
        <w:tc>
          <w:tcPr>
            <w:tcW w:w="720" w:type="dxa"/>
          </w:tcPr>
          <w:p w14:paraId="507A8BAF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67" w:type="dxa"/>
          </w:tcPr>
          <w:p w14:paraId="084D9F88" w14:textId="77777777" w:rsidR="000616B1" w:rsidRPr="00C12E82" w:rsidRDefault="000616B1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268" w:type="dxa"/>
          </w:tcPr>
          <w:p w14:paraId="24EDC78D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соответствии с законодательством</w:t>
            </w:r>
            <w:r>
              <w:rPr>
                <w:lang w:eastAsia="ru-RU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14:paraId="510D26F7" w14:textId="77777777"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14:paraId="73A1D5D9" w14:textId="77777777" w:rsidTr="00BD035C">
        <w:trPr>
          <w:trHeight w:val="1730"/>
        </w:trPr>
        <w:tc>
          <w:tcPr>
            <w:tcW w:w="720" w:type="dxa"/>
          </w:tcPr>
          <w:p w14:paraId="17C4B6D0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C12E82">
              <w:rPr>
                <w:lang w:eastAsia="ru-RU"/>
              </w:rPr>
              <w:t>.</w:t>
            </w:r>
          </w:p>
        </w:tc>
        <w:tc>
          <w:tcPr>
            <w:tcW w:w="4667" w:type="dxa"/>
          </w:tcPr>
          <w:p w14:paraId="70A615C3" w14:textId="77777777" w:rsidR="000616B1" w:rsidRPr="00C12E82" w:rsidRDefault="000616B1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Консультирование должностным лицом </w:t>
            </w:r>
            <w:r>
              <w:rPr>
                <w:lang w:eastAsia="ru-RU"/>
              </w:rPr>
              <w:t>уполномоченного органа</w:t>
            </w:r>
            <w:r w:rsidRPr="00C12E82">
              <w:rPr>
                <w:lang w:eastAsia="ru-RU"/>
              </w:rPr>
              <w:t xml:space="preserve">  (по телефону, на личном приеме либо в ходе проведения  профилактического мероприятия, контрольного (надзорного) мероприятия)</w:t>
            </w:r>
          </w:p>
          <w:p w14:paraId="2E9DDB21" w14:textId="77777777" w:rsidR="000616B1" w:rsidRPr="00C12E82" w:rsidRDefault="000616B1" w:rsidP="000616B1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по вопросам, связанным с организацией и осуществлением муниципального контроля </w:t>
            </w:r>
            <w:r>
              <w:rPr>
                <w:lang w:eastAsia="ru-RU"/>
              </w:rPr>
              <w:t xml:space="preserve">в сфере благоустройства </w:t>
            </w:r>
            <w:r w:rsidRPr="00C12E82">
              <w:rPr>
                <w:lang w:eastAsia="ru-RU"/>
              </w:rPr>
              <w:t>в отношении контролируемых лиц</w:t>
            </w:r>
          </w:p>
        </w:tc>
        <w:tc>
          <w:tcPr>
            <w:tcW w:w="2268" w:type="dxa"/>
          </w:tcPr>
          <w:p w14:paraId="78EC57D4" w14:textId="1B72A606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По обращениям контролируемых лиц и их представителей, поступившим</w:t>
            </w:r>
            <w:r>
              <w:rPr>
                <w:lang w:eastAsia="ru-RU"/>
              </w:rPr>
              <w:t xml:space="preserve"> в течении 202</w:t>
            </w:r>
            <w:r w:rsidR="00300320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14:paraId="1DF24DDD" w14:textId="77777777"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14:paraId="704D2E17" w14:textId="77777777" w:rsidTr="00BD035C">
        <w:trPr>
          <w:trHeight w:val="779"/>
        </w:trPr>
        <w:tc>
          <w:tcPr>
            <w:tcW w:w="720" w:type="dxa"/>
          </w:tcPr>
          <w:p w14:paraId="2295D960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>.</w:t>
            </w:r>
          </w:p>
        </w:tc>
        <w:tc>
          <w:tcPr>
            <w:tcW w:w="4667" w:type="dxa"/>
          </w:tcPr>
          <w:p w14:paraId="69C0EEF2" w14:textId="77777777" w:rsidR="000616B1" w:rsidRPr="00C12E82" w:rsidRDefault="000616B1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268" w:type="dxa"/>
          </w:tcPr>
          <w:p w14:paraId="299BA729" w14:textId="00BD99EE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реже чем 2 раза в год </w:t>
            </w:r>
            <w:r w:rsidRPr="00005DFD">
              <w:rPr>
                <w:lang w:eastAsia="ru-RU"/>
              </w:rPr>
              <w:t>(</w:t>
            </w:r>
            <w:r>
              <w:rPr>
                <w:lang w:val="en-US" w:eastAsia="ru-RU"/>
              </w:rPr>
              <w:t>II</w:t>
            </w:r>
            <w:r w:rsidRPr="00C12E82">
              <w:rPr>
                <w:lang w:eastAsia="ru-RU"/>
              </w:rPr>
              <w:t xml:space="preserve"> и IV квартал 202</w:t>
            </w:r>
            <w:r w:rsidR="00300320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г.)</w:t>
            </w:r>
          </w:p>
        </w:tc>
        <w:tc>
          <w:tcPr>
            <w:tcW w:w="2268" w:type="dxa"/>
          </w:tcPr>
          <w:p w14:paraId="5368A34A" w14:textId="77777777" w:rsidR="000616B1" w:rsidRDefault="000616B1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CA1B78" w:rsidRPr="00C12E82" w14:paraId="11A133F4" w14:textId="77777777" w:rsidTr="00BD035C">
        <w:trPr>
          <w:trHeight w:val="779"/>
        </w:trPr>
        <w:tc>
          <w:tcPr>
            <w:tcW w:w="720" w:type="dxa"/>
          </w:tcPr>
          <w:p w14:paraId="5BEE0AE3" w14:textId="77777777" w:rsidR="00CA1B78" w:rsidRDefault="00CA1B78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667" w:type="dxa"/>
          </w:tcPr>
          <w:p w14:paraId="56247AE8" w14:textId="77777777" w:rsidR="00CA1B78" w:rsidRPr="000616B1" w:rsidRDefault="00CA1B78" w:rsidP="00CA1B78">
            <w:pPr>
              <w:rPr>
                <w:lang w:eastAsia="ru-RU"/>
              </w:rPr>
            </w:pPr>
            <w:r>
              <w:rPr>
                <w:lang w:eastAsia="ru-RU"/>
              </w:rPr>
              <w:t>Предоставление  уполномоченными органами в Комитет мероприятий для включения  в Программу</w:t>
            </w:r>
            <w:r w:rsidRPr="00C12E82">
              <w:rPr>
                <w:lang w:eastAsia="ru-RU"/>
              </w:rPr>
              <w:t xml:space="preserve"> профилактики рисков причинения вреда (ущерба) охраняемым законом ценностям по </w:t>
            </w:r>
            <w:r w:rsidRPr="00C12E82">
              <w:rPr>
                <w:lang w:eastAsia="ru-RU"/>
              </w:rPr>
              <w:lastRenderedPageBreak/>
              <w:t xml:space="preserve">муниципальному контролю </w:t>
            </w:r>
            <w:r w:rsidRPr="000616B1">
              <w:rPr>
                <w:lang w:eastAsia="ru-RU"/>
              </w:rPr>
              <w:t xml:space="preserve">в сфере благоустройства </w:t>
            </w:r>
          </w:p>
          <w:p w14:paraId="508C0B52" w14:textId="7321B80D" w:rsidR="00CA1B78" w:rsidRPr="000616B1" w:rsidRDefault="00CA1B78" w:rsidP="00CA1B78">
            <w:pPr>
              <w:rPr>
                <w:lang w:eastAsia="ru-RU"/>
              </w:rPr>
            </w:pPr>
            <w:r w:rsidRPr="000616B1">
              <w:rPr>
                <w:lang w:eastAsia="ru-RU"/>
              </w:rPr>
              <w:t xml:space="preserve">на территории Усть-Илимского муниципального </w:t>
            </w:r>
          </w:p>
          <w:p w14:paraId="279B17FD" w14:textId="3885A729" w:rsidR="00CA1B78" w:rsidRPr="00C12E82" w:rsidRDefault="00CA1B78" w:rsidP="00CA1B78">
            <w:pPr>
              <w:autoSpaceDE w:val="0"/>
              <w:autoSpaceDN w:val="0"/>
              <w:rPr>
                <w:lang w:eastAsia="ru-RU"/>
              </w:rPr>
            </w:pPr>
            <w:r w:rsidRPr="000616B1">
              <w:rPr>
                <w:lang w:eastAsia="ru-RU"/>
              </w:rPr>
              <w:t>округа</w:t>
            </w:r>
            <w:r w:rsidRPr="00C12E8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на 202</w:t>
            </w:r>
            <w:r w:rsidR="0030032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14:paraId="03F41E87" w14:textId="5EB63A9E" w:rsidR="00CA1B78" w:rsidRDefault="00CA1B78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позднее 01.09.202</w:t>
            </w:r>
            <w:r w:rsidR="0030032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14:paraId="4743DDCF" w14:textId="77777777" w:rsidR="00CA1B78" w:rsidRDefault="00CA1B78" w:rsidP="00511BC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Уполномоченные органы</w:t>
            </w:r>
          </w:p>
        </w:tc>
      </w:tr>
      <w:tr w:rsidR="000616B1" w:rsidRPr="00C12E82" w14:paraId="6DC46B58" w14:textId="77777777" w:rsidTr="00BD035C">
        <w:trPr>
          <w:trHeight w:val="1346"/>
        </w:trPr>
        <w:tc>
          <w:tcPr>
            <w:tcW w:w="720" w:type="dxa"/>
          </w:tcPr>
          <w:p w14:paraId="7052E4BD" w14:textId="77777777" w:rsidR="000616B1" w:rsidRPr="00C12E82" w:rsidRDefault="00CA1B78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0616B1" w:rsidRPr="00C12E82">
              <w:rPr>
                <w:lang w:eastAsia="ru-RU"/>
              </w:rPr>
              <w:t>.</w:t>
            </w:r>
          </w:p>
        </w:tc>
        <w:tc>
          <w:tcPr>
            <w:tcW w:w="4667" w:type="dxa"/>
          </w:tcPr>
          <w:p w14:paraId="371E2357" w14:textId="77777777" w:rsidR="000616B1" w:rsidRPr="000616B1" w:rsidRDefault="000616B1" w:rsidP="000616B1">
            <w:pPr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контролю </w:t>
            </w:r>
            <w:r w:rsidRPr="000616B1">
              <w:rPr>
                <w:lang w:eastAsia="ru-RU"/>
              </w:rPr>
              <w:t xml:space="preserve">в сфере благоустройства </w:t>
            </w:r>
          </w:p>
          <w:p w14:paraId="1A3EA40A" w14:textId="0A3FA252" w:rsidR="000616B1" w:rsidRPr="000616B1" w:rsidRDefault="000616B1" w:rsidP="000616B1">
            <w:pPr>
              <w:rPr>
                <w:lang w:eastAsia="ru-RU"/>
              </w:rPr>
            </w:pPr>
            <w:r w:rsidRPr="000616B1">
              <w:rPr>
                <w:lang w:eastAsia="ru-RU"/>
              </w:rPr>
              <w:t xml:space="preserve">на территории Усть-Илимского муниципального </w:t>
            </w:r>
          </w:p>
          <w:p w14:paraId="7027C888" w14:textId="4642D47E" w:rsidR="000616B1" w:rsidRPr="00C12E82" w:rsidRDefault="000616B1" w:rsidP="000616B1">
            <w:pPr>
              <w:autoSpaceDE w:val="0"/>
              <w:autoSpaceDN w:val="0"/>
              <w:rPr>
                <w:lang w:eastAsia="ru-RU"/>
              </w:rPr>
            </w:pPr>
            <w:r w:rsidRPr="000616B1">
              <w:rPr>
                <w:lang w:eastAsia="ru-RU"/>
              </w:rPr>
              <w:t>округа</w:t>
            </w:r>
            <w:r w:rsidRPr="00C12E82">
              <w:rPr>
                <w:lang w:eastAsia="ru-RU"/>
              </w:rPr>
              <w:t xml:space="preserve"> на 202</w:t>
            </w:r>
            <w:r w:rsidR="00300320">
              <w:rPr>
                <w:lang w:eastAsia="ru-RU"/>
              </w:rPr>
              <w:t>7</w:t>
            </w:r>
            <w:r w:rsidRPr="00C12E82">
              <w:rPr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14:paraId="4144EC63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C12E82">
              <w:rPr>
                <w:lang w:eastAsia="ru-RU"/>
              </w:rPr>
              <w:t xml:space="preserve">е позднее </w:t>
            </w:r>
          </w:p>
          <w:p w14:paraId="0C2D69DC" w14:textId="58CB774F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1 октября 202</w:t>
            </w:r>
            <w:r w:rsidR="00300320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 (разработка);</w:t>
            </w:r>
          </w:p>
          <w:p w14:paraId="4542D2DF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не позднее </w:t>
            </w:r>
          </w:p>
          <w:p w14:paraId="2FA08676" w14:textId="2A295E78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20 декабря 20</w:t>
            </w:r>
            <w:r w:rsidR="00C31395">
              <w:rPr>
                <w:lang w:eastAsia="ru-RU"/>
              </w:rPr>
              <w:t>26</w:t>
            </w:r>
            <w:r w:rsidRPr="00C12E82">
              <w:rPr>
                <w:lang w:eastAsia="ru-RU"/>
              </w:rPr>
              <w:t xml:space="preserve"> г.</w:t>
            </w:r>
          </w:p>
          <w:p w14:paraId="3C53215A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(утверждение)</w:t>
            </w:r>
          </w:p>
          <w:p w14:paraId="5C335448" w14:textId="77777777" w:rsidR="000616B1" w:rsidRPr="00C12E82" w:rsidRDefault="000616B1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</w:tcPr>
          <w:p w14:paraId="38353F26" w14:textId="6D65FB84" w:rsidR="000616B1" w:rsidRDefault="003640BA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</w:t>
            </w:r>
          </w:p>
        </w:tc>
      </w:tr>
    </w:tbl>
    <w:p w14:paraId="2357074E" w14:textId="77777777" w:rsidR="0089055D" w:rsidRPr="0089055D" w:rsidRDefault="0089055D" w:rsidP="0089055D">
      <w:pPr>
        <w:rPr>
          <w:rFonts w:eastAsiaTheme="minorHAnsi"/>
          <w:lang w:eastAsia="en-US"/>
        </w:rPr>
      </w:pPr>
    </w:p>
    <w:p w14:paraId="5CC00A62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4E5B43A4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1E3ED5F4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6BA2B047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5B518E4D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62CCF936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6C817344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3D2FF210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3661B1D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F2B166E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3084D35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1086BC87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1BFB4B74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128A74C4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64AE2B96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08CB1607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218B9AC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3997DEFD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12527225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FF1ADEF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5AAA860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F0A6323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3C89FDB9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14D76B0A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7322764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4A1DE91D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884E9CE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1E0A6FBC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116D485B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87D825C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1FEB8D8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540623DD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0A9AB69F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6C5CA35D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38F40A11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0532FB95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0FEA2899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524222B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63F8204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D6BCEB5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BE5EE51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EF456F1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6EB83A42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2C9FE698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0D5E2F5C" w14:textId="77777777" w:rsidR="00CA1B78" w:rsidRDefault="00CA1B78" w:rsidP="00E4376B">
      <w:pPr>
        <w:jc w:val="right"/>
        <w:rPr>
          <w:sz w:val="24"/>
          <w:szCs w:val="24"/>
          <w:lang w:eastAsia="fa-IR" w:bidi="fa-IR"/>
        </w:rPr>
      </w:pPr>
    </w:p>
    <w:p w14:paraId="714BA39A" w14:textId="77777777" w:rsidR="00E4376B" w:rsidRDefault="00E4376B" w:rsidP="00E4376B">
      <w:pPr>
        <w:jc w:val="right"/>
        <w:rPr>
          <w:sz w:val="24"/>
          <w:szCs w:val="24"/>
          <w:lang w:eastAsia="fa-IR" w:bidi="fa-IR"/>
        </w:rPr>
      </w:pPr>
      <w:r>
        <w:rPr>
          <w:sz w:val="24"/>
          <w:szCs w:val="24"/>
          <w:lang w:eastAsia="fa-IR" w:bidi="fa-IR"/>
        </w:rPr>
        <w:t>Приложение № 2</w:t>
      </w:r>
    </w:p>
    <w:p w14:paraId="7DD03A36" w14:textId="77777777" w:rsidR="00E4376B" w:rsidRDefault="00E4376B" w:rsidP="00E4376B">
      <w:pPr>
        <w:jc w:val="right"/>
        <w:rPr>
          <w:sz w:val="24"/>
          <w:szCs w:val="24"/>
        </w:rPr>
      </w:pPr>
      <w:r>
        <w:rPr>
          <w:sz w:val="24"/>
          <w:szCs w:val="24"/>
          <w:lang w:eastAsia="fa-IR" w:bidi="fa-IR"/>
        </w:rPr>
        <w:t xml:space="preserve">к  Программе </w:t>
      </w:r>
      <w:r w:rsidRPr="001B0397">
        <w:rPr>
          <w:sz w:val="24"/>
          <w:szCs w:val="24"/>
          <w:lang w:eastAsia="fa-IR" w:bidi="fa-IR"/>
        </w:rPr>
        <w:t xml:space="preserve"> </w:t>
      </w:r>
      <w:r>
        <w:rPr>
          <w:sz w:val="24"/>
          <w:szCs w:val="24"/>
          <w:lang w:eastAsia="fa-IR" w:bidi="fa-IR"/>
        </w:rPr>
        <w:t>п</w:t>
      </w:r>
      <w:r>
        <w:rPr>
          <w:sz w:val="24"/>
          <w:szCs w:val="24"/>
        </w:rPr>
        <w:t>рофилактике</w:t>
      </w:r>
      <w:r w:rsidRPr="001B0397">
        <w:rPr>
          <w:sz w:val="24"/>
          <w:szCs w:val="24"/>
        </w:rPr>
        <w:t xml:space="preserve"> рисков причинения вреда </w:t>
      </w:r>
    </w:p>
    <w:p w14:paraId="38561FC8" w14:textId="77777777" w:rsidR="00E4376B" w:rsidRDefault="00E4376B" w:rsidP="00E4376B">
      <w:pPr>
        <w:jc w:val="right"/>
        <w:rPr>
          <w:sz w:val="24"/>
          <w:szCs w:val="24"/>
          <w:lang w:eastAsia="ru-RU"/>
        </w:rPr>
      </w:pPr>
      <w:r w:rsidRPr="001B0397">
        <w:rPr>
          <w:sz w:val="24"/>
          <w:szCs w:val="24"/>
        </w:rPr>
        <w:t xml:space="preserve">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муниципальному </w:t>
      </w:r>
    </w:p>
    <w:p w14:paraId="5B0E005D" w14:textId="77777777" w:rsidR="00AD3976" w:rsidRDefault="00CA1B78" w:rsidP="00E4376B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E4376B" w:rsidRPr="001B0397">
        <w:rPr>
          <w:sz w:val="24"/>
          <w:szCs w:val="24"/>
        </w:rPr>
        <w:t>онтролю</w:t>
      </w:r>
      <w:r w:rsidR="00AD3976" w:rsidRPr="00AD3976">
        <w:rPr>
          <w:sz w:val="24"/>
          <w:szCs w:val="24"/>
        </w:rPr>
        <w:t xml:space="preserve"> </w:t>
      </w:r>
      <w:r w:rsidR="00AD3976">
        <w:rPr>
          <w:sz w:val="24"/>
          <w:szCs w:val="24"/>
        </w:rPr>
        <w:t>в сфере благоустройства</w:t>
      </w:r>
      <w:r w:rsidR="00E4376B" w:rsidRPr="001B0397">
        <w:rPr>
          <w:sz w:val="24"/>
          <w:szCs w:val="24"/>
        </w:rPr>
        <w:t xml:space="preserve"> на территории  </w:t>
      </w:r>
    </w:p>
    <w:p w14:paraId="4330DF47" w14:textId="4ABC5D73" w:rsidR="00E4376B" w:rsidRPr="00E4376B" w:rsidRDefault="00E4376B" w:rsidP="00AD3976">
      <w:pPr>
        <w:jc w:val="right"/>
        <w:rPr>
          <w:rFonts w:eastAsiaTheme="minorHAnsi"/>
          <w:sz w:val="24"/>
          <w:szCs w:val="24"/>
          <w:lang w:eastAsia="en-US"/>
        </w:rPr>
      </w:pPr>
      <w:r w:rsidRPr="001B0397">
        <w:rPr>
          <w:sz w:val="24"/>
          <w:szCs w:val="24"/>
        </w:rPr>
        <w:t>Усть-Илимского муниципального</w:t>
      </w:r>
      <w:r w:rsidR="00AD3976">
        <w:rPr>
          <w:sz w:val="24"/>
          <w:szCs w:val="24"/>
        </w:rPr>
        <w:t xml:space="preserve"> </w:t>
      </w:r>
      <w:r w:rsidRPr="00E4376B">
        <w:rPr>
          <w:sz w:val="24"/>
          <w:szCs w:val="24"/>
        </w:rPr>
        <w:t>округа на 202</w:t>
      </w:r>
      <w:r w:rsidR="00C31395">
        <w:rPr>
          <w:sz w:val="24"/>
          <w:szCs w:val="24"/>
        </w:rPr>
        <w:t>6</w:t>
      </w:r>
      <w:r w:rsidRPr="00E4376B">
        <w:rPr>
          <w:sz w:val="24"/>
          <w:szCs w:val="24"/>
        </w:rPr>
        <w:t xml:space="preserve"> год</w:t>
      </w:r>
    </w:p>
    <w:p w14:paraId="44F28B6C" w14:textId="77777777" w:rsidR="0089055D" w:rsidRPr="00E4376B" w:rsidRDefault="0089055D" w:rsidP="00E11282">
      <w:pPr>
        <w:rPr>
          <w:sz w:val="24"/>
          <w:szCs w:val="24"/>
        </w:rPr>
      </w:pPr>
    </w:p>
    <w:p w14:paraId="27DB85E7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2BACB654" w14:textId="77777777"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Показатели</w:t>
      </w:r>
    </w:p>
    <w:p w14:paraId="1BDB6BF7" w14:textId="77777777"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результативности и эффективности программы</w:t>
      </w:r>
    </w:p>
    <w:p w14:paraId="4BC9A617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1F5A583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Оценка эффективности реализации программы по итогам года осуществляется по следующим показателям:</w:t>
      </w:r>
    </w:p>
    <w:p w14:paraId="17DB4E4F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7"/>
        <w:gridCol w:w="2267"/>
      </w:tblGrid>
      <w:tr w:rsidR="0089055D" w:rsidRPr="00E4376B" w14:paraId="0F45E452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FD9F" w14:textId="77777777" w:rsidR="0089055D" w:rsidRPr="00E4376B" w:rsidRDefault="00E437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9D31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583D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Величина</w:t>
            </w:r>
          </w:p>
        </w:tc>
      </w:tr>
      <w:tr w:rsidR="0089055D" w:rsidRPr="00E4376B" w14:paraId="6225999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E32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14AD" w14:textId="77777777" w:rsidR="0089055D" w:rsidRPr="00E4376B" w:rsidRDefault="00CA1B78" w:rsidP="00CA1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  <w:r w:rsidR="00E4376B" w:rsidRPr="00E4376B">
              <w:rPr>
                <w:sz w:val="24"/>
                <w:szCs w:val="24"/>
              </w:rPr>
              <w:t xml:space="preserve">Администрации Усть-Илимского муниципального округа в информационно-телекоммуникационной сети «Интернет» 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>в разделе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«Муниципальный контроль» подразделе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Муниципальный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конт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роль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сфере благоустройства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и средствах массовой информации сведений, предусмотренных </w:t>
            </w:r>
            <w:hyperlink r:id="rId12" w:history="1">
              <w:r w:rsidR="0089055D" w:rsidRPr="00E4376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ч. 3 ст. 46</w:t>
              </w:r>
            </w:hyperlink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248-ФЗ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19C0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89055D" w:rsidRPr="00E4376B" w14:paraId="5F679E92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0516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00CC" w14:textId="77777777" w:rsidR="0089055D" w:rsidRPr="00E4376B" w:rsidRDefault="0089055D" w:rsidP="00E437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 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уполномоченного органа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9DB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100% от числа обратившихся</w:t>
            </w:r>
          </w:p>
        </w:tc>
      </w:tr>
      <w:tr w:rsidR="0089055D" w:rsidRPr="00E4376B" w14:paraId="1F500406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20BC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0AB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F0D" w14:textId="77777777" w:rsidR="0089055D" w:rsidRPr="00E4376B" w:rsidRDefault="0089055D" w:rsidP="00E437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не менее 3 мероприятий, проведенных 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уполномоченным </w:t>
            </w: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органом</w:t>
            </w:r>
          </w:p>
        </w:tc>
      </w:tr>
    </w:tbl>
    <w:p w14:paraId="5BB72CE6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D4261C7" w14:textId="77777777" w:rsidR="0089055D" w:rsidRPr="00E4376B" w:rsidRDefault="0089055D" w:rsidP="00E11282">
      <w:pPr>
        <w:rPr>
          <w:sz w:val="24"/>
          <w:szCs w:val="24"/>
        </w:rPr>
      </w:pPr>
    </w:p>
    <w:sectPr w:rsidR="0089055D" w:rsidRPr="00E4376B" w:rsidSect="00C31395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C7F6" w14:textId="77777777" w:rsidR="00FA3A42" w:rsidRDefault="00FA3A42" w:rsidP="00C31395">
      <w:r>
        <w:separator/>
      </w:r>
    </w:p>
  </w:endnote>
  <w:endnote w:type="continuationSeparator" w:id="0">
    <w:p w14:paraId="6D56E28A" w14:textId="77777777" w:rsidR="00FA3A42" w:rsidRDefault="00FA3A42" w:rsidP="00C3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656489"/>
      <w:docPartObj>
        <w:docPartGallery w:val="Page Numbers (Bottom of Page)"/>
        <w:docPartUnique/>
      </w:docPartObj>
    </w:sdtPr>
    <w:sdtEndPr/>
    <w:sdtContent>
      <w:p w14:paraId="56DD2269" w14:textId="07D977CC" w:rsidR="00C31395" w:rsidRDefault="00C313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E51897" w14:textId="77777777" w:rsidR="00C31395" w:rsidRDefault="00C313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6E03" w14:textId="77777777" w:rsidR="00FA3A42" w:rsidRDefault="00FA3A42" w:rsidP="00C31395">
      <w:r>
        <w:separator/>
      </w:r>
    </w:p>
  </w:footnote>
  <w:footnote w:type="continuationSeparator" w:id="0">
    <w:p w14:paraId="25BE9635" w14:textId="77777777" w:rsidR="00FA3A42" w:rsidRDefault="00FA3A42" w:rsidP="00C31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86"/>
    <w:rsid w:val="000616B1"/>
    <w:rsid w:val="000E163A"/>
    <w:rsid w:val="001026D4"/>
    <w:rsid w:val="001233A7"/>
    <w:rsid w:val="00151114"/>
    <w:rsid w:val="0016328B"/>
    <w:rsid w:val="001B0397"/>
    <w:rsid w:val="0025497F"/>
    <w:rsid w:val="002820DE"/>
    <w:rsid w:val="002860C5"/>
    <w:rsid w:val="00296E90"/>
    <w:rsid w:val="00300320"/>
    <w:rsid w:val="003640BA"/>
    <w:rsid w:val="003741ED"/>
    <w:rsid w:val="003B185D"/>
    <w:rsid w:val="004D4C6F"/>
    <w:rsid w:val="00524D9D"/>
    <w:rsid w:val="00535EEC"/>
    <w:rsid w:val="00571142"/>
    <w:rsid w:val="005E0E84"/>
    <w:rsid w:val="00606BFF"/>
    <w:rsid w:val="00650185"/>
    <w:rsid w:val="00660A57"/>
    <w:rsid w:val="0069026F"/>
    <w:rsid w:val="006A4386"/>
    <w:rsid w:val="007221AF"/>
    <w:rsid w:val="00760C1A"/>
    <w:rsid w:val="00881BA3"/>
    <w:rsid w:val="0089055D"/>
    <w:rsid w:val="00893E87"/>
    <w:rsid w:val="00927AFE"/>
    <w:rsid w:val="00967D6D"/>
    <w:rsid w:val="009A74A1"/>
    <w:rsid w:val="009B2C4A"/>
    <w:rsid w:val="009F1E16"/>
    <w:rsid w:val="00A214FD"/>
    <w:rsid w:val="00A61568"/>
    <w:rsid w:val="00AA2C90"/>
    <w:rsid w:val="00AD3976"/>
    <w:rsid w:val="00B06EC2"/>
    <w:rsid w:val="00BD035C"/>
    <w:rsid w:val="00C31395"/>
    <w:rsid w:val="00CA1B78"/>
    <w:rsid w:val="00CF25C0"/>
    <w:rsid w:val="00CF4E4D"/>
    <w:rsid w:val="00D269F7"/>
    <w:rsid w:val="00D97FC9"/>
    <w:rsid w:val="00DD19AC"/>
    <w:rsid w:val="00DF75BB"/>
    <w:rsid w:val="00E02895"/>
    <w:rsid w:val="00E05673"/>
    <w:rsid w:val="00E11282"/>
    <w:rsid w:val="00E4376B"/>
    <w:rsid w:val="00E60E9F"/>
    <w:rsid w:val="00EA2054"/>
    <w:rsid w:val="00F3506E"/>
    <w:rsid w:val="00F64383"/>
    <w:rsid w:val="00F82E16"/>
    <w:rsid w:val="00FA3A42"/>
    <w:rsid w:val="00F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6470"/>
  <w15:docId w15:val="{8DC0ABE7-C368-4F4F-B88D-E9490CBC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C313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3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C313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39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356109B899B15CC167F2C48C7781524E2768EE45CBD733D3E66C919F34986FBF4A68D4ED403536DD27D6B09j1WC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6356109B899B15CC167F2C48C7781523E27E88E95EBD733D3E66C919F34986E9F4FE814EDC195A6FC72B3A4F4DD00379A5BF6543C620F4jBW9G" TargetMode="External"/><Relationship Id="rId12" Type="http://schemas.openxmlformats.org/officeDocument/2006/relationships/hyperlink" Target="consultantplus://offline/ref=C342D7042A75F81C64E1D0013AB8C2896756590897FAB9A603032BB38EE9CFA30987637115D4767C05BC2452B0B81E58E3CA1179CD601792aFg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6356109B899B15CC1661215EAB221926E12087EF5FB622696E609E46A34FD3A9B4F8D40D9810536DCC7F620B13895235EEB36555DA21F6A3FF5052jDW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6356109B899B15CC1661215EAB221926E12087EF5FB622696E609E46A34FD3A9B4F8D40D9810536DCC7F6C0A13895235EEB36555DA21F6A3FF5052jDW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2025-01-14T06:34:00Z</cp:lastPrinted>
  <dcterms:created xsi:type="dcterms:W3CDTF">2022-01-25T04:20:00Z</dcterms:created>
  <dcterms:modified xsi:type="dcterms:W3CDTF">2026-01-30T07:42:00Z</dcterms:modified>
</cp:coreProperties>
</file>