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>Экземпляр №  ______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8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14 сентября 2025 года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ПРОТОКОЛ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 </w:t>
      </w:r>
      <w:r>
        <w:rPr>
          <w:rFonts w:eastAsia="Times New Roman" w:cs="Times New Roman"/>
          <w:b/>
          <w:i w:val="false"/>
          <w:sz w:val="32"/>
        </w:rPr>
        <w:t>Жигаловской территориальной избирательной комиссии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 </w:t>
      </w:r>
      <w:r>
        <w:rPr>
          <w:rFonts w:eastAsia="Times New Roman" w:cs="Times New Roman"/>
          <w:b/>
          <w:i w:val="false"/>
          <w:sz w:val="32"/>
        </w:rPr>
        <w:t xml:space="preserve">(с полномочиями окружной избирательной комиссии)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о результатах выборов по пятимандатному избирательному округу № 2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b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  <w:gridCol w:w="1133"/>
      </w:tblGrid>
      <w:tr>
        <w:trPr>
          <w:cantSplit w:val="true"/>
        </w:trPr>
        <w:tc>
          <w:tcPr>
            <w:tcW w:w="93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участковых избирательных комиссий, образованных на территории избирательного округа</w:t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</w:tr>
      <w:tr>
        <w:trPr>
          <w:cantSplit w:val="true"/>
        </w:trPr>
        <w:tc>
          <w:tcPr>
            <w:tcW w:w="93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протоколов об итогах голосования участковых избирательных комиссий, на основе которых составлен данный протокол</w:t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</w:tr>
      <w:tr>
        <w:trPr>
          <w:cantSplit w:val="true"/>
        </w:trPr>
        <w:tc>
          <w:tcPr>
            <w:tcW w:w="93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  <w:tr>
        <w:trPr>
          <w:cantSplit w:val="true"/>
        </w:trPr>
        <w:tc>
          <w:tcPr>
            <w:tcW w:w="936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Суммарное число избирателей, внесенных в списки избирателей по данным избирательным участкам на момент окончания голосования, итоги голосования по которым были признаны недействительными</w:t>
            </w:r>
          </w:p>
        </w:tc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3"/>
      </w:tblGrid>
      <w:tr>
        <w:trPr>
          <w:cantSplit w:val="true"/>
        </w:trPr>
        <w:tc>
          <w:tcPr>
            <w:tcW w:w="10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br/>
              <w:t xml:space="preserve">  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(с полномочиями окружной избирательной комиссии) путем суммирования данных, содержащихся в указанных протоколах участковых избирательных комиссий,   у с т а н о в и л а: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056"/>
        <w:gridCol w:w="291"/>
        <w:gridCol w:w="291"/>
        <w:gridCol w:w="292"/>
        <w:gridCol w:w="290"/>
        <w:gridCol w:w="291"/>
        <w:gridCol w:w="291"/>
      </w:tblGrid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5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6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7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погашенных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8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недействительных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действительных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утраченных избирательных бюллетеней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</w:tbl>
    <w:p>
      <w:pPr>
        <w:pStyle w:val="Normal"/>
        <w:spacing w:lineRule="exact" w:line="14" w:before="0" w:after="0"/>
        <w:jc w:val="left"/>
        <w:rPr/>
      </w:pPr>
      <w:r>
        <w:rPr>
          <w:rFonts w:eastAsia="Times New Roman" w:cs="Times New Roman"/>
          <w:b w:val="false"/>
          <w:i w:val="false"/>
          <w:sz w:val="4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056"/>
        <w:gridCol w:w="66"/>
        <w:gridCol w:w="225"/>
        <w:gridCol w:w="291"/>
        <w:gridCol w:w="292"/>
        <w:gridCol w:w="290"/>
        <w:gridCol w:w="291"/>
        <w:gridCol w:w="291"/>
      </w:tblGrid>
      <w:tr>
        <w:trPr>
          <w:cantSplit w:val="true"/>
        </w:trPr>
        <w:tc>
          <w:tcPr>
            <w:tcW w:w="8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Фамилии, имена, отчества  внесенных в избирательный бюллетень зарегистрированных кандидатов</w:t>
            </w:r>
          </w:p>
        </w:tc>
        <w:tc>
          <w:tcPr>
            <w:tcW w:w="1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Число голосов избирателей, поданных за  каждого зарегистрированного кандидата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12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Агафонова Ирина Викторовна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13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Кислова Наталия Леонидовна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Лермонтова Елена Александровна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15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Мурашев Юрий Игоревич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16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Полякова Светлана Сергеевна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17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Рудых Любовь Петровна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18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Томшина Татьяна Леонидовна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</w:tr>
      <w:tr>
        <w:trPr>
          <w:trHeight w:val="566" w:hRule="atLeast"/>
          <w:cantSplit w:val="true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19</w:t>
            </w:r>
          </w:p>
        </w:tc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Черных Сергей Игоревич</w:t>
            </w:r>
          </w:p>
        </w:tc>
        <w:tc>
          <w:tcPr>
            <w:tcW w:w="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    </w:t>
      </w:r>
      <w:r>
        <w:rPr>
          <w:rFonts w:eastAsia="Times New Roman" w:cs="Times New Roman"/>
          <w:b w:val="false"/>
          <w:i w:val="false"/>
          <w:sz w:val="24"/>
        </w:rPr>
        <w:t>В соответствии с частью 8 статьи 102 Закона Иркутской области от 11 ноября 2011 года № 116-ОЗ "О муниципальных выборах в Иркутской области" избранными по многомандатному избирательному округу № 2 признаны Кислова Наталия Леонидовна, Черных Сергей Игоревич, Полякова Светлана Сергеевна, Агафонова Ирина Викторовна, Мурашев Юрий Игоревич, получившие наибольшее число голосов избирателей, принявших участие в голосовании.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3"/>
        <w:gridCol w:w="3197"/>
        <w:gridCol w:w="319"/>
        <w:gridCol w:w="3913"/>
      </w:tblGrid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Председатель территориальной избирательной комиссии</w:t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Шипицына С. В.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(фамилия, инициалы)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(подпись либо причина отсутствия, отметка об особом мнении)</w:t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Заместитель председателя комиссии</w:t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Одногузова Н. Г.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Секретарь комиссии</w:t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Климова Н. В.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Члены комиссии</w:t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Груздева Е. В.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Замащикова С. Ю.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Зарукина М. А.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Коношанов В. И.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Кулебякина Н. А.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07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97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Рудых Е. А. </w:t>
            </w:r>
          </w:p>
        </w:tc>
        <w:tc>
          <w:tcPr>
            <w:tcW w:w="3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1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4"/>
        </w:rPr>
        <w:t xml:space="preserve">          </w:t>
      </w:r>
      <w:r>
        <w:rPr>
          <w:rFonts w:eastAsia="Times New Roman" w:cs="Times New Roman"/>
          <w:b/>
          <w:i w:val="false"/>
          <w:sz w:val="24"/>
        </w:rPr>
        <w:t>МП          Протокол подписан "_____" ________ 20____ года в _____ часов ______ минут</w:t>
      </w:r>
    </w:p>
    <w:sectPr>
      <w:type w:val="nextPage"/>
      <w:pgSz w:w="11906" w:h="16838"/>
      <w:pgMar w:left="717" w:right="686" w:gutter="0" w:header="0" w:top="453" w:footer="0" w:bottom="45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Droid Sans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Droid Sans Devanagari"/>
      <w:color w:val="auto"/>
      <w:kern w:val="0"/>
      <w:sz w:val="20"/>
      <w:szCs w:val="20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2</Pages>
  <Words>548</Words>
  <Characters>3109</Characters>
  <CharactersWithSpaces>3508</CharactersWithSpaces>
  <Paragraphs>208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2025-09-14T22:45:14Z</dcterms:created>
  <dc:creator>Apache POI</dc:creator>
  <dc:description/>
  <dc:language>ru-RU</dc:language>
  <cp:lastModifiedBy/>
  <cp:lastPrinted>2025-09-15T06:46:08Z</cp:lastPrinted>
  <dcterms:modified xsi:type="dcterms:W3CDTF">2025-09-15T06:46:57Z</dcterms:modified>
  <cp:revision>1</cp:revision>
  <dc:subject/>
  <dc:title/>
</cp:coreProperties>
</file>