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99" w:rsidRPr="007D4497" w:rsidRDefault="00D16911" w:rsidP="00407A99">
      <w:pPr>
        <w:suppressAutoHyphens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97">
        <w:rPr>
          <w:rFonts w:ascii="Times New Roman" w:hAnsi="Times New Roman" w:cs="Times New Roman"/>
          <w:b/>
          <w:sz w:val="24"/>
          <w:szCs w:val="24"/>
        </w:rPr>
        <w:t>Информация о проведенном контрольном мероприятии</w:t>
      </w:r>
    </w:p>
    <w:p w:rsidR="009F2973" w:rsidRPr="007D4497" w:rsidRDefault="00B75DAF" w:rsidP="00B75DA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497">
        <w:rPr>
          <w:rFonts w:ascii="Times New Roman" w:hAnsi="Times New Roman" w:cs="Times New Roman"/>
          <w:b/>
          <w:sz w:val="24"/>
          <w:szCs w:val="24"/>
        </w:rPr>
        <w:t xml:space="preserve">«Плановая камеральная </w:t>
      </w:r>
      <w:r w:rsidR="000816F9" w:rsidRPr="007D4497">
        <w:rPr>
          <w:rFonts w:ascii="Times New Roman" w:hAnsi="Times New Roman" w:cs="Times New Roman"/>
          <w:b/>
          <w:sz w:val="24"/>
          <w:szCs w:val="24"/>
        </w:rPr>
        <w:t xml:space="preserve">проверка осуществления расходов на обеспечение выполнения функций </w:t>
      </w:r>
      <w:r w:rsidR="007D4497" w:rsidRPr="007D4497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учреждения «</w:t>
      </w:r>
      <w:r w:rsidR="00446901">
        <w:rPr>
          <w:rFonts w:ascii="Times New Roman" w:hAnsi="Times New Roman" w:cs="Times New Roman"/>
          <w:b/>
          <w:sz w:val="24"/>
          <w:szCs w:val="24"/>
        </w:rPr>
        <w:t>Умыганская</w:t>
      </w:r>
      <w:r w:rsidR="007D4497" w:rsidRPr="007D449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и их отражения в бюджетном учете и отчетности за 2023 год.</w:t>
      </w:r>
    </w:p>
    <w:p w:rsidR="00DB45FD" w:rsidRPr="007D4497" w:rsidRDefault="00DB45FD" w:rsidP="00DB45F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94" w:type="dxa"/>
        <w:tblInd w:w="-147" w:type="dxa"/>
        <w:tblLook w:val="04A0" w:firstRow="1" w:lastRow="0" w:firstColumn="1" w:lastColumn="0" w:noHBand="0" w:noVBand="1"/>
      </w:tblPr>
      <w:tblGrid>
        <w:gridCol w:w="2382"/>
        <w:gridCol w:w="7512"/>
      </w:tblGrid>
      <w:tr w:rsidR="00D16911" w:rsidRPr="00DB45FD" w:rsidTr="004052EE">
        <w:trPr>
          <w:trHeight w:val="453"/>
        </w:trPr>
        <w:tc>
          <w:tcPr>
            <w:tcW w:w="2382" w:type="dxa"/>
          </w:tcPr>
          <w:p w:rsidR="00D16911" w:rsidRPr="00DB45FD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7512" w:type="dxa"/>
          </w:tcPr>
          <w:p w:rsidR="00D16911" w:rsidRPr="00DB45FD" w:rsidRDefault="00407A99" w:rsidP="0044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DA7F16" w:rsidRPr="00DB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C73" w:rsidRPr="00DB45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469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4C46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812E0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901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945BF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812E0" w:rsidRPr="00DB45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84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6911" w:rsidRPr="00DB45FD" w:rsidTr="00E53BFC">
        <w:trPr>
          <w:trHeight w:val="883"/>
        </w:trPr>
        <w:tc>
          <w:tcPr>
            <w:tcW w:w="2382" w:type="dxa"/>
          </w:tcPr>
          <w:p w:rsidR="00D16911" w:rsidRPr="00DB45FD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контрольного мероприятия</w:t>
            </w:r>
          </w:p>
        </w:tc>
        <w:tc>
          <w:tcPr>
            <w:tcW w:w="7512" w:type="dxa"/>
          </w:tcPr>
          <w:p w:rsidR="00412601" w:rsidRPr="00DB45FD" w:rsidRDefault="00677BFA" w:rsidP="00C4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1AF5" w:rsidRPr="00DB45FD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="00407A99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7C1AF5" w:rsidRPr="00DB45F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407A99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 Комитета по финанса</w:t>
            </w:r>
            <w:r w:rsidR="0070421A" w:rsidRPr="00DB45FD">
              <w:rPr>
                <w:rFonts w:ascii="Times New Roman" w:hAnsi="Times New Roman" w:cs="Times New Roman"/>
                <w:sz w:val="24"/>
                <w:szCs w:val="24"/>
              </w:rPr>
              <w:t>м Тулунского района Александрова</w:t>
            </w:r>
            <w:r w:rsidR="00407A99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Татьян</w:t>
            </w:r>
            <w:r w:rsidR="0070421A" w:rsidRPr="00DB45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7A99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</w:t>
            </w:r>
            <w:r w:rsidR="0070421A" w:rsidRPr="00DB45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16911" w:rsidRPr="00D16911" w:rsidTr="00945BFA">
        <w:trPr>
          <w:trHeight w:val="1150"/>
        </w:trPr>
        <w:tc>
          <w:tcPr>
            <w:tcW w:w="2382" w:type="dxa"/>
          </w:tcPr>
          <w:p w:rsidR="00D16911" w:rsidRPr="00D16911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1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контрольного мероприятия</w:t>
            </w:r>
          </w:p>
        </w:tc>
        <w:tc>
          <w:tcPr>
            <w:tcW w:w="7512" w:type="dxa"/>
          </w:tcPr>
          <w:p w:rsidR="003147E6" w:rsidRPr="00DB45FD" w:rsidRDefault="00605B97" w:rsidP="00232D02">
            <w:pPr>
              <w:suppressAutoHyphens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План работы отдела внутреннего финансового контроля Комитета по финансам администрации Тулунского муниципального района на 202</w:t>
            </w:r>
            <w:r w:rsidR="00945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год, приказ Комитета по финансам администрации Тулунского муниципального района от </w:t>
            </w:r>
            <w:r w:rsidR="00446901" w:rsidRPr="00446901">
              <w:rPr>
                <w:rFonts w:ascii="Times New Roman" w:hAnsi="Times New Roman" w:cs="Times New Roman"/>
                <w:sz w:val="24"/>
                <w:szCs w:val="24"/>
              </w:rPr>
              <w:t>14.10.2024г. № 125</w:t>
            </w:r>
          </w:p>
        </w:tc>
      </w:tr>
      <w:tr w:rsidR="00F05EBE" w:rsidRPr="00D16911" w:rsidTr="004052EE">
        <w:trPr>
          <w:trHeight w:val="407"/>
        </w:trPr>
        <w:tc>
          <w:tcPr>
            <w:tcW w:w="2382" w:type="dxa"/>
          </w:tcPr>
          <w:p w:rsidR="00F05EBE" w:rsidRPr="00D16911" w:rsidRDefault="00F05EBE" w:rsidP="00F0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1">
              <w:rPr>
                <w:rFonts w:ascii="Times New Roman" w:hAnsi="Times New Roman" w:cs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7512" w:type="dxa"/>
          </w:tcPr>
          <w:p w:rsidR="00F05EBE" w:rsidRPr="00DB45FD" w:rsidRDefault="00232D02" w:rsidP="007D449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1504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D4497" w:rsidRPr="00C73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общеобразовательное учреждение </w:t>
            </w:r>
            <w:r w:rsidR="007D449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46901">
              <w:rPr>
                <w:rFonts w:ascii="Times New Roman" w:hAnsi="Times New Roman" w:cs="Times New Roman"/>
                <w:bCs/>
                <w:sz w:val="24"/>
                <w:szCs w:val="24"/>
              </w:rPr>
              <w:t>Умыганская</w:t>
            </w:r>
            <w:r w:rsidR="007D4497" w:rsidRPr="00C73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 w:rsidR="007D449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05EBE" w:rsidRPr="00DB45FD" w:rsidTr="004052EE">
        <w:trPr>
          <w:trHeight w:val="853"/>
        </w:trPr>
        <w:tc>
          <w:tcPr>
            <w:tcW w:w="2382" w:type="dxa"/>
          </w:tcPr>
          <w:p w:rsidR="00F05EBE" w:rsidRPr="00945BFA" w:rsidRDefault="00F05EBE" w:rsidP="00F0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Цель (тема) контрольного мероприятия</w:t>
            </w:r>
          </w:p>
        </w:tc>
        <w:tc>
          <w:tcPr>
            <w:tcW w:w="7512" w:type="dxa"/>
          </w:tcPr>
          <w:p w:rsidR="003147E6" w:rsidRPr="00945BFA" w:rsidRDefault="00B75DAF" w:rsidP="00B75DAF">
            <w:pPr>
              <w:suppressAutoHyphens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0F16">
              <w:rPr>
                <w:rFonts w:ascii="Times New Roman" w:hAnsi="Times New Roman" w:cs="Times New Roman"/>
                <w:sz w:val="24"/>
                <w:szCs w:val="24"/>
              </w:rPr>
              <w:t xml:space="preserve">роверка осуществления расходов </w:t>
            </w:r>
            <w:r w:rsidR="00232D0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816F9" w:rsidRPr="00594B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функций </w:t>
            </w:r>
            <w:r w:rsidR="007D4497" w:rsidRPr="00C737BD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 «</w:t>
            </w:r>
            <w:r w:rsidR="00446901">
              <w:rPr>
                <w:rFonts w:ascii="Times New Roman" w:hAnsi="Times New Roman" w:cs="Times New Roman"/>
                <w:sz w:val="24"/>
                <w:szCs w:val="24"/>
              </w:rPr>
              <w:t>Умыганская</w:t>
            </w:r>
            <w:r w:rsidR="007D4497" w:rsidRPr="00C737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и их отражения в бюджетном учете и отчетности за 2023 год</w:t>
            </w:r>
            <w:r w:rsidR="000816F9" w:rsidRPr="00594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6911" w:rsidRPr="00DB45FD" w:rsidTr="004052EE">
        <w:trPr>
          <w:trHeight w:val="407"/>
        </w:trPr>
        <w:tc>
          <w:tcPr>
            <w:tcW w:w="2382" w:type="dxa"/>
          </w:tcPr>
          <w:p w:rsidR="00D16911" w:rsidRPr="00945BFA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7512" w:type="dxa"/>
          </w:tcPr>
          <w:p w:rsidR="00C17ED0" w:rsidRPr="00945BFA" w:rsidRDefault="00C17ED0" w:rsidP="00C17ED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12E0" w:rsidRPr="00945B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5BFA" w:rsidRPr="00945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1AF5" w:rsidRPr="00945B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11" w:rsidRPr="00945BFA" w:rsidRDefault="00D16911" w:rsidP="0060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911" w:rsidRPr="00884A11" w:rsidTr="004052EE">
        <w:tc>
          <w:tcPr>
            <w:tcW w:w="2382" w:type="dxa"/>
          </w:tcPr>
          <w:p w:rsidR="00D16911" w:rsidRPr="00945BFA" w:rsidRDefault="00D16911" w:rsidP="0040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Сумма проверенных средств (</w:t>
            </w:r>
            <w:r w:rsidR="00884A11" w:rsidRPr="00945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4052EE" w:rsidRPr="00945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12" w:type="dxa"/>
          </w:tcPr>
          <w:p w:rsidR="00D16911" w:rsidRPr="00945BFA" w:rsidRDefault="00446901" w:rsidP="0008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26 864 884,41</w:t>
            </w:r>
            <w:r w:rsidR="000816F9" w:rsidRPr="00992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1AF5" w:rsidRPr="00945BF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16911" w:rsidRPr="00884A11" w:rsidTr="004052EE">
        <w:trPr>
          <w:trHeight w:val="276"/>
        </w:trPr>
        <w:tc>
          <w:tcPr>
            <w:tcW w:w="2382" w:type="dxa"/>
          </w:tcPr>
          <w:p w:rsidR="00DA7F16" w:rsidRPr="00945BFA" w:rsidRDefault="00DA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911" w:rsidRPr="00945BFA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7512" w:type="dxa"/>
          </w:tcPr>
          <w:p w:rsidR="00446901" w:rsidRPr="00CB479E" w:rsidRDefault="00446901" w:rsidP="00446901">
            <w:pPr>
              <w:tabs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B479E">
              <w:rPr>
                <w:rFonts w:ascii="Times New Roman" w:hAnsi="Times New Roman" w:cs="Times New Roman"/>
                <w:sz w:val="24"/>
                <w:szCs w:val="24"/>
              </w:rPr>
              <w:tab/>
              <w:t>Сведения п. 1.15, п. 2.2, п. 2.3 Устава МОУ «Умыганская СОШ» не соответствуют п. 5 ст. 28 Федерального закона от 29.12.2012 № 273-ФЗ «Об образовании в Российской Федерации»</w:t>
            </w:r>
          </w:p>
          <w:p w:rsidR="00446901" w:rsidRPr="00CB479E" w:rsidRDefault="00446901" w:rsidP="00446901">
            <w:pPr>
              <w:tabs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B479E">
              <w:rPr>
                <w:rFonts w:ascii="Times New Roman" w:hAnsi="Times New Roman" w:cs="Times New Roman"/>
                <w:sz w:val="24"/>
                <w:szCs w:val="24"/>
              </w:rPr>
              <w:tab/>
              <w:t>Нарушены положения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2023 год в части использования термина «минимальный».</w:t>
            </w:r>
          </w:p>
          <w:p w:rsidR="00446901" w:rsidRPr="00CB479E" w:rsidRDefault="00446901" w:rsidP="00446901">
            <w:pPr>
              <w:tabs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B47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CB479E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направленностей», направленных письмом </w:t>
            </w:r>
            <w:proofErr w:type="spellStart"/>
            <w:r w:rsidRPr="00CB479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B479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01.11.2021 № ТВ-1913/02 «О направлении методических рекомендаций» при создании в МОУ «Умыганская СОШ» Центре образования естественно-научной и технологической направленности «Точка роста» не отражено выделение его как структурного подразделения, в приложении № 4</w:t>
            </w:r>
            <w:proofErr w:type="gramEnd"/>
            <w:r w:rsidRPr="00CB479E"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 об оплате труда МОУ «Умыганская СОШ» отражена должность руководителя структурного подразделения без наименования структурного  подразделения.</w:t>
            </w:r>
          </w:p>
          <w:p w:rsidR="00446901" w:rsidRPr="00CB479E" w:rsidRDefault="00446901" w:rsidP="00446901">
            <w:pPr>
              <w:tabs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B479E">
              <w:rPr>
                <w:rFonts w:ascii="Times New Roman" w:hAnsi="Times New Roman" w:cs="Times New Roman"/>
                <w:sz w:val="24"/>
                <w:szCs w:val="24"/>
              </w:rPr>
              <w:tab/>
              <w:t>В нарушение требований ст. 73 Бюджетного Кодекса Российской Федерации в реестре закупок в МОУ «Умыганская СОШ» за проверяемый период отсутствует местонахождение поставщиков, подрядчиков и исполнителей услуг.</w:t>
            </w:r>
          </w:p>
          <w:p w:rsidR="00446901" w:rsidRPr="00CB479E" w:rsidRDefault="00446901" w:rsidP="00446901">
            <w:pPr>
              <w:tabs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B47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CB479E">
              <w:rPr>
                <w:rFonts w:ascii="Times New Roman" w:hAnsi="Times New Roman" w:cs="Times New Roman"/>
                <w:sz w:val="24"/>
                <w:szCs w:val="24"/>
              </w:rPr>
              <w:t xml:space="preserve">Допущены нарушение приказа Минфина России от 30.03.2015 № 52н «Об утверждении форм первичных учетных документов и регистров бухгалтерского учета, применяемых органами </w:t>
            </w:r>
            <w:r w:rsidRPr="00CB4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ст. 9 Федерального закона от 06.12.2011 № 402-ФЗ «О бухгалтерском учете»  части заполнения в карточек-справок (ф. 0504417).</w:t>
            </w:r>
            <w:proofErr w:type="gramEnd"/>
          </w:p>
          <w:p w:rsidR="00446901" w:rsidRPr="00CB479E" w:rsidRDefault="00446901" w:rsidP="00446901">
            <w:pPr>
              <w:tabs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B47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CB479E">
              <w:rPr>
                <w:rFonts w:ascii="Times New Roman" w:hAnsi="Times New Roman" w:cs="Times New Roman"/>
                <w:sz w:val="24"/>
                <w:szCs w:val="24"/>
              </w:rPr>
              <w:t>Нарушены указания пункта 3, 3.1. приложения № 7 Положения об оплате труда МОУ «Умыганская СОШ» установлении порядка и условий применения компенсационных и стимулирующих выплат работникам МОУ «Умыганская средняя общеобразовательная школа», утвержденные приказом директора МОУ «Умыганская СОШ» от 30.03.2016 года № 27 (с изменениями) по применению критериев оценки результативности и качества работы, методике расчета методика расчета стимулирующих выплат педагогическим работникам.</w:t>
            </w:r>
            <w:proofErr w:type="gramEnd"/>
          </w:p>
          <w:p w:rsidR="00446901" w:rsidRPr="00CB479E" w:rsidRDefault="00446901" w:rsidP="00446901">
            <w:pPr>
              <w:tabs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B47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CB479E">
              <w:rPr>
                <w:rFonts w:ascii="Times New Roman" w:hAnsi="Times New Roman" w:cs="Times New Roman"/>
                <w:sz w:val="24"/>
                <w:szCs w:val="24"/>
              </w:rPr>
              <w:t>Нарушены требования 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Учетной политики для целей бухгалтерского и налогового учета, утвержденной приказом Комитета по образованию от 02.06.2023г. № 116 в части</w:t>
            </w:r>
            <w:proofErr w:type="gramEnd"/>
            <w:r w:rsidRPr="00CB479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фактов хозяйственной жизни.</w:t>
            </w:r>
            <w:bookmarkStart w:id="0" w:name="_GoBack"/>
            <w:bookmarkEnd w:id="0"/>
          </w:p>
          <w:p w:rsidR="00446901" w:rsidRPr="00CB479E" w:rsidRDefault="00446901" w:rsidP="00446901">
            <w:pPr>
              <w:tabs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B479E">
              <w:rPr>
                <w:rFonts w:ascii="Times New Roman" w:hAnsi="Times New Roman" w:cs="Times New Roman"/>
                <w:sz w:val="24"/>
                <w:szCs w:val="24"/>
              </w:rPr>
              <w:tab/>
              <w:t>В нарушение требований распоряжения № АМ-23-р не представлен расчет нормы расхода топлива специализированной организацией, допущен перерасход бензина в количестве 1,82 л. на сумму 89,45 руб.</w:t>
            </w:r>
          </w:p>
          <w:p w:rsidR="002B7F43" w:rsidRPr="000816F9" w:rsidRDefault="00446901" w:rsidP="002E2E84">
            <w:pPr>
              <w:tabs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B47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E2E84">
              <w:rPr>
                <w:rFonts w:ascii="Times New Roman" w:hAnsi="Times New Roman" w:cs="Times New Roman"/>
                <w:sz w:val="24"/>
                <w:szCs w:val="24"/>
              </w:rPr>
              <w:t>В н</w:t>
            </w:r>
            <w:r w:rsidRPr="00CB479E">
              <w:rPr>
                <w:rFonts w:ascii="Times New Roman" w:hAnsi="Times New Roman" w:cs="Times New Roman"/>
                <w:sz w:val="24"/>
                <w:szCs w:val="24"/>
              </w:rPr>
              <w:t>арушен</w:t>
            </w:r>
            <w:r w:rsidR="002E2E8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B479E">
              <w:rPr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 w:rsidR="002E2E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479E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использования бюджетных средств (статья 34 Бюджетного кодекса Российской Федерации)</w:t>
            </w:r>
            <w:r w:rsidR="002E2E84">
              <w:rPr>
                <w:rFonts w:ascii="Times New Roman" w:hAnsi="Times New Roman" w:cs="Times New Roman"/>
                <w:sz w:val="24"/>
                <w:szCs w:val="24"/>
              </w:rPr>
              <w:t xml:space="preserve"> оплачена пеня в сумме 0,19 руб.</w:t>
            </w:r>
          </w:p>
        </w:tc>
      </w:tr>
      <w:tr w:rsidR="00D16911" w:rsidRPr="00884A11" w:rsidTr="004052EE">
        <w:trPr>
          <w:trHeight w:val="1124"/>
        </w:trPr>
        <w:tc>
          <w:tcPr>
            <w:tcW w:w="2382" w:type="dxa"/>
          </w:tcPr>
          <w:p w:rsidR="00D16911" w:rsidRPr="00945BFA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Меры, принятые по результатам контрольного мероприятия</w:t>
            </w:r>
          </w:p>
        </w:tc>
        <w:tc>
          <w:tcPr>
            <w:tcW w:w="7512" w:type="dxa"/>
          </w:tcPr>
          <w:p w:rsidR="00412601" w:rsidRPr="000816F9" w:rsidRDefault="007D4497" w:rsidP="007D4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2A">
              <w:rPr>
                <w:rFonts w:ascii="Times New Roman" w:hAnsi="Times New Roman" w:cs="Times New Roman"/>
                <w:sz w:val="24"/>
                <w:szCs w:val="24"/>
              </w:rPr>
              <w:t xml:space="preserve">В адрес </w:t>
            </w:r>
            <w:r w:rsidRPr="00081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«</w:t>
            </w:r>
            <w:r w:rsidR="00446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Умыганская</w:t>
            </w:r>
            <w:r w:rsidRPr="00081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C21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C2182A">
              <w:rPr>
                <w:rFonts w:ascii="Times New Roman" w:hAnsi="Times New Roman" w:cs="Times New Roman"/>
                <w:sz w:val="24"/>
                <w:szCs w:val="24"/>
              </w:rPr>
              <w:t>Комитета по образованию администрации Тулунского муниципального района направлено представление о принятии мер по устранению причин и условий допущенных нарушений.</w:t>
            </w:r>
          </w:p>
        </w:tc>
      </w:tr>
    </w:tbl>
    <w:p w:rsidR="00D16911" w:rsidRPr="00884A11" w:rsidRDefault="00D16911" w:rsidP="00DB14C0">
      <w:pPr>
        <w:rPr>
          <w:rFonts w:ascii="Times New Roman" w:hAnsi="Times New Roman" w:cs="Times New Roman"/>
          <w:sz w:val="24"/>
          <w:szCs w:val="24"/>
        </w:rPr>
      </w:pPr>
    </w:p>
    <w:p w:rsidR="003521A4" w:rsidRPr="00884A11" w:rsidRDefault="003521A4" w:rsidP="00DB14C0">
      <w:pPr>
        <w:rPr>
          <w:rFonts w:ascii="Times New Roman" w:hAnsi="Times New Roman" w:cs="Times New Roman"/>
          <w:sz w:val="24"/>
          <w:szCs w:val="24"/>
        </w:rPr>
      </w:pPr>
    </w:p>
    <w:sectPr w:rsidR="003521A4" w:rsidRPr="00884A11" w:rsidSect="009F2973">
      <w:pgSz w:w="11906" w:h="16838"/>
      <w:pgMar w:top="1077" w:right="9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81A"/>
    <w:multiLevelType w:val="hybridMultilevel"/>
    <w:tmpl w:val="F4B8FB60"/>
    <w:lvl w:ilvl="0" w:tplc="E2128D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6078B6"/>
    <w:multiLevelType w:val="hybridMultilevel"/>
    <w:tmpl w:val="40C05D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6475E8"/>
    <w:multiLevelType w:val="hybridMultilevel"/>
    <w:tmpl w:val="B5CAA318"/>
    <w:lvl w:ilvl="0" w:tplc="11846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B66ED8"/>
    <w:multiLevelType w:val="hybridMultilevel"/>
    <w:tmpl w:val="5E94CB0C"/>
    <w:lvl w:ilvl="0" w:tplc="0419000F">
      <w:start w:val="1"/>
      <w:numFmt w:val="decimal"/>
      <w:lvlText w:val="%1."/>
      <w:lvlJc w:val="left"/>
      <w:pPr>
        <w:ind w:left="3478" w:hanging="360"/>
      </w:p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">
    <w:nsid w:val="45337BDA"/>
    <w:multiLevelType w:val="hybridMultilevel"/>
    <w:tmpl w:val="5546DBDC"/>
    <w:lvl w:ilvl="0" w:tplc="15326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60773C"/>
    <w:multiLevelType w:val="hybridMultilevel"/>
    <w:tmpl w:val="5AFCF3DC"/>
    <w:lvl w:ilvl="0" w:tplc="175EC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4747B2"/>
    <w:multiLevelType w:val="hybridMultilevel"/>
    <w:tmpl w:val="86D04C58"/>
    <w:lvl w:ilvl="0" w:tplc="B4FA8BFA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11"/>
    <w:rsid w:val="000012B4"/>
    <w:rsid w:val="00007665"/>
    <w:rsid w:val="000154B7"/>
    <w:rsid w:val="000156DC"/>
    <w:rsid w:val="00017CAD"/>
    <w:rsid w:val="00046ABD"/>
    <w:rsid w:val="0005724C"/>
    <w:rsid w:val="000812E0"/>
    <w:rsid w:val="000816F9"/>
    <w:rsid w:val="000A5390"/>
    <w:rsid w:val="000C2D42"/>
    <w:rsid w:val="000C5EB0"/>
    <w:rsid w:val="000F03D2"/>
    <w:rsid w:val="00120894"/>
    <w:rsid w:val="001332B7"/>
    <w:rsid w:val="001502EA"/>
    <w:rsid w:val="00150439"/>
    <w:rsid w:val="00157877"/>
    <w:rsid w:val="001870F7"/>
    <w:rsid w:val="00195C2B"/>
    <w:rsid w:val="001B6848"/>
    <w:rsid w:val="001C7050"/>
    <w:rsid w:val="002060E6"/>
    <w:rsid w:val="002234A3"/>
    <w:rsid w:val="00232D02"/>
    <w:rsid w:val="00234C73"/>
    <w:rsid w:val="00235521"/>
    <w:rsid w:val="002A2ECF"/>
    <w:rsid w:val="002B6427"/>
    <w:rsid w:val="002B7F43"/>
    <w:rsid w:val="002C0438"/>
    <w:rsid w:val="002E2E84"/>
    <w:rsid w:val="002E5C73"/>
    <w:rsid w:val="002F044C"/>
    <w:rsid w:val="002F425F"/>
    <w:rsid w:val="003147E6"/>
    <w:rsid w:val="003521A4"/>
    <w:rsid w:val="00355571"/>
    <w:rsid w:val="00355828"/>
    <w:rsid w:val="0036068E"/>
    <w:rsid w:val="003A587F"/>
    <w:rsid w:val="003B75DA"/>
    <w:rsid w:val="003D79E2"/>
    <w:rsid w:val="003E38E0"/>
    <w:rsid w:val="004052EE"/>
    <w:rsid w:val="00407A99"/>
    <w:rsid w:val="00410B32"/>
    <w:rsid w:val="00412601"/>
    <w:rsid w:val="00431B58"/>
    <w:rsid w:val="004360B2"/>
    <w:rsid w:val="00446901"/>
    <w:rsid w:val="00452CED"/>
    <w:rsid w:val="004702A9"/>
    <w:rsid w:val="00474B72"/>
    <w:rsid w:val="00484C08"/>
    <w:rsid w:val="004935F0"/>
    <w:rsid w:val="00493A31"/>
    <w:rsid w:val="00496DF1"/>
    <w:rsid w:val="004C5F97"/>
    <w:rsid w:val="004D7271"/>
    <w:rsid w:val="004E1F1F"/>
    <w:rsid w:val="005068CB"/>
    <w:rsid w:val="00510DEE"/>
    <w:rsid w:val="00512E92"/>
    <w:rsid w:val="005235C4"/>
    <w:rsid w:val="00571B2D"/>
    <w:rsid w:val="00572FDD"/>
    <w:rsid w:val="00574082"/>
    <w:rsid w:val="005A661F"/>
    <w:rsid w:val="005B1D60"/>
    <w:rsid w:val="005B2DC7"/>
    <w:rsid w:val="005F60D4"/>
    <w:rsid w:val="00603D88"/>
    <w:rsid w:val="006051B5"/>
    <w:rsid w:val="00605B97"/>
    <w:rsid w:val="00605E11"/>
    <w:rsid w:val="00635AC7"/>
    <w:rsid w:val="00646C76"/>
    <w:rsid w:val="006778F3"/>
    <w:rsid w:val="00677BFA"/>
    <w:rsid w:val="00684FDD"/>
    <w:rsid w:val="006A7A1E"/>
    <w:rsid w:val="006C594C"/>
    <w:rsid w:val="006D2142"/>
    <w:rsid w:val="006E278B"/>
    <w:rsid w:val="00700329"/>
    <w:rsid w:val="00701C8A"/>
    <w:rsid w:val="0070421A"/>
    <w:rsid w:val="007224CA"/>
    <w:rsid w:val="0072615A"/>
    <w:rsid w:val="00760C8A"/>
    <w:rsid w:val="00761F54"/>
    <w:rsid w:val="00763B8D"/>
    <w:rsid w:val="00767365"/>
    <w:rsid w:val="00771F3C"/>
    <w:rsid w:val="00781F6A"/>
    <w:rsid w:val="007869D7"/>
    <w:rsid w:val="007A32B0"/>
    <w:rsid w:val="007A5497"/>
    <w:rsid w:val="007B5045"/>
    <w:rsid w:val="007C1AF5"/>
    <w:rsid w:val="007D14ED"/>
    <w:rsid w:val="007D4497"/>
    <w:rsid w:val="007F0833"/>
    <w:rsid w:val="007F6F2F"/>
    <w:rsid w:val="00825353"/>
    <w:rsid w:val="0083118E"/>
    <w:rsid w:val="00833D9B"/>
    <w:rsid w:val="00851D3C"/>
    <w:rsid w:val="00861187"/>
    <w:rsid w:val="00875152"/>
    <w:rsid w:val="00875CED"/>
    <w:rsid w:val="00884A11"/>
    <w:rsid w:val="00885A36"/>
    <w:rsid w:val="00887C7A"/>
    <w:rsid w:val="008A1AB4"/>
    <w:rsid w:val="008A3A81"/>
    <w:rsid w:val="008A650C"/>
    <w:rsid w:val="008B4B49"/>
    <w:rsid w:val="008C0543"/>
    <w:rsid w:val="008D1F06"/>
    <w:rsid w:val="008D3CB2"/>
    <w:rsid w:val="008E11E6"/>
    <w:rsid w:val="008E6997"/>
    <w:rsid w:val="009071AD"/>
    <w:rsid w:val="00915FBA"/>
    <w:rsid w:val="0091607F"/>
    <w:rsid w:val="00930570"/>
    <w:rsid w:val="00932763"/>
    <w:rsid w:val="00945BFA"/>
    <w:rsid w:val="0097351C"/>
    <w:rsid w:val="009A0287"/>
    <w:rsid w:val="009A545C"/>
    <w:rsid w:val="009B5AD4"/>
    <w:rsid w:val="009C0A64"/>
    <w:rsid w:val="009C492A"/>
    <w:rsid w:val="009D63D8"/>
    <w:rsid w:val="009D66F0"/>
    <w:rsid w:val="009F2973"/>
    <w:rsid w:val="00A00378"/>
    <w:rsid w:val="00A03AD6"/>
    <w:rsid w:val="00A06A54"/>
    <w:rsid w:val="00A20B96"/>
    <w:rsid w:val="00A451F9"/>
    <w:rsid w:val="00A53BEF"/>
    <w:rsid w:val="00A64ABC"/>
    <w:rsid w:val="00A674B1"/>
    <w:rsid w:val="00AB39FA"/>
    <w:rsid w:val="00AF1FDC"/>
    <w:rsid w:val="00AF4C46"/>
    <w:rsid w:val="00AF62DA"/>
    <w:rsid w:val="00AF7CBE"/>
    <w:rsid w:val="00B124A4"/>
    <w:rsid w:val="00B13109"/>
    <w:rsid w:val="00B2135A"/>
    <w:rsid w:val="00B64875"/>
    <w:rsid w:val="00B75DAF"/>
    <w:rsid w:val="00B85CD0"/>
    <w:rsid w:val="00B8685A"/>
    <w:rsid w:val="00BB1B77"/>
    <w:rsid w:val="00BB2DA2"/>
    <w:rsid w:val="00BD1C5A"/>
    <w:rsid w:val="00BE6BD0"/>
    <w:rsid w:val="00C01E3A"/>
    <w:rsid w:val="00C17ED0"/>
    <w:rsid w:val="00C2182A"/>
    <w:rsid w:val="00C31127"/>
    <w:rsid w:val="00C358E6"/>
    <w:rsid w:val="00C40651"/>
    <w:rsid w:val="00C467AA"/>
    <w:rsid w:val="00C576DD"/>
    <w:rsid w:val="00C8199B"/>
    <w:rsid w:val="00C82E00"/>
    <w:rsid w:val="00CF068D"/>
    <w:rsid w:val="00CF782D"/>
    <w:rsid w:val="00D01019"/>
    <w:rsid w:val="00D12F6D"/>
    <w:rsid w:val="00D16911"/>
    <w:rsid w:val="00D40F14"/>
    <w:rsid w:val="00D6041B"/>
    <w:rsid w:val="00D614B1"/>
    <w:rsid w:val="00D81CE1"/>
    <w:rsid w:val="00D96931"/>
    <w:rsid w:val="00DA7F16"/>
    <w:rsid w:val="00DB14C0"/>
    <w:rsid w:val="00DB45FD"/>
    <w:rsid w:val="00DD1BE2"/>
    <w:rsid w:val="00DD7D70"/>
    <w:rsid w:val="00DE7B4B"/>
    <w:rsid w:val="00E04041"/>
    <w:rsid w:val="00E12156"/>
    <w:rsid w:val="00E21AF5"/>
    <w:rsid w:val="00E23E82"/>
    <w:rsid w:val="00E33F8F"/>
    <w:rsid w:val="00E3506C"/>
    <w:rsid w:val="00E53BFC"/>
    <w:rsid w:val="00E54DC9"/>
    <w:rsid w:val="00E84E34"/>
    <w:rsid w:val="00E854F3"/>
    <w:rsid w:val="00EA2F1F"/>
    <w:rsid w:val="00EA4BD4"/>
    <w:rsid w:val="00EB5ACC"/>
    <w:rsid w:val="00EE0049"/>
    <w:rsid w:val="00EE6EE4"/>
    <w:rsid w:val="00EF1615"/>
    <w:rsid w:val="00EF2C30"/>
    <w:rsid w:val="00EF3881"/>
    <w:rsid w:val="00F05EBE"/>
    <w:rsid w:val="00F3681D"/>
    <w:rsid w:val="00F60FCB"/>
    <w:rsid w:val="00F63EC5"/>
    <w:rsid w:val="00F72525"/>
    <w:rsid w:val="00F76A09"/>
    <w:rsid w:val="00F85829"/>
    <w:rsid w:val="00F90683"/>
    <w:rsid w:val="00F94B94"/>
    <w:rsid w:val="00FB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C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082"/>
  </w:style>
  <w:style w:type="paragraph" w:styleId="a8">
    <w:name w:val="List Paragraph"/>
    <w:basedOn w:val="a"/>
    <w:uiPriority w:val="34"/>
    <w:qFormat/>
    <w:rsid w:val="00EB5ACC"/>
    <w:pPr>
      <w:ind w:left="720"/>
    </w:pPr>
    <w:rPr>
      <w:rFonts w:ascii="Calibri" w:eastAsia="Calibri" w:hAnsi="Calibri" w:cs="Calibri"/>
    </w:rPr>
  </w:style>
  <w:style w:type="character" w:customStyle="1" w:styleId="FontStyle29">
    <w:name w:val="Font Style29"/>
    <w:basedOn w:val="a0"/>
    <w:rsid w:val="00884A11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C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082"/>
  </w:style>
  <w:style w:type="paragraph" w:styleId="a8">
    <w:name w:val="List Paragraph"/>
    <w:basedOn w:val="a"/>
    <w:uiPriority w:val="34"/>
    <w:qFormat/>
    <w:rsid w:val="00EB5ACC"/>
    <w:pPr>
      <w:ind w:left="720"/>
    </w:pPr>
    <w:rPr>
      <w:rFonts w:ascii="Calibri" w:eastAsia="Calibri" w:hAnsi="Calibri" w:cs="Calibri"/>
    </w:rPr>
  </w:style>
  <w:style w:type="character" w:customStyle="1" w:styleId="FontStyle29">
    <w:name w:val="Font Style29"/>
    <w:basedOn w:val="a0"/>
    <w:rsid w:val="00884A11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</dc:creator>
  <cp:lastModifiedBy>Aleksandrova</cp:lastModifiedBy>
  <cp:revision>3</cp:revision>
  <cp:lastPrinted>2024-11-19T03:30:00Z</cp:lastPrinted>
  <dcterms:created xsi:type="dcterms:W3CDTF">2024-11-16T05:46:00Z</dcterms:created>
  <dcterms:modified xsi:type="dcterms:W3CDTF">2024-11-19T03:31:00Z</dcterms:modified>
</cp:coreProperties>
</file>