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EA" w:rsidRPr="00AC76E1" w:rsidRDefault="006F57F4">
      <w:pPr>
        <w:widowControl/>
        <w:jc w:val="center"/>
        <w:rPr>
          <w:rFonts w:ascii="XO Thames" w:hAnsi="XO Thames"/>
          <w:b/>
          <w:color w:val="auto"/>
          <w:sz w:val="28"/>
          <w:szCs w:val="28"/>
        </w:rPr>
      </w:pPr>
      <w:r w:rsidRPr="00AC76E1">
        <w:rPr>
          <w:rFonts w:ascii="XO Thames" w:hAnsi="XO Thames"/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226" w:rsidRPr="00AC76E1" w:rsidRDefault="00B828F0">
      <w:pPr>
        <w:widowControl/>
        <w:jc w:val="center"/>
        <w:rPr>
          <w:rFonts w:ascii="XO Thames" w:hAnsi="XO Thames"/>
          <w:b/>
          <w:color w:val="auto"/>
        </w:rPr>
      </w:pPr>
      <w:r w:rsidRPr="00AC76E1">
        <w:rPr>
          <w:rFonts w:ascii="XO Thames" w:hAnsi="XO Thames"/>
          <w:b/>
          <w:color w:val="auto"/>
        </w:rPr>
        <w:t>ПРЕДСЕДАТЕ</w:t>
      </w:r>
      <w:r w:rsidR="00442C17" w:rsidRPr="00AC76E1">
        <w:rPr>
          <w:rFonts w:ascii="XO Thames" w:hAnsi="XO Thames"/>
          <w:b/>
          <w:color w:val="auto"/>
        </w:rPr>
        <w:t>ЛЬ</w:t>
      </w:r>
    </w:p>
    <w:p w:rsidR="001F0D76" w:rsidRPr="00AC76E1" w:rsidRDefault="001F0D76" w:rsidP="001F0D76">
      <w:pPr>
        <w:widowControl/>
        <w:jc w:val="center"/>
        <w:rPr>
          <w:rFonts w:ascii="XO Thames" w:hAnsi="XO Thames"/>
          <w:b/>
          <w:color w:val="auto"/>
        </w:rPr>
      </w:pPr>
      <w:r w:rsidRPr="00AC76E1">
        <w:rPr>
          <w:rFonts w:ascii="XO Thames" w:hAnsi="XO Thames"/>
          <w:b/>
          <w:color w:val="auto"/>
        </w:rPr>
        <w:t>КОМИТЕТ ПО ЭКОНОМИКЕ И ФИНАНСАМ</w:t>
      </w:r>
    </w:p>
    <w:p w:rsidR="00657226" w:rsidRPr="00AC76E1" w:rsidRDefault="001F0D76" w:rsidP="001F0D76">
      <w:pPr>
        <w:widowControl/>
        <w:jc w:val="center"/>
        <w:rPr>
          <w:rFonts w:ascii="XO Thames" w:hAnsi="XO Thames"/>
          <w:color w:val="auto"/>
        </w:rPr>
      </w:pPr>
      <w:r w:rsidRPr="00AC76E1">
        <w:rPr>
          <w:rFonts w:ascii="XO Thames" w:hAnsi="XO Thames"/>
          <w:b/>
          <w:color w:val="auto"/>
        </w:rPr>
        <w:t>УСТЬ-ИЛИМСКОГО МУНИЦИПАЛЬНОГО ОКРУГА</w:t>
      </w:r>
    </w:p>
    <w:p w:rsidR="00125075" w:rsidRPr="00AC76E1" w:rsidRDefault="00125075">
      <w:pPr>
        <w:widowControl/>
        <w:jc w:val="center"/>
        <w:rPr>
          <w:rFonts w:ascii="XO Thames" w:hAnsi="XO Thames"/>
          <w:color w:val="auto"/>
        </w:rPr>
      </w:pPr>
    </w:p>
    <w:p w:rsidR="00650198" w:rsidRPr="00AC76E1" w:rsidRDefault="00100F1D">
      <w:pPr>
        <w:widowControl/>
        <w:jc w:val="center"/>
        <w:rPr>
          <w:rFonts w:ascii="XO Thames" w:hAnsi="XO Thames"/>
          <w:b/>
          <w:color w:val="auto"/>
          <w:spacing w:val="49"/>
          <w:sz w:val="32"/>
          <w:szCs w:val="32"/>
        </w:rPr>
      </w:pPr>
      <w:r w:rsidRPr="00AC76E1">
        <w:rPr>
          <w:rFonts w:ascii="XO Thames" w:hAnsi="XO Thames"/>
          <w:b/>
          <w:color w:val="auto"/>
          <w:spacing w:val="49"/>
          <w:sz w:val="32"/>
          <w:szCs w:val="32"/>
        </w:rPr>
        <w:t>ПРИКАЗ</w:t>
      </w:r>
    </w:p>
    <w:p w:rsidR="00650198" w:rsidRPr="00AC76E1" w:rsidRDefault="00650198">
      <w:pPr>
        <w:rPr>
          <w:rFonts w:ascii="XO Thames" w:hAnsi="XO Thames"/>
          <w:color w:val="auto"/>
        </w:rPr>
      </w:pPr>
    </w:p>
    <w:tbl>
      <w:tblPr>
        <w:tblW w:w="5000" w:type="pct"/>
        <w:tblLook w:val="0000"/>
      </w:tblPr>
      <w:tblGrid>
        <w:gridCol w:w="469"/>
        <w:gridCol w:w="2479"/>
        <w:gridCol w:w="4728"/>
        <w:gridCol w:w="536"/>
        <w:gridCol w:w="1359"/>
      </w:tblGrid>
      <w:tr w:rsidR="00650198" w:rsidRPr="00AC76E1" w:rsidTr="00386083">
        <w:tc>
          <w:tcPr>
            <w:tcW w:w="245" w:type="pct"/>
          </w:tcPr>
          <w:p w:rsidR="00650198" w:rsidRPr="00AC76E1" w:rsidRDefault="00650198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 w:rsidRPr="00AC76E1">
              <w:rPr>
                <w:rFonts w:ascii="XO Thames" w:hAnsi="XO Thames"/>
                <w:color w:val="auto"/>
              </w:rPr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:rsidR="00650198" w:rsidRPr="00AC76E1" w:rsidRDefault="00706198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 w:rsidRPr="00AC76E1">
              <w:rPr>
                <w:rFonts w:ascii="XO Thames" w:hAnsi="XO Thames"/>
                <w:color w:val="auto"/>
              </w:rPr>
              <w:t>25</w:t>
            </w:r>
            <w:r w:rsidR="00E46780" w:rsidRPr="00AC76E1">
              <w:rPr>
                <w:rFonts w:ascii="XO Thames" w:hAnsi="XO Thames"/>
                <w:color w:val="auto"/>
              </w:rPr>
              <w:t>.12.</w:t>
            </w:r>
            <w:r w:rsidRPr="00AC76E1">
              <w:rPr>
                <w:rFonts w:ascii="XO Thames" w:hAnsi="XO Thames"/>
                <w:color w:val="auto"/>
              </w:rPr>
              <w:t>2025</w:t>
            </w:r>
          </w:p>
        </w:tc>
        <w:tc>
          <w:tcPr>
            <w:tcW w:w="2470" w:type="pct"/>
          </w:tcPr>
          <w:p w:rsidR="00650198" w:rsidRPr="00AC76E1" w:rsidRDefault="00650198">
            <w:pPr>
              <w:widowControl/>
              <w:rPr>
                <w:rFonts w:ascii="XO Thames" w:hAnsi="XO Thames"/>
                <w:color w:val="auto"/>
              </w:rPr>
            </w:pPr>
          </w:p>
        </w:tc>
        <w:tc>
          <w:tcPr>
            <w:tcW w:w="280" w:type="pct"/>
          </w:tcPr>
          <w:p w:rsidR="00650198" w:rsidRPr="00AC76E1" w:rsidRDefault="00650198">
            <w:pPr>
              <w:widowControl/>
              <w:jc w:val="right"/>
              <w:rPr>
                <w:rFonts w:ascii="XO Thames" w:hAnsi="XO Thames"/>
                <w:color w:val="auto"/>
              </w:rPr>
            </w:pPr>
            <w:r w:rsidRPr="00AC76E1">
              <w:rPr>
                <w:rFonts w:ascii="XO Thames" w:hAnsi="XO Thames"/>
                <w:color w:val="auto"/>
              </w:rPr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:rsidR="00650198" w:rsidRPr="00AC76E1" w:rsidRDefault="00706198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 w:rsidRPr="00AC76E1">
              <w:rPr>
                <w:rFonts w:ascii="XO Thames" w:hAnsi="XO Thames"/>
                <w:color w:val="auto"/>
              </w:rPr>
              <w:t>55-од</w:t>
            </w:r>
          </w:p>
        </w:tc>
      </w:tr>
    </w:tbl>
    <w:p w:rsidR="00650198" w:rsidRPr="00AC76E1" w:rsidRDefault="00650198">
      <w:pPr>
        <w:widowControl/>
        <w:jc w:val="center"/>
        <w:rPr>
          <w:rFonts w:ascii="XO Thames" w:hAnsi="XO Thames"/>
          <w:color w:val="auto"/>
        </w:rPr>
      </w:pPr>
      <w:r w:rsidRPr="00AC76E1">
        <w:rPr>
          <w:rFonts w:ascii="XO Thames" w:hAnsi="XO Thames"/>
          <w:color w:val="auto"/>
        </w:rPr>
        <w:t>г. Усть-Илимск</w:t>
      </w:r>
    </w:p>
    <w:p w:rsidR="00993609" w:rsidRPr="00AC76E1" w:rsidRDefault="00993609" w:rsidP="00993609">
      <w:pPr>
        <w:widowControl/>
        <w:jc w:val="center"/>
        <w:rPr>
          <w:rFonts w:ascii="XO Thames" w:hAnsi="XO Thames"/>
          <w:color w:val="auto"/>
        </w:rPr>
      </w:pPr>
    </w:p>
    <w:p w:rsidR="00706198" w:rsidRPr="00AC76E1" w:rsidRDefault="00706198" w:rsidP="00E46780">
      <w:pPr>
        <w:suppressAutoHyphens/>
        <w:ind w:right="-1"/>
        <w:jc w:val="center"/>
        <w:rPr>
          <w:rFonts w:ascii="XO Thames" w:hAnsi="XO Thames"/>
        </w:rPr>
      </w:pPr>
      <w:bookmarkStart w:id="0" w:name="_Hlk147736616"/>
      <w:r w:rsidRPr="00AC76E1">
        <w:rPr>
          <w:rFonts w:ascii="XO Thames" w:hAnsi="XO Thames"/>
        </w:rPr>
        <w:t>Об утверждении плана контрольных мероприятий по осуществлению внутреннего муниципального финансового контрол</w:t>
      </w:r>
      <w:bookmarkStart w:id="1" w:name="__DdeLink__418_1406745018"/>
      <w:bookmarkEnd w:id="1"/>
      <w:r w:rsidRPr="00AC76E1">
        <w:rPr>
          <w:rFonts w:ascii="XO Thames" w:hAnsi="XO Thames"/>
        </w:rPr>
        <w:t xml:space="preserve">я в </w:t>
      </w:r>
      <w:bookmarkEnd w:id="0"/>
      <w:r w:rsidRPr="00AC76E1">
        <w:rPr>
          <w:rFonts w:ascii="XO Thames" w:hAnsi="XO Thames"/>
        </w:rPr>
        <w:t>бюджетной сфере на 2026 год</w:t>
      </w:r>
    </w:p>
    <w:p w:rsidR="00706198" w:rsidRPr="00AC76E1" w:rsidRDefault="00706198" w:rsidP="00A4081F">
      <w:pPr>
        <w:suppressAutoHyphens/>
        <w:jc w:val="center"/>
        <w:rPr>
          <w:rFonts w:ascii="XO Thames" w:hAnsi="XO Thames"/>
        </w:rPr>
      </w:pPr>
    </w:p>
    <w:p w:rsidR="00E46780" w:rsidRPr="00AC76E1" w:rsidRDefault="00E46780" w:rsidP="00A4081F">
      <w:pPr>
        <w:suppressAutoHyphens/>
        <w:jc w:val="center"/>
        <w:rPr>
          <w:rFonts w:ascii="XO Thames" w:hAnsi="XO Thames"/>
        </w:rPr>
      </w:pPr>
    </w:p>
    <w:p w:rsidR="00E46780" w:rsidRPr="00AC76E1" w:rsidRDefault="00E46780" w:rsidP="00E46780">
      <w:pPr>
        <w:suppressAutoHyphens/>
        <w:ind w:firstLine="709"/>
        <w:jc w:val="both"/>
        <w:rPr>
          <w:rFonts w:ascii="XO Thames" w:hAnsi="XO Thames"/>
        </w:rPr>
      </w:pPr>
      <w:r w:rsidRPr="00AC76E1">
        <w:rPr>
          <w:rFonts w:ascii="XO Thames" w:hAnsi="XO Thames"/>
        </w:rPr>
        <w:t>В целях реализации полномочий по осуществлению внутреннего муниципального финансового контроля в сфере бюджетных правоотношений в Усть-Илимском муниципальном округе, в соответствии статьей 269.2 Бюджетного кодекса Российской Федерации, руководствуясь Положением о Комитете по экономике и финансам Усть-Илимского муниципального округа, утвержденного решением Думы Усть-Илимского муниципального округа первого созыва от 01.11.2024 № 3/2, приказываю:</w:t>
      </w:r>
    </w:p>
    <w:p w:rsidR="004B1CFB" w:rsidRPr="00AC76E1" w:rsidRDefault="004B1CFB" w:rsidP="002C006F">
      <w:pPr>
        <w:pStyle w:val="ConsPlusNormal"/>
        <w:widowControl/>
        <w:ind w:firstLine="709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</w:p>
    <w:p w:rsidR="00706198" w:rsidRPr="00AC76E1" w:rsidRDefault="00E46780" w:rsidP="002C006F">
      <w:pPr>
        <w:pStyle w:val="a9"/>
        <w:tabs>
          <w:tab w:val="left" w:pos="567"/>
          <w:tab w:val="left" w:pos="709"/>
        </w:tabs>
        <w:suppressAutoHyphens/>
        <w:ind w:left="0" w:firstLine="709"/>
        <w:jc w:val="both"/>
        <w:rPr>
          <w:rFonts w:ascii="XO Thames" w:hAnsi="XO Thames"/>
        </w:rPr>
      </w:pPr>
      <w:r w:rsidRPr="00AC76E1">
        <w:rPr>
          <w:rFonts w:ascii="XO Thames" w:hAnsi="XO Thames"/>
        </w:rPr>
        <w:t>1. </w:t>
      </w:r>
      <w:r w:rsidR="00706198" w:rsidRPr="00AC76E1">
        <w:rPr>
          <w:rFonts w:ascii="XO Thames" w:hAnsi="XO Thames"/>
        </w:rPr>
        <w:t>Утвердить план контрольных мероприятий по осуществлению внутреннего муниципального финансового контроля в бюджетной сфере на 2026 год (далее – План), согласно приложению к настоящему приказу.</w:t>
      </w:r>
    </w:p>
    <w:p w:rsidR="00706198" w:rsidRPr="00AC76E1" w:rsidRDefault="00E46780" w:rsidP="002C006F">
      <w:pPr>
        <w:pStyle w:val="a9"/>
        <w:tabs>
          <w:tab w:val="left" w:pos="709"/>
          <w:tab w:val="left" w:pos="993"/>
          <w:tab w:val="left" w:pos="1134"/>
        </w:tabs>
        <w:suppressAutoHyphens/>
        <w:ind w:left="0" w:firstLine="709"/>
        <w:jc w:val="both"/>
        <w:rPr>
          <w:rFonts w:ascii="XO Thames" w:hAnsi="XO Thames"/>
        </w:rPr>
      </w:pPr>
      <w:r w:rsidRPr="00AC76E1">
        <w:rPr>
          <w:rFonts w:ascii="XO Thames" w:hAnsi="XO Thames"/>
        </w:rPr>
        <w:t>2.</w:t>
      </w:r>
      <w:r w:rsidR="002C006F" w:rsidRPr="00AC76E1">
        <w:rPr>
          <w:rFonts w:ascii="XO Thames" w:hAnsi="XO Thames"/>
        </w:rPr>
        <w:t> </w:t>
      </w:r>
      <w:r w:rsidR="00706198" w:rsidRPr="00AC76E1">
        <w:rPr>
          <w:rFonts w:ascii="XO Thames" w:hAnsi="XO Thames"/>
        </w:rPr>
        <w:t>Должностному лицу, осуществляющему внутренний муниципальный финансовый контроль, обеспечить организацию выполнения Плана.</w:t>
      </w:r>
    </w:p>
    <w:p w:rsidR="00706198" w:rsidRPr="00AC76E1" w:rsidRDefault="00E46780" w:rsidP="002C006F">
      <w:pPr>
        <w:pStyle w:val="a9"/>
        <w:tabs>
          <w:tab w:val="left" w:pos="709"/>
          <w:tab w:val="left" w:pos="1134"/>
        </w:tabs>
        <w:suppressAutoHyphens/>
        <w:ind w:left="0" w:firstLine="709"/>
        <w:jc w:val="both"/>
        <w:rPr>
          <w:rFonts w:ascii="XO Thames" w:hAnsi="XO Thames"/>
        </w:rPr>
      </w:pPr>
      <w:r w:rsidRPr="00AC76E1">
        <w:rPr>
          <w:rFonts w:ascii="XO Thames" w:hAnsi="XO Thames"/>
        </w:rPr>
        <w:t>3.</w:t>
      </w:r>
      <w:r w:rsidR="002C006F" w:rsidRPr="00AC76E1">
        <w:rPr>
          <w:rFonts w:ascii="XO Thames" w:hAnsi="XO Thames"/>
        </w:rPr>
        <w:t> </w:t>
      </w:r>
      <w:r w:rsidR="00706198" w:rsidRPr="00AC76E1">
        <w:rPr>
          <w:rFonts w:ascii="XO Thames" w:hAnsi="XO Thames"/>
        </w:rPr>
        <w:t>Контроль за исполнением приказа оставляю за собой.</w:t>
      </w:r>
    </w:p>
    <w:p w:rsidR="00706198" w:rsidRPr="00AC76E1" w:rsidRDefault="00706198" w:rsidP="002C006F">
      <w:pPr>
        <w:suppressAutoHyphens/>
        <w:jc w:val="both"/>
        <w:rPr>
          <w:rFonts w:ascii="XO Thames" w:hAnsi="XO Thames"/>
        </w:rPr>
      </w:pPr>
    </w:p>
    <w:p w:rsidR="00706198" w:rsidRPr="00AC76E1" w:rsidRDefault="00706198" w:rsidP="00706198">
      <w:pPr>
        <w:suppressAutoHyphens/>
        <w:jc w:val="both"/>
        <w:rPr>
          <w:rFonts w:ascii="XO Thames" w:hAnsi="XO Thames"/>
        </w:rPr>
      </w:pPr>
    </w:p>
    <w:tbl>
      <w:tblPr>
        <w:tblW w:w="4944" w:type="pct"/>
        <w:tblLook w:val="0000"/>
      </w:tblPr>
      <w:tblGrid>
        <w:gridCol w:w="5637"/>
        <w:gridCol w:w="3827"/>
      </w:tblGrid>
      <w:tr w:rsidR="00650198" w:rsidRPr="00AC76E1" w:rsidTr="00A4081F">
        <w:tc>
          <w:tcPr>
            <w:tcW w:w="2978" w:type="pct"/>
          </w:tcPr>
          <w:p w:rsidR="00650198" w:rsidRPr="00AC76E1" w:rsidRDefault="001F0D76" w:rsidP="00481580">
            <w:pPr>
              <w:rPr>
                <w:rFonts w:ascii="XO Thames" w:hAnsi="XO Thames"/>
                <w:color w:val="auto"/>
              </w:rPr>
            </w:pPr>
            <w:r w:rsidRPr="00AC76E1">
              <w:rPr>
                <w:rFonts w:ascii="XO Thames" w:hAnsi="XO Thames"/>
              </w:rPr>
              <w:t>Заместитель мэра Усть-Илимского муниципального округа по экономическим вопросам – председатель Комитета по экономике и финансам</w:t>
            </w:r>
          </w:p>
        </w:tc>
        <w:tc>
          <w:tcPr>
            <w:tcW w:w="2022" w:type="pct"/>
            <w:vAlign w:val="bottom"/>
          </w:tcPr>
          <w:p w:rsidR="00706198" w:rsidRPr="00AC76E1" w:rsidRDefault="00706198" w:rsidP="00706198">
            <w:pPr>
              <w:suppressAutoHyphens/>
              <w:jc w:val="both"/>
              <w:rPr>
                <w:rFonts w:ascii="XO Thames" w:hAnsi="XO Thames"/>
              </w:rPr>
            </w:pPr>
          </w:p>
          <w:p w:rsidR="00706198" w:rsidRPr="00AC76E1" w:rsidRDefault="00706198" w:rsidP="00706198">
            <w:pPr>
              <w:suppressAutoHyphens/>
              <w:jc w:val="both"/>
              <w:rPr>
                <w:rFonts w:ascii="XO Thames" w:hAnsi="XO Thames"/>
              </w:rPr>
            </w:pPr>
          </w:p>
          <w:p w:rsidR="00650198" w:rsidRPr="00AC76E1" w:rsidRDefault="00706198" w:rsidP="00A4081F">
            <w:pPr>
              <w:suppressAutoHyphens/>
              <w:jc w:val="right"/>
              <w:rPr>
                <w:rFonts w:ascii="XO Thames" w:hAnsi="XO Thames"/>
                <w:color w:val="auto"/>
              </w:rPr>
            </w:pPr>
            <w:r w:rsidRPr="00AC76E1">
              <w:rPr>
                <w:rFonts w:ascii="XO Thames" w:hAnsi="XO Thames"/>
              </w:rPr>
              <w:t>О.А. Пешкова</w:t>
            </w:r>
          </w:p>
        </w:tc>
      </w:tr>
    </w:tbl>
    <w:p w:rsidR="002C006F" w:rsidRPr="00AC76E1" w:rsidRDefault="002C006F" w:rsidP="002C006F">
      <w:pPr>
        <w:jc w:val="both"/>
        <w:rPr>
          <w:rFonts w:ascii="XO Thames" w:hAnsi="XO Thames"/>
          <w:color w:val="auto"/>
        </w:rPr>
      </w:pPr>
    </w:p>
    <w:p w:rsidR="002C006F" w:rsidRPr="00AC76E1" w:rsidRDefault="002C006F">
      <w:pPr>
        <w:widowControl/>
        <w:rPr>
          <w:rFonts w:ascii="XO Thames" w:hAnsi="XO Thames"/>
          <w:color w:val="auto"/>
        </w:rPr>
      </w:pPr>
      <w:r w:rsidRPr="00AC76E1">
        <w:rPr>
          <w:rFonts w:ascii="XO Thames" w:hAnsi="XO Thames"/>
          <w:color w:val="auto"/>
        </w:rPr>
        <w:br w:type="page"/>
      </w:r>
    </w:p>
    <w:p w:rsidR="002C006F" w:rsidRPr="00AC76E1" w:rsidRDefault="003D1405" w:rsidP="003D1405">
      <w:pPr>
        <w:suppressAutoHyphens/>
        <w:jc w:val="right"/>
        <w:rPr>
          <w:rFonts w:ascii="XO Thames" w:hAnsi="XO Thames"/>
        </w:rPr>
      </w:pPr>
      <w:r w:rsidRPr="00AC76E1">
        <w:rPr>
          <w:rFonts w:ascii="XO Thames" w:hAnsi="XO Thames"/>
        </w:rPr>
        <w:lastRenderedPageBreak/>
        <w:t>Приложение</w:t>
      </w:r>
    </w:p>
    <w:p w:rsidR="003D1405" w:rsidRPr="00AC76E1" w:rsidRDefault="003D1405" w:rsidP="003D1405">
      <w:pPr>
        <w:suppressAutoHyphens/>
        <w:jc w:val="right"/>
        <w:rPr>
          <w:rFonts w:ascii="XO Thames" w:hAnsi="XO Thames"/>
        </w:rPr>
      </w:pPr>
      <w:r w:rsidRPr="00AC76E1">
        <w:rPr>
          <w:rFonts w:ascii="XO Thames" w:hAnsi="XO Thames"/>
        </w:rPr>
        <w:t>к приказу Комитета по экономике и финансам</w:t>
      </w:r>
    </w:p>
    <w:p w:rsidR="003D1405" w:rsidRPr="00AC76E1" w:rsidRDefault="003D1405" w:rsidP="003D1405">
      <w:pPr>
        <w:suppressAutoHyphens/>
        <w:jc w:val="right"/>
        <w:rPr>
          <w:rFonts w:ascii="XO Thames" w:hAnsi="XO Thames"/>
        </w:rPr>
      </w:pPr>
      <w:r w:rsidRPr="00AC76E1">
        <w:rPr>
          <w:rFonts w:ascii="XO Thames" w:hAnsi="XO Thames"/>
        </w:rPr>
        <w:t>Усть-</w:t>
      </w:r>
      <w:r w:rsidR="002C006F" w:rsidRPr="00AC76E1">
        <w:rPr>
          <w:rFonts w:ascii="XO Thames" w:hAnsi="XO Thames"/>
        </w:rPr>
        <w:t>Илимского</w:t>
      </w:r>
      <w:r w:rsidRPr="00AC76E1">
        <w:rPr>
          <w:rFonts w:ascii="XO Thames" w:hAnsi="XO Thames"/>
        </w:rPr>
        <w:t xml:space="preserve"> муниципального округа</w:t>
      </w:r>
    </w:p>
    <w:p w:rsidR="003D1405" w:rsidRPr="00AC76E1" w:rsidRDefault="003D1405" w:rsidP="003D1405">
      <w:pPr>
        <w:suppressAutoHyphens/>
        <w:jc w:val="right"/>
        <w:rPr>
          <w:rFonts w:ascii="XO Thames" w:hAnsi="XO Thames"/>
        </w:rPr>
      </w:pPr>
      <w:r w:rsidRPr="00AC76E1">
        <w:rPr>
          <w:rFonts w:ascii="XO Thames" w:hAnsi="XO Thames"/>
        </w:rPr>
        <w:t>от 25.12.2025 № 55-од</w:t>
      </w:r>
    </w:p>
    <w:p w:rsidR="003D1405" w:rsidRPr="00AC76E1" w:rsidRDefault="003D1405" w:rsidP="002C006F">
      <w:pPr>
        <w:suppressAutoHyphens/>
        <w:jc w:val="center"/>
        <w:rPr>
          <w:rFonts w:ascii="XO Thames" w:hAnsi="XO Thames"/>
        </w:rPr>
      </w:pPr>
    </w:p>
    <w:p w:rsidR="003D1405" w:rsidRPr="00AC76E1" w:rsidRDefault="003D1405" w:rsidP="002C006F">
      <w:pPr>
        <w:suppressAutoHyphens/>
        <w:jc w:val="center"/>
        <w:rPr>
          <w:rFonts w:ascii="XO Thames" w:hAnsi="XO Thames"/>
        </w:rPr>
      </w:pPr>
    </w:p>
    <w:p w:rsidR="003D1405" w:rsidRPr="00AC76E1" w:rsidRDefault="003D1405" w:rsidP="003D7336">
      <w:pPr>
        <w:suppressAutoHyphens/>
        <w:jc w:val="center"/>
        <w:rPr>
          <w:rFonts w:ascii="XO Thames" w:hAnsi="XO Thames"/>
          <w:bCs/>
        </w:rPr>
      </w:pPr>
      <w:r w:rsidRPr="00AC76E1">
        <w:rPr>
          <w:rFonts w:ascii="XO Thames" w:hAnsi="XO Thames"/>
          <w:bCs/>
        </w:rPr>
        <w:t>ПЛАН</w:t>
      </w:r>
    </w:p>
    <w:p w:rsidR="003D1405" w:rsidRPr="00AC76E1" w:rsidRDefault="003D1405" w:rsidP="003D7336">
      <w:pPr>
        <w:suppressAutoHyphens/>
        <w:jc w:val="center"/>
        <w:rPr>
          <w:rFonts w:ascii="XO Thames" w:hAnsi="XO Thames"/>
        </w:rPr>
      </w:pPr>
      <w:r w:rsidRPr="00AC76E1">
        <w:rPr>
          <w:rFonts w:ascii="XO Thames" w:hAnsi="XO Thames"/>
        </w:rPr>
        <w:t>контрольных мероприятий по осуществлению внутреннего муниципального финансового контроля в бюджетной сфере</w:t>
      </w:r>
    </w:p>
    <w:p w:rsidR="003D1405" w:rsidRPr="00AC76E1" w:rsidRDefault="003D1405" w:rsidP="003D7336">
      <w:pPr>
        <w:suppressAutoHyphens/>
        <w:jc w:val="center"/>
        <w:rPr>
          <w:rFonts w:ascii="XO Thames" w:hAnsi="XO Thames"/>
        </w:rPr>
      </w:pPr>
      <w:r w:rsidRPr="00AC76E1">
        <w:rPr>
          <w:rFonts w:ascii="XO Thames" w:hAnsi="XO Thames"/>
        </w:rPr>
        <w:t>на 2026 год</w:t>
      </w:r>
    </w:p>
    <w:p w:rsidR="003D1405" w:rsidRPr="00AC76E1" w:rsidRDefault="003D1405" w:rsidP="003D1405">
      <w:pPr>
        <w:suppressAutoHyphens/>
        <w:jc w:val="center"/>
        <w:rPr>
          <w:rFonts w:ascii="XO Thames" w:hAnsi="XO Thames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5"/>
        <w:gridCol w:w="2449"/>
        <w:gridCol w:w="1727"/>
        <w:gridCol w:w="1628"/>
        <w:gridCol w:w="1444"/>
        <w:gridCol w:w="2126"/>
      </w:tblGrid>
      <w:tr w:rsidR="003D1405" w:rsidRPr="00AC76E1" w:rsidTr="00A4081F">
        <w:tc>
          <w:tcPr>
            <w:tcW w:w="515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  <w:sz w:val="22"/>
                <w:szCs w:val="22"/>
              </w:rPr>
            </w:pPr>
            <w:r w:rsidRPr="00AC76E1">
              <w:rPr>
                <w:rFonts w:ascii="XO Thames" w:hAnsi="XO Thames"/>
                <w:sz w:val="22"/>
                <w:szCs w:val="22"/>
              </w:rPr>
              <w:t>№ п/п</w:t>
            </w:r>
          </w:p>
        </w:tc>
        <w:tc>
          <w:tcPr>
            <w:tcW w:w="2449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Наименования объектов внутреннего государственного (муниципального) финансового контроля (далее - объект контроля) либо групп объектов контроля по каждому контрольному мероприятию</w:t>
            </w:r>
          </w:p>
        </w:tc>
        <w:tc>
          <w:tcPr>
            <w:tcW w:w="1727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Тема контрольного мероприятия</w:t>
            </w:r>
          </w:p>
        </w:tc>
        <w:tc>
          <w:tcPr>
            <w:tcW w:w="1628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Проверяемый период</w:t>
            </w:r>
          </w:p>
        </w:tc>
        <w:tc>
          <w:tcPr>
            <w:tcW w:w="1444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Период (дата) начала проведения контрольного мероприятия</w:t>
            </w:r>
          </w:p>
        </w:tc>
        <w:tc>
          <w:tcPr>
            <w:tcW w:w="2126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Ответственный за проведение контрольного мероприятия</w:t>
            </w:r>
          </w:p>
        </w:tc>
      </w:tr>
      <w:tr w:rsidR="003D1405" w:rsidRPr="00AC76E1" w:rsidTr="003D7336">
        <w:tc>
          <w:tcPr>
            <w:tcW w:w="515" w:type="dxa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  <w:sz w:val="22"/>
                <w:szCs w:val="22"/>
              </w:rPr>
            </w:pPr>
            <w:r w:rsidRPr="00AC76E1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2449" w:type="dxa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2</w:t>
            </w:r>
          </w:p>
        </w:tc>
        <w:tc>
          <w:tcPr>
            <w:tcW w:w="1727" w:type="dxa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3</w:t>
            </w:r>
          </w:p>
        </w:tc>
        <w:tc>
          <w:tcPr>
            <w:tcW w:w="1628" w:type="dxa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4</w:t>
            </w:r>
          </w:p>
        </w:tc>
        <w:tc>
          <w:tcPr>
            <w:tcW w:w="1444" w:type="dxa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5</w:t>
            </w:r>
          </w:p>
        </w:tc>
        <w:tc>
          <w:tcPr>
            <w:tcW w:w="2126" w:type="dxa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6</w:t>
            </w:r>
          </w:p>
        </w:tc>
      </w:tr>
      <w:tr w:rsidR="003D1405" w:rsidRPr="00AC76E1" w:rsidTr="00A4081F">
        <w:tc>
          <w:tcPr>
            <w:tcW w:w="515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  <w:sz w:val="22"/>
                <w:szCs w:val="22"/>
              </w:rPr>
            </w:pPr>
            <w:r w:rsidRPr="00AC76E1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2449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 xml:space="preserve">Муниципальное общеобразовательное учреждение </w:t>
            </w:r>
            <w:r w:rsidR="00A4081F" w:rsidRPr="00AC76E1">
              <w:rPr>
                <w:rFonts w:ascii="XO Thames" w:hAnsi="XO Thames"/>
              </w:rPr>
              <w:t>«</w:t>
            </w:r>
            <w:r w:rsidRPr="00AC76E1">
              <w:rPr>
                <w:rFonts w:ascii="XO Thames" w:hAnsi="XO Thames"/>
              </w:rPr>
              <w:t>Эдучанская средняя общеобразовательная школа</w:t>
            </w:r>
            <w:r w:rsidR="00A4081F" w:rsidRPr="00AC76E1">
              <w:rPr>
                <w:rFonts w:ascii="XO Thames" w:hAnsi="XO Thames"/>
              </w:rPr>
              <w:t>»</w:t>
            </w:r>
          </w:p>
        </w:tc>
        <w:tc>
          <w:tcPr>
            <w:tcW w:w="1727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 xml:space="preserve">Проверка финансово-хозяйственной деятельности объекта контроля. Контроль за соблюдением Федерального закона от 04.04.2013г </w:t>
            </w:r>
          </w:p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№-44 ФЗ</w:t>
            </w:r>
          </w:p>
        </w:tc>
        <w:tc>
          <w:tcPr>
            <w:tcW w:w="1628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01.01.2025-31.12.2025</w:t>
            </w:r>
          </w:p>
        </w:tc>
        <w:tc>
          <w:tcPr>
            <w:tcW w:w="1444" w:type="dxa"/>
            <w:vAlign w:val="center"/>
          </w:tcPr>
          <w:p w:rsidR="003D1405" w:rsidRPr="00AC76E1" w:rsidRDefault="003D1405" w:rsidP="00A4081F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09.02.2026</w:t>
            </w:r>
          </w:p>
        </w:tc>
        <w:tc>
          <w:tcPr>
            <w:tcW w:w="2126" w:type="dxa"/>
            <w:vAlign w:val="center"/>
          </w:tcPr>
          <w:p w:rsidR="003D1405" w:rsidRPr="00AC76E1" w:rsidRDefault="003D1405" w:rsidP="00035B70">
            <w:pPr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Невоструева В.А.</w:t>
            </w:r>
          </w:p>
        </w:tc>
      </w:tr>
      <w:tr w:rsidR="003D1405" w:rsidRPr="00AC76E1" w:rsidTr="00A4081F">
        <w:tc>
          <w:tcPr>
            <w:tcW w:w="515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  <w:sz w:val="22"/>
                <w:szCs w:val="22"/>
              </w:rPr>
            </w:pPr>
            <w:r w:rsidRPr="00AC76E1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2449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Муниципальное казенное общеобразовательное учреждение «Подъеланская средняя общеобразовательная школа»</w:t>
            </w:r>
          </w:p>
        </w:tc>
        <w:tc>
          <w:tcPr>
            <w:tcW w:w="1727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Проверка финансово-хозяйственной деятельности объекта контроля.</w:t>
            </w:r>
          </w:p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 xml:space="preserve">Контроль за соблюдением Федерального закона от 04.04.2013г </w:t>
            </w:r>
          </w:p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№-44 ФЗ</w:t>
            </w:r>
          </w:p>
        </w:tc>
        <w:tc>
          <w:tcPr>
            <w:tcW w:w="1628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01.01.2025-31.03.2026</w:t>
            </w:r>
          </w:p>
        </w:tc>
        <w:tc>
          <w:tcPr>
            <w:tcW w:w="1444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06.04.2026</w:t>
            </w:r>
          </w:p>
        </w:tc>
        <w:tc>
          <w:tcPr>
            <w:tcW w:w="2126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Невоструева В.А.</w:t>
            </w:r>
          </w:p>
        </w:tc>
      </w:tr>
      <w:tr w:rsidR="003D1405" w:rsidRPr="00AC76E1" w:rsidTr="00A4081F">
        <w:tc>
          <w:tcPr>
            <w:tcW w:w="515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  <w:sz w:val="22"/>
                <w:szCs w:val="22"/>
              </w:rPr>
            </w:pPr>
            <w:r w:rsidRPr="00AC76E1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2449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 xml:space="preserve">Муниципальное казенное общеобразовательное учреждение </w:t>
            </w:r>
            <w:r w:rsidRPr="00AC76E1">
              <w:rPr>
                <w:rFonts w:ascii="XO Thames" w:hAnsi="XO Thames"/>
              </w:rPr>
              <w:lastRenderedPageBreak/>
              <w:t>«Ершовская  средняя общеобразовательная школа»</w:t>
            </w:r>
          </w:p>
        </w:tc>
        <w:tc>
          <w:tcPr>
            <w:tcW w:w="1727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lastRenderedPageBreak/>
              <w:t xml:space="preserve">Проверка финансово-хозяйственной деятельности </w:t>
            </w:r>
            <w:r w:rsidRPr="00AC76E1">
              <w:rPr>
                <w:rFonts w:ascii="XO Thames" w:hAnsi="XO Thames"/>
              </w:rPr>
              <w:lastRenderedPageBreak/>
              <w:t>объекта контроля.</w:t>
            </w:r>
          </w:p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 xml:space="preserve">Контроль за соблюдением Федерального закона от 04.04.2013г </w:t>
            </w:r>
          </w:p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№-44 ФЗ</w:t>
            </w:r>
          </w:p>
        </w:tc>
        <w:tc>
          <w:tcPr>
            <w:tcW w:w="1628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lastRenderedPageBreak/>
              <w:t xml:space="preserve">01.01.2025- </w:t>
            </w:r>
          </w:p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31.03.2026</w:t>
            </w:r>
          </w:p>
        </w:tc>
        <w:tc>
          <w:tcPr>
            <w:tcW w:w="1444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22.06.2026</w:t>
            </w:r>
          </w:p>
        </w:tc>
        <w:tc>
          <w:tcPr>
            <w:tcW w:w="2126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Невоструева ВА</w:t>
            </w:r>
          </w:p>
        </w:tc>
      </w:tr>
      <w:tr w:rsidR="003D1405" w:rsidRPr="00AC76E1" w:rsidTr="00A4081F">
        <w:tc>
          <w:tcPr>
            <w:tcW w:w="515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  <w:sz w:val="22"/>
                <w:szCs w:val="22"/>
              </w:rPr>
            </w:pPr>
            <w:r w:rsidRPr="00AC76E1">
              <w:rPr>
                <w:rFonts w:ascii="XO Thames" w:hAnsi="XO Thames"/>
                <w:sz w:val="22"/>
                <w:szCs w:val="22"/>
              </w:rPr>
              <w:lastRenderedPageBreak/>
              <w:t>4</w:t>
            </w:r>
          </w:p>
        </w:tc>
        <w:tc>
          <w:tcPr>
            <w:tcW w:w="2449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Муниципальное бюджетное учреждение дополнительного образования «Детско- юношеская спортивная школа»</w:t>
            </w:r>
          </w:p>
        </w:tc>
        <w:tc>
          <w:tcPr>
            <w:tcW w:w="1727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Проверка финансово-хозяйственной деятельности объекта контроля.</w:t>
            </w:r>
          </w:p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 xml:space="preserve">Контроль за соблюдением Федерального закона от 04.04.2013г </w:t>
            </w:r>
          </w:p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№-44 ФЗ</w:t>
            </w:r>
          </w:p>
        </w:tc>
        <w:tc>
          <w:tcPr>
            <w:tcW w:w="1628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01.01.2025-30.06.2026</w:t>
            </w:r>
          </w:p>
        </w:tc>
        <w:tc>
          <w:tcPr>
            <w:tcW w:w="1444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03.08.2026</w:t>
            </w:r>
          </w:p>
        </w:tc>
        <w:tc>
          <w:tcPr>
            <w:tcW w:w="2126" w:type="dxa"/>
            <w:vAlign w:val="center"/>
          </w:tcPr>
          <w:p w:rsidR="003D1405" w:rsidRPr="00AC76E1" w:rsidRDefault="003D1405" w:rsidP="00035B70">
            <w:pPr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Невоструева В.А.</w:t>
            </w:r>
          </w:p>
        </w:tc>
      </w:tr>
      <w:tr w:rsidR="003D1405" w:rsidRPr="00AC76E1" w:rsidTr="00A4081F">
        <w:tc>
          <w:tcPr>
            <w:tcW w:w="515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  <w:sz w:val="22"/>
                <w:szCs w:val="22"/>
              </w:rPr>
            </w:pPr>
            <w:r w:rsidRPr="00AC76E1">
              <w:rPr>
                <w:rFonts w:ascii="XO Thames" w:hAnsi="XO Thames"/>
                <w:sz w:val="22"/>
                <w:szCs w:val="22"/>
              </w:rPr>
              <w:t>5</w:t>
            </w:r>
          </w:p>
        </w:tc>
        <w:tc>
          <w:tcPr>
            <w:tcW w:w="2449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Муниципальное учреждение «Межпоселенческий центр культуры»</w:t>
            </w:r>
          </w:p>
        </w:tc>
        <w:tc>
          <w:tcPr>
            <w:tcW w:w="1727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Проверка финансово-хозяйственной деятельности объекта контроля.</w:t>
            </w:r>
          </w:p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 xml:space="preserve">Контроль за соблюдением Федерального закона от 04.04.2013г </w:t>
            </w:r>
          </w:p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№-44 ФЗ</w:t>
            </w:r>
          </w:p>
        </w:tc>
        <w:tc>
          <w:tcPr>
            <w:tcW w:w="1628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01.01.2025-30.09.2026</w:t>
            </w:r>
          </w:p>
        </w:tc>
        <w:tc>
          <w:tcPr>
            <w:tcW w:w="1444" w:type="dxa"/>
            <w:vAlign w:val="center"/>
          </w:tcPr>
          <w:p w:rsidR="003D1405" w:rsidRPr="00AC76E1" w:rsidRDefault="003D1405" w:rsidP="00035B70">
            <w:pPr>
              <w:suppressAutoHyphens/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12.10.2026</w:t>
            </w:r>
          </w:p>
        </w:tc>
        <w:tc>
          <w:tcPr>
            <w:tcW w:w="2126" w:type="dxa"/>
            <w:vAlign w:val="center"/>
          </w:tcPr>
          <w:p w:rsidR="003D1405" w:rsidRPr="00AC76E1" w:rsidRDefault="002C006F" w:rsidP="00035B70">
            <w:pPr>
              <w:jc w:val="center"/>
              <w:rPr>
                <w:rFonts w:ascii="XO Thames" w:hAnsi="XO Thames"/>
              </w:rPr>
            </w:pPr>
            <w:r w:rsidRPr="00AC76E1">
              <w:rPr>
                <w:rFonts w:ascii="XO Thames" w:hAnsi="XO Thames"/>
              </w:rPr>
              <w:t>Невоструева В.А.</w:t>
            </w:r>
          </w:p>
        </w:tc>
      </w:tr>
    </w:tbl>
    <w:p w:rsidR="003D1405" w:rsidRPr="00AC76E1" w:rsidRDefault="003D1405" w:rsidP="003D7336">
      <w:pPr>
        <w:ind w:right="-284"/>
        <w:jc w:val="center"/>
        <w:rPr>
          <w:rFonts w:ascii="XO Thames" w:hAnsi="XO Thames"/>
          <w:color w:val="auto"/>
        </w:rPr>
      </w:pPr>
    </w:p>
    <w:sectPr w:rsidR="003D1405" w:rsidRPr="00AC76E1" w:rsidSect="009D20B8">
      <w:headerReference w:type="default" r:id="rId8"/>
      <w:pgSz w:w="11906" w:h="16838"/>
      <w:pgMar w:top="1134" w:right="850" w:bottom="1134" w:left="1701" w:header="720" w:footer="720" w:gutter="0"/>
      <w:cols w:space="36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9A" w:rsidRDefault="004E4C9A">
      <w:r>
        <w:separator/>
      </w:r>
    </w:p>
  </w:endnote>
  <w:endnote w:type="continuationSeparator" w:id="0">
    <w:p w:rsidR="004E4C9A" w:rsidRDefault="004E4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9A" w:rsidRDefault="004E4C9A">
      <w:r>
        <w:separator/>
      </w:r>
    </w:p>
  </w:footnote>
  <w:footnote w:type="continuationSeparator" w:id="0">
    <w:p w:rsidR="004E4C9A" w:rsidRDefault="004E4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98" w:rsidRDefault="00650198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975"/>
    <w:multiLevelType w:val="hybridMultilevel"/>
    <w:tmpl w:val="E9B8B460"/>
    <w:lvl w:ilvl="0" w:tplc="2C1CA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3F9720"/>
    <w:multiLevelType w:val="multilevel"/>
    <w:tmpl w:val="593F9720"/>
    <w:name w:val="НÍÍуóóмììеååрððоîîвââаààнííнííы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23E8A"/>
    <w:rsid w:val="00023E8A"/>
    <w:rsid w:val="00087EEA"/>
    <w:rsid w:val="00092F53"/>
    <w:rsid w:val="000C2108"/>
    <w:rsid w:val="000C60B0"/>
    <w:rsid w:val="000D2739"/>
    <w:rsid w:val="00100F1D"/>
    <w:rsid w:val="00125075"/>
    <w:rsid w:val="00154DF5"/>
    <w:rsid w:val="00193DDD"/>
    <w:rsid w:val="0019586E"/>
    <w:rsid w:val="001E5C3F"/>
    <w:rsid w:val="001F0D76"/>
    <w:rsid w:val="00253998"/>
    <w:rsid w:val="00284E1D"/>
    <w:rsid w:val="00286A7B"/>
    <w:rsid w:val="00291E6E"/>
    <w:rsid w:val="002C006F"/>
    <w:rsid w:val="00335DF0"/>
    <w:rsid w:val="00386083"/>
    <w:rsid w:val="003B04DE"/>
    <w:rsid w:val="003D1405"/>
    <w:rsid w:val="003D7336"/>
    <w:rsid w:val="00442C17"/>
    <w:rsid w:val="0046517C"/>
    <w:rsid w:val="00470E06"/>
    <w:rsid w:val="00481580"/>
    <w:rsid w:val="004A36BC"/>
    <w:rsid w:val="004A4088"/>
    <w:rsid w:val="004A64ED"/>
    <w:rsid w:val="004B1CFB"/>
    <w:rsid w:val="004C7E36"/>
    <w:rsid w:val="004D410A"/>
    <w:rsid w:val="004E4C9A"/>
    <w:rsid w:val="00505035"/>
    <w:rsid w:val="0052681A"/>
    <w:rsid w:val="00531FE1"/>
    <w:rsid w:val="0055338F"/>
    <w:rsid w:val="0055521F"/>
    <w:rsid w:val="005A52A6"/>
    <w:rsid w:val="005E2668"/>
    <w:rsid w:val="005E2C6F"/>
    <w:rsid w:val="00613B50"/>
    <w:rsid w:val="00615D2F"/>
    <w:rsid w:val="00650198"/>
    <w:rsid w:val="00657226"/>
    <w:rsid w:val="00663FFA"/>
    <w:rsid w:val="00673653"/>
    <w:rsid w:val="006750C0"/>
    <w:rsid w:val="006775C7"/>
    <w:rsid w:val="006A206B"/>
    <w:rsid w:val="006A34ED"/>
    <w:rsid w:val="006A37D0"/>
    <w:rsid w:val="006B0591"/>
    <w:rsid w:val="006C36D0"/>
    <w:rsid w:val="006D3745"/>
    <w:rsid w:val="006F3517"/>
    <w:rsid w:val="006F57F4"/>
    <w:rsid w:val="00706198"/>
    <w:rsid w:val="0071042F"/>
    <w:rsid w:val="00730912"/>
    <w:rsid w:val="007408AE"/>
    <w:rsid w:val="00740F9D"/>
    <w:rsid w:val="0074604A"/>
    <w:rsid w:val="007821FC"/>
    <w:rsid w:val="007A68D6"/>
    <w:rsid w:val="007C1205"/>
    <w:rsid w:val="007C5F55"/>
    <w:rsid w:val="00801FB4"/>
    <w:rsid w:val="00810DB1"/>
    <w:rsid w:val="00814316"/>
    <w:rsid w:val="00835BCB"/>
    <w:rsid w:val="00872881"/>
    <w:rsid w:val="0087773C"/>
    <w:rsid w:val="008B6E22"/>
    <w:rsid w:val="008C1C0A"/>
    <w:rsid w:val="008D67AE"/>
    <w:rsid w:val="00913340"/>
    <w:rsid w:val="00935104"/>
    <w:rsid w:val="00955304"/>
    <w:rsid w:val="009747F9"/>
    <w:rsid w:val="00993609"/>
    <w:rsid w:val="009B571C"/>
    <w:rsid w:val="009D20B8"/>
    <w:rsid w:val="009F38B8"/>
    <w:rsid w:val="00A4081F"/>
    <w:rsid w:val="00A510BD"/>
    <w:rsid w:val="00A63DF1"/>
    <w:rsid w:val="00AA72FA"/>
    <w:rsid w:val="00AC3020"/>
    <w:rsid w:val="00AC4B3A"/>
    <w:rsid w:val="00AC4E7C"/>
    <w:rsid w:val="00AC76E1"/>
    <w:rsid w:val="00AD37E3"/>
    <w:rsid w:val="00AE2BAB"/>
    <w:rsid w:val="00B34294"/>
    <w:rsid w:val="00B43714"/>
    <w:rsid w:val="00B450A2"/>
    <w:rsid w:val="00B515EF"/>
    <w:rsid w:val="00B6212C"/>
    <w:rsid w:val="00B67452"/>
    <w:rsid w:val="00B81E2B"/>
    <w:rsid w:val="00B828F0"/>
    <w:rsid w:val="00BA731B"/>
    <w:rsid w:val="00BB18C8"/>
    <w:rsid w:val="00BB1A6E"/>
    <w:rsid w:val="00BD4C53"/>
    <w:rsid w:val="00BF46E1"/>
    <w:rsid w:val="00C02DBA"/>
    <w:rsid w:val="00C045D7"/>
    <w:rsid w:val="00C10879"/>
    <w:rsid w:val="00C1467A"/>
    <w:rsid w:val="00C45FF8"/>
    <w:rsid w:val="00C546A9"/>
    <w:rsid w:val="00C6091C"/>
    <w:rsid w:val="00C6738E"/>
    <w:rsid w:val="00C75B5D"/>
    <w:rsid w:val="00C87A64"/>
    <w:rsid w:val="00CA63C3"/>
    <w:rsid w:val="00D04C8B"/>
    <w:rsid w:val="00D065DE"/>
    <w:rsid w:val="00D16DE8"/>
    <w:rsid w:val="00D5154E"/>
    <w:rsid w:val="00D66E8D"/>
    <w:rsid w:val="00E20CE1"/>
    <w:rsid w:val="00E46780"/>
    <w:rsid w:val="00E74515"/>
    <w:rsid w:val="00E80554"/>
    <w:rsid w:val="00E95C78"/>
    <w:rsid w:val="00EC0F6D"/>
    <w:rsid w:val="00EC5E48"/>
    <w:rsid w:val="00F11B79"/>
    <w:rsid w:val="00F1252B"/>
    <w:rsid w:val="00F421C1"/>
    <w:rsid w:val="00F63ACA"/>
    <w:rsid w:val="00F75E66"/>
    <w:rsid w:val="00F86DE3"/>
    <w:rsid w:val="00F905FC"/>
    <w:rsid w:val="00FB1E5A"/>
    <w:rsid w:val="00FB2B48"/>
    <w:rsid w:val="00FC35FB"/>
    <w:rsid w:val="00FC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50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613B50"/>
    <w:pPr>
      <w:keepNext/>
      <w:keepLines/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  <w:lang w:bidi="ru-RU"/>
    </w:rPr>
  </w:style>
  <w:style w:type="paragraph" w:styleId="2">
    <w:name w:val="heading 2"/>
    <w:basedOn w:val="1"/>
    <w:next w:val="a"/>
    <w:qFormat/>
    <w:rsid w:val="00613B50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613B50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13B50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basedOn w:val="a"/>
    <w:rsid w:val="00613B50"/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a"/>
    <w:uiPriority w:val="99"/>
    <w:rsid w:val="00613B50"/>
    <w:rPr>
      <w:rFonts w:ascii="Arial" w:eastAsia="Arial" w:hAnsi="Arial" w:cs="Arial"/>
      <w:b/>
      <w:sz w:val="20"/>
      <w:szCs w:val="20"/>
    </w:rPr>
  </w:style>
  <w:style w:type="paragraph" w:customStyle="1" w:styleId="ConsPlusCell">
    <w:name w:val="ConsPlusCell"/>
    <w:basedOn w:val="a"/>
    <w:rsid w:val="00613B50"/>
    <w:rPr>
      <w:rFonts w:ascii="Arial" w:eastAsia="Arial" w:hAnsi="Arial" w:cs="Arial"/>
      <w:sz w:val="20"/>
      <w:szCs w:val="20"/>
    </w:rPr>
  </w:style>
  <w:style w:type="paragraph" w:customStyle="1" w:styleId="ConsPlusDocList">
    <w:name w:val="ConsPlusDocList"/>
    <w:basedOn w:val="a"/>
    <w:rsid w:val="00613B50"/>
    <w:rPr>
      <w:rFonts w:ascii="Courier New" w:eastAsia="Courier New" w:hAnsi="Courier New" w:cs="Courier New"/>
      <w:sz w:val="20"/>
      <w:szCs w:val="20"/>
    </w:rPr>
  </w:style>
  <w:style w:type="paragraph" w:styleId="a3">
    <w:name w:val="header"/>
    <w:basedOn w:val="a"/>
    <w:rsid w:val="00613B5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3B50"/>
  </w:style>
  <w:style w:type="character" w:styleId="a5">
    <w:name w:val="Hyperlink"/>
    <w:rsid w:val="00613B50"/>
    <w:rPr>
      <w:color w:val="0000FF"/>
      <w:u w:val="single"/>
    </w:rPr>
  </w:style>
  <w:style w:type="paragraph" w:customStyle="1" w:styleId="5">
    <w:name w:val="Основной текст5"/>
    <w:basedOn w:val="a"/>
    <w:qFormat/>
    <w:rsid w:val="00F75E66"/>
    <w:pPr>
      <w:shd w:val="clear" w:color="auto" w:fill="FFFFFF"/>
      <w:spacing w:after="60"/>
      <w:ind w:hanging="1340"/>
      <w:jc w:val="both"/>
    </w:pPr>
    <w:rPr>
      <w:rFonts w:ascii="Sylfaen" w:eastAsia="Sylfaen" w:hAnsi="Sylfaen" w:cs="Sylfaen"/>
      <w:spacing w:val="1"/>
      <w:sz w:val="21"/>
      <w:szCs w:val="21"/>
      <w:lang w:eastAsia="ar-SA"/>
    </w:rPr>
  </w:style>
  <w:style w:type="table" w:styleId="a6">
    <w:name w:val="Table Grid"/>
    <w:basedOn w:val="a1"/>
    <w:uiPriority w:val="59"/>
    <w:rsid w:val="00EC5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00F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D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3D1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ГОРОД ЛАБЫТНАНГИ</vt:lpstr>
    </vt:vector>
  </TitlesOfParts>
  <Company>Microsoft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ГОРОД ЛАБЫТНАНГИ</dc:title>
  <dc:creator>ConsultantPlus</dc:creator>
  <cp:lastModifiedBy>User</cp:lastModifiedBy>
  <cp:revision>4</cp:revision>
  <cp:lastPrinted>2026-01-21T02:37:00Z</cp:lastPrinted>
  <dcterms:created xsi:type="dcterms:W3CDTF">2026-01-21T02:31:00Z</dcterms:created>
  <dcterms:modified xsi:type="dcterms:W3CDTF">2026-01-21T03:48:00Z</dcterms:modified>
</cp:coreProperties>
</file>