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330955" w14:paraId="4A8C73B3" w14:textId="77777777" w:rsidTr="00063188">
        <w:tc>
          <w:tcPr>
            <w:tcW w:w="9570" w:type="dxa"/>
          </w:tcPr>
          <w:p w14:paraId="5AF02A1D" w14:textId="77777777" w:rsidR="00330955" w:rsidRDefault="00330955" w:rsidP="00063188">
            <w:pPr>
              <w:pStyle w:val="1"/>
              <w:rPr>
                <w:rFonts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8EB1CA4" wp14:editId="6EB6ABEC">
                  <wp:extent cx="542925" cy="685800"/>
                  <wp:effectExtent l="19050" t="0" r="9525" b="0"/>
                  <wp:docPr id="2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955" w14:paraId="632D133B" w14:textId="77777777" w:rsidTr="00063188">
        <w:tc>
          <w:tcPr>
            <w:tcW w:w="9570" w:type="dxa"/>
          </w:tcPr>
          <w:p w14:paraId="093F79B7" w14:textId="77777777" w:rsidR="00330955" w:rsidRDefault="00330955" w:rsidP="00063188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330955" w14:paraId="14242C17" w14:textId="77777777" w:rsidTr="00063188">
        <w:tc>
          <w:tcPr>
            <w:tcW w:w="9570" w:type="dxa"/>
          </w:tcPr>
          <w:p w14:paraId="5347AFA6" w14:textId="77777777" w:rsidR="00330955" w:rsidRDefault="00330955" w:rsidP="00063188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02A5EC2" w14:textId="77777777" w:rsidR="00330955" w:rsidRDefault="00330955" w:rsidP="00063188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7481D7B8" w14:textId="77777777" w:rsidR="00330955" w:rsidRDefault="00330955" w:rsidP="00063188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343DA43C" w14:textId="77777777" w:rsidR="00330955" w:rsidRDefault="00330955" w:rsidP="0006318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BD2535C" w14:textId="77777777" w:rsidR="00330955" w:rsidRDefault="00330955" w:rsidP="00063188">
            <w:pPr>
              <w:pStyle w:val="3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П О С Т А Н О В Л Е Н И Е</w:t>
            </w:r>
          </w:p>
          <w:p w14:paraId="14016248" w14:textId="77777777" w:rsidR="00330955" w:rsidRDefault="00330955" w:rsidP="0006318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ABC3038" w14:textId="77777777" w:rsidR="00330955" w:rsidRDefault="00330955" w:rsidP="00330955">
      <w:pPr>
        <w:rPr>
          <w:sz w:val="10"/>
          <w:szCs w:val="24"/>
        </w:rPr>
      </w:pPr>
    </w:p>
    <w:p w14:paraId="3092A139" w14:textId="77777777" w:rsidR="00330955" w:rsidRDefault="00330955" w:rsidP="00330955">
      <w:pPr>
        <w:rPr>
          <w:sz w:val="10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83"/>
        <w:gridCol w:w="4682"/>
      </w:tblGrid>
      <w:tr w:rsidR="00330955" w:rsidRPr="00D83F78" w14:paraId="6B4A2770" w14:textId="77777777" w:rsidTr="00063188">
        <w:tc>
          <w:tcPr>
            <w:tcW w:w="4785" w:type="dxa"/>
          </w:tcPr>
          <w:p w14:paraId="043FC920" w14:textId="31F28C0B" w:rsidR="00330955" w:rsidRPr="00D83F78" w:rsidRDefault="00D83F78" w:rsidP="0006318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02.03.2023</w:t>
            </w:r>
          </w:p>
        </w:tc>
        <w:tc>
          <w:tcPr>
            <w:tcW w:w="4683" w:type="dxa"/>
          </w:tcPr>
          <w:p w14:paraId="1E1373B2" w14:textId="00320368" w:rsidR="00330955" w:rsidRPr="00D83F78" w:rsidRDefault="00330955" w:rsidP="00063188">
            <w:pPr>
              <w:jc w:val="right"/>
              <w:rPr>
                <w:b/>
                <w:bCs/>
                <w:sz w:val="24"/>
                <w:szCs w:val="24"/>
              </w:rPr>
            </w:pPr>
            <w:r w:rsidRPr="00D83F78">
              <w:rPr>
                <w:b/>
                <w:bCs/>
                <w:sz w:val="24"/>
                <w:szCs w:val="24"/>
              </w:rPr>
              <w:t>№</w:t>
            </w:r>
            <w:r w:rsidR="00D83F78">
              <w:rPr>
                <w:b/>
                <w:bCs/>
                <w:sz w:val="24"/>
                <w:szCs w:val="24"/>
              </w:rPr>
              <w:t xml:space="preserve"> 114-п</w:t>
            </w:r>
          </w:p>
        </w:tc>
      </w:tr>
      <w:tr w:rsidR="00330955" w14:paraId="5D171FDB" w14:textId="77777777" w:rsidTr="00063188">
        <w:tc>
          <w:tcPr>
            <w:tcW w:w="9468" w:type="dxa"/>
            <w:gridSpan w:val="2"/>
          </w:tcPr>
          <w:p w14:paraId="33284806" w14:textId="77777777" w:rsidR="00330955" w:rsidRDefault="00330955" w:rsidP="00063188">
            <w:pPr>
              <w:jc w:val="center"/>
            </w:pPr>
            <w:r>
              <w:t>Черемхово</w:t>
            </w:r>
          </w:p>
          <w:p w14:paraId="72E883D9" w14:textId="46C29DB0" w:rsidR="00D83F78" w:rsidRDefault="00D83F78" w:rsidP="00063188">
            <w:pPr>
              <w:jc w:val="center"/>
              <w:rPr>
                <w:b/>
              </w:rPr>
            </w:pPr>
          </w:p>
        </w:tc>
      </w:tr>
    </w:tbl>
    <w:p w14:paraId="0C700D1C" w14:textId="77777777" w:rsidR="00330955" w:rsidRDefault="00330955" w:rsidP="00330955">
      <w:pPr>
        <w:rPr>
          <w:sz w:val="10"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5"/>
      </w:tblGrid>
      <w:tr w:rsidR="00330955" w14:paraId="5516884D" w14:textId="77777777" w:rsidTr="00063188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</w:tcPr>
          <w:p w14:paraId="41B39DE6" w14:textId="77777777" w:rsidR="00330955" w:rsidRPr="00C92BF0" w:rsidRDefault="00330955" w:rsidP="00063188">
            <w:pPr>
              <w:ind w:firstLine="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внесении изменений в </w:t>
            </w:r>
            <w:r w:rsidRPr="00C92BF0">
              <w:rPr>
                <w:b/>
                <w:sz w:val="24"/>
                <w:szCs w:val="24"/>
              </w:rPr>
              <w:t>Перечень главных администраторов доходов бюджета Черемховского районного муниципального образования - органов местного самоуправления Черемховского районного муниципального образования</w:t>
            </w:r>
          </w:p>
          <w:p w14:paraId="22BD5946" w14:textId="77777777" w:rsidR="00330955" w:rsidRDefault="00330955" w:rsidP="00063188">
            <w:pPr>
              <w:jc w:val="center"/>
              <w:rPr>
                <w:sz w:val="24"/>
              </w:rPr>
            </w:pPr>
          </w:p>
        </w:tc>
      </w:tr>
    </w:tbl>
    <w:p w14:paraId="5C77E2D0" w14:textId="6673AD38" w:rsidR="00330955" w:rsidRPr="00D83F78" w:rsidRDefault="00330955" w:rsidP="00D83F78">
      <w:pPr>
        <w:ind w:firstLine="709"/>
        <w:jc w:val="both"/>
        <w:rPr>
          <w:sz w:val="28"/>
          <w:szCs w:val="28"/>
        </w:rPr>
      </w:pPr>
      <w:r w:rsidRPr="00D83F78">
        <w:rPr>
          <w:sz w:val="28"/>
          <w:szCs w:val="28"/>
        </w:rPr>
        <w:t>Руководствуясь пунктом 3.2 статьи 160.1. и пунктом 4 статьями 160.2 Бюджетного кодекса Российской Федерации, статьями 24,</w:t>
      </w:r>
      <w:r w:rsidR="001A5E63" w:rsidRPr="00D83F78">
        <w:rPr>
          <w:sz w:val="28"/>
          <w:szCs w:val="28"/>
        </w:rPr>
        <w:t xml:space="preserve"> </w:t>
      </w:r>
      <w:r w:rsidRPr="00D83F78">
        <w:rPr>
          <w:sz w:val="28"/>
          <w:szCs w:val="28"/>
        </w:rPr>
        <w:t>50, 83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7E453487" w14:textId="77777777" w:rsidR="00330955" w:rsidRPr="00D83F78" w:rsidRDefault="00330955" w:rsidP="00D83F78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3FFD1F9F" w14:textId="77777777" w:rsidR="00330955" w:rsidRPr="00F77417" w:rsidRDefault="00330955" w:rsidP="00330955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2B632B">
        <w:rPr>
          <w:sz w:val="28"/>
          <w:szCs w:val="28"/>
        </w:rPr>
        <w:t>:</w:t>
      </w:r>
    </w:p>
    <w:p w14:paraId="6CB2E4E9" w14:textId="77777777" w:rsidR="00330955" w:rsidRPr="00EC1B2C" w:rsidRDefault="00330955" w:rsidP="00D83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604A9CB" w14:textId="58275357" w:rsidR="00330955" w:rsidRDefault="00330955" w:rsidP="00D83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="00DA1421">
        <w:rPr>
          <w:sz w:val="28"/>
          <w:szCs w:val="28"/>
        </w:rPr>
        <w:t xml:space="preserve">Приложение № 2 </w:t>
      </w:r>
      <w:r w:rsidRPr="00D35B1B">
        <w:rPr>
          <w:sz w:val="28"/>
          <w:szCs w:val="28"/>
        </w:rPr>
        <w:t>Перечень главных администраторов доходов бюджета Черемховского районного муниципального образования - органов местного самоуправления Черемховского районного муниципального образования</w:t>
      </w:r>
      <w:r>
        <w:rPr>
          <w:sz w:val="28"/>
          <w:szCs w:val="28"/>
        </w:rPr>
        <w:t>, утвержденный постановлением администрации Черемховского районного муниципального образования от</w:t>
      </w:r>
      <w:r w:rsidR="00D83F78">
        <w:rPr>
          <w:sz w:val="28"/>
          <w:szCs w:val="28"/>
        </w:rPr>
        <w:t xml:space="preserve"> </w:t>
      </w:r>
      <w:r>
        <w:rPr>
          <w:sz w:val="28"/>
          <w:szCs w:val="28"/>
        </w:rPr>
        <w:t>9 декабря 2022 года № 688-п «Об</w:t>
      </w:r>
      <w:r w:rsidRPr="006C6019">
        <w:rPr>
          <w:b/>
          <w:sz w:val="24"/>
          <w:szCs w:val="24"/>
        </w:rPr>
        <w:t xml:space="preserve"> </w:t>
      </w:r>
      <w:r w:rsidRPr="006C6019">
        <w:rPr>
          <w:sz w:val="28"/>
          <w:szCs w:val="28"/>
        </w:rPr>
        <w:t>утверждении перечней главных администраторов доходов и источников финансирования дефицита бюджета Черемховского районного муниципального образования</w:t>
      </w:r>
      <w:r>
        <w:rPr>
          <w:sz w:val="28"/>
          <w:szCs w:val="28"/>
        </w:rPr>
        <w:t>», дополнив строками следующего содержания:</w:t>
      </w:r>
    </w:p>
    <w:p w14:paraId="1BF2A0FF" w14:textId="77777777" w:rsidR="00330955" w:rsidRDefault="00330955" w:rsidP="0033095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669"/>
        <w:gridCol w:w="15"/>
        <w:gridCol w:w="4805"/>
      </w:tblGrid>
      <w:tr w:rsidR="00330955" w:rsidRPr="00D83F78" w14:paraId="72A9A693" w14:textId="77777777" w:rsidTr="00D83F78">
        <w:trPr>
          <w:trHeight w:val="258"/>
        </w:trPr>
        <w:tc>
          <w:tcPr>
            <w:tcW w:w="4556" w:type="dxa"/>
            <w:gridSpan w:val="3"/>
            <w:shd w:val="clear" w:color="auto" w:fill="auto"/>
            <w:noWrap/>
            <w:vAlign w:val="bottom"/>
            <w:hideMark/>
          </w:tcPr>
          <w:p w14:paraId="46171EB8" w14:textId="77777777" w:rsidR="00330955" w:rsidRPr="00D83F78" w:rsidRDefault="00330955" w:rsidP="00063188">
            <w:pPr>
              <w:jc w:val="center"/>
              <w:rPr>
                <w:color w:val="000000"/>
                <w:sz w:val="24"/>
                <w:szCs w:val="24"/>
              </w:rPr>
            </w:pPr>
            <w:r w:rsidRPr="00D83F78">
              <w:rPr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805" w:type="dxa"/>
            <w:shd w:val="clear" w:color="auto" w:fill="auto"/>
            <w:vAlign w:val="center"/>
            <w:hideMark/>
          </w:tcPr>
          <w:p w14:paraId="000248A6" w14:textId="77777777" w:rsidR="00330955" w:rsidRPr="00D83F78" w:rsidRDefault="00330955" w:rsidP="00063188">
            <w:pPr>
              <w:jc w:val="center"/>
              <w:rPr>
                <w:color w:val="000000"/>
                <w:sz w:val="24"/>
                <w:szCs w:val="24"/>
              </w:rPr>
            </w:pPr>
            <w:r w:rsidRPr="00D83F78">
              <w:rPr>
                <w:color w:val="000000"/>
                <w:sz w:val="24"/>
                <w:szCs w:val="24"/>
              </w:rPr>
              <w:t xml:space="preserve">Наименование главного </w:t>
            </w:r>
            <w:bookmarkStart w:id="0" w:name="_GoBack"/>
            <w:bookmarkEnd w:id="0"/>
            <w:r w:rsidRPr="00D83F78">
              <w:rPr>
                <w:color w:val="000000"/>
                <w:sz w:val="24"/>
                <w:szCs w:val="24"/>
              </w:rPr>
              <w:t>администратора доходов районного бюджета</w:t>
            </w:r>
          </w:p>
        </w:tc>
      </w:tr>
      <w:tr w:rsidR="00330955" w:rsidRPr="00D83F78" w14:paraId="018B6533" w14:textId="77777777" w:rsidTr="00D83F78">
        <w:trPr>
          <w:trHeight w:val="656"/>
        </w:trPr>
        <w:tc>
          <w:tcPr>
            <w:tcW w:w="1872" w:type="dxa"/>
            <w:shd w:val="clear" w:color="auto" w:fill="auto"/>
            <w:vAlign w:val="center"/>
            <w:hideMark/>
          </w:tcPr>
          <w:p w14:paraId="71683DED" w14:textId="77777777" w:rsidR="00330955" w:rsidRPr="00D83F78" w:rsidRDefault="00330955" w:rsidP="00063188">
            <w:pPr>
              <w:jc w:val="center"/>
              <w:rPr>
                <w:color w:val="000000"/>
                <w:sz w:val="24"/>
                <w:szCs w:val="24"/>
              </w:rPr>
            </w:pPr>
            <w:r w:rsidRPr="00D83F78">
              <w:rPr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14:paraId="471CA3B6" w14:textId="77777777" w:rsidR="00330955" w:rsidRPr="00D83F78" w:rsidRDefault="00330955" w:rsidP="00063188">
            <w:pPr>
              <w:jc w:val="center"/>
              <w:rPr>
                <w:color w:val="000000"/>
                <w:sz w:val="24"/>
                <w:szCs w:val="24"/>
              </w:rPr>
            </w:pPr>
            <w:r w:rsidRPr="00D83F78">
              <w:rPr>
                <w:color w:val="000000"/>
                <w:sz w:val="24"/>
                <w:szCs w:val="24"/>
              </w:rPr>
              <w:t>доходов районного бюджета</w:t>
            </w:r>
          </w:p>
        </w:tc>
        <w:tc>
          <w:tcPr>
            <w:tcW w:w="4820" w:type="dxa"/>
            <w:gridSpan w:val="2"/>
            <w:vAlign w:val="center"/>
            <w:hideMark/>
          </w:tcPr>
          <w:p w14:paraId="30C14546" w14:textId="77777777" w:rsidR="00330955" w:rsidRPr="00D83F78" w:rsidRDefault="00330955" w:rsidP="00063188">
            <w:pPr>
              <w:rPr>
                <w:color w:val="000000"/>
                <w:sz w:val="24"/>
                <w:szCs w:val="24"/>
              </w:rPr>
            </w:pPr>
          </w:p>
        </w:tc>
      </w:tr>
      <w:tr w:rsidR="00330955" w:rsidRPr="00D83F78" w14:paraId="0F2D801E" w14:textId="77777777" w:rsidTr="00D83F78">
        <w:trPr>
          <w:trHeight w:val="682"/>
        </w:trPr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5BB6160A" w14:textId="77B5160E" w:rsidR="00330955" w:rsidRPr="00D83F78" w:rsidRDefault="00330955" w:rsidP="00063188">
            <w:pPr>
              <w:jc w:val="center"/>
              <w:rPr>
                <w:color w:val="000000"/>
                <w:sz w:val="24"/>
                <w:szCs w:val="24"/>
              </w:rPr>
            </w:pPr>
            <w:r w:rsidRPr="00D83F78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69" w:type="dxa"/>
            <w:shd w:val="clear" w:color="auto" w:fill="auto"/>
            <w:noWrap/>
            <w:vAlign w:val="bottom"/>
            <w:hideMark/>
          </w:tcPr>
          <w:p w14:paraId="73786688" w14:textId="77777777" w:rsidR="00330955" w:rsidRPr="00D83F78" w:rsidRDefault="00330955" w:rsidP="00063188">
            <w:pPr>
              <w:rPr>
                <w:color w:val="000000"/>
                <w:sz w:val="24"/>
                <w:szCs w:val="24"/>
              </w:rPr>
            </w:pPr>
            <w:r w:rsidRPr="00D83F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  <w:hideMark/>
          </w:tcPr>
          <w:p w14:paraId="6D026019" w14:textId="77777777" w:rsidR="00330955" w:rsidRPr="00D83F78" w:rsidRDefault="00330955" w:rsidP="00D83F78">
            <w:pPr>
              <w:jc w:val="both"/>
              <w:rPr>
                <w:color w:val="000000"/>
                <w:sz w:val="24"/>
                <w:szCs w:val="24"/>
              </w:rPr>
            </w:pPr>
            <w:r w:rsidRPr="00D83F78">
              <w:rPr>
                <w:color w:val="000000"/>
                <w:sz w:val="24"/>
                <w:szCs w:val="24"/>
              </w:rPr>
              <w:t>Отдел по культуре и библиотечному обслуживанию администрации Черемховского районного муниципального образования</w:t>
            </w:r>
          </w:p>
        </w:tc>
      </w:tr>
      <w:tr w:rsidR="00330955" w:rsidRPr="00D83F78" w14:paraId="03380F00" w14:textId="77777777" w:rsidTr="00D83F78">
        <w:trPr>
          <w:trHeight w:val="682"/>
        </w:trPr>
        <w:tc>
          <w:tcPr>
            <w:tcW w:w="1872" w:type="dxa"/>
            <w:shd w:val="clear" w:color="auto" w:fill="auto"/>
            <w:noWrap/>
            <w:vAlign w:val="center"/>
          </w:tcPr>
          <w:p w14:paraId="5F98BB10" w14:textId="77777777" w:rsidR="00330955" w:rsidRPr="00D83F78" w:rsidRDefault="00330955" w:rsidP="00330955">
            <w:pPr>
              <w:jc w:val="center"/>
              <w:rPr>
                <w:color w:val="000000"/>
                <w:sz w:val="24"/>
                <w:szCs w:val="24"/>
              </w:rPr>
            </w:pPr>
            <w:r w:rsidRPr="00D83F78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69" w:type="dxa"/>
            <w:shd w:val="clear" w:color="auto" w:fill="auto"/>
            <w:noWrap/>
            <w:vAlign w:val="center"/>
          </w:tcPr>
          <w:p w14:paraId="014D4F8D" w14:textId="77777777" w:rsidR="00330955" w:rsidRPr="00D83F78" w:rsidRDefault="00330955" w:rsidP="00063188">
            <w:pPr>
              <w:jc w:val="center"/>
              <w:rPr>
                <w:color w:val="000000"/>
                <w:sz w:val="24"/>
                <w:szCs w:val="24"/>
              </w:rPr>
            </w:pPr>
            <w:r w:rsidRPr="00D83F78">
              <w:rPr>
                <w:color w:val="000000"/>
                <w:sz w:val="24"/>
                <w:szCs w:val="24"/>
              </w:rPr>
              <w:t>1 16 07090 05 0000 140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DF17592" w14:textId="77777777" w:rsidR="00330955" w:rsidRPr="00D83F78" w:rsidRDefault="00330955" w:rsidP="00D83F78">
            <w:pPr>
              <w:jc w:val="both"/>
              <w:rPr>
                <w:color w:val="000000"/>
                <w:sz w:val="24"/>
                <w:szCs w:val="24"/>
              </w:rPr>
            </w:pPr>
            <w:r w:rsidRPr="00D83F78">
              <w:rPr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Pr="00D83F78">
              <w:rPr>
                <w:color w:val="000000"/>
                <w:sz w:val="24"/>
                <w:szCs w:val="24"/>
              </w:rPr>
              <w:lastRenderedPageBreak/>
              <w:t>муниципальным органом, (муниципальным казенным учреждением) муниципального района</w:t>
            </w:r>
          </w:p>
        </w:tc>
      </w:tr>
    </w:tbl>
    <w:p w14:paraId="18A43161" w14:textId="49B52CE4" w:rsidR="00330955" w:rsidRDefault="00330955" w:rsidP="0033095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14:paraId="6E07252D" w14:textId="791C150A" w:rsidR="00330955" w:rsidRDefault="00330955" w:rsidP="003309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B17D0">
        <w:rPr>
          <w:sz w:val="28"/>
          <w:szCs w:val="28"/>
        </w:rPr>
        <w:t>. Отделу организационной работы (</w:t>
      </w:r>
      <w:proofErr w:type="spellStart"/>
      <w:r>
        <w:rPr>
          <w:sz w:val="28"/>
          <w:szCs w:val="28"/>
        </w:rPr>
        <w:t>Коломеец</w:t>
      </w:r>
      <w:proofErr w:type="spellEnd"/>
      <w:r>
        <w:rPr>
          <w:sz w:val="28"/>
          <w:szCs w:val="28"/>
        </w:rPr>
        <w:t xml:space="preserve"> Ю.А.</w:t>
      </w:r>
      <w:r w:rsidRPr="006B17D0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14:paraId="232A1AC2" w14:textId="43AD6090" w:rsidR="00330955" w:rsidRDefault="00330955" w:rsidP="003309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внести информационную справку в оригинал</w:t>
      </w:r>
      <w:r w:rsidRPr="006B17D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администрации Черемховского районного муниципального образования от 9 декабря 2022 года № 688-п «Об</w:t>
      </w:r>
      <w:r w:rsidRPr="006C6019">
        <w:rPr>
          <w:b/>
          <w:sz w:val="24"/>
          <w:szCs w:val="24"/>
        </w:rPr>
        <w:t xml:space="preserve"> </w:t>
      </w:r>
      <w:r w:rsidRPr="006C6019">
        <w:rPr>
          <w:sz w:val="28"/>
          <w:szCs w:val="28"/>
        </w:rPr>
        <w:t>утверждении перечней главных администраторов доходов и источников финансирования дефицита бюджета Черемховского районного муниципального</w:t>
      </w:r>
      <w:r>
        <w:rPr>
          <w:sz w:val="28"/>
          <w:szCs w:val="28"/>
        </w:rPr>
        <w:t>» о дате внесения в него изменений настоящим постановлением;</w:t>
      </w:r>
    </w:p>
    <w:p w14:paraId="215159D2" w14:textId="77777777" w:rsidR="00330955" w:rsidRDefault="00330955" w:rsidP="003309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6B17D0">
        <w:rPr>
          <w:sz w:val="28"/>
          <w:szCs w:val="28"/>
        </w:rPr>
        <w:t>опубликовать настоящее постановление в газете «Мо</w:t>
      </w:r>
      <w:r>
        <w:rPr>
          <w:sz w:val="28"/>
          <w:szCs w:val="28"/>
        </w:rPr>
        <w:t>ё</w:t>
      </w:r>
      <w:r w:rsidRPr="006B17D0">
        <w:rPr>
          <w:sz w:val="28"/>
          <w:szCs w:val="28"/>
        </w:rPr>
        <w:t xml:space="preserve"> село, край Черемховский», </w:t>
      </w:r>
      <w:r>
        <w:rPr>
          <w:sz w:val="28"/>
          <w:szCs w:val="28"/>
        </w:rPr>
        <w:t>а также</w:t>
      </w:r>
      <w:r w:rsidRPr="006B17D0">
        <w:rPr>
          <w:sz w:val="28"/>
          <w:szCs w:val="28"/>
        </w:rPr>
        <w:t xml:space="preserve">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48EFA2DB" w14:textId="77777777" w:rsidR="00330955" w:rsidRDefault="00330955" w:rsidP="003309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14:paraId="2C479609" w14:textId="26642639" w:rsidR="00330955" w:rsidRPr="006B17D0" w:rsidRDefault="00330955" w:rsidP="003309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финансовое управление администрации Черемховского районного муниципального образования.</w:t>
      </w:r>
    </w:p>
    <w:p w14:paraId="3C9F04E4" w14:textId="77777777" w:rsidR="00330955" w:rsidRDefault="00330955" w:rsidP="00330955">
      <w:pPr>
        <w:tabs>
          <w:tab w:val="left" w:pos="709"/>
        </w:tabs>
        <w:jc w:val="both"/>
        <w:rPr>
          <w:sz w:val="28"/>
          <w:szCs w:val="28"/>
        </w:rPr>
      </w:pPr>
    </w:p>
    <w:p w14:paraId="3B8B61AA" w14:textId="5467D12B" w:rsidR="00330955" w:rsidRDefault="00330955" w:rsidP="00330955">
      <w:pPr>
        <w:tabs>
          <w:tab w:val="left" w:pos="709"/>
        </w:tabs>
        <w:jc w:val="both"/>
        <w:rPr>
          <w:sz w:val="28"/>
          <w:szCs w:val="28"/>
        </w:rPr>
      </w:pPr>
    </w:p>
    <w:p w14:paraId="2DD04726" w14:textId="77777777" w:rsidR="00D83F78" w:rsidRDefault="00D83F78" w:rsidP="00330955">
      <w:pPr>
        <w:tabs>
          <w:tab w:val="left" w:pos="709"/>
        </w:tabs>
        <w:jc w:val="both"/>
        <w:rPr>
          <w:sz w:val="28"/>
          <w:szCs w:val="28"/>
        </w:rPr>
      </w:pPr>
    </w:p>
    <w:p w14:paraId="5AC218C3" w14:textId="26089197" w:rsidR="00330955" w:rsidRDefault="00330955" w:rsidP="00D83F78">
      <w:pPr>
        <w:tabs>
          <w:tab w:val="left" w:pos="709"/>
        </w:tabs>
        <w:jc w:val="both"/>
      </w:pPr>
      <w:r w:rsidRPr="00B50966">
        <w:rPr>
          <w:sz w:val="28"/>
          <w:szCs w:val="28"/>
        </w:rPr>
        <w:t>Мэр</w:t>
      </w:r>
      <w:r>
        <w:rPr>
          <w:sz w:val="28"/>
          <w:szCs w:val="28"/>
        </w:rPr>
        <w:t xml:space="preserve"> </w:t>
      </w:r>
      <w:r w:rsidRPr="00B50966">
        <w:rPr>
          <w:sz w:val="28"/>
          <w:szCs w:val="28"/>
        </w:rPr>
        <w:t>района</w:t>
      </w:r>
      <w:r w:rsidRPr="00D83F78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sectPr w:rsidR="00330955" w:rsidSect="0021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019"/>
    <w:rsid w:val="00033B9B"/>
    <w:rsid w:val="000713FE"/>
    <w:rsid w:val="000A28C8"/>
    <w:rsid w:val="001A5E63"/>
    <w:rsid w:val="00210F4C"/>
    <w:rsid w:val="002B0810"/>
    <w:rsid w:val="0031537A"/>
    <w:rsid w:val="00330955"/>
    <w:rsid w:val="004377DD"/>
    <w:rsid w:val="00441007"/>
    <w:rsid w:val="004E1A4F"/>
    <w:rsid w:val="0053768B"/>
    <w:rsid w:val="0060401A"/>
    <w:rsid w:val="006C3B8E"/>
    <w:rsid w:val="006C6019"/>
    <w:rsid w:val="006D3D24"/>
    <w:rsid w:val="008B104B"/>
    <w:rsid w:val="00975F4B"/>
    <w:rsid w:val="00990BFD"/>
    <w:rsid w:val="009D3EDB"/>
    <w:rsid w:val="009F3E53"/>
    <w:rsid w:val="00A4521E"/>
    <w:rsid w:val="00A805FA"/>
    <w:rsid w:val="00B045BD"/>
    <w:rsid w:val="00B90777"/>
    <w:rsid w:val="00BB0DD7"/>
    <w:rsid w:val="00C92BF0"/>
    <w:rsid w:val="00D46125"/>
    <w:rsid w:val="00D54084"/>
    <w:rsid w:val="00D83F78"/>
    <w:rsid w:val="00D84A1C"/>
    <w:rsid w:val="00DA1421"/>
    <w:rsid w:val="00E34ECC"/>
    <w:rsid w:val="00E62402"/>
    <w:rsid w:val="00F40A31"/>
    <w:rsid w:val="00F4607E"/>
    <w:rsid w:val="00FB4EA1"/>
    <w:rsid w:val="00FB74BB"/>
    <w:rsid w:val="00FC6041"/>
    <w:rsid w:val="00FD10DD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EBB3"/>
  <w15:docId w15:val="{903D94BD-627D-4118-9890-031CCF47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6019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6C6019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01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6019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60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0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Татина</dc:creator>
  <cp:lastModifiedBy>15k158</cp:lastModifiedBy>
  <cp:revision>16</cp:revision>
  <cp:lastPrinted>2023-03-01T01:17:00Z</cp:lastPrinted>
  <dcterms:created xsi:type="dcterms:W3CDTF">2022-09-23T02:18:00Z</dcterms:created>
  <dcterms:modified xsi:type="dcterms:W3CDTF">2023-03-02T07:35:00Z</dcterms:modified>
</cp:coreProperties>
</file>