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207240" w:rsidRPr="00116E24" w14:paraId="63CE46B1" w14:textId="77777777" w:rsidTr="005C7861">
        <w:trPr>
          <w:trHeight w:val="1000"/>
        </w:trPr>
        <w:tc>
          <w:tcPr>
            <w:tcW w:w="9428" w:type="dxa"/>
          </w:tcPr>
          <w:p w14:paraId="5B6C4635" w14:textId="77777777" w:rsidR="00207240" w:rsidRPr="00116E24" w:rsidRDefault="00207240" w:rsidP="00B47FD1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16E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75EF89" wp14:editId="2B73197C">
                  <wp:extent cx="542925" cy="685800"/>
                  <wp:effectExtent l="19050" t="0" r="9525" b="0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240" w:rsidRPr="00116E24" w14:paraId="32BB9BCF" w14:textId="77777777" w:rsidTr="005C7861">
        <w:trPr>
          <w:trHeight w:val="328"/>
        </w:trPr>
        <w:tc>
          <w:tcPr>
            <w:tcW w:w="9428" w:type="dxa"/>
          </w:tcPr>
          <w:p w14:paraId="7B7AD7F4" w14:textId="77777777" w:rsidR="00207240" w:rsidRPr="00116E24" w:rsidRDefault="00207240" w:rsidP="00B4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E24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207240" w:rsidRPr="00116E24" w14:paraId="30A370F0" w14:textId="77777777" w:rsidTr="005C7861">
        <w:trPr>
          <w:trHeight w:val="1582"/>
        </w:trPr>
        <w:tc>
          <w:tcPr>
            <w:tcW w:w="9428" w:type="dxa"/>
          </w:tcPr>
          <w:p w14:paraId="62552AE4" w14:textId="77777777" w:rsidR="00207240" w:rsidRPr="00116E24" w:rsidRDefault="00207240" w:rsidP="00B47F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116E24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785B4CBC" w14:textId="77777777" w:rsidR="00207240" w:rsidRPr="00116E24" w:rsidRDefault="00207240" w:rsidP="00B47F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116E24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619BB551" w14:textId="77777777" w:rsidR="00207240" w:rsidRPr="00116E24" w:rsidRDefault="00207240" w:rsidP="00B47F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2D87C95B" w14:textId="77777777" w:rsidR="00207240" w:rsidRPr="00116E24" w:rsidRDefault="00207240" w:rsidP="00B47F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4D44753C" w14:textId="77777777" w:rsidR="00207240" w:rsidRPr="00116E24" w:rsidRDefault="00207240" w:rsidP="00B47FD1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116E24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56525C15" w14:textId="77777777" w:rsidR="00207240" w:rsidRPr="00116E24" w:rsidRDefault="00207240" w:rsidP="00B4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93082D4" w14:textId="77777777" w:rsidR="00207240" w:rsidRPr="00116E24" w:rsidRDefault="00207240" w:rsidP="00207240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089"/>
        <w:gridCol w:w="4267"/>
      </w:tblGrid>
      <w:tr w:rsidR="00207240" w:rsidRPr="00116E24" w14:paraId="64D9BD9A" w14:textId="77777777" w:rsidTr="005C7861">
        <w:trPr>
          <w:trHeight w:val="254"/>
        </w:trPr>
        <w:tc>
          <w:tcPr>
            <w:tcW w:w="5089" w:type="dxa"/>
          </w:tcPr>
          <w:p w14:paraId="2517B81D" w14:textId="2EC0C1D7" w:rsidR="00207240" w:rsidRPr="006336FB" w:rsidRDefault="006336FB" w:rsidP="00B47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11.09.2025</w:t>
            </w:r>
          </w:p>
        </w:tc>
        <w:tc>
          <w:tcPr>
            <w:tcW w:w="4267" w:type="dxa"/>
          </w:tcPr>
          <w:p w14:paraId="19FEF3C0" w14:textId="2D9EE543" w:rsidR="00207240" w:rsidRPr="006336FB" w:rsidRDefault="006336FB" w:rsidP="0063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3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604-п</w:t>
            </w:r>
          </w:p>
        </w:tc>
      </w:tr>
      <w:tr w:rsidR="00207240" w:rsidRPr="00116E24" w14:paraId="20FA55A3" w14:textId="77777777" w:rsidTr="005C7861">
        <w:trPr>
          <w:trHeight w:val="480"/>
        </w:trPr>
        <w:tc>
          <w:tcPr>
            <w:tcW w:w="9356" w:type="dxa"/>
            <w:gridSpan w:val="2"/>
          </w:tcPr>
          <w:p w14:paraId="415CD23D" w14:textId="33D910F9" w:rsidR="00207240" w:rsidRPr="00116E24" w:rsidRDefault="00207240" w:rsidP="00B47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16E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3EB42223" w14:textId="77777777" w:rsidR="00207240" w:rsidRPr="00116E24" w:rsidRDefault="00207240" w:rsidP="00207240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207240" w:rsidRPr="00116E24" w14:paraId="1AA42DFB" w14:textId="77777777" w:rsidTr="005C7861">
        <w:trPr>
          <w:trHeight w:val="86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F8E5CFA" w14:textId="7D848C9D" w:rsidR="00207240" w:rsidRDefault="00207240" w:rsidP="00B47F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общественных обсуждений</w:t>
            </w:r>
            <w:r w:rsidRPr="00116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проекту внесения изменений в</w:t>
            </w:r>
          </w:p>
          <w:p w14:paraId="3391A881" w14:textId="6113651C" w:rsidR="00207240" w:rsidRDefault="00207240" w:rsidP="00B47F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генеральный план</w:t>
            </w:r>
            <w:r w:rsidRPr="00116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Каменно-Ангарского</w:t>
            </w:r>
            <w:r w:rsidRPr="00116E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  <w:p w14:paraId="75FA33DA" w14:textId="14D29627" w:rsidR="00207240" w:rsidRPr="00116E24" w:rsidRDefault="00207240" w:rsidP="00B47F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Черемховского районного </w:t>
            </w:r>
            <w:r w:rsidR="00843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образования</w:t>
            </w:r>
          </w:p>
        </w:tc>
      </w:tr>
    </w:tbl>
    <w:p w14:paraId="4FAE49D2" w14:textId="77777777" w:rsidR="006336FB" w:rsidRDefault="006336FB" w:rsidP="006336F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7D5056A" w14:textId="5C19C7BF" w:rsidR="00207240" w:rsidRPr="002E0B27" w:rsidRDefault="00207240" w:rsidP="00207240">
      <w:pPr>
        <w:pStyle w:val="a4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0B27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r>
        <w:rPr>
          <w:rFonts w:ascii="Times New Roman" w:hAnsi="Times New Roman" w:cs="Times New Roman"/>
          <w:sz w:val="28"/>
          <w:szCs w:val="28"/>
        </w:rPr>
        <w:t>Каменно-Ангарского</w:t>
      </w:r>
      <w:r w:rsidRPr="002E0B2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ст. 5.1, 24, 28,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2E0B27">
        <w:rPr>
          <w:rFonts w:ascii="Times New Roman" w:eastAsia="Calibri" w:hAnsi="Times New Roman" w:cs="Times New Roman"/>
          <w:sz w:val="28"/>
          <w:szCs w:val="28"/>
        </w:rPr>
        <w:t>статьей 47 Федерального закона от 20</w:t>
      </w:r>
      <w:bookmarkStart w:id="0" w:name="_GoBack"/>
      <w:bookmarkEnd w:id="0"/>
      <w:r w:rsidRPr="002E0B27">
        <w:rPr>
          <w:rFonts w:ascii="Times New Roman" w:eastAsia="Calibri" w:hAnsi="Times New Roman" w:cs="Times New Roman"/>
          <w:sz w:val="28"/>
          <w:szCs w:val="28"/>
        </w:rPr>
        <w:t xml:space="preserve"> марта 2025 года № 33-ФЗ «</w:t>
      </w:r>
      <w:r w:rsidRPr="002E0B27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2E0B2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2E0B27">
        <w:rPr>
          <w:rFonts w:ascii="Times New Roman" w:hAnsi="Times New Roman" w:cs="Times New Roman"/>
          <w:sz w:val="28"/>
          <w:szCs w:val="28"/>
        </w:rPr>
        <w:t>Закона Иркутской области от 23 июля 2008 года № 59-ОЗ «О градостроительной деятельности в Иркутской области»,</w:t>
      </w:r>
      <w:r w:rsidRPr="002E0B27">
        <w:rPr>
          <w:rFonts w:ascii="Times New Roman" w:eastAsia="Calibri" w:hAnsi="Times New Roman" w:cs="Times New Roman"/>
          <w:sz w:val="28"/>
          <w:szCs w:val="28"/>
        </w:rPr>
        <w:t xml:space="preserve">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23D6BA1" w14:textId="77777777" w:rsidR="00207240" w:rsidRPr="00251111" w:rsidRDefault="00207240" w:rsidP="00207240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51111">
        <w:rPr>
          <w:rFonts w:ascii="Times New Roman" w:hAnsi="Times New Roman" w:cs="Times New Roman"/>
          <w:bCs/>
          <w:sz w:val="28"/>
          <w:szCs w:val="28"/>
        </w:rPr>
        <w:t>ПОСТАНОВЛЯ</w:t>
      </w:r>
      <w:r>
        <w:rPr>
          <w:rFonts w:ascii="Times New Roman" w:hAnsi="Times New Roman" w:cs="Times New Roman"/>
          <w:bCs/>
          <w:sz w:val="28"/>
          <w:szCs w:val="28"/>
        </w:rPr>
        <w:t>ЕТ</w:t>
      </w:r>
      <w:r w:rsidRPr="00251111">
        <w:rPr>
          <w:rFonts w:ascii="Times New Roman" w:hAnsi="Times New Roman" w:cs="Times New Roman"/>
          <w:bCs/>
          <w:sz w:val="28"/>
          <w:szCs w:val="28"/>
        </w:rPr>
        <w:t>:</w:t>
      </w:r>
    </w:p>
    <w:p w14:paraId="7956DB33" w14:textId="77777777" w:rsidR="00207240" w:rsidRPr="00251111" w:rsidRDefault="00207240" w:rsidP="005C78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51111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общественные обсуждения</w:t>
      </w:r>
      <w:r w:rsidRPr="00251111">
        <w:rPr>
          <w:rFonts w:ascii="Times New Roman" w:hAnsi="Times New Roman"/>
          <w:sz w:val="28"/>
          <w:szCs w:val="28"/>
        </w:rPr>
        <w:t xml:space="preserve"> </w:t>
      </w:r>
      <w:r w:rsidRPr="00251111">
        <w:rPr>
          <w:rStyle w:val="FontStyle17"/>
          <w:sz w:val="28"/>
          <w:szCs w:val="28"/>
        </w:rPr>
        <w:t xml:space="preserve">по проекту внесения изменений в Генеральный план </w:t>
      </w:r>
      <w:r>
        <w:rPr>
          <w:rStyle w:val="FontStyle17"/>
          <w:sz w:val="28"/>
          <w:szCs w:val="28"/>
        </w:rPr>
        <w:t>Каменно-Ангарского</w:t>
      </w:r>
      <w:r w:rsidRPr="00251111">
        <w:rPr>
          <w:rStyle w:val="FontStyle17"/>
          <w:sz w:val="28"/>
          <w:szCs w:val="28"/>
        </w:rPr>
        <w:t xml:space="preserve"> муниципального образования применительно к населенному пункту </w:t>
      </w:r>
      <w:r>
        <w:rPr>
          <w:rStyle w:val="FontStyle17"/>
          <w:sz w:val="28"/>
          <w:szCs w:val="28"/>
        </w:rPr>
        <w:t>Каменно-Ангарского сельского поселения</w:t>
      </w:r>
      <w:r w:rsidRPr="00251111">
        <w:rPr>
          <w:rFonts w:ascii="Times New Roman" w:hAnsi="Times New Roman"/>
          <w:sz w:val="28"/>
          <w:szCs w:val="28"/>
        </w:rPr>
        <w:t>.</w:t>
      </w:r>
    </w:p>
    <w:p w14:paraId="142419F5" w14:textId="77777777" w:rsidR="00207240" w:rsidRPr="00251111" w:rsidRDefault="00207240" w:rsidP="006336FB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51111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2511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1111">
        <w:rPr>
          <w:rFonts w:ascii="Times New Roman" w:hAnsi="Times New Roman"/>
          <w:color w:val="000000"/>
          <w:sz w:val="28"/>
          <w:szCs w:val="28"/>
        </w:rPr>
        <w:t xml:space="preserve">Утвердить план и сроки проведения </w:t>
      </w:r>
      <w:r>
        <w:rPr>
          <w:rFonts w:ascii="Times New Roman" w:hAnsi="Times New Roman"/>
          <w:color w:val="000000"/>
          <w:sz w:val="28"/>
          <w:szCs w:val="28"/>
        </w:rPr>
        <w:t>общественных обсуждений</w:t>
      </w:r>
      <w:r w:rsidRPr="002511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1111">
        <w:rPr>
          <w:rFonts w:ascii="Times New Roman" w:hAnsi="Times New Roman"/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</w:t>
      </w:r>
      <w:r w:rsidRPr="00251111">
        <w:rPr>
          <w:rFonts w:ascii="Times New Roman" w:hAnsi="Times New Roman"/>
          <w:sz w:val="28"/>
          <w:szCs w:val="28"/>
        </w:rPr>
        <w:lastRenderedPageBreak/>
        <w:t>строительства, в границах земельного участка,</w:t>
      </w:r>
      <w:r w:rsidRPr="00251111">
        <w:rPr>
          <w:rFonts w:ascii="Times New Roman" w:hAnsi="Times New Roman"/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14:paraId="48048B2B" w14:textId="16999878" w:rsidR="00207240" w:rsidRPr="00251111" w:rsidRDefault="00207240" w:rsidP="006336FB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251111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Организатором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</w:t>
      </w:r>
      <w:r w:rsidRPr="00251111">
        <w:rPr>
          <w:rFonts w:ascii="Times New Roman" w:hAnsi="Times New Roman" w:cs="Times New Roman"/>
          <w:color w:val="000000"/>
          <w:sz w:val="28"/>
          <w:szCs w:val="28"/>
        </w:rPr>
        <w:t xml:space="preserve"> назначить комиссию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1111">
        <w:rPr>
          <w:rFonts w:ascii="Times New Roman" w:hAnsi="Times New Roman" w:cs="Times New Roman"/>
          <w:sz w:val="28"/>
          <w:szCs w:val="28"/>
        </w:rPr>
        <w:t>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строительства, в границах земельного участка</w:t>
      </w:r>
      <w:r w:rsidRPr="00251111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Каменно-Ангарского муниципального</w:t>
      </w:r>
      <w:r w:rsidRPr="0025111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образования.</w:t>
      </w:r>
    </w:p>
    <w:p w14:paraId="715BCF2E" w14:textId="77777777" w:rsidR="00207240" w:rsidRPr="00251111" w:rsidRDefault="00207240" w:rsidP="006336FB">
      <w:pPr>
        <w:pStyle w:val="20"/>
        <w:shd w:val="clear" w:color="auto" w:fill="auto"/>
        <w:tabs>
          <w:tab w:val="left" w:pos="14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251111">
        <w:rPr>
          <w:rFonts w:ascii="Times New Roman" w:hAnsi="Times New Roman" w:cs="Times New Roman"/>
          <w:color w:val="000000"/>
          <w:sz w:val="28"/>
          <w:szCs w:val="28"/>
        </w:rPr>
        <w:t xml:space="preserve">Комиссии по </w:t>
      </w:r>
      <w:r w:rsidRPr="00251111">
        <w:rPr>
          <w:rFonts w:ascii="Times New Roman" w:hAnsi="Times New Roman" w:cs="Times New Roman"/>
          <w:sz w:val="28"/>
          <w:szCs w:val="28"/>
        </w:rPr>
        <w:t>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строительства, в границах земельного участка</w:t>
      </w:r>
      <w:r w:rsidRPr="00251111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Каменно-Ангарского</w:t>
      </w:r>
      <w:r w:rsidRPr="0025111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27FA64" w14:textId="12BF9B06" w:rsidR="00207240" w:rsidRPr="00F779E2" w:rsidRDefault="00207240" w:rsidP="00633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5.</w:t>
      </w:r>
      <w:r w:rsidRPr="00F779E2">
        <w:rPr>
          <w:rFonts w:ascii="Times New Roman" w:hAnsi="Times New Roman"/>
          <w:kern w:val="2"/>
          <w:sz w:val="28"/>
          <w:szCs w:val="28"/>
        </w:rPr>
        <w:t xml:space="preserve"> </w:t>
      </w:r>
      <w:r w:rsidRPr="00F779E2">
        <w:rPr>
          <w:rFonts w:ascii="Times New Roman" w:hAnsi="Times New Roman"/>
          <w:sz w:val="28"/>
          <w:szCs w:val="28"/>
        </w:rPr>
        <w:t>Отделу организационной работы (Коломеец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</w:t>
      </w:r>
      <w:r>
        <w:rPr>
          <w:rFonts w:ascii="Times New Roman" w:hAnsi="Times New Roman"/>
          <w:sz w:val="28"/>
          <w:szCs w:val="28"/>
        </w:rPr>
        <w:t>я.</w:t>
      </w:r>
    </w:p>
    <w:p w14:paraId="1ABDB0B6" w14:textId="45F16F1C" w:rsidR="00207240" w:rsidRPr="00F779E2" w:rsidRDefault="00207240" w:rsidP="006336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779E2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</w:t>
      </w:r>
      <w:r w:rsidR="006F6E6B">
        <w:rPr>
          <w:rFonts w:ascii="Times New Roman" w:hAnsi="Times New Roman"/>
          <w:sz w:val="28"/>
          <w:szCs w:val="28"/>
        </w:rPr>
        <w:t xml:space="preserve"> Е.А</w:t>
      </w:r>
      <w:r w:rsidRPr="00F779E2">
        <w:rPr>
          <w:rFonts w:ascii="Times New Roman" w:hAnsi="Times New Roman"/>
          <w:sz w:val="28"/>
          <w:szCs w:val="28"/>
        </w:rPr>
        <w:t>.</w:t>
      </w:r>
    </w:p>
    <w:p w14:paraId="7A30FC8C" w14:textId="77777777" w:rsidR="00207240" w:rsidRPr="00F779E2" w:rsidRDefault="00207240" w:rsidP="002072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AFD3A2" w14:textId="77777777" w:rsidR="00207240" w:rsidRPr="00116E24" w:rsidRDefault="00207240" w:rsidP="00207240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6AEBD" w14:textId="77777777" w:rsidR="00207240" w:rsidRPr="00116E24" w:rsidRDefault="00207240" w:rsidP="00207240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A6E0A" w14:textId="5A405DE3" w:rsidR="00207240" w:rsidRDefault="00207240" w:rsidP="0020724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E24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6336FB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 w:rsidRPr="00116E2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14:paraId="55DC4641" w14:textId="77777777" w:rsidR="00207240" w:rsidRPr="00DA3856" w:rsidRDefault="00207240" w:rsidP="006336FB">
      <w:pPr>
        <w:jc w:val="right"/>
      </w:pPr>
    </w:p>
    <w:p w14:paraId="7E801688" w14:textId="77777777" w:rsidR="00207240" w:rsidRPr="00DA3856" w:rsidRDefault="00207240" w:rsidP="006336FB">
      <w:pPr>
        <w:jc w:val="right"/>
      </w:pPr>
    </w:p>
    <w:p w14:paraId="12ED6754" w14:textId="77777777" w:rsidR="00207240" w:rsidRPr="00DA3856" w:rsidRDefault="00207240" w:rsidP="006336FB">
      <w:pPr>
        <w:jc w:val="right"/>
      </w:pPr>
    </w:p>
    <w:p w14:paraId="38A1C82C" w14:textId="77777777" w:rsidR="00207240" w:rsidRPr="00DA3856" w:rsidRDefault="00207240" w:rsidP="006336FB">
      <w:pPr>
        <w:jc w:val="right"/>
      </w:pPr>
    </w:p>
    <w:p w14:paraId="318924D7" w14:textId="77777777" w:rsidR="00207240" w:rsidRPr="00DA3856" w:rsidRDefault="00207240" w:rsidP="006336FB">
      <w:pPr>
        <w:jc w:val="right"/>
      </w:pPr>
    </w:p>
    <w:p w14:paraId="7557124F" w14:textId="77777777" w:rsidR="00207240" w:rsidRPr="00DA3856" w:rsidRDefault="00207240" w:rsidP="006336FB">
      <w:pPr>
        <w:jc w:val="right"/>
      </w:pPr>
    </w:p>
    <w:p w14:paraId="28666879" w14:textId="77777777" w:rsidR="00207240" w:rsidRPr="00DA3856" w:rsidRDefault="00207240" w:rsidP="006336FB">
      <w:pPr>
        <w:jc w:val="right"/>
      </w:pPr>
    </w:p>
    <w:p w14:paraId="7BC2A286" w14:textId="77777777" w:rsidR="00207240" w:rsidRPr="00DA3856" w:rsidRDefault="00207240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1F433" w14:textId="77777777" w:rsidR="00207240" w:rsidRPr="00DA3856" w:rsidRDefault="00207240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23CBE" w14:textId="77777777" w:rsidR="00207240" w:rsidRPr="00DA3856" w:rsidRDefault="00207240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C11460" w14:textId="77777777" w:rsidR="00207240" w:rsidRPr="00DA3856" w:rsidRDefault="00207240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76810" w14:textId="77777777" w:rsidR="00207240" w:rsidRDefault="00207240" w:rsidP="006336FB">
      <w:pPr>
        <w:tabs>
          <w:tab w:val="left" w:pos="129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008B3" w14:textId="77777777" w:rsidR="00207240" w:rsidRDefault="00207240" w:rsidP="006336FB">
      <w:pPr>
        <w:jc w:val="right"/>
      </w:pPr>
    </w:p>
    <w:p w14:paraId="627AA187" w14:textId="77777777" w:rsidR="00207240" w:rsidRDefault="00207240" w:rsidP="006336FB">
      <w:pPr>
        <w:jc w:val="right"/>
      </w:pPr>
    </w:p>
    <w:p w14:paraId="1593A478" w14:textId="77777777" w:rsidR="00207240" w:rsidRDefault="00207240" w:rsidP="006336FB">
      <w:pPr>
        <w:jc w:val="right"/>
      </w:pPr>
    </w:p>
    <w:p w14:paraId="5C193CB3" w14:textId="77777777" w:rsidR="00207240" w:rsidRDefault="00207240" w:rsidP="006336F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F3A8634" w14:textId="77777777" w:rsidR="00207240" w:rsidRDefault="00207240" w:rsidP="006336F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33B574E" w14:textId="725EA9B3" w:rsidR="00207240" w:rsidRDefault="00207240" w:rsidP="006336F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4A128DF" w14:textId="44EDB5A0" w:rsidR="006336FB" w:rsidRDefault="006336FB" w:rsidP="006336F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E5D9D47" w14:textId="77777777" w:rsidR="006336FB" w:rsidRDefault="006336FB" w:rsidP="006336F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690F9B7" w14:textId="25A9BBC5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14:paraId="62C8CC07" w14:textId="77777777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4C480D9F" w14:textId="265306F8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</w:t>
      </w:r>
    </w:p>
    <w:p w14:paraId="033F67E1" w14:textId="77777777" w:rsidR="00207240" w:rsidRPr="00B56522" w:rsidRDefault="00207240" w:rsidP="0020724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B56522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3280D16B" w14:textId="7B95365A" w:rsidR="00207240" w:rsidRPr="006336FB" w:rsidRDefault="00207240" w:rsidP="00843072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6336FB">
        <w:rPr>
          <w:rFonts w:ascii="Times New Roman" w:eastAsia="Times New Roman" w:hAnsi="Times New Roman" w:cs="Times New Roman"/>
          <w:lang w:eastAsia="ru-RU"/>
        </w:rPr>
        <w:t>от «</w:t>
      </w:r>
      <w:r w:rsidR="00843072" w:rsidRPr="006336FB">
        <w:rPr>
          <w:rFonts w:ascii="Times New Roman" w:eastAsia="Times New Roman" w:hAnsi="Times New Roman" w:cs="Times New Roman"/>
          <w:lang w:eastAsia="ru-RU"/>
        </w:rPr>
        <w:t>11</w:t>
      </w:r>
      <w:r w:rsidRPr="006336FB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843072" w:rsidRPr="006336FB">
        <w:rPr>
          <w:rFonts w:ascii="Times New Roman" w:eastAsia="Times New Roman" w:hAnsi="Times New Roman" w:cs="Times New Roman"/>
          <w:lang w:eastAsia="ru-RU"/>
        </w:rPr>
        <w:t xml:space="preserve">сентября </w:t>
      </w:r>
      <w:r w:rsidRPr="006336FB">
        <w:rPr>
          <w:rFonts w:ascii="Times New Roman" w:eastAsia="Times New Roman" w:hAnsi="Times New Roman" w:cs="Times New Roman"/>
          <w:lang w:eastAsia="ru-RU"/>
        </w:rPr>
        <w:t>20</w:t>
      </w:r>
      <w:r w:rsidR="00843072" w:rsidRPr="006336FB">
        <w:rPr>
          <w:rFonts w:ascii="Times New Roman" w:eastAsia="Times New Roman" w:hAnsi="Times New Roman" w:cs="Times New Roman"/>
          <w:lang w:eastAsia="ru-RU"/>
        </w:rPr>
        <w:t xml:space="preserve">25 </w:t>
      </w:r>
      <w:r w:rsidRPr="006336FB">
        <w:rPr>
          <w:rFonts w:ascii="Times New Roman" w:eastAsia="Times New Roman" w:hAnsi="Times New Roman" w:cs="Times New Roman"/>
          <w:lang w:eastAsia="ru-RU"/>
        </w:rPr>
        <w:t xml:space="preserve">г. № </w:t>
      </w:r>
      <w:r w:rsidR="00843072" w:rsidRPr="006336FB">
        <w:rPr>
          <w:rFonts w:ascii="Times New Roman" w:eastAsia="Times New Roman" w:hAnsi="Times New Roman" w:cs="Times New Roman"/>
          <w:lang w:eastAsia="ru-RU"/>
        </w:rPr>
        <w:t>604-п</w:t>
      </w:r>
    </w:p>
    <w:p w14:paraId="12EED5EF" w14:textId="77777777" w:rsidR="00207240" w:rsidRPr="00B56522" w:rsidRDefault="00207240" w:rsidP="006336FB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1F70E" w14:textId="6E40BC8A" w:rsidR="00207240" w:rsidRPr="00B56522" w:rsidRDefault="00207240" w:rsidP="0020724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обсуждений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  <w:bookmarkStart w:id="1" w:name="_Hlk208226841"/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внесения изменений в генеральный план </w:t>
      </w:r>
      <w:r w:rsidR="006F6E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Каменно-Ангарского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Черемховского районного муниципального образования</w:t>
      </w:r>
    </w:p>
    <w:bookmarkEnd w:id="1"/>
    <w:p w14:paraId="4DBFCDFE" w14:textId="77777777" w:rsidR="00207240" w:rsidRPr="00B56522" w:rsidRDefault="00207240" w:rsidP="0020724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207240" w:rsidRPr="00B56522" w14:paraId="3D200A52" w14:textId="77777777" w:rsidTr="00B47FD1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524E777E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274AFE08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30049E8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207240" w:rsidRPr="00B56522" w14:paraId="7D8CF94D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1138B8BF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48143068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Оповещение населения о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991E863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207240" w:rsidRPr="00B56522" w14:paraId="69FC270A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2444E8EC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02A87995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проекта, подлежащего рассмотрению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обсуждения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информационных материалов к нему на официальном сайте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144D066C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2025 года</w:t>
            </w:r>
          </w:p>
        </w:tc>
      </w:tr>
      <w:tr w:rsidR="00207240" w:rsidRPr="00B56522" w14:paraId="3F560F7E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09729842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0C47C57E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общественные обсуждения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8701803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2025 года</w:t>
            </w:r>
          </w:p>
        </w:tc>
      </w:tr>
      <w:tr w:rsidR="00207240" w:rsidRPr="00B56522" w14:paraId="7CE0B607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639D3DE5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225C7454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4FE770D7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октября 2025 года</w:t>
            </w:r>
          </w:p>
        </w:tc>
      </w:tr>
      <w:tr w:rsidR="00207240" w:rsidRPr="00B56522" w14:paraId="397BA97D" w14:textId="77777777" w:rsidTr="00B47FD1">
        <w:trPr>
          <w:jc w:val="center"/>
        </w:trPr>
        <w:tc>
          <w:tcPr>
            <w:tcW w:w="540" w:type="dxa"/>
            <w:shd w:val="clear" w:color="auto" w:fill="auto"/>
          </w:tcPr>
          <w:p w14:paraId="53B42726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414EB957" w14:textId="77777777" w:rsidR="00207240" w:rsidRPr="00B56522" w:rsidRDefault="00207240" w:rsidP="00B47FD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опубликование заключения о результатах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42924F6" w14:textId="77777777" w:rsidR="00207240" w:rsidRPr="00B56522" w:rsidRDefault="00207240" w:rsidP="00B47FD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5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5821FC1F" w14:textId="77777777" w:rsidR="00207240" w:rsidRPr="00B56522" w:rsidRDefault="00207240" w:rsidP="002072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217B1" w14:textId="77777777" w:rsidR="00207240" w:rsidRPr="00B56522" w:rsidRDefault="00207240" w:rsidP="002072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58E3A064" w14:textId="7C94DA03" w:rsidR="00207240" w:rsidRPr="00B56522" w:rsidRDefault="00207240" w:rsidP="0020724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внесения изменений в генеральный план </w:t>
      </w:r>
      <w:r w:rsidR="006F6E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Каменно-Ангарского</w:t>
      </w:r>
      <w:r w:rsidRPr="00B5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Черемховского районного муниципального образования </w:t>
      </w: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2F8CF3EC" w14:textId="77777777" w:rsidR="00207240" w:rsidRPr="00B56522" w:rsidRDefault="00207240" w:rsidP="002072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4D76652C" w14:textId="77777777" w:rsidR="00207240" w:rsidRPr="00B56522" w:rsidRDefault="00207240" w:rsidP="002072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52142AEA" w14:textId="77777777" w:rsidR="00207240" w:rsidRPr="00B56522" w:rsidRDefault="00207240" w:rsidP="002072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8" w:history="1">
        <w:r w:rsidRPr="00B56522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6ABF3C5B" w14:textId="7FF9E2B2" w:rsidR="00207240" w:rsidRPr="00B56522" w:rsidRDefault="00207240" w:rsidP="002072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на официальном сайте Черемховского районного муниципального образования </w:t>
      </w:r>
      <w:r w:rsidRPr="002D1FDF">
        <w:rPr>
          <w:rFonts w:ascii="Times New Roman" w:eastAsia="Times New Roman" w:hAnsi="Times New Roman" w:cs="Times New Roman"/>
          <w:sz w:val="27"/>
          <w:szCs w:val="27"/>
          <w:lang w:eastAsia="ru-RU"/>
        </w:rPr>
        <w:t>- https://cherraion.ru</w:t>
      </w:r>
    </w:p>
    <w:p w14:paraId="457B57BC" w14:textId="77777777" w:rsidR="00207240" w:rsidRPr="00B56522" w:rsidRDefault="00207240" w:rsidP="002072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6522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подлежат.</w:t>
      </w:r>
    </w:p>
    <w:p w14:paraId="27E1979F" w14:textId="307AB3E9" w:rsidR="00207240" w:rsidRDefault="00207240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E54C530" w14:textId="451DB095" w:rsidR="006336FB" w:rsidRDefault="006336FB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0C1E92" w14:textId="2EFD83BB" w:rsidR="006336FB" w:rsidRDefault="006336FB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EB37BB8" w14:textId="2FAB9223" w:rsidR="006336FB" w:rsidRDefault="006336FB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120BC6" w14:textId="6F663F9A" w:rsidR="006336FB" w:rsidRDefault="006336FB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A2E9BC" w14:textId="77777777" w:rsidR="006336FB" w:rsidRDefault="006336FB" w:rsidP="0063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F8DA9D6" w14:textId="235A9A93" w:rsidR="00207240" w:rsidRPr="00DA3856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14:paraId="5DF748C4" w14:textId="77777777" w:rsidR="006336FB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251342BE" w14:textId="77777777" w:rsidR="006336FB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t>Черемховского районного</w:t>
      </w:r>
    </w:p>
    <w:p w14:paraId="68B94471" w14:textId="50F36916" w:rsidR="00207240" w:rsidRPr="00DA3856" w:rsidRDefault="00207240" w:rsidP="00207240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DA3856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1F6ED094" w14:textId="07809579" w:rsidR="00207240" w:rsidRPr="006336FB" w:rsidRDefault="00843072" w:rsidP="00843072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36FB">
        <w:rPr>
          <w:rFonts w:ascii="Times New Roman" w:eastAsia="Times New Roman" w:hAnsi="Times New Roman" w:cs="Times New Roman"/>
          <w:lang w:eastAsia="ru-RU"/>
        </w:rPr>
        <w:t>от 11 сентября 2025 г. № 604-п</w:t>
      </w:r>
    </w:p>
    <w:p w14:paraId="62B5E7AD" w14:textId="77777777" w:rsidR="00843072" w:rsidRDefault="00843072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94475A9" w14:textId="7A09BD73" w:rsidR="00207240" w:rsidRPr="00DA3856" w:rsidRDefault="00207240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5262C190" w14:textId="77777777" w:rsidR="00207240" w:rsidRPr="00DA3856" w:rsidRDefault="00207240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31A8A42E" w14:textId="77777777" w:rsidR="00207240" w:rsidRPr="00DA3856" w:rsidRDefault="00207240" w:rsidP="0020724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DAF3DA5" w14:textId="3014D831" w:rsidR="00207240" w:rsidRPr="004B1860" w:rsidRDefault="00207240" w:rsidP="002072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общественные обсуждения представляется: 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</w:t>
      </w:r>
    </w:p>
    <w:p w14:paraId="36DCC0FA" w14:textId="77777777" w:rsidR="00207240" w:rsidRPr="004B1860" w:rsidRDefault="00207240" w:rsidP="002072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генеральный план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Каменно-Ангарского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4DE40F16" w14:textId="2AB6A692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412397C8" w14:textId="54734B75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>
        <w:rPr>
          <w:rFonts w:ascii="Times New Roman" w:eastAsia="Calibri" w:hAnsi="Times New Roman" w:cs="Times New Roman"/>
          <w:sz w:val="24"/>
          <w:szCs w:val="24"/>
        </w:rPr>
        <w:t>Материалы по обоснованию</w:t>
      </w:r>
    </w:p>
    <w:p w14:paraId="0D82B6DD" w14:textId="593106DA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>
        <w:rPr>
          <w:rFonts w:ascii="Times New Roman" w:eastAsia="Calibri" w:hAnsi="Times New Roman" w:cs="Times New Roman"/>
          <w:sz w:val="24"/>
          <w:szCs w:val="24"/>
        </w:rPr>
        <w:t>Картографический материал</w:t>
      </w:r>
    </w:p>
    <w:p w14:paraId="6AAE02A4" w14:textId="4943E1B5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Организатором общественных обсуждений является: </w:t>
      </w:r>
    </w:p>
    <w:p w14:paraId="30A83CEC" w14:textId="77777777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4136006D" w14:textId="77777777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12 сентября 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 по </w:t>
      </w:r>
      <w:r>
        <w:rPr>
          <w:rFonts w:ascii="Times New Roman" w:eastAsia="Calibri" w:hAnsi="Times New Roman" w:cs="Times New Roman"/>
          <w:sz w:val="24"/>
          <w:szCs w:val="24"/>
        </w:rPr>
        <w:t>30 сентября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 по адресу: Иркутская область, г. Черемхово, ул. Куйбышева, д. 20, кабинет № 18.</w:t>
      </w:r>
    </w:p>
    <w:p w14:paraId="4FBB3581" w14:textId="125ACAA9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с 9 ч 00 мин. по 18 ч 00 мин., перерыв с 13 ч 00 мин. по 14 ч 00 мин., в рабочие дни.</w:t>
      </w:r>
    </w:p>
    <w:p w14:paraId="5C0082E2" w14:textId="77777777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1AA9FCF5" w14:textId="46ED7AE9" w:rsidR="00207240" w:rsidRPr="004B1860" w:rsidRDefault="00207240" w:rsidP="002072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В период проведения экспозиции/экспозиций проекта проводится консультирование посетителей экспозиции/экспозиций проекта по теме общественных обсуждений проекта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генеральный план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Каменно-Ангарского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B1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Черемховского районного муниципального образования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65A0937" w14:textId="77777777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DA3856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47203E06" w14:textId="5B389253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1) на официальном сайте Черемховского районного муниципального образования -</w:t>
      </w:r>
      <w:hyperlink r:id="rId9" w:history="1">
        <w:r w:rsidRPr="00731D6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https://cherraion.ru/</w:t>
        </w:r>
      </w:hyperlink>
      <w:r w:rsidRPr="00D3697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AF84B1D" w14:textId="56001113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DA3856">
        <w:rPr>
          <w:rFonts w:ascii="Times New Roman" w:eastAsia="Calibri" w:hAnsi="Times New Roman" w:cs="Times New Roman"/>
          <w:sz w:val="24"/>
          <w:szCs w:val="24"/>
        </w:rPr>
        <w:t>) в письменной форме или в форме электронного документа в адрес организатора</w:t>
      </w:r>
    </w:p>
    <w:p w14:paraId="626676B1" w14:textId="77777777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0FE4585E" w14:textId="09BCD74A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A3856">
        <w:rPr>
          <w:rFonts w:ascii="Times New Roman" w:eastAsia="Calibri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проекта.</w:t>
      </w:r>
    </w:p>
    <w:p w14:paraId="461ECF7C" w14:textId="77777777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Проект, подлежащий рассмотрению на публичных, и информационные материалы к нему будут размещены с </w:t>
      </w:r>
      <w:r>
        <w:rPr>
          <w:rFonts w:ascii="Times New Roman" w:eastAsia="Calibri" w:hAnsi="Times New Roman" w:cs="Times New Roman"/>
          <w:sz w:val="24"/>
          <w:szCs w:val="24"/>
        </w:rPr>
        <w:t>12 сентября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 по </w:t>
      </w:r>
      <w:r>
        <w:rPr>
          <w:rFonts w:ascii="Times New Roman" w:eastAsia="Calibri" w:hAnsi="Times New Roman" w:cs="Times New Roman"/>
          <w:sz w:val="24"/>
          <w:szCs w:val="24"/>
        </w:rPr>
        <w:t>30 сентября</w:t>
      </w: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 2025 года:</w:t>
      </w:r>
    </w:p>
    <w:p w14:paraId="270AB0E0" w14:textId="77777777" w:rsidR="00207240" w:rsidRPr="00DA3856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60303945" w14:textId="77777777" w:rsidR="00207240" w:rsidRDefault="00207240" w:rsidP="002072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3856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10" w:history="1">
        <w:r w:rsidRPr="00731D63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https://cherraion.ru/</w:t>
        </w:r>
      </w:hyperlink>
      <w:r w:rsidRPr="00D36977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207240" w:rsidSect="006336F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6935B" w14:textId="77777777" w:rsidR="004D675D" w:rsidRDefault="004D675D" w:rsidP="006F6E6B">
      <w:pPr>
        <w:spacing w:after="0" w:line="240" w:lineRule="auto"/>
      </w:pPr>
      <w:r>
        <w:separator/>
      </w:r>
    </w:p>
  </w:endnote>
  <w:endnote w:type="continuationSeparator" w:id="0">
    <w:p w14:paraId="454F3EE2" w14:textId="77777777" w:rsidR="004D675D" w:rsidRDefault="004D675D" w:rsidP="006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5AF62" w14:textId="77777777" w:rsidR="004D675D" w:rsidRDefault="004D675D" w:rsidP="006F6E6B">
      <w:pPr>
        <w:spacing w:after="0" w:line="240" w:lineRule="auto"/>
      </w:pPr>
      <w:r>
        <w:separator/>
      </w:r>
    </w:p>
  </w:footnote>
  <w:footnote w:type="continuationSeparator" w:id="0">
    <w:p w14:paraId="0238948F" w14:textId="77777777" w:rsidR="004D675D" w:rsidRDefault="004D675D" w:rsidP="006F6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0F"/>
    <w:rsid w:val="000604BF"/>
    <w:rsid w:val="000A3DAD"/>
    <w:rsid w:val="00207240"/>
    <w:rsid w:val="004D675D"/>
    <w:rsid w:val="005C7861"/>
    <w:rsid w:val="006336FB"/>
    <w:rsid w:val="006F6E6B"/>
    <w:rsid w:val="00843072"/>
    <w:rsid w:val="00A13777"/>
    <w:rsid w:val="00B14E58"/>
    <w:rsid w:val="00B40B0F"/>
    <w:rsid w:val="00B5174D"/>
    <w:rsid w:val="00E301B5"/>
    <w:rsid w:val="00EA720A"/>
    <w:rsid w:val="00ED6246"/>
    <w:rsid w:val="00F3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0052"/>
  <w15:chartTrackingRefBased/>
  <w15:docId w15:val="{061A2A6B-34D4-43AC-A962-20A71F71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240"/>
    <w:pPr>
      <w:spacing w:after="200" w:line="276" w:lineRule="auto"/>
      <w:ind w:left="720" w:firstLine="567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20724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240"/>
    <w:pPr>
      <w:widowControl w:val="0"/>
      <w:shd w:val="clear" w:color="auto" w:fill="FFFFFF"/>
      <w:spacing w:before="300" w:after="300" w:line="313" w:lineRule="exact"/>
      <w:jc w:val="both"/>
    </w:pPr>
    <w:rPr>
      <w:sz w:val="26"/>
      <w:szCs w:val="26"/>
    </w:rPr>
  </w:style>
  <w:style w:type="character" w:customStyle="1" w:styleId="FontStyle17">
    <w:name w:val="Font Style17"/>
    <w:uiPriority w:val="99"/>
    <w:rsid w:val="00207240"/>
    <w:rPr>
      <w:rFonts w:ascii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207240"/>
    <w:pPr>
      <w:spacing w:after="0" w:line="240" w:lineRule="auto"/>
    </w:pPr>
  </w:style>
  <w:style w:type="character" w:styleId="a5">
    <w:name w:val="Hyperlink"/>
    <w:rsid w:val="00207240"/>
    <w:rPr>
      <w:color w:val="0000FF"/>
      <w:u w:val="none"/>
    </w:rPr>
  </w:style>
  <w:style w:type="paragraph" w:styleId="a6">
    <w:name w:val="header"/>
    <w:basedOn w:val="a"/>
    <w:link w:val="a7"/>
    <w:uiPriority w:val="99"/>
    <w:unhideWhenUsed/>
    <w:rsid w:val="006F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E6B"/>
  </w:style>
  <w:style w:type="paragraph" w:styleId="a8">
    <w:name w:val="footer"/>
    <w:basedOn w:val="a"/>
    <w:link w:val="a9"/>
    <w:uiPriority w:val="99"/>
    <w:unhideWhenUsed/>
    <w:rsid w:val="006F6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E6B"/>
  </w:style>
  <w:style w:type="paragraph" w:styleId="aa">
    <w:name w:val="Balloon Text"/>
    <w:basedOn w:val="a"/>
    <w:link w:val="ab"/>
    <w:uiPriority w:val="99"/>
    <w:semiHidden/>
    <w:unhideWhenUsed/>
    <w:rsid w:val="005C7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7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kx07@mail.ru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cherraion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her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5</cp:revision>
  <cp:lastPrinted>2025-09-11T09:24:00Z</cp:lastPrinted>
  <dcterms:created xsi:type="dcterms:W3CDTF">2025-09-11T09:23:00Z</dcterms:created>
  <dcterms:modified xsi:type="dcterms:W3CDTF">2025-09-12T05:58:00Z</dcterms:modified>
</cp:coreProperties>
</file>