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67" w:rsidRDefault="00640167" w:rsidP="00640167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13.08.2024г. № 35-п</w:t>
      </w:r>
    </w:p>
    <w:p w:rsidR="00640167" w:rsidRPr="0077483F" w:rsidRDefault="00640167" w:rsidP="00640167">
      <w:pPr>
        <w:pStyle w:val="a6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640167" w:rsidRPr="0077483F" w:rsidRDefault="00640167" w:rsidP="00640167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640167" w:rsidRPr="0077483F" w:rsidRDefault="00640167" w:rsidP="00640167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640167" w:rsidRPr="0077483F" w:rsidRDefault="00640167" w:rsidP="00640167">
      <w:pPr>
        <w:pStyle w:val="a5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</w:t>
      </w:r>
      <w:r>
        <w:rPr>
          <w:rFonts w:ascii="Arial" w:hAnsi="Arial" w:cs="Arial"/>
          <w:b/>
          <w:color w:val="000000"/>
          <w:sz w:val="32"/>
          <w:szCs w:val="24"/>
        </w:rPr>
        <w:t>ЗОНЫ</w:t>
      </w:r>
      <w:r w:rsidRPr="0077483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640167" w:rsidRDefault="00640167" w:rsidP="0064016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640167" w:rsidRDefault="00640167" w:rsidP="0064016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640167" w:rsidRPr="001862E8" w:rsidRDefault="00640167" w:rsidP="00640167">
      <w:pPr>
        <w:pStyle w:val="a5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bookmarkStart w:id="0" w:name="_GoBack"/>
      <w:bookmarkEnd w:id="0"/>
    </w:p>
    <w:p w:rsidR="00640167" w:rsidRPr="0010787D" w:rsidRDefault="00640167" w:rsidP="0064016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0787D">
        <w:rPr>
          <w:rFonts w:ascii="Arial" w:hAnsi="Arial" w:cs="Arial"/>
          <w:b/>
          <w:bCs/>
          <w:sz w:val="32"/>
          <w:szCs w:val="32"/>
        </w:rPr>
        <w:t xml:space="preserve">ОБ ИЗМЕНЕНИИ КАДАСТРОВОГО НОМЕРА </w:t>
      </w:r>
    </w:p>
    <w:p w:rsidR="00640167" w:rsidRPr="001862E8" w:rsidRDefault="00640167" w:rsidP="0064016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640167" w:rsidRDefault="00640167" w:rsidP="00640167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597E1C">
        <w:rPr>
          <w:rFonts w:ascii="Arial" w:hAnsi="Arial" w:cs="Arial"/>
          <w:sz w:val="24"/>
        </w:rPr>
        <w:t>В целях упорядочения адресного реестра муниципального образования «</w:t>
      </w:r>
      <w:r>
        <w:rPr>
          <w:rFonts w:ascii="Arial" w:hAnsi="Arial" w:cs="Arial"/>
          <w:sz w:val="24"/>
        </w:rPr>
        <w:t>Зоны</w:t>
      </w:r>
      <w:r w:rsidR="0010787D">
        <w:rPr>
          <w:rFonts w:ascii="Arial" w:hAnsi="Arial" w:cs="Arial"/>
          <w:sz w:val="24"/>
        </w:rPr>
        <w:t xml:space="preserve">», </w:t>
      </w:r>
      <w:r w:rsidRPr="00597E1C">
        <w:rPr>
          <w:rFonts w:ascii="Arial" w:hAnsi="Arial" w:cs="Arial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</w:t>
      </w:r>
      <w:proofErr w:type="gramStart"/>
      <w:r w:rsidRPr="00597E1C">
        <w:rPr>
          <w:rFonts w:ascii="Arial" w:hAnsi="Arial" w:cs="Arial"/>
          <w:sz w:val="24"/>
        </w:rPr>
        <w:t>в</w:t>
      </w:r>
      <w:proofErr w:type="gramEnd"/>
      <w:r w:rsidRPr="00597E1C">
        <w:rPr>
          <w:rFonts w:ascii="Arial" w:hAnsi="Arial" w:cs="Arial"/>
          <w:sz w:val="24"/>
        </w:rPr>
        <w:t xml:space="preserve"> Российской </w:t>
      </w:r>
    </w:p>
    <w:p w:rsidR="00640167" w:rsidRPr="00597E1C" w:rsidRDefault="00640167" w:rsidP="00640167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  <w:r w:rsidRPr="00597E1C">
        <w:rPr>
          <w:rFonts w:ascii="Arial" w:hAnsi="Arial" w:cs="Arial"/>
          <w:sz w:val="24"/>
        </w:rPr>
        <w:t xml:space="preserve">2014 года № 1221 «Об утверждении Правил присвоения, изменения и аннулирования адресов, </w:t>
      </w:r>
      <w:r w:rsidRPr="00597E1C">
        <w:rPr>
          <w:rFonts w:ascii="Arial" w:hAnsi="Arial" w:cs="Arial"/>
          <w:sz w:val="24"/>
          <w:szCs w:val="28"/>
        </w:rPr>
        <w:t xml:space="preserve">руководствуясь п.10 </w:t>
      </w:r>
      <w:r>
        <w:rPr>
          <w:rFonts w:ascii="Arial" w:hAnsi="Arial" w:cs="Arial"/>
          <w:sz w:val="24"/>
          <w:szCs w:val="28"/>
        </w:rPr>
        <w:t xml:space="preserve">ч.1 </w:t>
      </w:r>
      <w:r w:rsidRPr="00597E1C">
        <w:rPr>
          <w:rFonts w:ascii="Arial" w:hAnsi="Arial" w:cs="Arial"/>
          <w:sz w:val="24"/>
          <w:szCs w:val="28"/>
        </w:rPr>
        <w:t>ст.6 Устава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», администрация муниципального образования «</w:t>
      </w:r>
      <w:r>
        <w:rPr>
          <w:rFonts w:ascii="Arial" w:hAnsi="Arial" w:cs="Arial"/>
          <w:sz w:val="24"/>
          <w:szCs w:val="28"/>
        </w:rPr>
        <w:t>Зоны</w:t>
      </w:r>
      <w:r w:rsidRPr="00597E1C">
        <w:rPr>
          <w:rFonts w:ascii="Arial" w:hAnsi="Arial" w:cs="Arial"/>
          <w:sz w:val="24"/>
          <w:szCs w:val="28"/>
        </w:rPr>
        <w:t>»</w:t>
      </w:r>
      <w:r w:rsidR="0010787D">
        <w:rPr>
          <w:rFonts w:ascii="Arial" w:hAnsi="Arial" w:cs="Arial"/>
          <w:sz w:val="24"/>
          <w:szCs w:val="28"/>
        </w:rPr>
        <w:t xml:space="preserve"> </w:t>
      </w:r>
    </w:p>
    <w:p w:rsidR="00640167" w:rsidRPr="00D9262F" w:rsidRDefault="00640167" w:rsidP="00640167">
      <w:pPr>
        <w:pStyle w:val="a3"/>
        <w:rPr>
          <w:rFonts w:ascii="Times New Roman" w:hAnsi="Times New Roman" w:cs="Times New Roman"/>
          <w:sz w:val="28"/>
        </w:rPr>
      </w:pPr>
    </w:p>
    <w:p w:rsidR="00640167" w:rsidRPr="00597E1C" w:rsidRDefault="00640167" w:rsidP="0064016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97E1C">
        <w:rPr>
          <w:rFonts w:ascii="Arial" w:hAnsi="Arial" w:cs="Arial"/>
          <w:b/>
          <w:sz w:val="30"/>
          <w:szCs w:val="30"/>
        </w:rPr>
        <w:t>ПОСТАНОВЛЯЕТ:</w:t>
      </w:r>
    </w:p>
    <w:p w:rsidR="00640167" w:rsidRPr="00597E1C" w:rsidRDefault="00640167" w:rsidP="006401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0167" w:rsidRPr="00D57CB1" w:rsidRDefault="0010787D" w:rsidP="0010787D">
      <w:pPr>
        <w:pStyle w:val="a3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en-US"/>
        </w:rPr>
      </w:pPr>
      <w:bookmarkStart w:id="1" w:name="_Hlk174440889"/>
      <w:r>
        <w:rPr>
          <w:rFonts w:ascii="Arial" w:hAnsi="Arial" w:cs="Arial"/>
          <w:sz w:val="24"/>
          <w:szCs w:val="24"/>
        </w:rPr>
        <w:t xml:space="preserve">1. </w:t>
      </w:r>
      <w:r w:rsidR="00640167">
        <w:rPr>
          <w:rFonts w:ascii="Arial" w:hAnsi="Arial" w:cs="Arial"/>
          <w:sz w:val="24"/>
          <w:szCs w:val="24"/>
        </w:rPr>
        <w:t xml:space="preserve">Изменить кадастровый номер: </w:t>
      </w:r>
      <w:r w:rsidR="00640167" w:rsidRPr="0028036C">
        <w:rPr>
          <w:rFonts w:ascii="Arial" w:hAnsi="Arial" w:cs="Arial"/>
          <w:sz w:val="24"/>
          <w:szCs w:val="24"/>
        </w:rPr>
        <w:t>85:01:100101:</w:t>
      </w:r>
      <w:r w:rsidR="00640167">
        <w:rPr>
          <w:rFonts w:ascii="Arial" w:hAnsi="Arial" w:cs="Arial"/>
          <w:sz w:val="24"/>
          <w:szCs w:val="24"/>
        </w:rPr>
        <w:t xml:space="preserve">669; уникальный номер </w:t>
      </w:r>
      <w:r w:rsidR="00640167">
        <w:rPr>
          <w:rFonts w:ascii="Arial" w:hAnsi="Arial" w:cs="Arial"/>
          <w:color w:val="212529"/>
          <w:shd w:val="clear" w:color="auto" w:fill="FFFFFF"/>
        </w:rPr>
        <w:t>4a50d94f-3512-41aa-ba8a-aab270376475;</w:t>
      </w:r>
      <w:r w:rsidR="00640167">
        <w:rPr>
          <w:rFonts w:ascii="Arial" w:hAnsi="Arial" w:cs="Arial"/>
          <w:sz w:val="24"/>
          <w:szCs w:val="24"/>
        </w:rPr>
        <w:t xml:space="preserve"> объекту жилому дому расположен по адресу</w:t>
      </w:r>
      <w:r>
        <w:rPr>
          <w:rFonts w:ascii="Arial" w:hAnsi="Arial" w:cs="Arial"/>
          <w:sz w:val="24"/>
          <w:szCs w:val="24"/>
        </w:rPr>
        <w:t xml:space="preserve"> </w:t>
      </w:r>
      <w:r w:rsidR="00640167" w:rsidRPr="00597E1C">
        <w:rPr>
          <w:rFonts w:ascii="Arial" w:hAnsi="Arial" w:cs="Arial"/>
          <w:sz w:val="24"/>
          <w:szCs w:val="24"/>
        </w:rPr>
        <w:t xml:space="preserve">Российская Федерация, </w:t>
      </w:r>
      <w:r w:rsidR="00640167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Иркутская область, Аларский муниципальный район, </w:t>
      </w:r>
      <w:r w:rsidR="00640167">
        <w:rPr>
          <w:rFonts w:ascii="Arial" w:eastAsia="Calibri" w:hAnsi="Arial" w:cs="Arial"/>
          <w:spacing w:val="-2"/>
          <w:sz w:val="24"/>
          <w:szCs w:val="24"/>
          <w:lang w:eastAsia="en-US"/>
        </w:rPr>
        <w:t>сельское поселение Зоны</w:t>
      </w:r>
      <w:r w:rsidR="00640167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 xml:space="preserve">, </w:t>
      </w:r>
      <w:r w:rsidR="00640167">
        <w:rPr>
          <w:rFonts w:ascii="Arial" w:eastAsia="Calibri" w:hAnsi="Arial" w:cs="Arial"/>
          <w:spacing w:val="-2"/>
          <w:sz w:val="24"/>
          <w:szCs w:val="24"/>
          <w:lang w:eastAsia="en-US"/>
        </w:rPr>
        <w:t>село Зоны</w:t>
      </w:r>
      <w:r w:rsidR="00640167" w:rsidRPr="00597E1C">
        <w:rPr>
          <w:rFonts w:ascii="Arial" w:eastAsia="Calibri" w:hAnsi="Arial" w:cs="Arial"/>
          <w:spacing w:val="-2"/>
          <w:sz w:val="24"/>
          <w:szCs w:val="24"/>
          <w:lang w:eastAsia="en-US"/>
        </w:rPr>
        <w:t>, ул</w:t>
      </w:r>
      <w:r w:rsidR="00640167">
        <w:rPr>
          <w:rFonts w:ascii="Arial" w:eastAsia="Calibri" w:hAnsi="Arial" w:cs="Arial"/>
          <w:spacing w:val="-2"/>
          <w:sz w:val="24"/>
          <w:szCs w:val="24"/>
          <w:lang w:eastAsia="en-US"/>
        </w:rPr>
        <w:t>. Новая, дом 1, квартира 1, на кадастровый номер 85:01:000000:2079.</w:t>
      </w:r>
    </w:p>
    <w:bookmarkEnd w:id="1"/>
    <w:p w:rsidR="00640167" w:rsidRPr="00597E1C" w:rsidRDefault="00640167" w:rsidP="0010787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97E1C">
        <w:rPr>
          <w:rFonts w:ascii="Arial" w:hAnsi="Arial" w:cs="Arial"/>
          <w:sz w:val="24"/>
          <w:szCs w:val="24"/>
        </w:rPr>
        <w:t>.</w:t>
      </w:r>
      <w:r w:rsidR="001078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E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настоящего постановления возложить на главу муниципального образования «Зоны» А.А. Шепетя</w:t>
      </w:r>
      <w:r w:rsidRPr="00597E1C">
        <w:rPr>
          <w:rFonts w:ascii="Arial" w:hAnsi="Arial" w:cs="Arial"/>
          <w:sz w:val="24"/>
          <w:szCs w:val="24"/>
        </w:rPr>
        <w:t>.</w:t>
      </w:r>
    </w:p>
    <w:p w:rsidR="00640167" w:rsidRPr="00597E1C" w:rsidRDefault="00640167" w:rsidP="006401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0167" w:rsidRDefault="00640167" w:rsidP="006401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0167" w:rsidRPr="00597E1C" w:rsidRDefault="00640167" w:rsidP="006401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0167" w:rsidRDefault="00640167" w:rsidP="00640167">
      <w:pPr>
        <w:pStyle w:val="a3"/>
        <w:tabs>
          <w:tab w:val="left" w:pos="6720"/>
        </w:tabs>
        <w:jc w:val="both"/>
        <w:rPr>
          <w:rFonts w:ascii="Arial" w:hAnsi="Arial" w:cs="Arial"/>
          <w:sz w:val="24"/>
          <w:szCs w:val="24"/>
        </w:rPr>
      </w:pPr>
      <w:r w:rsidRPr="00597E1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Зоны</w:t>
      </w:r>
      <w:r w:rsidRPr="00597E1C">
        <w:rPr>
          <w:rFonts w:ascii="Arial" w:hAnsi="Arial" w:cs="Arial"/>
          <w:sz w:val="24"/>
          <w:szCs w:val="24"/>
        </w:rPr>
        <w:t>»:</w:t>
      </w:r>
      <w:r>
        <w:rPr>
          <w:rFonts w:ascii="Arial" w:hAnsi="Arial" w:cs="Arial"/>
          <w:sz w:val="24"/>
          <w:szCs w:val="24"/>
        </w:rPr>
        <w:tab/>
        <w:t>А.А. Шепетя</w:t>
      </w:r>
    </w:p>
    <w:p w:rsidR="00640167" w:rsidRPr="00597E1C" w:rsidRDefault="00640167" w:rsidP="006401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769"/>
    <w:multiLevelType w:val="hybridMultilevel"/>
    <w:tmpl w:val="8AF8F6FA"/>
    <w:lvl w:ilvl="0" w:tplc="58C27D32">
      <w:start w:val="1"/>
      <w:numFmt w:val="decimal"/>
      <w:lvlText w:val="%1."/>
      <w:lvlJc w:val="left"/>
      <w:pPr>
        <w:ind w:left="64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6F"/>
    <w:rsid w:val="000D335B"/>
    <w:rsid w:val="0010787D"/>
    <w:rsid w:val="001B3BA9"/>
    <w:rsid w:val="00640167"/>
    <w:rsid w:val="006C0B77"/>
    <w:rsid w:val="008242FF"/>
    <w:rsid w:val="00870751"/>
    <w:rsid w:val="00922C48"/>
    <w:rsid w:val="00A23F6F"/>
    <w:rsid w:val="00B915B7"/>
    <w:rsid w:val="00C57DC8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16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link w:val="a5"/>
    <w:locked/>
    <w:rsid w:val="0064016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4"/>
    <w:rsid w:val="00640167"/>
    <w:pPr>
      <w:tabs>
        <w:tab w:val="center" w:pos="4153"/>
        <w:tab w:val="right" w:pos="8306"/>
      </w:tabs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640167"/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rsid w:val="00640167"/>
    <w:pPr>
      <w:spacing w:after="0" w:line="360" w:lineRule="auto"/>
      <w:jc w:val="center"/>
    </w:pPr>
    <w:rPr>
      <w:rFonts w:eastAsia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 "Зоны"</dc:creator>
  <cp:lastModifiedBy>пк</cp:lastModifiedBy>
  <cp:revision>3</cp:revision>
  <dcterms:created xsi:type="dcterms:W3CDTF">2024-08-14T01:58:00Z</dcterms:created>
  <dcterms:modified xsi:type="dcterms:W3CDTF">2024-08-14T02:02:00Z</dcterms:modified>
</cp:coreProperties>
</file>