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B0" w:rsidRPr="00767865" w:rsidRDefault="00E239B0" w:rsidP="00E239B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135CF1">
        <w:rPr>
          <w:rFonts w:ascii="Arial" w:hAnsi="Arial" w:cs="Arial"/>
          <w:b/>
          <w:sz w:val="32"/>
          <w:szCs w:val="32"/>
        </w:rPr>
        <w:t>1</w:t>
      </w:r>
      <w:r w:rsidR="00334BDF" w:rsidRPr="00135CF1">
        <w:rPr>
          <w:rFonts w:ascii="Arial" w:hAnsi="Arial" w:cs="Arial"/>
          <w:b/>
          <w:sz w:val="32"/>
          <w:szCs w:val="32"/>
        </w:rPr>
        <w:t>7</w:t>
      </w:r>
      <w:r w:rsidRPr="00135CF1">
        <w:rPr>
          <w:rFonts w:ascii="Arial" w:hAnsi="Arial" w:cs="Arial"/>
          <w:b/>
          <w:sz w:val="32"/>
          <w:szCs w:val="32"/>
        </w:rPr>
        <w:t xml:space="preserve">.10.2024 г. № </w:t>
      </w:r>
      <w:r w:rsidR="00334BDF" w:rsidRPr="00135CF1">
        <w:rPr>
          <w:rFonts w:ascii="Arial" w:hAnsi="Arial" w:cs="Arial"/>
          <w:b/>
          <w:sz w:val="32"/>
          <w:szCs w:val="32"/>
        </w:rPr>
        <w:t>31/5</w:t>
      </w:r>
      <w:r w:rsidRPr="00135CF1">
        <w:rPr>
          <w:rFonts w:ascii="Arial" w:hAnsi="Arial" w:cs="Arial"/>
          <w:b/>
          <w:sz w:val="32"/>
          <w:szCs w:val="32"/>
        </w:rPr>
        <w:t>-дмо</w:t>
      </w:r>
    </w:p>
    <w:p w:rsidR="00E239B0" w:rsidRPr="00767865" w:rsidRDefault="00E239B0" w:rsidP="00E239B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239B0" w:rsidRPr="00767865" w:rsidRDefault="00E239B0" w:rsidP="00E239B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ИРКУТСКАЯ ОБЛАСТЬ</w:t>
      </w:r>
    </w:p>
    <w:p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Т</w:t>
      </w:r>
      <w:r w:rsidR="00437330">
        <w:rPr>
          <w:rFonts w:ascii="Arial" w:hAnsi="Arial" w:cs="Arial"/>
          <w:b/>
          <w:sz w:val="32"/>
          <w:szCs w:val="32"/>
        </w:rPr>
        <w:t>АБАРСУК</w:t>
      </w:r>
      <w:r w:rsidRPr="00767865">
        <w:rPr>
          <w:rFonts w:ascii="Arial" w:hAnsi="Arial" w:cs="Arial"/>
          <w:b/>
          <w:sz w:val="32"/>
          <w:szCs w:val="32"/>
        </w:rPr>
        <w:t>»</w:t>
      </w:r>
    </w:p>
    <w:p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ДУМА</w:t>
      </w:r>
    </w:p>
    <w:p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РЕШЕНИЕ</w:t>
      </w:r>
    </w:p>
    <w:p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239B0" w:rsidRPr="00767865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865">
        <w:rPr>
          <w:rFonts w:ascii="Arial" w:hAnsi="Arial" w:cs="Arial"/>
          <w:b/>
          <w:sz w:val="32"/>
          <w:szCs w:val="32"/>
        </w:rPr>
        <w:t>ОБ УТВЕРЖДЕНИИ ПЕРЕЧНЯ ИМУЩЕСТВА, НАХОДЯЩЕГОСЯ В МУНИЦИПАЛЬНОЙ СОБСТВЕННОСТИ МУНИЦИПАЛЬНОГО ОБРАЗОВАНИЯ «</w:t>
      </w:r>
      <w:r>
        <w:rPr>
          <w:rFonts w:ascii="Arial" w:hAnsi="Arial" w:cs="Arial"/>
          <w:b/>
          <w:sz w:val="32"/>
          <w:szCs w:val="32"/>
        </w:rPr>
        <w:t>Т</w:t>
      </w:r>
      <w:r w:rsidR="00FD6466">
        <w:rPr>
          <w:rFonts w:ascii="Arial" w:hAnsi="Arial" w:cs="Arial"/>
          <w:b/>
          <w:sz w:val="32"/>
          <w:szCs w:val="32"/>
        </w:rPr>
        <w:t>АБАРСУК</w:t>
      </w:r>
      <w:r w:rsidRPr="00767865">
        <w:rPr>
          <w:rFonts w:ascii="Arial" w:hAnsi="Arial" w:cs="Arial"/>
          <w:b/>
          <w:sz w:val="32"/>
          <w:szCs w:val="32"/>
        </w:rPr>
        <w:t>» И ПОДЛЕЖАЩЕГО ПЕРЕДАЧЕ В МУНИЦИПАЛЬНУЮ СОБСТВЕННОСТЬ МУНИЦИПАЛЬНО</w:t>
      </w:r>
      <w:r w:rsidR="00CC078A">
        <w:rPr>
          <w:rFonts w:ascii="Arial" w:hAnsi="Arial" w:cs="Arial"/>
          <w:b/>
          <w:sz w:val="32"/>
          <w:szCs w:val="32"/>
        </w:rPr>
        <w:t>ГО</w:t>
      </w:r>
      <w:r w:rsidRPr="00767865">
        <w:rPr>
          <w:rFonts w:ascii="Arial" w:hAnsi="Arial" w:cs="Arial"/>
          <w:b/>
          <w:sz w:val="32"/>
          <w:szCs w:val="32"/>
        </w:rPr>
        <w:t xml:space="preserve"> ОБРАЗОВАНИ</w:t>
      </w:r>
      <w:r w:rsidR="00CC078A">
        <w:rPr>
          <w:rFonts w:ascii="Arial" w:hAnsi="Arial" w:cs="Arial"/>
          <w:b/>
          <w:sz w:val="32"/>
          <w:szCs w:val="32"/>
        </w:rPr>
        <w:t>Я</w:t>
      </w:r>
      <w:r w:rsidRPr="00767865">
        <w:rPr>
          <w:rFonts w:ascii="Arial" w:hAnsi="Arial" w:cs="Arial"/>
          <w:b/>
          <w:sz w:val="32"/>
          <w:szCs w:val="32"/>
        </w:rPr>
        <w:t xml:space="preserve"> «АЛАРСКИЙ РАЙОН»</w:t>
      </w:r>
    </w:p>
    <w:p w:rsidR="00E239B0" w:rsidRDefault="00E239B0" w:rsidP="00E239B0">
      <w:pPr>
        <w:pStyle w:val="1"/>
        <w:jc w:val="center"/>
        <w:outlineLvl w:val="0"/>
        <w:rPr>
          <w:rFonts w:ascii="Arial" w:hAnsi="Arial" w:cs="Arial"/>
          <w:sz w:val="24"/>
          <w:szCs w:val="24"/>
        </w:rPr>
      </w:pPr>
    </w:p>
    <w:p w:rsidR="00E239B0" w:rsidRDefault="00E239B0" w:rsidP="00E239B0">
      <w:pPr>
        <w:pStyle w:val="1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AD6A1A">
        <w:rPr>
          <w:rFonts w:ascii="Arial" w:hAnsi="Arial" w:cs="Arial"/>
          <w:sz w:val="24"/>
          <w:szCs w:val="24"/>
        </w:rPr>
        <w:t>В целях решения вопросов местного значения в части тепло-,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водоснабжения и водоотведения населения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«Т</w:t>
      </w:r>
      <w:r w:rsidR="00782C15">
        <w:rPr>
          <w:rFonts w:ascii="Arial" w:hAnsi="Arial" w:cs="Arial"/>
          <w:sz w:val="24"/>
          <w:szCs w:val="24"/>
        </w:rPr>
        <w:t>абарсук</w:t>
      </w:r>
      <w:r>
        <w:rPr>
          <w:rFonts w:ascii="Arial" w:hAnsi="Arial" w:cs="Arial"/>
          <w:sz w:val="24"/>
          <w:szCs w:val="24"/>
        </w:rPr>
        <w:t>»</w:t>
      </w:r>
      <w:r w:rsidRPr="00AD6A1A">
        <w:rPr>
          <w:rFonts w:ascii="Arial" w:hAnsi="Arial" w:cs="Arial"/>
          <w:sz w:val="24"/>
          <w:szCs w:val="24"/>
        </w:rPr>
        <w:t>, в соответствии со статьями 14, 15. 50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 xml:space="preserve">Федерального закона от </w:t>
      </w:r>
      <w:r>
        <w:rPr>
          <w:rFonts w:ascii="Arial" w:hAnsi="Arial" w:cs="Arial"/>
          <w:sz w:val="24"/>
          <w:szCs w:val="24"/>
        </w:rPr>
        <w:t>06</w:t>
      </w:r>
      <w:r w:rsidRPr="00AD6A1A">
        <w:rPr>
          <w:rFonts w:ascii="Arial" w:hAnsi="Arial" w:cs="Arial"/>
          <w:sz w:val="24"/>
          <w:szCs w:val="24"/>
        </w:rPr>
        <w:t xml:space="preserve"> октября 2003 года № 131-ФЗ «Об общих 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 xml:space="preserve">организации местного </w:t>
      </w:r>
      <w:proofErr w:type="gramStart"/>
      <w:r w:rsidRPr="00AD6A1A">
        <w:rPr>
          <w:rFonts w:ascii="Arial" w:hAnsi="Arial" w:cs="Arial"/>
          <w:sz w:val="24"/>
          <w:szCs w:val="24"/>
        </w:rPr>
        <w:t>самоуправления в Российской Федерации», 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Иркутской обл</w:t>
      </w:r>
      <w:r>
        <w:rPr>
          <w:rFonts w:ascii="Arial" w:hAnsi="Arial" w:cs="Arial"/>
          <w:sz w:val="24"/>
          <w:szCs w:val="24"/>
        </w:rPr>
        <w:t>асти от 16 мая 2008 года № 14-оз</w:t>
      </w:r>
      <w:r w:rsidRPr="00AD6A1A">
        <w:rPr>
          <w:rFonts w:ascii="Arial" w:hAnsi="Arial" w:cs="Arial"/>
          <w:sz w:val="24"/>
          <w:szCs w:val="24"/>
        </w:rPr>
        <w:t xml:space="preserve"> «Об отдельных вопросах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разграничения имущества, находящег</w:t>
      </w:r>
      <w:r>
        <w:rPr>
          <w:rFonts w:ascii="Arial" w:hAnsi="Arial" w:cs="Arial"/>
          <w:sz w:val="24"/>
          <w:szCs w:val="24"/>
        </w:rPr>
        <w:t>ося в муниципальной собственност</w:t>
      </w:r>
      <w:r w:rsidRPr="00AD6A1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между муниципальными образованиями Иркутской области»,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AD6A1A">
        <w:rPr>
          <w:rFonts w:ascii="Arial" w:hAnsi="Arial" w:cs="Arial"/>
          <w:sz w:val="24"/>
          <w:szCs w:val="24"/>
        </w:rPr>
        <w:t xml:space="preserve"> Иркутской области от 28.12.2023 № 165-ОЗ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"О признании утратившими силу отдельных законов Иркутской области и отдельных положений законов Иркутской области"</w:t>
      </w:r>
      <w:r>
        <w:rPr>
          <w:rFonts w:ascii="Arial" w:hAnsi="Arial" w:cs="Arial"/>
          <w:sz w:val="24"/>
          <w:szCs w:val="24"/>
        </w:rPr>
        <w:t>,</w:t>
      </w:r>
      <w:r w:rsidRPr="00AD6A1A">
        <w:rPr>
          <w:rFonts w:ascii="Arial" w:hAnsi="Arial" w:cs="Arial"/>
          <w:sz w:val="24"/>
          <w:szCs w:val="24"/>
        </w:rPr>
        <w:t xml:space="preserve"> </w:t>
      </w:r>
      <w:r w:rsidRPr="00AB1372">
        <w:rPr>
          <w:rFonts w:ascii="Arial" w:hAnsi="Arial" w:cs="Arial"/>
          <w:color w:val="000000" w:themeColor="text1"/>
          <w:sz w:val="24"/>
          <w:szCs w:val="24"/>
        </w:rPr>
        <w:t>решением Думы муниципального образования «</w:t>
      </w:r>
      <w:proofErr w:type="spellStart"/>
      <w:r w:rsidR="00AB1372" w:rsidRPr="00AB1372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AB1372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>апреля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 2018 года № 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>126/3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>-дмо «Об</w:t>
      </w:r>
      <w:proofErr w:type="gramEnd"/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утверждении положения о порядке управления и распоряжения муниципальным имуществом 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 образовани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5D590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proofErr w:type="spellStart"/>
      <w:r w:rsidRPr="005D590F">
        <w:rPr>
          <w:rFonts w:ascii="Arial" w:hAnsi="Arial" w:cs="Arial"/>
          <w:color w:val="000000" w:themeColor="text1"/>
          <w:sz w:val="24"/>
          <w:szCs w:val="24"/>
        </w:rPr>
        <w:t>Т</w:t>
      </w:r>
      <w:r w:rsidR="005D590F" w:rsidRPr="005D590F">
        <w:rPr>
          <w:rFonts w:ascii="Arial" w:hAnsi="Arial" w:cs="Arial"/>
          <w:color w:val="000000" w:themeColor="text1"/>
          <w:sz w:val="24"/>
          <w:szCs w:val="24"/>
        </w:rPr>
        <w:t>абарсук</w:t>
      </w:r>
      <w:proofErr w:type="spellEnd"/>
      <w:r w:rsidRPr="005D590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5D59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 xml:space="preserve">перечень </w:t>
      </w:r>
      <w:r w:rsidRPr="00767865">
        <w:rPr>
          <w:rFonts w:ascii="Arial" w:hAnsi="Arial" w:cs="Arial"/>
          <w:sz w:val="24"/>
          <w:szCs w:val="24"/>
        </w:rPr>
        <w:t>имущества, находящегося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</w:t>
      </w:r>
      <w:r w:rsidR="005D590F">
        <w:rPr>
          <w:rFonts w:ascii="Arial" w:hAnsi="Arial" w:cs="Arial"/>
          <w:sz w:val="24"/>
          <w:szCs w:val="24"/>
        </w:rPr>
        <w:t>абарсук</w:t>
      </w:r>
      <w:proofErr w:type="spellEnd"/>
      <w:r w:rsidRPr="00767865">
        <w:rPr>
          <w:rFonts w:ascii="Arial" w:hAnsi="Arial" w:cs="Arial"/>
          <w:sz w:val="24"/>
          <w:szCs w:val="24"/>
        </w:rPr>
        <w:t>», подлежащего передаче в муниципальную собственност</w:t>
      </w:r>
      <w:r>
        <w:rPr>
          <w:rFonts w:ascii="Arial" w:hAnsi="Arial" w:cs="Arial"/>
          <w:sz w:val="24"/>
          <w:szCs w:val="24"/>
        </w:rPr>
        <w:t>ь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</w:t>
      </w:r>
      <w:r w:rsidRPr="00767865">
        <w:rPr>
          <w:rFonts w:ascii="Arial" w:hAnsi="Arial" w:cs="Arial"/>
          <w:sz w:val="24"/>
          <w:szCs w:val="24"/>
        </w:rPr>
        <w:t>ларский</w:t>
      </w:r>
      <w:proofErr w:type="spellEnd"/>
      <w:r w:rsidRPr="00767865">
        <w:rPr>
          <w:rFonts w:ascii="Arial" w:hAnsi="Arial" w:cs="Arial"/>
          <w:sz w:val="24"/>
          <w:szCs w:val="24"/>
        </w:rPr>
        <w:t xml:space="preserve"> район»</w:t>
      </w:r>
      <w:r w:rsidR="00F80527">
        <w:rPr>
          <w:rFonts w:ascii="Arial" w:hAnsi="Arial" w:cs="Arial"/>
          <w:sz w:val="24"/>
          <w:szCs w:val="24"/>
        </w:rPr>
        <w:t>,</w:t>
      </w:r>
      <w:r w:rsidRPr="00AD6A1A">
        <w:rPr>
          <w:rFonts w:ascii="Arial" w:hAnsi="Arial" w:cs="Arial"/>
          <w:sz w:val="24"/>
          <w:szCs w:val="24"/>
        </w:rPr>
        <w:t xml:space="preserve"> руководствуясь статьями</w:t>
      </w:r>
      <w:r>
        <w:rPr>
          <w:rFonts w:ascii="Arial" w:hAnsi="Arial" w:cs="Arial"/>
          <w:sz w:val="24"/>
          <w:szCs w:val="24"/>
        </w:rPr>
        <w:t xml:space="preserve"> </w:t>
      </w:r>
      <w:r w:rsidRPr="00D60003">
        <w:rPr>
          <w:rFonts w:ascii="Arial" w:hAnsi="Arial" w:cs="Arial"/>
          <w:color w:val="000000" w:themeColor="text1"/>
          <w:sz w:val="24"/>
          <w:szCs w:val="24"/>
        </w:rPr>
        <w:t xml:space="preserve">7.2, 48, 56 Устава </w:t>
      </w:r>
      <w:r w:rsidRPr="00AD6A1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Т</w:t>
      </w:r>
      <w:r w:rsidR="002F1BAE">
        <w:rPr>
          <w:rFonts w:ascii="Arial" w:hAnsi="Arial" w:cs="Arial"/>
          <w:sz w:val="24"/>
          <w:szCs w:val="24"/>
        </w:rPr>
        <w:t>абарсук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AD6A1A">
        <w:rPr>
          <w:rFonts w:ascii="Arial" w:hAnsi="Arial" w:cs="Arial"/>
          <w:sz w:val="24"/>
          <w:szCs w:val="24"/>
        </w:rPr>
        <w:t>, Дума</w:t>
      </w:r>
      <w:r>
        <w:rPr>
          <w:rFonts w:ascii="Arial" w:hAnsi="Arial" w:cs="Arial"/>
          <w:sz w:val="24"/>
          <w:szCs w:val="24"/>
        </w:rPr>
        <w:t xml:space="preserve"> </w:t>
      </w:r>
      <w:r w:rsidRPr="00AD6A1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Т</w:t>
      </w:r>
      <w:r w:rsidR="00382ABC">
        <w:rPr>
          <w:rFonts w:ascii="Arial" w:hAnsi="Arial" w:cs="Arial"/>
          <w:sz w:val="24"/>
          <w:szCs w:val="24"/>
        </w:rPr>
        <w:t>абарсук</w:t>
      </w:r>
      <w:proofErr w:type="spellEnd"/>
      <w:r>
        <w:rPr>
          <w:rFonts w:ascii="Arial" w:hAnsi="Arial" w:cs="Arial"/>
          <w:sz w:val="24"/>
          <w:szCs w:val="24"/>
        </w:rPr>
        <w:t>»</w:t>
      </w:r>
      <w:proofErr w:type="gramEnd"/>
    </w:p>
    <w:p w:rsidR="00E239B0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239B0" w:rsidRPr="002F1BAE" w:rsidRDefault="00E239B0" w:rsidP="00E239B0">
      <w:pPr>
        <w:pStyle w:val="1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2F1BAE">
        <w:rPr>
          <w:rFonts w:ascii="Arial" w:hAnsi="Arial" w:cs="Arial"/>
          <w:b/>
          <w:sz w:val="30"/>
          <w:szCs w:val="30"/>
        </w:rPr>
        <w:t>РЕШИЛА:</w:t>
      </w:r>
    </w:p>
    <w:p w:rsidR="002F1BAE" w:rsidRPr="00447038" w:rsidRDefault="002F1BAE" w:rsidP="00E239B0">
      <w:pPr>
        <w:pStyle w:val="1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239B0" w:rsidRDefault="00E239B0" w:rsidP="00E239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перечень </w:t>
      </w:r>
      <w:r w:rsidRPr="0046190B">
        <w:rPr>
          <w:rFonts w:ascii="Arial" w:hAnsi="Arial" w:cs="Arial"/>
        </w:rPr>
        <w:t>имущества, находящегося в муниципальной собственности муниципального образования «</w:t>
      </w:r>
      <w:proofErr w:type="spellStart"/>
      <w:r w:rsidR="00874994">
        <w:rPr>
          <w:rFonts w:ascii="Arial" w:hAnsi="Arial" w:cs="Arial"/>
        </w:rPr>
        <w:t>Табарсук</w:t>
      </w:r>
      <w:proofErr w:type="spellEnd"/>
      <w:r w:rsidRPr="0046190B">
        <w:rPr>
          <w:rFonts w:ascii="Arial" w:hAnsi="Arial" w:cs="Arial"/>
        </w:rPr>
        <w:t>», подлежащего передаче в муниципальн</w:t>
      </w:r>
      <w:r>
        <w:rPr>
          <w:rFonts w:ascii="Arial" w:hAnsi="Arial" w:cs="Arial"/>
        </w:rPr>
        <w:t>ую собственность муниципального</w:t>
      </w:r>
      <w:r w:rsidRPr="0046190B">
        <w:rPr>
          <w:rFonts w:ascii="Arial" w:hAnsi="Arial" w:cs="Arial"/>
        </w:rPr>
        <w:t xml:space="preserve"> образования «</w:t>
      </w:r>
      <w:proofErr w:type="spellStart"/>
      <w:r>
        <w:rPr>
          <w:rFonts w:ascii="Arial" w:hAnsi="Arial" w:cs="Arial"/>
        </w:rPr>
        <w:t>А</w:t>
      </w:r>
      <w:r w:rsidRPr="0046190B">
        <w:rPr>
          <w:rFonts w:ascii="Arial" w:hAnsi="Arial" w:cs="Arial"/>
        </w:rPr>
        <w:t>ларский</w:t>
      </w:r>
      <w:proofErr w:type="spellEnd"/>
      <w:r w:rsidRPr="0046190B">
        <w:rPr>
          <w:rFonts w:ascii="Arial" w:hAnsi="Arial" w:cs="Arial"/>
        </w:rPr>
        <w:t xml:space="preserve"> район»</w:t>
      </w:r>
      <w:r>
        <w:rPr>
          <w:rFonts w:ascii="Arial" w:hAnsi="Arial" w:cs="Arial"/>
        </w:rPr>
        <w:t xml:space="preserve"> согласно приложению.</w:t>
      </w:r>
    </w:p>
    <w:p w:rsidR="00E239B0" w:rsidRDefault="00E239B0" w:rsidP="00E239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Администрации муниципального образования «</w:t>
      </w:r>
      <w:proofErr w:type="spellStart"/>
      <w:r>
        <w:rPr>
          <w:rFonts w:ascii="Arial" w:hAnsi="Arial" w:cs="Arial"/>
        </w:rPr>
        <w:t>Т</w:t>
      </w:r>
      <w:r w:rsidR="00874994">
        <w:rPr>
          <w:rFonts w:ascii="Arial" w:hAnsi="Arial" w:cs="Arial"/>
        </w:rPr>
        <w:t>абарсук</w:t>
      </w:r>
      <w:proofErr w:type="spellEnd"/>
      <w:r>
        <w:rPr>
          <w:rFonts w:ascii="Arial" w:hAnsi="Arial" w:cs="Arial"/>
        </w:rPr>
        <w:t>» в течение 3 дней  со дня опубликования настоящего решения представить утвержденный  перечень имущества и прилагаемые в соответствии с требованиями Закона Иркутской области от 16 мая 2008 года №14-оз «Об отдельных вопросах разграничения имущества, находящегося в муниципальной собственности, документы в администрацию муниципального образования «</w:t>
      </w:r>
      <w:proofErr w:type="spellStart"/>
      <w:r>
        <w:rPr>
          <w:rFonts w:ascii="Arial" w:hAnsi="Arial" w:cs="Arial"/>
        </w:rPr>
        <w:t>Аларский</w:t>
      </w:r>
      <w:proofErr w:type="spellEnd"/>
      <w:r>
        <w:rPr>
          <w:rFonts w:ascii="Arial" w:hAnsi="Arial" w:cs="Arial"/>
        </w:rPr>
        <w:t xml:space="preserve"> район» для принятия решения о передаче имущества.</w:t>
      </w:r>
      <w:proofErr w:type="gramEnd"/>
    </w:p>
    <w:p w:rsidR="009D0955" w:rsidRPr="00D11D2E" w:rsidRDefault="009D0955" w:rsidP="009D0955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ab/>
        <w:t>3</w:t>
      </w:r>
      <w:r w:rsidRPr="00D11D2E">
        <w:rPr>
          <w:rFonts w:ascii="Arial" w:hAnsi="Arial" w:cs="Arial"/>
          <w:color w:val="000000"/>
        </w:rPr>
        <w:t xml:space="preserve">. </w:t>
      </w:r>
      <w:r w:rsidRPr="00D11D2E">
        <w:rPr>
          <w:rFonts w:ascii="Arial" w:hAnsi="Arial" w:cs="Arial"/>
        </w:rPr>
        <w:t>Опубликовать данное решение в периодическом печатном средстве массовой информации «</w:t>
      </w:r>
      <w:proofErr w:type="spellStart"/>
      <w:r w:rsidRPr="00D11D2E">
        <w:rPr>
          <w:rFonts w:ascii="Arial" w:hAnsi="Arial" w:cs="Arial"/>
        </w:rPr>
        <w:t>Табарсукский</w:t>
      </w:r>
      <w:proofErr w:type="spellEnd"/>
      <w:r w:rsidRPr="00D11D2E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D11D2E">
        <w:rPr>
          <w:rFonts w:ascii="Arial" w:hAnsi="Arial" w:cs="Arial"/>
        </w:rPr>
        <w:t>Аларский</w:t>
      </w:r>
      <w:proofErr w:type="spellEnd"/>
      <w:r w:rsidRPr="00D11D2E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D11D2E">
        <w:rPr>
          <w:rFonts w:ascii="Arial" w:hAnsi="Arial" w:cs="Arial"/>
        </w:rPr>
        <w:t>Табарсук</w:t>
      </w:r>
      <w:proofErr w:type="spellEnd"/>
      <w:r w:rsidRPr="00D11D2E">
        <w:rPr>
          <w:rFonts w:ascii="Arial" w:hAnsi="Arial" w:cs="Arial"/>
        </w:rPr>
        <w:t>» в информационно-телекоммуникационной сети «Интернет».</w:t>
      </w:r>
    </w:p>
    <w:p w:rsidR="009D0955" w:rsidRPr="00D11D2E" w:rsidRDefault="009D0955" w:rsidP="009D0955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</w:t>
      </w:r>
      <w:r w:rsidRPr="00D11D2E">
        <w:rPr>
          <w:rFonts w:ascii="Arial" w:hAnsi="Arial" w:cs="Arial"/>
          <w:color w:val="000000"/>
        </w:rPr>
        <w:t xml:space="preserve">. </w:t>
      </w:r>
      <w:r w:rsidRPr="00D11D2E">
        <w:rPr>
          <w:rFonts w:ascii="Arial" w:hAnsi="Arial" w:cs="Arial"/>
        </w:rPr>
        <w:t>Настоящее решение вступает в силу после дня его официального опубликования.</w:t>
      </w:r>
    </w:p>
    <w:p w:rsidR="009D0955" w:rsidRPr="00D11D2E" w:rsidRDefault="009D0955" w:rsidP="009D0955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 w:rsidRPr="00D11D2E">
        <w:rPr>
          <w:rFonts w:ascii="Arial" w:hAnsi="Arial" w:cs="Arial"/>
        </w:rPr>
        <w:t xml:space="preserve">. </w:t>
      </w:r>
      <w:proofErr w:type="gramStart"/>
      <w:r w:rsidRPr="00D11D2E">
        <w:rPr>
          <w:rFonts w:ascii="Arial" w:hAnsi="Arial" w:cs="Arial"/>
        </w:rPr>
        <w:t>Контроль за</w:t>
      </w:r>
      <w:proofErr w:type="gramEnd"/>
      <w:r w:rsidRPr="00D11D2E">
        <w:rPr>
          <w:rFonts w:ascii="Arial" w:hAnsi="Arial" w:cs="Arial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D11D2E">
        <w:rPr>
          <w:rFonts w:ascii="Arial" w:hAnsi="Arial" w:cs="Arial"/>
        </w:rPr>
        <w:t>Табарсук</w:t>
      </w:r>
      <w:proofErr w:type="spellEnd"/>
      <w:r w:rsidRPr="00D11D2E">
        <w:rPr>
          <w:rFonts w:ascii="Arial" w:hAnsi="Arial" w:cs="Arial"/>
        </w:rPr>
        <w:t>» Андрееву Т.С.</w:t>
      </w:r>
    </w:p>
    <w:p w:rsidR="009D0955" w:rsidRPr="00D11D2E" w:rsidRDefault="009D0955" w:rsidP="009D0955">
      <w:pPr>
        <w:pStyle w:val="a3"/>
        <w:jc w:val="both"/>
        <w:rPr>
          <w:rFonts w:ascii="Arial" w:hAnsi="Arial" w:cs="Arial"/>
        </w:rPr>
      </w:pPr>
    </w:p>
    <w:p w:rsidR="009D0955" w:rsidRPr="00D11D2E" w:rsidRDefault="009D0955" w:rsidP="009D0955">
      <w:pPr>
        <w:pStyle w:val="a3"/>
        <w:jc w:val="both"/>
        <w:rPr>
          <w:rFonts w:ascii="Arial" w:hAnsi="Arial" w:cs="Arial"/>
        </w:rPr>
      </w:pPr>
    </w:p>
    <w:p w:rsidR="009D0955" w:rsidRPr="00D11D2E" w:rsidRDefault="009D0955" w:rsidP="009D0955">
      <w:pPr>
        <w:pStyle w:val="a3"/>
        <w:jc w:val="both"/>
        <w:rPr>
          <w:rFonts w:ascii="Arial" w:hAnsi="Arial" w:cs="Arial"/>
        </w:rPr>
      </w:pPr>
      <w:r w:rsidRPr="00D11D2E">
        <w:rPr>
          <w:rFonts w:ascii="Arial" w:hAnsi="Arial" w:cs="Arial"/>
        </w:rPr>
        <w:t>Председатель Думы,</w:t>
      </w:r>
    </w:p>
    <w:p w:rsidR="009D0955" w:rsidRPr="00D11D2E" w:rsidRDefault="009D0955" w:rsidP="009D0955">
      <w:pPr>
        <w:pStyle w:val="a3"/>
        <w:jc w:val="both"/>
        <w:rPr>
          <w:rFonts w:ascii="Arial" w:hAnsi="Arial" w:cs="Arial"/>
        </w:rPr>
      </w:pPr>
      <w:r w:rsidRPr="00D11D2E">
        <w:rPr>
          <w:rFonts w:ascii="Arial" w:hAnsi="Arial" w:cs="Arial"/>
        </w:rPr>
        <w:t>Глава муниципального образования «</w:t>
      </w:r>
      <w:proofErr w:type="spellStart"/>
      <w:r w:rsidRPr="00D11D2E">
        <w:rPr>
          <w:rFonts w:ascii="Arial" w:hAnsi="Arial" w:cs="Arial"/>
        </w:rPr>
        <w:t>Табарсук</w:t>
      </w:r>
      <w:proofErr w:type="spellEnd"/>
      <w:r w:rsidRPr="00D11D2E">
        <w:rPr>
          <w:rFonts w:ascii="Arial" w:hAnsi="Arial" w:cs="Arial"/>
        </w:rPr>
        <w:t>»</w:t>
      </w:r>
    </w:p>
    <w:p w:rsidR="009D0955" w:rsidRDefault="009D0955" w:rsidP="009D0955">
      <w:pPr>
        <w:pStyle w:val="a3"/>
        <w:jc w:val="both"/>
        <w:rPr>
          <w:rFonts w:ascii="Arial" w:hAnsi="Arial" w:cs="Arial"/>
        </w:rPr>
      </w:pPr>
      <w:r w:rsidRPr="00D11D2E">
        <w:rPr>
          <w:rFonts w:ascii="Arial" w:hAnsi="Arial" w:cs="Arial"/>
        </w:rPr>
        <w:t>Т.С.Андреева</w:t>
      </w:r>
    </w:p>
    <w:p w:rsidR="00F12C76" w:rsidRPr="00291F83" w:rsidRDefault="00F12C76" w:rsidP="00291F83">
      <w:pPr>
        <w:pStyle w:val="a3"/>
        <w:rPr>
          <w:rFonts w:ascii="Arial" w:hAnsi="Arial" w:cs="Arial"/>
        </w:rPr>
      </w:pPr>
    </w:p>
    <w:p w:rsidR="00291F83" w:rsidRPr="004A7030" w:rsidRDefault="00291F83" w:rsidP="00291F83">
      <w:pPr>
        <w:pStyle w:val="a3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Утвержден </w:t>
      </w:r>
    </w:p>
    <w:p w:rsidR="00291F83" w:rsidRPr="004A7030" w:rsidRDefault="00291F83" w:rsidP="00291F83">
      <w:pPr>
        <w:pStyle w:val="a3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>
        <w:rPr>
          <w:rFonts w:ascii="Courier New" w:hAnsi="Courier New" w:cs="Courier New"/>
          <w:color w:val="000000" w:themeColor="text1"/>
          <w:kern w:val="2"/>
          <w:sz w:val="22"/>
        </w:rPr>
        <w:t>решением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 администрации </w:t>
      </w:r>
    </w:p>
    <w:p w:rsidR="00291F83" w:rsidRPr="004A7030" w:rsidRDefault="00291F83" w:rsidP="00291F83">
      <w:pPr>
        <w:pStyle w:val="a3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муниципального образования «</w:t>
      </w:r>
      <w:proofErr w:type="spellStart"/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Табарсук</w:t>
      </w:r>
      <w:proofErr w:type="spellEnd"/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</w:p>
    <w:p w:rsidR="00291F83" w:rsidRPr="004A7030" w:rsidRDefault="00291F83" w:rsidP="00291F83">
      <w:pPr>
        <w:pStyle w:val="a3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от «</w:t>
      </w:r>
      <w:r w:rsidR="00135CF1">
        <w:rPr>
          <w:rFonts w:ascii="Courier New" w:hAnsi="Courier New" w:cs="Courier New"/>
          <w:color w:val="000000" w:themeColor="text1"/>
          <w:kern w:val="2"/>
          <w:sz w:val="22"/>
        </w:rPr>
        <w:t>17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  <w:r w:rsidR="00135CF1">
        <w:rPr>
          <w:rFonts w:ascii="Courier New" w:hAnsi="Courier New" w:cs="Courier New"/>
          <w:color w:val="000000" w:themeColor="text1"/>
          <w:kern w:val="2"/>
          <w:sz w:val="22"/>
        </w:rPr>
        <w:t>октября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 2024г. № </w:t>
      </w:r>
      <w:r w:rsidR="00135CF1">
        <w:rPr>
          <w:rFonts w:ascii="Courier New" w:hAnsi="Courier New" w:cs="Courier New"/>
          <w:color w:val="000000" w:themeColor="text1"/>
          <w:kern w:val="2"/>
          <w:sz w:val="22"/>
        </w:rPr>
        <w:t>31/5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-</w:t>
      </w:r>
      <w:r w:rsidR="00903558">
        <w:rPr>
          <w:rFonts w:ascii="Courier New" w:hAnsi="Courier New" w:cs="Courier New"/>
          <w:color w:val="000000" w:themeColor="text1"/>
          <w:kern w:val="2"/>
          <w:sz w:val="22"/>
        </w:rPr>
        <w:t>дмо</w:t>
      </w:r>
    </w:p>
    <w:p w:rsidR="00291F83" w:rsidRPr="00291F83" w:rsidRDefault="00291F83" w:rsidP="009D09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91F83" w:rsidRPr="00291F83" w:rsidRDefault="00291F83" w:rsidP="00291F83">
      <w:pPr>
        <w:pStyle w:val="a3"/>
        <w:jc w:val="center"/>
        <w:rPr>
          <w:rFonts w:ascii="Arial" w:hAnsi="Arial" w:cs="Arial"/>
          <w:b/>
        </w:rPr>
      </w:pPr>
      <w:r w:rsidRPr="00291F83">
        <w:rPr>
          <w:rFonts w:ascii="Arial" w:hAnsi="Arial" w:cs="Arial"/>
          <w:b/>
        </w:rPr>
        <w:t>ПЕРЕЧЕНЬ ИМУЩЕСТВА, НАХОДЯЩЕГОСЯ В МУНИЦИПАЛЬНОЙ СОБСТВЕННОСТИ МУНИЦИПАЛЬНОГО ОБРАЗОВАНИЯ «ТАБАРСУК», ПОДЛЕЖАЩЕГО ПЕРЕДАЧЕ В МУНИЦИПАЛЬНУЮ СОБСТВЕННОСТЬ МУНИЦИПАЛЬНОГО ОБРАЗОВАНИЯ «АЛАРСКИЙ РАЙОН»</w:t>
      </w:r>
    </w:p>
    <w:p w:rsidR="00291F83" w:rsidRDefault="00291F83" w:rsidP="00291F83">
      <w:pPr>
        <w:pStyle w:val="a3"/>
        <w:rPr>
          <w:rFonts w:ascii="Arial" w:hAnsi="Arial" w:cs="Arial"/>
        </w:rPr>
      </w:pPr>
    </w:p>
    <w:p w:rsidR="00291F83" w:rsidRDefault="00291F83" w:rsidP="006A7703">
      <w:pPr>
        <w:pStyle w:val="a3"/>
        <w:jc w:val="center"/>
        <w:rPr>
          <w:rFonts w:ascii="Arial" w:hAnsi="Arial" w:cs="Arial"/>
        </w:rPr>
      </w:pPr>
      <w:r w:rsidRPr="00291F83">
        <w:rPr>
          <w:rFonts w:ascii="Arial" w:hAnsi="Arial" w:cs="Arial"/>
        </w:rPr>
        <w:t>Раздел 1. МУНИ</w:t>
      </w:r>
      <w:r>
        <w:rPr>
          <w:rFonts w:ascii="Arial" w:hAnsi="Arial" w:cs="Arial"/>
        </w:rPr>
        <w:t xml:space="preserve">ЦИПАЛЬНЫЕ УНИТАРНЫЕ ПРЕДПРИЯТИЯ </w:t>
      </w:r>
      <w:r w:rsidRPr="00291F83">
        <w:rPr>
          <w:rFonts w:ascii="Arial" w:hAnsi="Arial" w:cs="Arial"/>
        </w:rPr>
        <w:t>И МУНИЦИПАЛЬНЫЕ УЧРЕЖДЕНИЯ</w:t>
      </w:r>
    </w:p>
    <w:p w:rsidR="00291F83" w:rsidRPr="00291F83" w:rsidRDefault="00291F83" w:rsidP="006A7703">
      <w:pPr>
        <w:pStyle w:val="a3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1"/>
        <w:gridCol w:w="3688"/>
        <w:gridCol w:w="5105"/>
      </w:tblGrid>
      <w:tr w:rsidR="00291F83" w:rsidRPr="00291F83" w:rsidTr="00291F83">
        <w:tc>
          <w:tcPr>
            <w:tcW w:w="305" w:type="pct"/>
          </w:tcPr>
          <w:p w:rsidR="00291F83" w:rsidRPr="006A7703" w:rsidRDefault="00291F83" w:rsidP="00291F8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A7703">
              <w:rPr>
                <w:rFonts w:ascii="Courier New" w:hAnsi="Courier New" w:cs="Courier New"/>
                <w:b/>
                <w:sz w:val="22"/>
              </w:rPr>
              <w:t>№</w:t>
            </w:r>
          </w:p>
          <w:p w:rsidR="00291F83" w:rsidRPr="006A7703" w:rsidRDefault="00291F83" w:rsidP="00291F8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proofErr w:type="spellStart"/>
            <w:proofErr w:type="gramStart"/>
            <w:r w:rsidRPr="006A7703">
              <w:rPr>
                <w:rFonts w:ascii="Courier New" w:hAnsi="Courier New" w:cs="Courier New"/>
                <w:b/>
                <w:sz w:val="22"/>
              </w:rPr>
              <w:t>п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b/>
                <w:sz w:val="22"/>
              </w:rPr>
              <w:t>/</w:t>
            </w:r>
            <w:proofErr w:type="spellStart"/>
            <w:r w:rsidRPr="006A7703">
              <w:rPr>
                <w:rFonts w:ascii="Courier New" w:hAnsi="Courier New" w:cs="Courier New"/>
                <w:b/>
                <w:sz w:val="22"/>
              </w:rPr>
              <w:t>п</w:t>
            </w:r>
            <w:proofErr w:type="spellEnd"/>
          </w:p>
        </w:tc>
        <w:tc>
          <w:tcPr>
            <w:tcW w:w="1969" w:type="pct"/>
          </w:tcPr>
          <w:p w:rsidR="00291F83" w:rsidRPr="006A7703" w:rsidRDefault="00291F83" w:rsidP="00291F8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A7703">
              <w:rPr>
                <w:rFonts w:ascii="Courier New" w:hAnsi="Courier New" w:cs="Courier New"/>
                <w:b/>
                <w:sz w:val="22"/>
              </w:rPr>
              <w:t>Наименование</w:t>
            </w:r>
          </w:p>
        </w:tc>
        <w:tc>
          <w:tcPr>
            <w:tcW w:w="2726" w:type="pct"/>
          </w:tcPr>
          <w:p w:rsidR="00291F83" w:rsidRPr="006A7703" w:rsidRDefault="00291F83" w:rsidP="00291F8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A7703">
              <w:rPr>
                <w:rFonts w:ascii="Courier New" w:hAnsi="Courier New" w:cs="Courier New"/>
                <w:b/>
                <w:sz w:val="22"/>
              </w:rPr>
              <w:t>Адрес</w:t>
            </w:r>
          </w:p>
        </w:tc>
      </w:tr>
      <w:tr w:rsidR="00291F83" w:rsidRPr="00291F83" w:rsidTr="00291F83">
        <w:tc>
          <w:tcPr>
            <w:tcW w:w="305" w:type="pct"/>
          </w:tcPr>
          <w:p w:rsidR="00291F83" w:rsidRPr="00291F83" w:rsidRDefault="00291F83" w:rsidP="00291F8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291F83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969" w:type="pct"/>
          </w:tcPr>
          <w:p w:rsidR="00291F83" w:rsidRPr="00291F83" w:rsidRDefault="00291F83" w:rsidP="00291F8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291F83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2726" w:type="pct"/>
          </w:tcPr>
          <w:p w:rsidR="00291F83" w:rsidRPr="00291F83" w:rsidRDefault="00291F83" w:rsidP="00291F8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291F83">
              <w:rPr>
                <w:rFonts w:ascii="Courier New" w:hAnsi="Courier New" w:cs="Courier New"/>
                <w:sz w:val="22"/>
              </w:rPr>
              <w:t>3</w:t>
            </w:r>
          </w:p>
        </w:tc>
      </w:tr>
      <w:tr w:rsidR="00291F83" w:rsidRPr="00291F83" w:rsidTr="00291F83">
        <w:tc>
          <w:tcPr>
            <w:tcW w:w="305" w:type="pct"/>
          </w:tcPr>
          <w:p w:rsidR="00291F83" w:rsidRPr="00291F83" w:rsidRDefault="00291F83" w:rsidP="00291F8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291F83"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1969" w:type="pct"/>
          </w:tcPr>
          <w:p w:rsidR="00291F83" w:rsidRPr="00291F83" w:rsidRDefault="00291F83" w:rsidP="00291F8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291F83"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2726" w:type="pct"/>
          </w:tcPr>
          <w:p w:rsidR="00291F83" w:rsidRPr="00291F83" w:rsidRDefault="00291F83" w:rsidP="00291F8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291F83">
              <w:rPr>
                <w:rFonts w:ascii="Courier New" w:hAnsi="Courier New" w:cs="Courier New"/>
                <w:sz w:val="22"/>
              </w:rPr>
              <w:t>-</w:t>
            </w:r>
          </w:p>
        </w:tc>
      </w:tr>
    </w:tbl>
    <w:p w:rsidR="00F20BD4" w:rsidRDefault="00F20BD4" w:rsidP="00F20BD4">
      <w:pPr>
        <w:pStyle w:val="a3"/>
      </w:pPr>
    </w:p>
    <w:p w:rsidR="00291F83" w:rsidRPr="00F20BD4" w:rsidRDefault="00291F83" w:rsidP="00F20BD4">
      <w:pPr>
        <w:pStyle w:val="a3"/>
        <w:jc w:val="center"/>
        <w:rPr>
          <w:rFonts w:ascii="Arial" w:hAnsi="Arial" w:cs="Arial"/>
        </w:rPr>
      </w:pPr>
      <w:r w:rsidRPr="00F20BD4">
        <w:rPr>
          <w:rFonts w:ascii="Arial" w:hAnsi="Arial" w:cs="Arial"/>
        </w:rPr>
        <w:t>Раздел 2. НЕДВИЖИМОЕ ИМУЩЕСТВО</w:t>
      </w:r>
    </w:p>
    <w:p w:rsidR="00F20BD4" w:rsidRDefault="00F20BD4" w:rsidP="00F20BD4">
      <w:pPr>
        <w:pStyle w:val="a3"/>
      </w:pPr>
    </w:p>
    <w:tbl>
      <w:tblPr>
        <w:tblW w:w="505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119"/>
        <w:gridCol w:w="3260"/>
        <w:gridCol w:w="2424"/>
      </w:tblGrid>
      <w:tr w:rsidR="00291F83" w:rsidRPr="006A7703" w:rsidTr="006A7703">
        <w:tc>
          <w:tcPr>
            <w:tcW w:w="709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№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2424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Кадастровый (или условный) номер</w:t>
            </w:r>
          </w:p>
        </w:tc>
      </w:tr>
      <w:tr w:rsidR="00291F83" w:rsidRPr="006A7703" w:rsidTr="006A7703">
        <w:tc>
          <w:tcPr>
            <w:tcW w:w="709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24" w:type="dxa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Дута,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Дутинская</w:t>
            </w:r>
            <w:proofErr w:type="spellEnd"/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85:01:160401:144</w:t>
            </w:r>
          </w:p>
        </w:tc>
      </w:tr>
      <w:tr w:rsidR="00291F83" w:rsidRPr="006A7703" w:rsidTr="006A7703">
        <w:trPr>
          <w:trHeight w:val="1164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Дута, ул. 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Дутинская</w:t>
            </w:r>
            <w:proofErr w:type="spellEnd"/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85:01:160401:141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Лесная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85:01:160101:756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 Лесная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85:01:160101:732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40 лет Победы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85:01:160101:754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 40 лет Победы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85:01:160101:730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Молодежная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85:01:160101:758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 Молодежная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85:01:160101:733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Чумакова 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85:01:160101:757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 Чумакова 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85:01:160101:734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Школьная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85:01:160101:760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Школьная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85:01:160101:743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Сухая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85:01:160101:759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 Сухая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85:01:160101:742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Животноводов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85:01:160101:761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 Животноводов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85:01:160101:731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Сооружение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Аргалей, от границы д. Аргалей 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11+ 348 до км 11+493 автодороги Подъезд к д. Аргалей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85:01:160501:66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для эксплуатации областной автомобильной дороги общего пользования «Подъезд к д. Аргалей»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Аргалей, от границы д. Аргалей 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11+ 348 до км 11+493 автодороги Подъезд к д. Аргалей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85:01:160501:65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Сооружения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Большая Ерма, от границы д. Большая Ерма км 6+420 до дома №16 по ул.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Больше-Ерминская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д. Большая Ерма км 7+575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85:01:160201:94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для эксплуатации областной автомобильной дороги общего пользования «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Табарсук-Кирюшина-Большая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Ерма»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Большая Ерма, от границы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д. 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Большая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Ерма км 6+420 до дома №16 по ул.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Больше-Ерминская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д. 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Большая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Ерма км 7+575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85:01:000000:2271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Автомобильная дорога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Кирюшина,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Центральная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85:01:160301:154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д. Кирюшина, ул. Центральная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85:01:160301:153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Кирюшина, </w:t>
            </w: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Звездочка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85:01:000000:2893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3260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Кирюшина, ул. Звездочка</w:t>
            </w:r>
          </w:p>
        </w:tc>
        <w:tc>
          <w:tcPr>
            <w:tcW w:w="2424" w:type="dxa"/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85:01:000000:2944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Большая Ерма,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Больше-Ерминская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85:01:160201:98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 автомобильную дорогу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Большая Ерма,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Больше-Ерминская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85:01:160201:100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проезд Болотный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85:01:160101:930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уличная дорожная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проезд Болотный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85:01:160101:927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р-н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д. Большая Ерма, ул. 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Больше-Ерминская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д. 12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85:01:160201:102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 для размещения водозаборной скважины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Большая Ерма, ул. 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Больше-Ерминская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12А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85:01:160201:97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Водозаборная скважина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с.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 40 лет Победы, 9А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85:01:160101:783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для размещения водозаборной скважины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сельское поселение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 село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улица 40 лет Победы, земельный участок  9А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85:01:160101:741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Водокачка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 Школьная, 20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85:01:160101:787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Объекты социальн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бытового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село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улица Школьная, земельный участок 20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85:01:160101:786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Дута, ул.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Дутинская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24а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85:01:160401:259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 для размещения кладбищ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с.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ул. Лесная, 1А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85:01:160602:176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 для размещения кладбищ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Дута, 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Дутинская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37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85:01:160605:26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Для размещения кладбищ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700 м. на юг от д. Большая Ерма        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85:01:160603:168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Автомобильная дорога общего пользования местного значения подъезд к кладбищу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абарсук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Иркутская</w:t>
            </w:r>
            <w:proofErr w:type="gram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обл.,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р-н., с. 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 подъезд к кладбищу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85:01:000000:3229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Земельный участок улично-дорожная сеть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с. 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Табарсук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85:01:160602:301</w:t>
            </w:r>
          </w:p>
        </w:tc>
      </w:tr>
      <w:tr w:rsidR="00291F83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Водонапорная башня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Российская Федерация, Иркутская область,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Аларский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район, д. Дута, улица </w:t>
            </w:r>
            <w:proofErr w:type="spellStart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Дутинская</w:t>
            </w:r>
            <w:proofErr w:type="spellEnd"/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, сооружение 24А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F83" w:rsidRPr="006A7703" w:rsidRDefault="00291F83" w:rsidP="00F20BD4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6A770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85:01:160401:263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Российская Федерация, Иркутская область, </w:t>
            </w:r>
            <w:r w:rsidRPr="005B3D52">
              <w:rPr>
                <w:rFonts w:ascii="Courier New" w:hAnsi="Courier New" w:cs="Courier New"/>
                <w:color w:val="000000" w:themeColor="text1"/>
                <w:sz w:val="22"/>
                <w:shd w:val="clear" w:color="auto" w:fill="F8F9FA"/>
              </w:rPr>
              <w:t>д. Кирюшина, ул. Хутор, между участками №38 и №39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85:01:160301:278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Российская Федерация, Иркутская область, </w:t>
            </w:r>
            <w:r w:rsidRPr="005B3D52">
              <w:rPr>
                <w:rFonts w:ascii="Courier New" w:hAnsi="Courier New" w:cs="Courier New"/>
                <w:color w:val="000000" w:themeColor="text1"/>
                <w:sz w:val="22"/>
                <w:shd w:val="clear" w:color="auto" w:fill="F8F9FA"/>
              </w:rPr>
              <w:t xml:space="preserve">д. Кирюшина, </w:t>
            </w: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ул. Центральная, напротив участка № 31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85:01:160301:277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Российская Федерация, Иркутская область, </w:t>
            </w:r>
            <w:r w:rsidRPr="005B3D52">
              <w:rPr>
                <w:rFonts w:ascii="Courier New" w:hAnsi="Courier New" w:cs="Courier New"/>
                <w:color w:val="000000" w:themeColor="text1"/>
                <w:sz w:val="22"/>
                <w:shd w:val="clear" w:color="auto" w:fill="F8F9FA"/>
              </w:rPr>
              <w:t xml:space="preserve">д. Кирюшина, </w:t>
            </w: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ул. Центральная, между участками № 18 и № 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85:01:160301:279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Российская Федерация, Иркутская область, д. Дута, ул. </w:t>
            </w:r>
            <w:proofErr w:type="spellStart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Дутинская</w:t>
            </w:r>
            <w:proofErr w:type="spellEnd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, напротив участка № 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85:01:160401:260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Российская Федерация, Иркутская область, д. Дута, ул. </w:t>
            </w:r>
            <w:proofErr w:type="spellStart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Дутинская</w:t>
            </w:r>
            <w:proofErr w:type="spellEnd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, напротив участка № 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85:01:160401:261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Российская Федерация, Иркутская область, д. Дута, ул. </w:t>
            </w:r>
            <w:proofErr w:type="spellStart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Дутинская</w:t>
            </w:r>
            <w:proofErr w:type="spellEnd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, между участками № 44 и № 46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85:01:160401:262</w:t>
            </w:r>
          </w:p>
        </w:tc>
      </w:tr>
      <w:tr w:rsidR="005B3D52" w:rsidRPr="006A7703" w:rsidTr="006A7703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 xml:space="preserve">Земельный участок, Виды разрешенного использования: </w:t>
            </w:r>
            <w:r w:rsidRPr="005B3D52">
              <w:rPr>
                <w:rFonts w:ascii="Courier New" w:hAnsi="Courier New" w:cs="Courier New"/>
                <w:bCs/>
                <w:color w:val="000000" w:themeColor="text1"/>
                <w:sz w:val="22"/>
              </w:rPr>
              <w:t>Коммунальное обслуживание (размещение контейнерной площадки ТКО)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Российская Федерация, Иркутская область, д. Большая Ерма, ул. </w:t>
            </w:r>
            <w:proofErr w:type="spellStart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Больше-Ерминская</w:t>
            </w:r>
            <w:proofErr w:type="spellEnd"/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, между участками № 12 и №8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2" w:rsidRPr="005B3D52" w:rsidRDefault="005B3D52" w:rsidP="005B3D52">
            <w:pPr>
              <w:pStyle w:val="a3"/>
              <w:rPr>
                <w:rFonts w:ascii="Courier New" w:hAnsi="Courier New" w:cs="Courier New"/>
                <w:color w:val="000000" w:themeColor="text1"/>
                <w:sz w:val="22"/>
              </w:rPr>
            </w:pPr>
            <w:r w:rsidRPr="005B3D52">
              <w:rPr>
                <w:rFonts w:ascii="Courier New" w:hAnsi="Courier New" w:cs="Courier New"/>
                <w:color w:val="000000" w:themeColor="text1"/>
                <w:sz w:val="22"/>
              </w:rPr>
              <w:t>85:01:160201:211</w:t>
            </w:r>
          </w:p>
        </w:tc>
      </w:tr>
    </w:tbl>
    <w:p w:rsidR="00291F83" w:rsidRPr="006A7703" w:rsidRDefault="00291F83" w:rsidP="006A7703">
      <w:pPr>
        <w:pStyle w:val="a3"/>
        <w:jc w:val="center"/>
        <w:rPr>
          <w:rFonts w:ascii="Arial" w:hAnsi="Arial" w:cs="Arial"/>
        </w:rPr>
      </w:pPr>
    </w:p>
    <w:p w:rsidR="00291F83" w:rsidRDefault="00291F83" w:rsidP="006A7703">
      <w:pPr>
        <w:pStyle w:val="a3"/>
        <w:jc w:val="center"/>
        <w:rPr>
          <w:rFonts w:ascii="Arial" w:hAnsi="Arial" w:cs="Arial"/>
        </w:rPr>
      </w:pPr>
      <w:r w:rsidRPr="006A7703">
        <w:rPr>
          <w:rFonts w:ascii="Arial" w:hAnsi="Arial" w:cs="Arial"/>
        </w:rPr>
        <w:t>Раздел 3. ДВИЖИМОЕ ИМУЩЕСТВО</w:t>
      </w:r>
    </w:p>
    <w:p w:rsidR="006A7703" w:rsidRPr="006A7703" w:rsidRDefault="006A7703" w:rsidP="006A7703">
      <w:pPr>
        <w:pStyle w:val="a3"/>
        <w:jc w:val="center"/>
        <w:rPr>
          <w:rFonts w:ascii="Arial" w:hAnsi="Arial" w:cs="Arial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9"/>
        <w:gridCol w:w="3707"/>
        <w:gridCol w:w="5109"/>
      </w:tblGrid>
      <w:tr w:rsidR="00291F83" w:rsidRPr="006A7703" w:rsidTr="00A3450B">
        <w:tc>
          <w:tcPr>
            <w:tcW w:w="303" w:type="pct"/>
          </w:tcPr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A7703">
              <w:rPr>
                <w:rFonts w:ascii="Courier New" w:hAnsi="Courier New" w:cs="Courier New"/>
                <w:b/>
                <w:sz w:val="22"/>
              </w:rPr>
              <w:t>№</w:t>
            </w:r>
          </w:p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proofErr w:type="spellStart"/>
            <w:proofErr w:type="gramStart"/>
            <w:r w:rsidRPr="006A7703">
              <w:rPr>
                <w:rFonts w:ascii="Courier New" w:hAnsi="Courier New" w:cs="Courier New"/>
                <w:b/>
                <w:sz w:val="22"/>
              </w:rPr>
              <w:t>п</w:t>
            </w:r>
            <w:proofErr w:type="spellEnd"/>
            <w:proofErr w:type="gramEnd"/>
            <w:r w:rsidRPr="006A7703">
              <w:rPr>
                <w:rFonts w:ascii="Courier New" w:hAnsi="Courier New" w:cs="Courier New"/>
                <w:b/>
                <w:sz w:val="22"/>
              </w:rPr>
              <w:t>/</w:t>
            </w:r>
            <w:proofErr w:type="spellStart"/>
            <w:r w:rsidRPr="006A7703">
              <w:rPr>
                <w:rFonts w:ascii="Courier New" w:hAnsi="Courier New" w:cs="Courier New"/>
                <w:b/>
                <w:sz w:val="22"/>
              </w:rPr>
              <w:t>п</w:t>
            </w:r>
            <w:proofErr w:type="spellEnd"/>
          </w:p>
        </w:tc>
        <w:tc>
          <w:tcPr>
            <w:tcW w:w="1975" w:type="pct"/>
          </w:tcPr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A7703">
              <w:rPr>
                <w:rFonts w:ascii="Courier New" w:hAnsi="Courier New" w:cs="Courier New"/>
                <w:b/>
                <w:sz w:val="22"/>
              </w:rPr>
              <w:t>Наименование</w:t>
            </w:r>
          </w:p>
        </w:tc>
        <w:tc>
          <w:tcPr>
            <w:tcW w:w="2722" w:type="pct"/>
          </w:tcPr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6A7703">
              <w:rPr>
                <w:rFonts w:ascii="Courier New" w:hAnsi="Courier New" w:cs="Courier New"/>
                <w:b/>
                <w:sz w:val="22"/>
              </w:rPr>
              <w:t>Индивидуализирующие признаки</w:t>
            </w:r>
          </w:p>
        </w:tc>
      </w:tr>
      <w:tr w:rsidR="00291F83" w:rsidRPr="006A7703" w:rsidTr="00A3450B">
        <w:tc>
          <w:tcPr>
            <w:tcW w:w="303" w:type="pct"/>
          </w:tcPr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6A7703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1975" w:type="pct"/>
          </w:tcPr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6A7703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2722" w:type="pct"/>
          </w:tcPr>
          <w:p w:rsidR="00291F83" w:rsidRPr="006A7703" w:rsidRDefault="00291F83" w:rsidP="006A7703">
            <w:pPr>
              <w:pStyle w:val="a3"/>
              <w:jc w:val="center"/>
              <w:rPr>
                <w:rFonts w:ascii="Courier New" w:hAnsi="Courier New" w:cs="Courier New"/>
                <w:sz w:val="22"/>
              </w:rPr>
            </w:pPr>
            <w:r w:rsidRPr="006A7703">
              <w:rPr>
                <w:rFonts w:ascii="Courier New" w:hAnsi="Courier New" w:cs="Courier New"/>
                <w:sz w:val="22"/>
              </w:rPr>
              <w:t>3</w:t>
            </w:r>
          </w:p>
        </w:tc>
      </w:tr>
      <w:tr w:rsidR="00291F83" w:rsidRPr="006A7703" w:rsidTr="00A3450B">
        <w:tc>
          <w:tcPr>
            <w:tcW w:w="303" w:type="pct"/>
          </w:tcPr>
          <w:p w:rsidR="00291F83" w:rsidRPr="006A7703" w:rsidRDefault="00291F83" w:rsidP="006A7703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6A7703"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1975" w:type="pct"/>
          </w:tcPr>
          <w:p w:rsidR="00291F83" w:rsidRPr="006A7703" w:rsidRDefault="00291F83" w:rsidP="006A7703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6A7703">
              <w:rPr>
                <w:rFonts w:ascii="Courier New" w:hAnsi="Courier New" w:cs="Courier New"/>
                <w:sz w:val="22"/>
              </w:rPr>
              <w:t>-</w:t>
            </w:r>
          </w:p>
        </w:tc>
        <w:tc>
          <w:tcPr>
            <w:tcW w:w="2722" w:type="pct"/>
          </w:tcPr>
          <w:p w:rsidR="00291F83" w:rsidRPr="006A7703" w:rsidRDefault="00291F83" w:rsidP="006A7703">
            <w:pPr>
              <w:pStyle w:val="a3"/>
              <w:rPr>
                <w:rFonts w:ascii="Courier New" w:hAnsi="Courier New" w:cs="Courier New"/>
                <w:sz w:val="22"/>
              </w:rPr>
            </w:pPr>
            <w:r w:rsidRPr="006A7703">
              <w:rPr>
                <w:rFonts w:ascii="Courier New" w:hAnsi="Courier New" w:cs="Courier New"/>
                <w:sz w:val="22"/>
              </w:rPr>
              <w:t>-</w:t>
            </w:r>
          </w:p>
        </w:tc>
      </w:tr>
    </w:tbl>
    <w:p w:rsidR="00291F83" w:rsidRDefault="00291F83" w:rsidP="009D0955">
      <w:pPr>
        <w:autoSpaceDE w:val="0"/>
        <w:autoSpaceDN w:val="0"/>
        <w:adjustRightInd w:val="0"/>
        <w:ind w:firstLine="709"/>
        <w:jc w:val="both"/>
      </w:pPr>
    </w:p>
    <w:sectPr w:rsidR="00291F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4A"/>
    <w:rsid w:val="0011764A"/>
    <w:rsid w:val="00135CF1"/>
    <w:rsid w:val="00156E70"/>
    <w:rsid w:val="001E2A83"/>
    <w:rsid w:val="00291F83"/>
    <w:rsid w:val="002F1BAE"/>
    <w:rsid w:val="00334BDF"/>
    <w:rsid w:val="00382ABC"/>
    <w:rsid w:val="00437330"/>
    <w:rsid w:val="005B3D52"/>
    <w:rsid w:val="005D590F"/>
    <w:rsid w:val="006A7703"/>
    <w:rsid w:val="006C0B77"/>
    <w:rsid w:val="007469C9"/>
    <w:rsid w:val="00782C15"/>
    <w:rsid w:val="008242FF"/>
    <w:rsid w:val="00870751"/>
    <w:rsid w:val="00874994"/>
    <w:rsid w:val="00903558"/>
    <w:rsid w:val="00922C48"/>
    <w:rsid w:val="009246A1"/>
    <w:rsid w:val="009D0955"/>
    <w:rsid w:val="00AB1372"/>
    <w:rsid w:val="00B078A5"/>
    <w:rsid w:val="00B61826"/>
    <w:rsid w:val="00B915B7"/>
    <w:rsid w:val="00CA7A80"/>
    <w:rsid w:val="00CC078A"/>
    <w:rsid w:val="00D60003"/>
    <w:rsid w:val="00E239B0"/>
    <w:rsid w:val="00EA59DF"/>
    <w:rsid w:val="00EE4070"/>
    <w:rsid w:val="00F12C76"/>
    <w:rsid w:val="00F20BD4"/>
    <w:rsid w:val="00F80527"/>
    <w:rsid w:val="00F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3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9D0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D09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91F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9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91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basedOn w:val="a0"/>
    <w:link w:val="ConsNonformat"/>
    <w:rsid w:val="00291F83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Admin</cp:lastModifiedBy>
  <cp:revision>25</cp:revision>
  <cp:lastPrinted>2024-10-22T01:19:00Z</cp:lastPrinted>
  <dcterms:created xsi:type="dcterms:W3CDTF">2024-10-16T09:17:00Z</dcterms:created>
  <dcterms:modified xsi:type="dcterms:W3CDTF">2024-10-22T01:20:00Z</dcterms:modified>
</cp:coreProperties>
</file>