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96" w:rsidRPr="00114C2F" w:rsidRDefault="00290796" w:rsidP="00290796">
      <w:pPr>
        <w:widowControl/>
        <w:jc w:val="center"/>
        <w:rPr>
          <w:b/>
          <w:color w:val="auto"/>
          <w:sz w:val="28"/>
          <w:szCs w:val="28"/>
        </w:rPr>
      </w:pPr>
      <w:r w:rsidRPr="00114C2F">
        <w:rPr>
          <w:noProof/>
          <w:color w:val="auto"/>
        </w:rPr>
        <w:drawing>
          <wp:inline distT="0" distB="0" distL="0" distR="0">
            <wp:extent cx="487680" cy="604520"/>
            <wp:effectExtent l="19050" t="0" r="7620" b="0"/>
            <wp:docPr id="1" name="Рисунок 1" descr="C:\Сторожилов С.С\ГЕРБ района\Герб УИ района (монох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Сторожилов С.С\ГЕРБ района\Герб УИ района (монохром).jpg"/>
                    <pic:cNvPicPr>
                      <a:picLocks noChangeAspect="1" noChangeArrowheads="1"/>
                    </pic:cNvPicPr>
                  </pic:nvPicPr>
                  <pic:blipFill>
                    <a:blip r:embed="rId7" cstate="print"/>
                    <a:srcRect/>
                    <a:stretch>
                      <a:fillRect/>
                    </a:stretch>
                  </pic:blipFill>
                  <pic:spPr bwMode="auto">
                    <a:xfrm>
                      <a:off x="0" y="0"/>
                      <a:ext cx="487680" cy="604520"/>
                    </a:xfrm>
                    <a:prstGeom prst="rect">
                      <a:avLst/>
                    </a:prstGeom>
                    <a:noFill/>
                    <a:ln w="9525">
                      <a:noFill/>
                      <a:miter lim="800000"/>
                      <a:headEnd/>
                      <a:tailEnd/>
                    </a:ln>
                  </pic:spPr>
                </pic:pic>
              </a:graphicData>
            </a:graphic>
          </wp:inline>
        </w:drawing>
      </w:r>
    </w:p>
    <w:p w:rsidR="00290796" w:rsidRPr="00114C2F" w:rsidRDefault="00290796" w:rsidP="00290796">
      <w:pPr>
        <w:widowControl/>
        <w:jc w:val="center"/>
        <w:rPr>
          <w:b/>
          <w:color w:val="auto"/>
        </w:rPr>
      </w:pPr>
      <w:r w:rsidRPr="00114C2F">
        <w:rPr>
          <w:b/>
          <w:color w:val="auto"/>
        </w:rPr>
        <w:t>АДМИНИСТРАЦИЯ</w:t>
      </w:r>
    </w:p>
    <w:p w:rsidR="00290796" w:rsidRPr="00114C2F" w:rsidRDefault="00290796" w:rsidP="00290796">
      <w:pPr>
        <w:widowControl/>
        <w:jc w:val="center"/>
        <w:rPr>
          <w:b/>
          <w:color w:val="auto"/>
        </w:rPr>
      </w:pPr>
      <w:r w:rsidRPr="00114C2F">
        <w:rPr>
          <w:b/>
          <w:color w:val="auto"/>
        </w:rPr>
        <w:t>УСТЬ-ИЛИМСКОГО МУНИЦИПАЛЬНОГО ОКРУГА</w:t>
      </w:r>
    </w:p>
    <w:p w:rsidR="00290796" w:rsidRPr="00114C2F" w:rsidRDefault="00290796" w:rsidP="00290796">
      <w:pPr>
        <w:widowControl/>
        <w:jc w:val="center"/>
        <w:rPr>
          <w:b/>
          <w:color w:val="auto"/>
        </w:rPr>
      </w:pPr>
      <w:r w:rsidRPr="00114C2F">
        <w:rPr>
          <w:b/>
          <w:color w:val="auto"/>
        </w:rPr>
        <w:t>ИРКУТСКОЙ ОБЛАСТИ</w:t>
      </w:r>
    </w:p>
    <w:p w:rsidR="00290796" w:rsidRPr="00114C2F" w:rsidRDefault="00290796" w:rsidP="00290796">
      <w:pPr>
        <w:widowControl/>
        <w:jc w:val="center"/>
        <w:rPr>
          <w:color w:val="auto"/>
        </w:rPr>
      </w:pPr>
    </w:p>
    <w:p w:rsidR="00290796" w:rsidRPr="00114C2F" w:rsidRDefault="00290796" w:rsidP="00290796">
      <w:pPr>
        <w:widowControl/>
        <w:jc w:val="center"/>
        <w:rPr>
          <w:b/>
          <w:color w:val="auto"/>
          <w:spacing w:val="49"/>
          <w:sz w:val="32"/>
          <w:szCs w:val="32"/>
        </w:rPr>
      </w:pPr>
      <w:r w:rsidRPr="00114C2F">
        <w:rPr>
          <w:b/>
          <w:color w:val="auto"/>
          <w:spacing w:val="49"/>
          <w:sz w:val="32"/>
          <w:szCs w:val="32"/>
        </w:rPr>
        <w:t>ПОСТАНОВЛЕНИЕ</w:t>
      </w:r>
    </w:p>
    <w:p w:rsidR="00290796" w:rsidRPr="00114C2F" w:rsidRDefault="00290796" w:rsidP="00290796">
      <w:pPr>
        <w:rPr>
          <w:color w:val="auto"/>
        </w:rPr>
      </w:pPr>
    </w:p>
    <w:tbl>
      <w:tblPr>
        <w:tblW w:w="5000" w:type="pct"/>
        <w:tblLook w:val="0000" w:firstRow="0" w:lastRow="0" w:firstColumn="0" w:lastColumn="0" w:noHBand="0" w:noVBand="0"/>
      </w:tblPr>
      <w:tblGrid>
        <w:gridCol w:w="468"/>
        <w:gridCol w:w="2479"/>
        <w:gridCol w:w="4728"/>
        <w:gridCol w:w="536"/>
        <w:gridCol w:w="1359"/>
      </w:tblGrid>
      <w:tr w:rsidR="00114C2F" w:rsidRPr="00114C2F" w:rsidTr="005F1E90">
        <w:tc>
          <w:tcPr>
            <w:tcW w:w="245" w:type="pct"/>
          </w:tcPr>
          <w:p w:rsidR="00290796" w:rsidRPr="00114C2F" w:rsidRDefault="00290796" w:rsidP="005F1E90">
            <w:pPr>
              <w:widowControl/>
              <w:jc w:val="center"/>
              <w:rPr>
                <w:color w:val="auto"/>
              </w:rPr>
            </w:pPr>
            <w:r w:rsidRPr="00114C2F">
              <w:rPr>
                <w:color w:val="auto"/>
              </w:rPr>
              <w:t>от</w:t>
            </w:r>
          </w:p>
        </w:tc>
        <w:tc>
          <w:tcPr>
            <w:tcW w:w="1295" w:type="pct"/>
            <w:tcBorders>
              <w:bottom w:val="single" w:sz="4" w:space="0" w:color="000000"/>
            </w:tcBorders>
          </w:tcPr>
          <w:p w:rsidR="00290796" w:rsidRPr="00114C2F" w:rsidRDefault="00A42177" w:rsidP="005F1E90">
            <w:pPr>
              <w:widowControl/>
              <w:rPr>
                <w:color w:val="auto"/>
              </w:rPr>
            </w:pPr>
            <w:r>
              <w:rPr>
                <w:color w:val="auto"/>
              </w:rPr>
              <w:t>10.04.2026</w:t>
            </w:r>
          </w:p>
        </w:tc>
        <w:tc>
          <w:tcPr>
            <w:tcW w:w="2470" w:type="pct"/>
          </w:tcPr>
          <w:p w:rsidR="00290796" w:rsidRPr="00114C2F" w:rsidRDefault="00290796" w:rsidP="005F1E90">
            <w:pPr>
              <w:widowControl/>
              <w:rPr>
                <w:color w:val="auto"/>
              </w:rPr>
            </w:pPr>
          </w:p>
        </w:tc>
        <w:tc>
          <w:tcPr>
            <w:tcW w:w="280" w:type="pct"/>
          </w:tcPr>
          <w:p w:rsidR="00290796" w:rsidRPr="00114C2F" w:rsidRDefault="00290796" w:rsidP="005F1E90">
            <w:pPr>
              <w:widowControl/>
              <w:jc w:val="right"/>
              <w:rPr>
                <w:color w:val="auto"/>
              </w:rPr>
            </w:pPr>
            <w:r w:rsidRPr="00114C2F">
              <w:rPr>
                <w:color w:val="auto"/>
              </w:rPr>
              <w:t>№</w:t>
            </w:r>
          </w:p>
        </w:tc>
        <w:tc>
          <w:tcPr>
            <w:tcW w:w="710" w:type="pct"/>
            <w:tcBorders>
              <w:bottom w:val="single" w:sz="4" w:space="0" w:color="000000"/>
            </w:tcBorders>
          </w:tcPr>
          <w:p w:rsidR="00290796" w:rsidRPr="00114C2F" w:rsidRDefault="00A42177" w:rsidP="005F1E90">
            <w:pPr>
              <w:widowControl/>
              <w:jc w:val="center"/>
              <w:rPr>
                <w:color w:val="auto"/>
              </w:rPr>
            </w:pPr>
            <w:r>
              <w:rPr>
                <w:color w:val="auto"/>
              </w:rPr>
              <w:t>126-А</w:t>
            </w:r>
          </w:p>
        </w:tc>
      </w:tr>
    </w:tbl>
    <w:p w:rsidR="00290796" w:rsidRPr="00114C2F" w:rsidRDefault="00290796" w:rsidP="00290796">
      <w:pPr>
        <w:widowControl/>
        <w:jc w:val="center"/>
        <w:rPr>
          <w:color w:val="auto"/>
        </w:rPr>
      </w:pPr>
      <w:r w:rsidRPr="00114C2F">
        <w:rPr>
          <w:color w:val="auto"/>
        </w:rPr>
        <w:t>г. Усть-Илимск</w:t>
      </w:r>
    </w:p>
    <w:p w:rsidR="00290796" w:rsidRPr="00114C2F" w:rsidRDefault="00290796" w:rsidP="00290796">
      <w:pPr>
        <w:widowControl/>
        <w:jc w:val="center"/>
        <w:rPr>
          <w:color w:val="auto"/>
        </w:rPr>
      </w:pPr>
    </w:p>
    <w:tbl>
      <w:tblPr>
        <w:tblW w:w="0" w:type="auto"/>
        <w:jc w:val="center"/>
        <w:tblLook w:val="04A0" w:firstRow="1" w:lastRow="0" w:firstColumn="1" w:lastColumn="0" w:noHBand="0" w:noVBand="1"/>
      </w:tblPr>
      <w:tblGrid>
        <w:gridCol w:w="9570"/>
      </w:tblGrid>
      <w:tr w:rsidR="00290796" w:rsidRPr="00114C2F" w:rsidTr="005F1E90">
        <w:trPr>
          <w:jc w:val="center"/>
        </w:trPr>
        <w:tc>
          <w:tcPr>
            <w:tcW w:w="9571" w:type="dxa"/>
            <w:shd w:val="clear" w:color="auto" w:fill="auto"/>
          </w:tcPr>
          <w:p w:rsidR="00290796" w:rsidRPr="00114C2F" w:rsidRDefault="00290796" w:rsidP="008A2FFC">
            <w:pPr>
              <w:autoSpaceDE w:val="0"/>
              <w:autoSpaceDN w:val="0"/>
              <w:adjustRightInd w:val="0"/>
              <w:jc w:val="center"/>
              <w:rPr>
                <w:i/>
                <w:color w:val="auto"/>
              </w:rPr>
            </w:pPr>
            <w:r w:rsidRPr="00114C2F">
              <w:rPr>
                <w:color w:val="auto"/>
                <w:kern w:val="2"/>
              </w:rPr>
              <w:t>О</w:t>
            </w:r>
            <w:r w:rsidR="008A2FFC" w:rsidRPr="00114C2F">
              <w:rPr>
                <w:color w:val="auto"/>
                <w:kern w:val="2"/>
              </w:rPr>
              <w:t>б</w:t>
            </w:r>
            <w:r w:rsidRPr="00114C2F">
              <w:rPr>
                <w:color w:val="auto"/>
                <w:kern w:val="2"/>
              </w:rPr>
              <w:t xml:space="preserve"> </w:t>
            </w:r>
            <w:r w:rsidR="008A2FFC" w:rsidRPr="00114C2F">
              <w:rPr>
                <w:color w:val="auto"/>
                <w:kern w:val="2"/>
              </w:rPr>
              <w:t>утверждении административного</w:t>
            </w:r>
            <w:r w:rsidRPr="00114C2F">
              <w:rPr>
                <w:color w:val="auto"/>
                <w:kern w:val="2"/>
              </w:rPr>
              <w:t xml:space="preserve"> регламент</w:t>
            </w:r>
            <w:r w:rsidR="008A2FFC" w:rsidRPr="00114C2F">
              <w:rPr>
                <w:color w:val="auto"/>
                <w:kern w:val="2"/>
              </w:rPr>
              <w:t>а</w:t>
            </w:r>
            <w:r w:rsidRPr="00114C2F">
              <w:rPr>
                <w:color w:val="auto"/>
                <w:kern w:val="2"/>
              </w:rPr>
              <w:t xml:space="preserve"> предоставления муниципальной услуги </w:t>
            </w:r>
            <w:r w:rsidR="003103CF" w:rsidRPr="00114C2F">
              <w:rPr>
                <w:color w:val="auto"/>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rPr>
              <w:t>»</w:t>
            </w:r>
            <w:r w:rsidRPr="00114C2F">
              <w:rPr>
                <w:color w:val="auto"/>
              </w:rPr>
              <w:t xml:space="preserve">, </w:t>
            </w:r>
            <w:r w:rsidR="008A2FFC" w:rsidRPr="00114C2F">
              <w:rPr>
                <w:color w:val="auto"/>
              </w:rPr>
              <w:t>и признании утратившими силу некоторых постановлений</w:t>
            </w:r>
            <w:r w:rsidRPr="00114C2F">
              <w:rPr>
                <w:color w:val="auto"/>
              </w:rPr>
              <w:t xml:space="preserve"> Администрации Усть-Илимского муниципального округа </w:t>
            </w:r>
          </w:p>
        </w:tc>
      </w:tr>
    </w:tbl>
    <w:p w:rsidR="00290796" w:rsidRPr="00114C2F" w:rsidRDefault="00290796" w:rsidP="00290796">
      <w:pPr>
        <w:widowControl/>
        <w:jc w:val="center"/>
        <w:rPr>
          <w:color w:val="auto"/>
        </w:rPr>
      </w:pPr>
    </w:p>
    <w:p w:rsidR="00290796" w:rsidRPr="00114C2F" w:rsidRDefault="00290796" w:rsidP="00290796">
      <w:pPr>
        <w:suppressAutoHyphens/>
        <w:ind w:firstLine="709"/>
        <w:jc w:val="both"/>
        <w:rPr>
          <w:color w:val="auto"/>
        </w:rPr>
      </w:pPr>
      <w:r w:rsidRPr="00114C2F">
        <w:rPr>
          <w:color w:val="auto"/>
          <w:kern w:val="2"/>
        </w:rPr>
        <w:t>В</w:t>
      </w:r>
      <w:r w:rsidR="008A2FFC" w:rsidRPr="00114C2F">
        <w:rPr>
          <w:color w:val="auto"/>
          <w:kern w:val="2"/>
        </w:rPr>
        <w:t xml:space="preserve"> целях приведения в соответствие</w:t>
      </w:r>
      <w:r w:rsidRPr="00114C2F">
        <w:rPr>
          <w:color w:val="auto"/>
          <w:kern w:val="2"/>
        </w:rPr>
        <w:t xml:space="preserve"> с </w:t>
      </w:r>
      <w:r w:rsidRPr="00114C2F">
        <w:rPr>
          <w:rFonts w:ascii="XO Thames" w:hAnsi="XO Thames"/>
          <w:color w:val="auto"/>
        </w:rPr>
        <w:t>Порядком разработки и утверждения административных регламентов предоставления муниципальных услуг в Усть-Илимском муниципальном округе, утвержденным</w:t>
      </w:r>
      <w:r w:rsidRPr="00114C2F">
        <w:rPr>
          <w:color w:val="auto"/>
        </w:rPr>
        <w:t xml:space="preserve"> постановлением администрации Усть-Илимского муниципального округа от 29.12.2025 № 582-А</w:t>
      </w:r>
      <w:r w:rsidR="008A2FFC" w:rsidRPr="00114C2F">
        <w:rPr>
          <w:color w:val="auto"/>
        </w:rPr>
        <w:t>, руководствуясь статьями 3</w:t>
      </w:r>
      <w:r w:rsidRPr="00114C2F">
        <w:rPr>
          <w:color w:val="auto"/>
        </w:rPr>
        <w:t>5 и 47 Устава Усть-Илимского муниципального округа Иркутской области, Администрация Усть-Илимского муниципального округа</w:t>
      </w:r>
    </w:p>
    <w:p w:rsidR="00290796" w:rsidRPr="00114C2F" w:rsidRDefault="00290796" w:rsidP="00290796">
      <w:pPr>
        <w:suppressAutoHyphens/>
        <w:ind w:firstLine="709"/>
        <w:jc w:val="both"/>
        <w:rPr>
          <w:color w:val="auto"/>
        </w:rPr>
      </w:pPr>
    </w:p>
    <w:p w:rsidR="00290796" w:rsidRPr="00114C2F" w:rsidRDefault="00290796" w:rsidP="00290796">
      <w:pPr>
        <w:widowControl/>
        <w:jc w:val="center"/>
        <w:rPr>
          <w:color w:val="auto"/>
          <w:spacing w:val="42"/>
        </w:rPr>
      </w:pPr>
      <w:r w:rsidRPr="00114C2F">
        <w:rPr>
          <w:color w:val="auto"/>
          <w:spacing w:val="42"/>
        </w:rPr>
        <w:t>ПОСТАНОВЛЯЕТ</w:t>
      </w:r>
    </w:p>
    <w:p w:rsidR="00290796" w:rsidRPr="00114C2F" w:rsidRDefault="00290796" w:rsidP="00290796">
      <w:pPr>
        <w:widowControl/>
        <w:jc w:val="center"/>
        <w:rPr>
          <w:color w:val="auto"/>
          <w:spacing w:val="42"/>
        </w:rPr>
      </w:pPr>
    </w:p>
    <w:p w:rsidR="00290796" w:rsidRPr="00114C2F" w:rsidRDefault="008A2FFC" w:rsidP="00290796">
      <w:pPr>
        <w:autoSpaceDE w:val="0"/>
        <w:autoSpaceDN w:val="0"/>
        <w:adjustRightInd w:val="0"/>
        <w:ind w:firstLine="708"/>
        <w:jc w:val="both"/>
        <w:rPr>
          <w:color w:val="auto"/>
        </w:rPr>
      </w:pPr>
      <w:r w:rsidRPr="00114C2F">
        <w:rPr>
          <w:color w:val="auto"/>
        </w:rPr>
        <w:t>1. Утвердить прилагаемый</w:t>
      </w:r>
      <w:r w:rsidR="00290796" w:rsidRPr="00114C2F">
        <w:rPr>
          <w:color w:val="auto"/>
          <w:kern w:val="2"/>
        </w:rPr>
        <w:t xml:space="preserve"> административный регламент предоставления муниципальной услуги </w:t>
      </w:r>
      <w:r w:rsidR="003103CF" w:rsidRPr="00114C2F">
        <w:rPr>
          <w:color w:val="auto"/>
        </w:rPr>
        <w:t>«</w:t>
      </w:r>
      <w:r w:rsidR="00290796"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rPr>
        <w:t>»</w:t>
      </w:r>
      <w:r w:rsidRPr="00114C2F">
        <w:rPr>
          <w:color w:val="auto"/>
        </w:rPr>
        <w:t>.</w:t>
      </w:r>
      <w:r w:rsidR="00290796" w:rsidRPr="00114C2F">
        <w:rPr>
          <w:color w:val="auto"/>
        </w:rPr>
        <w:t xml:space="preserve"> </w:t>
      </w:r>
    </w:p>
    <w:p w:rsidR="008A2FFC" w:rsidRPr="00114C2F" w:rsidRDefault="008A2FFC" w:rsidP="00290796">
      <w:pPr>
        <w:autoSpaceDE w:val="0"/>
        <w:autoSpaceDN w:val="0"/>
        <w:adjustRightInd w:val="0"/>
        <w:ind w:firstLine="708"/>
        <w:jc w:val="both"/>
        <w:rPr>
          <w:color w:val="auto"/>
        </w:rPr>
      </w:pPr>
      <w:r w:rsidRPr="00114C2F">
        <w:rPr>
          <w:color w:val="auto"/>
        </w:rPr>
        <w:t>2. Признать утратившими силу постановления Администрации Усть-Илимского муниципального округа:</w:t>
      </w:r>
    </w:p>
    <w:p w:rsidR="008A2FFC" w:rsidRPr="00114C2F" w:rsidRDefault="008A2FFC" w:rsidP="00290796">
      <w:pPr>
        <w:autoSpaceDE w:val="0"/>
        <w:autoSpaceDN w:val="0"/>
        <w:adjustRightInd w:val="0"/>
        <w:ind w:firstLine="708"/>
        <w:jc w:val="both"/>
        <w:rPr>
          <w:color w:val="auto"/>
        </w:rPr>
      </w:pPr>
      <w:r w:rsidRPr="00114C2F">
        <w:rPr>
          <w:color w:val="auto"/>
        </w:rPr>
        <w:t>от 09.04.2025 № 208-А «Об утверждении административного рег</w:t>
      </w:r>
      <w:r w:rsidR="005C487B" w:rsidRPr="00114C2F">
        <w:rPr>
          <w:color w:val="auto"/>
        </w:rPr>
        <w:t>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5C487B" w:rsidRPr="00114C2F" w:rsidRDefault="005C487B" w:rsidP="00290796">
      <w:pPr>
        <w:autoSpaceDE w:val="0"/>
        <w:autoSpaceDN w:val="0"/>
        <w:adjustRightInd w:val="0"/>
        <w:ind w:firstLine="708"/>
        <w:jc w:val="both"/>
        <w:rPr>
          <w:color w:val="auto"/>
        </w:rPr>
      </w:pPr>
      <w:r w:rsidRPr="00114C2F">
        <w:rPr>
          <w:color w:val="auto"/>
        </w:rPr>
        <w:t>от 23.07.2025 № 373-А «О внесении изменений в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утвержденный постановлением Администрации Усть-Илимского муниципального округа от 09.04.2025 № 208-А».</w:t>
      </w:r>
    </w:p>
    <w:p w:rsidR="00290796" w:rsidRPr="00114C2F" w:rsidRDefault="005C487B" w:rsidP="00290796">
      <w:pPr>
        <w:pStyle w:val="ConsPlusNormal"/>
        <w:widowControl/>
        <w:ind w:firstLine="709"/>
        <w:jc w:val="both"/>
        <w:rPr>
          <w:rFonts w:ascii="Times New Roman" w:eastAsia="Arial CYR" w:hAnsi="Times New Roman" w:cs="Times New Roman"/>
          <w:color w:val="auto"/>
          <w:kern w:val="1"/>
          <w:sz w:val="24"/>
          <w:szCs w:val="24"/>
        </w:rPr>
      </w:pPr>
      <w:r w:rsidRPr="00114C2F">
        <w:rPr>
          <w:rFonts w:ascii="Times New Roman" w:eastAsia="Arial CYR" w:hAnsi="Times New Roman" w:cs="Times New Roman"/>
          <w:color w:val="auto"/>
          <w:kern w:val="1"/>
          <w:sz w:val="24"/>
          <w:szCs w:val="24"/>
        </w:rPr>
        <w:t>3</w:t>
      </w:r>
      <w:r w:rsidR="00290796" w:rsidRPr="00114C2F">
        <w:rPr>
          <w:rFonts w:ascii="Times New Roman" w:eastAsia="Arial CYR" w:hAnsi="Times New Roman" w:cs="Times New Roman"/>
          <w:color w:val="auto"/>
          <w:kern w:val="1"/>
          <w:sz w:val="24"/>
          <w:szCs w:val="24"/>
        </w:rPr>
        <w:t>. Настоящее постановление вступает в силу с момента его опубликования.</w:t>
      </w:r>
    </w:p>
    <w:p w:rsidR="00290796" w:rsidRPr="00114C2F" w:rsidRDefault="005C487B" w:rsidP="00290796">
      <w:pPr>
        <w:ind w:firstLine="708"/>
        <w:jc w:val="both"/>
        <w:rPr>
          <w:color w:val="auto"/>
        </w:rPr>
      </w:pPr>
      <w:r w:rsidRPr="00114C2F">
        <w:rPr>
          <w:rFonts w:eastAsia="Arial CYR"/>
          <w:color w:val="auto"/>
          <w:kern w:val="1"/>
        </w:rPr>
        <w:t>4</w:t>
      </w:r>
      <w:r w:rsidR="00290796" w:rsidRPr="00114C2F">
        <w:rPr>
          <w:rFonts w:eastAsia="Arial CYR"/>
          <w:color w:val="auto"/>
          <w:kern w:val="1"/>
        </w:rPr>
        <w:t>. </w:t>
      </w:r>
      <w:r w:rsidR="00290796" w:rsidRPr="00114C2F">
        <w:rPr>
          <w:color w:val="auto"/>
        </w:rPr>
        <w:t xml:space="preserve">Опубликовать настоящее постановление в сетевом издании </w:t>
      </w:r>
      <w:r w:rsidR="003103CF" w:rsidRPr="00114C2F">
        <w:rPr>
          <w:color w:val="auto"/>
        </w:rPr>
        <w:t>«</w:t>
      </w:r>
      <w:r w:rsidR="00290796" w:rsidRPr="00114C2F">
        <w:rPr>
          <w:color w:val="auto"/>
        </w:rPr>
        <w:t xml:space="preserve">Официальный интернет-портал правовой информации муниципального образования </w:t>
      </w:r>
      <w:r w:rsidR="003103CF" w:rsidRPr="00114C2F">
        <w:rPr>
          <w:color w:val="auto"/>
        </w:rPr>
        <w:t>«</w:t>
      </w:r>
      <w:r w:rsidR="00290796" w:rsidRPr="00114C2F">
        <w:rPr>
          <w:color w:val="auto"/>
        </w:rPr>
        <w:t>Усть-Илимский район</w:t>
      </w:r>
      <w:r w:rsidR="003103CF" w:rsidRPr="00114C2F">
        <w:rPr>
          <w:color w:val="auto"/>
        </w:rPr>
        <w:t>»</w:t>
      </w:r>
      <w:r w:rsidR="00290796" w:rsidRPr="00114C2F">
        <w:rPr>
          <w:color w:val="auto"/>
        </w:rPr>
        <w:t xml:space="preserve"> (www.уи-район.рф).</w:t>
      </w:r>
    </w:p>
    <w:p w:rsidR="00290796" w:rsidRPr="00114C2F" w:rsidRDefault="00290796" w:rsidP="00290796">
      <w:pPr>
        <w:pStyle w:val="ConsPlusNormal"/>
        <w:widowControl/>
        <w:ind w:firstLine="709"/>
        <w:jc w:val="both"/>
        <w:rPr>
          <w:rFonts w:ascii="Times New Roman" w:eastAsia="Times New Roman" w:hAnsi="Times New Roman" w:cs="Times New Roman"/>
          <w:color w:val="auto"/>
          <w:sz w:val="24"/>
          <w:szCs w:val="24"/>
        </w:rPr>
      </w:pPr>
    </w:p>
    <w:p w:rsidR="00290796" w:rsidRPr="00114C2F" w:rsidRDefault="00290796" w:rsidP="00290796">
      <w:pPr>
        <w:pStyle w:val="ConsPlusNormal"/>
        <w:widowControl/>
        <w:ind w:firstLine="709"/>
        <w:jc w:val="both"/>
        <w:rPr>
          <w:rFonts w:ascii="Times New Roman" w:eastAsia="Times New Roman" w:hAnsi="Times New Roman" w:cs="Times New Roman"/>
          <w:color w:val="auto"/>
          <w:sz w:val="24"/>
          <w:szCs w:val="24"/>
        </w:rPr>
      </w:pPr>
    </w:p>
    <w:p w:rsidR="00290796" w:rsidRPr="00114C2F" w:rsidRDefault="00290796" w:rsidP="00290796">
      <w:pPr>
        <w:pStyle w:val="ConsPlusNormal"/>
        <w:widowControl/>
        <w:ind w:firstLine="709"/>
        <w:jc w:val="both"/>
        <w:rPr>
          <w:rFonts w:ascii="Times New Roman" w:eastAsia="Times New Roman" w:hAnsi="Times New Roman" w:cs="Times New Roman"/>
          <w:color w:val="auto"/>
          <w:sz w:val="24"/>
          <w:szCs w:val="24"/>
        </w:rPr>
      </w:pPr>
    </w:p>
    <w:p w:rsidR="00290796" w:rsidRPr="00114C2F" w:rsidRDefault="00114C2F" w:rsidP="00290796">
      <w:pPr>
        <w:jc w:val="both"/>
        <w:rPr>
          <w:color w:val="auto"/>
        </w:rPr>
      </w:pPr>
      <w:r>
        <w:rPr>
          <w:color w:val="auto"/>
        </w:rPr>
        <w:t>Мэр</w:t>
      </w:r>
      <w:r w:rsidR="00290796" w:rsidRPr="00114C2F">
        <w:rPr>
          <w:color w:val="auto"/>
        </w:rPr>
        <w:t xml:space="preserve"> Усть-Илимского            </w:t>
      </w:r>
    </w:p>
    <w:p w:rsidR="00290796" w:rsidRPr="00114C2F" w:rsidRDefault="00290796" w:rsidP="00290796">
      <w:pPr>
        <w:jc w:val="both"/>
        <w:rPr>
          <w:color w:val="auto"/>
        </w:rPr>
      </w:pPr>
      <w:r w:rsidRPr="00114C2F">
        <w:rPr>
          <w:color w:val="auto"/>
        </w:rPr>
        <w:t xml:space="preserve">муниципального округа </w:t>
      </w:r>
      <w:r w:rsidRPr="00114C2F">
        <w:rPr>
          <w:color w:val="auto"/>
        </w:rPr>
        <w:tab/>
      </w:r>
      <w:r w:rsidRPr="00114C2F">
        <w:rPr>
          <w:color w:val="auto"/>
        </w:rPr>
        <w:tab/>
      </w:r>
      <w:r w:rsidRPr="00114C2F">
        <w:rPr>
          <w:color w:val="auto"/>
        </w:rPr>
        <w:tab/>
      </w:r>
      <w:r w:rsidRPr="00114C2F">
        <w:rPr>
          <w:color w:val="auto"/>
        </w:rPr>
        <w:tab/>
      </w:r>
      <w:proofErr w:type="gramStart"/>
      <w:r w:rsidRPr="00114C2F">
        <w:rPr>
          <w:color w:val="auto"/>
        </w:rPr>
        <w:tab/>
        <w:t xml:space="preserve">  </w:t>
      </w:r>
      <w:r w:rsidRPr="00114C2F">
        <w:rPr>
          <w:color w:val="auto"/>
        </w:rPr>
        <w:tab/>
      </w:r>
      <w:proofErr w:type="gramEnd"/>
      <w:r w:rsidR="00114C2F">
        <w:rPr>
          <w:color w:val="auto"/>
        </w:rPr>
        <w:tab/>
      </w:r>
      <w:r w:rsidR="00114C2F">
        <w:rPr>
          <w:color w:val="auto"/>
        </w:rPr>
        <w:tab/>
        <w:t>Я.И. Макаров</w:t>
      </w:r>
    </w:p>
    <w:p w:rsidR="00290796" w:rsidRPr="00114C2F" w:rsidRDefault="00290796" w:rsidP="00290796">
      <w:pPr>
        <w:jc w:val="center"/>
        <w:rPr>
          <w:color w:val="auto"/>
        </w:rPr>
      </w:pPr>
    </w:p>
    <w:p w:rsidR="00290796" w:rsidRPr="00114C2F" w:rsidRDefault="00290796" w:rsidP="00290796">
      <w:pPr>
        <w:jc w:val="center"/>
        <w:rPr>
          <w:color w:val="auto"/>
        </w:rPr>
      </w:pPr>
    </w:p>
    <w:p w:rsidR="00290796" w:rsidRPr="00114C2F" w:rsidRDefault="00290796" w:rsidP="00290796">
      <w:pPr>
        <w:jc w:val="center"/>
        <w:rPr>
          <w:color w:val="auto"/>
        </w:rPr>
      </w:pPr>
    </w:p>
    <w:p w:rsidR="00114C2F" w:rsidRPr="00114C2F" w:rsidRDefault="00114C2F" w:rsidP="00290796">
      <w:pPr>
        <w:tabs>
          <w:tab w:val="left" w:pos="3771"/>
        </w:tabs>
        <w:jc w:val="right"/>
        <w:rPr>
          <w:color w:val="auto"/>
        </w:rPr>
      </w:pPr>
    </w:p>
    <w:p w:rsidR="00290796" w:rsidRPr="00114C2F" w:rsidRDefault="00290796" w:rsidP="00290796">
      <w:pPr>
        <w:tabs>
          <w:tab w:val="left" w:pos="3771"/>
        </w:tabs>
        <w:jc w:val="right"/>
        <w:rPr>
          <w:color w:val="auto"/>
        </w:rPr>
      </w:pPr>
      <w:r w:rsidRPr="00114C2F">
        <w:rPr>
          <w:color w:val="auto"/>
        </w:rPr>
        <w:lastRenderedPageBreak/>
        <w:t xml:space="preserve">УТВЕРЖДЕН </w:t>
      </w:r>
    </w:p>
    <w:p w:rsidR="00290796" w:rsidRPr="00114C2F" w:rsidRDefault="00290796" w:rsidP="00290796">
      <w:pPr>
        <w:tabs>
          <w:tab w:val="left" w:pos="-2160"/>
        </w:tabs>
        <w:autoSpaceDE w:val="0"/>
        <w:ind w:left="5664"/>
        <w:jc w:val="right"/>
        <w:rPr>
          <w:color w:val="auto"/>
        </w:rPr>
      </w:pPr>
      <w:r w:rsidRPr="00114C2F">
        <w:rPr>
          <w:color w:val="auto"/>
        </w:rPr>
        <w:t xml:space="preserve"> постановлением Администрации</w:t>
      </w:r>
    </w:p>
    <w:p w:rsidR="00290796" w:rsidRPr="00114C2F" w:rsidRDefault="00290796" w:rsidP="00290796">
      <w:pPr>
        <w:tabs>
          <w:tab w:val="left" w:pos="-2160"/>
        </w:tabs>
        <w:autoSpaceDE w:val="0"/>
        <w:ind w:left="5664"/>
        <w:jc w:val="right"/>
        <w:rPr>
          <w:color w:val="auto"/>
        </w:rPr>
      </w:pPr>
      <w:r w:rsidRPr="00114C2F">
        <w:rPr>
          <w:color w:val="auto"/>
        </w:rPr>
        <w:t xml:space="preserve">Усть-Илимского </w:t>
      </w:r>
    </w:p>
    <w:p w:rsidR="00290796" w:rsidRPr="00114C2F" w:rsidRDefault="00290796" w:rsidP="00290796">
      <w:pPr>
        <w:tabs>
          <w:tab w:val="left" w:pos="-2160"/>
        </w:tabs>
        <w:autoSpaceDE w:val="0"/>
        <w:ind w:left="5664"/>
        <w:jc w:val="right"/>
        <w:rPr>
          <w:color w:val="auto"/>
        </w:rPr>
      </w:pPr>
      <w:r w:rsidRPr="00114C2F">
        <w:rPr>
          <w:color w:val="auto"/>
        </w:rPr>
        <w:t>муниципального округа</w:t>
      </w:r>
    </w:p>
    <w:tbl>
      <w:tblPr>
        <w:tblW w:w="0" w:type="dxa"/>
        <w:jc w:val="right"/>
        <w:tblLayout w:type="fixed"/>
        <w:tblLook w:val="04A0" w:firstRow="1" w:lastRow="0" w:firstColumn="1" w:lastColumn="0" w:noHBand="0" w:noVBand="1"/>
      </w:tblPr>
      <w:tblGrid>
        <w:gridCol w:w="468"/>
        <w:gridCol w:w="1841"/>
        <w:gridCol w:w="540"/>
        <w:gridCol w:w="867"/>
      </w:tblGrid>
      <w:tr w:rsidR="00290796" w:rsidRPr="00114C2F" w:rsidTr="005F1E90">
        <w:trPr>
          <w:jc w:val="right"/>
        </w:trPr>
        <w:tc>
          <w:tcPr>
            <w:tcW w:w="468" w:type="dxa"/>
            <w:hideMark/>
          </w:tcPr>
          <w:p w:rsidR="00290796" w:rsidRPr="00114C2F" w:rsidRDefault="00290796" w:rsidP="005F1E90">
            <w:pPr>
              <w:spacing w:line="276" w:lineRule="auto"/>
              <w:jc w:val="right"/>
              <w:rPr>
                <w:color w:val="auto"/>
              </w:rPr>
            </w:pPr>
            <w:r w:rsidRPr="00114C2F">
              <w:rPr>
                <w:color w:val="auto"/>
              </w:rPr>
              <w:t>от</w:t>
            </w:r>
          </w:p>
        </w:tc>
        <w:tc>
          <w:tcPr>
            <w:tcW w:w="1841" w:type="dxa"/>
            <w:tcBorders>
              <w:top w:val="nil"/>
              <w:left w:val="nil"/>
              <w:bottom w:val="single" w:sz="4" w:space="0" w:color="000000"/>
              <w:right w:val="nil"/>
            </w:tcBorders>
          </w:tcPr>
          <w:p w:rsidR="00290796" w:rsidRPr="00114C2F" w:rsidRDefault="00A42177" w:rsidP="005F1E90">
            <w:pPr>
              <w:spacing w:line="276" w:lineRule="auto"/>
              <w:rPr>
                <w:color w:val="auto"/>
              </w:rPr>
            </w:pPr>
            <w:r>
              <w:rPr>
                <w:color w:val="auto"/>
              </w:rPr>
              <w:t>10.04.2026</w:t>
            </w:r>
          </w:p>
        </w:tc>
        <w:tc>
          <w:tcPr>
            <w:tcW w:w="540" w:type="dxa"/>
            <w:hideMark/>
          </w:tcPr>
          <w:p w:rsidR="00290796" w:rsidRPr="00114C2F" w:rsidRDefault="00290796" w:rsidP="005F1E90">
            <w:pPr>
              <w:spacing w:line="276" w:lineRule="auto"/>
              <w:jc w:val="right"/>
              <w:rPr>
                <w:color w:val="auto"/>
              </w:rPr>
            </w:pPr>
            <w:r w:rsidRPr="00114C2F">
              <w:rPr>
                <w:color w:val="auto"/>
              </w:rPr>
              <w:t>№</w:t>
            </w:r>
          </w:p>
        </w:tc>
        <w:tc>
          <w:tcPr>
            <w:tcW w:w="867" w:type="dxa"/>
            <w:tcBorders>
              <w:top w:val="nil"/>
              <w:left w:val="nil"/>
              <w:bottom w:val="single" w:sz="4" w:space="0" w:color="000000"/>
              <w:right w:val="nil"/>
            </w:tcBorders>
          </w:tcPr>
          <w:p w:rsidR="00290796" w:rsidRPr="00114C2F" w:rsidRDefault="00A42177" w:rsidP="005F1E90">
            <w:pPr>
              <w:spacing w:line="276" w:lineRule="auto"/>
              <w:rPr>
                <w:color w:val="auto"/>
              </w:rPr>
            </w:pPr>
            <w:r>
              <w:rPr>
                <w:color w:val="auto"/>
              </w:rPr>
              <w:t>126-А</w:t>
            </w:r>
            <w:bookmarkStart w:id="0" w:name="_GoBack"/>
            <w:bookmarkEnd w:id="0"/>
          </w:p>
        </w:tc>
      </w:tr>
    </w:tbl>
    <w:p w:rsidR="00290796" w:rsidRPr="00114C2F" w:rsidRDefault="00290796" w:rsidP="00290796">
      <w:pPr>
        <w:tabs>
          <w:tab w:val="left" w:pos="3771"/>
        </w:tabs>
        <w:jc w:val="right"/>
        <w:rPr>
          <w:color w:val="auto"/>
        </w:rPr>
      </w:pPr>
    </w:p>
    <w:p w:rsidR="00290796" w:rsidRPr="00114C2F" w:rsidRDefault="00290796" w:rsidP="00290796">
      <w:pPr>
        <w:jc w:val="center"/>
        <w:rPr>
          <w:color w:val="auto"/>
        </w:rPr>
      </w:pPr>
    </w:p>
    <w:p w:rsidR="00290796" w:rsidRPr="00114C2F" w:rsidRDefault="00290796" w:rsidP="00290796">
      <w:pPr>
        <w:jc w:val="center"/>
        <w:rPr>
          <w:color w:val="auto"/>
          <w:kern w:val="2"/>
        </w:rPr>
      </w:pPr>
      <w:r w:rsidRPr="00114C2F">
        <w:rPr>
          <w:color w:val="auto"/>
          <w:kern w:val="2"/>
        </w:rPr>
        <w:t xml:space="preserve">Административный регламент </w:t>
      </w:r>
    </w:p>
    <w:p w:rsidR="00290796" w:rsidRPr="00114C2F" w:rsidRDefault="00290796" w:rsidP="00290796">
      <w:pPr>
        <w:jc w:val="center"/>
        <w:rPr>
          <w:color w:val="auto"/>
        </w:rPr>
      </w:pPr>
      <w:r w:rsidRPr="00114C2F">
        <w:rPr>
          <w:color w:val="auto"/>
          <w:kern w:val="2"/>
        </w:rPr>
        <w:t xml:space="preserve">предоставления муниципальной услуги </w:t>
      </w:r>
      <w:r w:rsidR="003103CF" w:rsidRPr="00114C2F">
        <w:rPr>
          <w:color w:val="auto"/>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rPr>
        <w:t>»</w:t>
      </w:r>
    </w:p>
    <w:p w:rsidR="00290796" w:rsidRPr="00114C2F" w:rsidRDefault="00290796" w:rsidP="00290796">
      <w:pPr>
        <w:jc w:val="center"/>
        <w:rPr>
          <w:color w:val="auto"/>
          <w:kern w:val="2"/>
        </w:rPr>
      </w:pPr>
    </w:p>
    <w:p w:rsidR="00290796" w:rsidRPr="00114C2F" w:rsidRDefault="00290796" w:rsidP="00290796">
      <w:pPr>
        <w:keepNext/>
        <w:jc w:val="center"/>
        <w:rPr>
          <w:color w:val="auto"/>
          <w:kern w:val="2"/>
        </w:rPr>
      </w:pPr>
      <w:r w:rsidRPr="00114C2F">
        <w:rPr>
          <w:color w:val="auto"/>
          <w:kern w:val="2"/>
        </w:rPr>
        <w:t xml:space="preserve">Раздел </w:t>
      </w:r>
      <w:r w:rsidRPr="00114C2F">
        <w:rPr>
          <w:color w:val="auto"/>
          <w:kern w:val="2"/>
          <w:lang w:val="en-US"/>
        </w:rPr>
        <w:t>I</w:t>
      </w:r>
      <w:r w:rsidRPr="00114C2F">
        <w:rPr>
          <w:color w:val="auto"/>
          <w:kern w:val="2"/>
        </w:rPr>
        <w:t>. Общие положения</w:t>
      </w:r>
    </w:p>
    <w:p w:rsidR="00290796" w:rsidRPr="00114C2F" w:rsidRDefault="00290796" w:rsidP="00290796">
      <w:pPr>
        <w:keepNext/>
        <w:jc w:val="center"/>
        <w:rPr>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Глава 1. Предмет регулирования административного регламента</w:t>
      </w:r>
    </w:p>
    <w:p w:rsidR="00290796" w:rsidRPr="00114C2F" w:rsidRDefault="00290796" w:rsidP="00290796">
      <w:pPr>
        <w:keepNext/>
        <w:keepLines/>
        <w:autoSpaceDE w:val="0"/>
        <w:ind w:firstLine="709"/>
        <w:jc w:val="both"/>
        <w:rPr>
          <w:color w:val="auto"/>
          <w:kern w:val="2"/>
        </w:rPr>
      </w:pPr>
    </w:p>
    <w:p w:rsidR="00290796" w:rsidRPr="00114C2F" w:rsidRDefault="00290796" w:rsidP="00F3416F">
      <w:pPr>
        <w:widowControl/>
        <w:autoSpaceDE w:val="0"/>
        <w:autoSpaceDN w:val="0"/>
        <w:adjustRightInd w:val="0"/>
        <w:ind w:firstLine="708"/>
        <w:jc w:val="both"/>
        <w:rPr>
          <w:bCs/>
          <w:color w:val="auto"/>
          <w:kern w:val="2"/>
        </w:rPr>
      </w:pPr>
      <w:r w:rsidRPr="00114C2F">
        <w:rPr>
          <w:color w:val="auto"/>
          <w:kern w:val="2"/>
        </w:rPr>
        <w:t xml:space="preserve">1. Административный регламент </w:t>
      </w:r>
      <w:r w:rsidRPr="00114C2F">
        <w:rPr>
          <w:bCs/>
          <w:color w:val="auto"/>
          <w:kern w:val="2"/>
        </w:rPr>
        <w:t xml:space="preserve">предоставления муниципальной услуги </w:t>
      </w:r>
      <w:r w:rsidR="003103CF" w:rsidRPr="00114C2F">
        <w:rPr>
          <w:color w:val="auto"/>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rPr>
        <w:t>»</w:t>
      </w:r>
      <w:r w:rsidRPr="00114C2F">
        <w:rPr>
          <w:bCs/>
          <w:color w:val="auto"/>
          <w:kern w:val="2"/>
        </w:rPr>
        <w:t xml:space="preserve"> разработан в соответствии с </w:t>
      </w:r>
      <w:r w:rsidRPr="00114C2F">
        <w:rPr>
          <w:color w:val="auto"/>
          <w:kern w:val="2"/>
        </w:rPr>
        <w:t xml:space="preserve"> Земельным кодексом Российской Федерации, </w:t>
      </w:r>
      <w:r w:rsidRPr="00114C2F">
        <w:rPr>
          <w:color w:val="auto"/>
        </w:rPr>
        <w:t xml:space="preserve"> </w:t>
      </w:r>
      <w:r w:rsidRPr="00114C2F">
        <w:rPr>
          <w:color w:val="auto"/>
          <w:kern w:val="2"/>
        </w:rPr>
        <w:t>Федеральным законом от 27.07.2010 № 210</w:t>
      </w:r>
      <w:r w:rsidRPr="00114C2F">
        <w:rPr>
          <w:color w:val="auto"/>
          <w:kern w:val="2"/>
        </w:rPr>
        <w:noBreakHyphen/>
        <w:t xml:space="preserve">ФЗ </w:t>
      </w:r>
      <w:r w:rsidR="003103CF" w:rsidRPr="00114C2F">
        <w:rPr>
          <w:color w:val="auto"/>
          <w:kern w:val="2"/>
        </w:rPr>
        <w:t>«</w:t>
      </w:r>
      <w:r w:rsidRPr="00114C2F">
        <w:rPr>
          <w:color w:val="auto"/>
          <w:kern w:val="2"/>
        </w:rPr>
        <w:t>Об организации предоставления государственных и муниципальных услуг</w:t>
      </w:r>
      <w:r w:rsidR="003103CF" w:rsidRPr="00114C2F">
        <w:rPr>
          <w:color w:val="auto"/>
          <w:kern w:val="2"/>
        </w:rPr>
        <w:t>»</w:t>
      </w:r>
      <w:r w:rsidRPr="00114C2F">
        <w:rPr>
          <w:color w:val="auto"/>
          <w:kern w:val="2"/>
        </w:rPr>
        <w:t>,</w:t>
      </w:r>
      <w:r w:rsidR="00F3416F" w:rsidRPr="00114C2F">
        <w:rPr>
          <w:color w:val="auto"/>
          <w:kern w:val="2"/>
        </w:rPr>
        <w:t xml:space="preserve"> </w:t>
      </w:r>
      <w:hyperlink r:id="rId8" w:history="1">
        <w:r w:rsidR="00F3416F" w:rsidRPr="00114C2F">
          <w:rPr>
            <w:rFonts w:eastAsiaTheme="minorHAnsi"/>
            <w:color w:val="auto"/>
            <w:lang w:eastAsia="en-US"/>
          </w:rPr>
          <w:t>Законом</w:t>
        </w:r>
      </w:hyperlink>
      <w:r w:rsidR="00F3416F" w:rsidRPr="00114C2F">
        <w:rPr>
          <w:rFonts w:eastAsiaTheme="minorHAnsi"/>
          <w:color w:val="auto"/>
          <w:lang w:eastAsia="en-US"/>
        </w:rPr>
        <w:t xml:space="preserve"> Иркутской области от 28.12.2015 № 146-ОЗ </w:t>
      </w:r>
      <w:r w:rsidR="003103CF" w:rsidRPr="00114C2F">
        <w:rPr>
          <w:rFonts w:eastAsiaTheme="minorHAnsi"/>
          <w:color w:val="auto"/>
          <w:lang w:eastAsia="en-US"/>
        </w:rPr>
        <w:t>«</w:t>
      </w:r>
      <w:r w:rsidR="00F3416F" w:rsidRPr="00114C2F">
        <w:rPr>
          <w:rFonts w:eastAsiaTheme="minorHAnsi"/>
          <w:color w:val="auto"/>
          <w:lang w:eastAsia="en-US"/>
        </w:rPr>
        <w:t>О бесплатном предоставлении земельных участков в собственность граждан</w:t>
      </w:r>
      <w:r w:rsidR="003103CF" w:rsidRPr="00114C2F">
        <w:rPr>
          <w:rFonts w:eastAsiaTheme="minorHAnsi"/>
          <w:color w:val="auto"/>
          <w:lang w:eastAsia="en-US"/>
        </w:rPr>
        <w:t>»</w:t>
      </w:r>
      <w:r w:rsidR="00F3416F" w:rsidRPr="00114C2F">
        <w:rPr>
          <w:rFonts w:eastAsiaTheme="minorHAnsi"/>
          <w:color w:val="auto"/>
          <w:lang w:eastAsia="en-US"/>
        </w:rPr>
        <w:t xml:space="preserve">, </w:t>
      </w:r>
      <w:r w:rsidRPr="00114C2F">
        <w:rPr>
          <w:color w:val="auto"/>
        </w:rPr>
        <w:t xml:space="preserve"> Порядком разработки и утверждения административных регламентов предоставления муниципальных услуг в Усть-Илимском муниципальном округе, утвержденным постановлением администрации Усть-Илимского муниципального округа от 29.12.2025 № 582-А.</w:t>
      </w:r>
      <w:r w:rsidRPr="00114C2F">
        <w:rPr>
          <w:bCs/>
          <w:color w:val="auto"/>
          <w:kern w:val="2"/>
        </w:rPr>
        <w:t xml:space="preserve">  </w:t>
      </w:r>
    </w:p>
    <w:p w:rsidR="00290796" w:rsidRPr="00114C2F" w:rsidRDefault="00F3416F" w:rsidP="00290796">
      <w:pPr>
        <w:widowControl/>
        <w:autoSpaceDE w:val="0"/>
        <w:autoSpaceDN w:val="0"/>
        <w:adjustRightInd w:val="0"/>
        <w:ind w:firstLine="708"/>
        <w:jc w:val="both"/>
        <w:rPr>
          <w:color w:val="auto"/>
          <w:kern w:val="2"/>
        </w:rPr>
      </w:pPr>
      <w:r w:rsidRPr="00114C2F">
        <w:rPr>
          <w:color w:val="auto"/>
          <w:kern w:val="2"/>
        </w:rPr>
        <w:t>2</w:t>
      </w:r>
      <w:r w:rsidR="00290796" w:rsidRPr="00114C2F">
        <w:rPr>
          <w:color w:val="auto"/>
          <w:kern w:val="2"/>
        </w:rPr>
        <w:t xml:space="preserve">. Целью настоящего административного регламента является обеспечение открытости порядка </w:t>
      </w:r>
      <w:r w:rsidRPr="00114C2F">
        <w:rPr>
          <w:rFonts w:eastAsiaTheme="minorHAnsi"/>
          <w:color w:val="auto"/>
          <w:lang w:eastAsia="en-US"/>
        </w:rPr>
        <w:t>предоставления муниципальной услуги в целях постановки на учет лиц, имеющих право на предоставление земельных участков в собственность бесплатно, повышения качества ее исполнения, создания условий для участия граждан в отношениях, возникающих при предоставлении муниципальной услуги</w:t>
      </w:r>
      <w:r w:rsidR="00290796" w:rsidRPr="00114C2F">
        <w:rPr>
          <w:color w:val="auto"/>
          <w:kern w:val="2"/>
        </w:rPr>
        <w:t>.</w:t>
      </w:r>
    </w:p>
    <w:p w:rsidR="00290796" w:rsidRPr="00114C2F" w:rsidRDefault="00F3416F" w:rsidP="00290796">
      <w:pPr>
        <w:widowControl/>
        <w:autoSpaceDE w:val="0"/>
        <w:autoSpaceDN w:val="0"/>
        <w:adjustRightInd w:val="0"/>
        <w:ind w:firstLine="708"/>
        <w:jc w:val="both"/>
        <w:rPr>
          <w:rFonts w:eastAsia="Calibri"/>
          <w:color w:val="auto"/>
          <w:lang w:eastAsia="en-US"/>
        </w:rPr>
      </w:pPr>
      <w:r w:rsidRPr="00114C2F">
        <w:rPr>
          <w:color w:val="auto"/>
          <w:kern w:val="2"/>
        </w:rPr>
        <w:t>3</w:t>
      </w:r>
      <w:r w:rsidR="00290796" w:rsidRPr="00114C2F">
        <w:rPr>
          <w:color w:val="auto"/>
          <w:kern w:val="2"/>
        </w:rPr>
        <w:t xml:space="preserve">. </w:t>
      </w:r>
      <w:r w:rsidR="00290796" w:rsidRPr="00114C2F">
        <w:rPr>
          <w:rFonts w:eastAsia="Calibri"/>
          <w:color w:val="auto"/>
          <w:lang w:eastAsia="en-US"/>
        </w:rPr>
        <w:t>Перечень условных обозначений и сокращений, используемых в настоящем административном регламенте, приведен в приложении № 1 к настоящему административному регламенту.</w:t>
      </w:r>
    </w:p>
    <w:p w:rsidR="00290796" w:rsidRPr="00114C2F" w:rsidRDefault="00290796" w:rsidP="00290796">
      <w:pPr>
        <w:autoSpaceDE w:val="0"/>
        <w:jc w:val="both"/>
        <w:outlineLvl w:val="2"/>
        <w:rPr>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Глава 2. Круг заявителей</w:t>
      </w:r>
    </w:p>
    <w:p w:rsidR="00290796" w:rsidRPr="00114C2F" w:rsidRDefault="00290796" w:rsidP="00290796">
      <w:pPr>
        <w:keepNext/>
        <w:keepLines/>
        <w:autoSpaceDE w:val="0"/>
        <w:ind w:firstLine="709"/>
        <w:jc w:val="center"/>
        <w:outlineLvl w:val="2"/>
        <w:rPr>
          <w:color w:val="auto"/>
          <w:kern w:val="2"/>
        </w:rPr>
      </w:pPr>
    </w:p>
    <w:p w:rsidR="00290796" w:rsidRPr="00114C2F" w:rsidRDefault="00F3416F" w:rsidP="00290796">
      <w:pPr>
        <w:widowControl/>
        <w:autoSpaceDE w:val="0"/>
        <w:autoSpaceDN w:val="0"/>
        <w:adjustRightInd w:val="0"/>
        <w:ind w:firstLine="708"/>
        <w:jc w:val="both"/>
        <w:rPr>
          <w:color w:val="auto"/>
        </w:rPr>
      </w:pPr>
      <w:r w:rsidRPr="00114C2F">
        <w:rPr>
          <w:color w:val="auto"/>
          <w:kern w:val="2"/>
        </w:rPr>
        <w:t>4</w:t>
      </w:r>
      <w:r w:rsidR="00290796" w:rsidRPr="00114C2F">
        <w:rPr>
          <w:color w:val="auto"/>
          <w:kern w:val="2"/>
        </w:rPr>
        <w:t xml:space="preserve">. Заявителями на предоставление муниципальной услуги являются </w:t>
      </w:r>
      <w:r w:rsidRPr="00114C2F">
        <w:rPr>
          <w:rFonts w:eastAsiaTheme="minorHAnsi"/>
          <w:color w:val="auto"/>
          <w:lang w:eastAsia="en-US"/>
        </w:rPr>
        <w:t>граждане Российской Федерации</w:t>
      </w:r>
      <w:r w:rsidR="00290796" w:rsidRPr="00114C2F">
        <w:rPr>
          <w:color w:val="auto"/>
        </w:rPr>
        <w:t>.</w:t>
      </w:r>
    </w:p>
    <w:p w:rsidR="00290796" w:rsidRPr="00114C2F" w:rsidRDefault="00F3416F" w:rsidP="00290796">
      <w:pPr>
        <w:autoSpaceDE w:val="0"/>
        <w:autoSpaceDN w:val="0"/>
        <w:ind w:firstLine="709"/>
        <w:jc w:val="both"/>
        <w:rPr>
          <w:color w:val="auto"/>
          <w:kern w:val="2"/>
        </w:rPr>
      </w:pPr>
      <w:r w:rsidRPr="00114C2F">
        <w:rPr>
          <w:color w:val="auto"/>
          <w:kern w:val="2"/>
        </w:rPr>
        <w:t>5</w:t>
      </w:r>
      <w:r w:rsidR="00290796" w:rsidRPr="00114C2F">
        <w:rPr>
          <w:color w:val="auto"/>
          <w:kern w:val="2"/>
        </w:rPr>
        <w:t xml:space="preserve">. </w:t>
      </w:r>
      <w:r w:rsidR="00290796" w:rsidRPr="00114C2F">
        <w:rPr>
          <w:rFonts w:eastAsia="Calibri"/>
          <w:color w:val="auto"/>
          <w:lang w:eastAsia="en-US"/>
        </w:rPr>
        <w:t>За предоставлением муниципальной услуги может обратиться представитель заявителя</w:t>
      </w:r>
      <w:r w:rsidR="00290796" w:rsidRPr="00114C2F">
        <w:rPr>
          <w:color w:val="auto"/>
          <w:kern w:val="2"/>
        </w:rPr>
        <w:t>.</w:t>
      </w:r>
    </w:p>
    <w:p w:rsidR="00290796" w:rsidRPr="00114C2F" w:rsidRDefault="00290796" w:rsidP="00290796">
      <w:pPr>
        <w:autoSpaceDE w:val="0"/>
        <w:autoSpaceDN w:val="0"/>
        <w:ind w:firstLine="709"/>
        <w:jc w:val="both"/>
        <w:rPr>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 xml:space="preserve">Глава 3. </w:t>
      </w:r>
      <w:r w:rsidRPr="00114C2F">
        <w:rPr>
          <w:color w:val="auto"/>
        </w:rPr>
        <w:t>Требования предоставления муниципальной услуги в соответствии с категориями (признаками) заявителей</w:t>
      </w:r>
    </w:p>
    <w:p w:rsidR="00290796" w:rsidRPr="00114C2F" w:rsidRDefault="00290796" w:rsidP="00290796">
      <w:pPr>
        <w:keepNext/>
        <w:keepLines/>
        <w:autoSpaceDE w:val="0"/>
        <w:ind w:firstLine="709"/>
        <w:jc w:val="center"/>
        <w:rPr>
          <w:color w:val="auto"/>
          <w:kern w:val="2"/>
        </w:rPr>
      </w:pPr>
    </w:p>
    <w:p w:rsidR="00290796" w:rsidRPr="00114C2F" w:rsidRDefault="00F3416F" w:rsidP="00290796">
      <w:pPr>
        <w:widowControl/>
        <w:autoSpaceDE w:val="0"/>
        <w:autoSpaceDN w:val="0"/>
        <w:adjustRightInd w:val="0"/>
        <w:ind w:firstLine="708"/>
        <w:jc w:val="both"/>
        <w:rPr>
          <w:color w:val="auto"/>
        </w:rPr>
      </w:pPr>
      <w:r w:rsidRPr="00114C2F">
        <w:rPr>
          <w:color w:val="auto"/>
          <w:kern w:val="2"/>
        </w:rPr>
        <w:t>6</w:t>
      </w:r>
      <w:r w:rsidR="00290796" w:rsidRPr="00114C2F">
        <w:rPr>
          <w:color w:val="auto"/>
          <w:kern w:val="2"/>
        </w:rPr>
        <w:t xml:space="preserve">. Муниципальная услуга </w:t>
      </w:r>
      <w:r w:rsidR="00290796" w:rsidRPr="00114C2F">
        <w:rPr>
          <w:color w:val="auto"/>
        </w:rPr>
        <w:t xml:space="preserve"> предоставляется заявителю в соответствии с категориями (признаками) заявителей, приведенными в </w:t>
      </w:r>
      <w:hyperlink r:id="rId9" w:history="1">
        <w:r w:rsidR="00290796" w:rsidRPr="00114C2F">
          <w:rPr>
            <w:color w:val="auto"/>
          </w:rPr>
          <w:t xml:space="preserve">приложении </w:t>
        </w:r>
      </w:hyperlink>
      <w:r w:rsidR="00290796" w:rsidRPr="00114C2F">
        <w:rPr>
          <w:color w:val="auto"/>
        </w:rPr>
        <w:t>2 к настоящему административному регламенту, сведения, о которых размещаются в реестре услуг и на Едином портале (с момента технической реализации возможности предоставления государственной услуги на Едином портале).</w:t>
      </w:r>
    </w:p>
    <w:p w:rsidR="00290796" w:rsidRPr="00114C2F" w:rsidRDefault="00290796" w:rsidP="00290796">
      <w:pPr>
        <w:widowControl/>
        <w:autoSpaceDE w:val="0"/>
        <w:autoSpaceDN w:val="0"/>
        <w:adjustRightInd w:val="0"/>
        <w:ind w:firstLine="708"/>
        <w:jc w:val="both"/>
        <w:rPr>
          <w:color w:val="auto"/>
        </w:rPr>
      </w:pPr>
    </w:p>
    <w:p w:rsidR="00290796" w:rsidRPr="00114C2F" w:rsidRDefault="00290796" w:rsidP="00290796">
      <w:pPr>
        <w:keepNext/>
        <w:keepLines/>
        <w:autoSpaceDE w:val="0"/>
        <w:jc w:val="center"/>
        <w:rPr>
          <w:color w:val="auto"/>
          <w:kern w:val="2"/>
        </w:rPr>
      </w:pPr>
      <w:r w:rsidRPr="00114C2F">
        <w:rPr>
          <w:color w:val="auto"/>
          <w:kern w:val="2"/>
        </w:rPr>
        <w:lastRenderedPageBreak/>
        <w:t>Раздел II. Стандарт предоставления муниципальной услуги</w:t>
      </w:r>
    </w:p>
    <w:p w:rsidR="00290796" w:rsidRPr="00114C2F" w:rsidRDefault="00290796" w:rsidP="00290796">
      <w:pPr>
        <w:keepNext/>
        <w:keepLines/>
        <w:autoSpaceDE w:val="0"/>
        <w:jc w:val="center"/>
        <w:rPr>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Глава 4. Наименование муниципальной услуги</w:t>
      </w:r>
    </w:p>
    <w:p w:rsidR="00290796" w:rsidRPr="00114C2F" w:rsidRDefault="00290796" w:rsidP="00290796">
      <w:pPr>
        <w:keepNext/>
        <w:keepLines/>
        <w:autoSpaceDE w:val="0"/>
        <w:ind w:firstLine="709"/>
        <w:jc w:val="both"/>
        <w:rPr>
          <w:color w:val="auto"/>
          <w:kern w:val="2"/>
        </w:rPr>
      </w:pPr>
    </w:p>
    <w:p w:rsidR="00290796" w:rsidRPr="00114C2F" w:rsidRDefault="00F3416F" w:rsidP="00290796">
      <w:pPr>
        <w:autoSpaceDE w:val="0"/>
        <w:ind w:firstLine="709"/>
        <w:jc w:val="both"/>
        <w:rPr>
          <w:bCs/>
          <w:color w:val="auto"/>
          <w:kern w:val="2"/>
        </w:rPr>
      </w:pPr>
      <w:r w:rsidRPr="00114C2F">
        <w:rPr>
          <w:color w:val="auto"/>
          <w:kern w:val="2"/>
        </w:rPr>
        <w:t>7</w:t>
      </w:r>
      <w:r w:rsidR="00290796" w:rsidRPr="00114C2F">
        <w:rPr>
          <w:color w:val="auto"/>
          <w:kern w:val="2"/>
        </w:rPr>
        <w:t>. </w:t>
      </w:r>
      <w:r w:rsidR="00290796"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290796" w:rsidRPr="00114C2F">
        <w:rPr>
          <w:color w:val="auto"/>
          <w:kern w:val="2"/>
        </w:rPr>
        <w:t>.</w:t>
      </w:r>
    </w:p>
    <w:p w:rsidR="00290796" w:rsidRPr="00114C2F" w:rsidRDefault="00290796" w:rsidP="00290796">
      <w:pPr>
        <w:autoSpaceDE w:val="0"/>
        <w:ind w:firstLine="709"/>
        <w:jc w:val="both"/>
        <w:rPr>
          <w:strike/>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Глава 5. Наименование органа местного самоуправления, предоставляющего муниципальную услугу</w:t>
      </w:r>
    </w:p>
    <w:p w:rsidR="00290796" w:rsidRPr="00114C2F" w:rsidRDefault="00290796" w:rsidP="00290796">
      <w:pPr>
        <w:keepNext/>
        <w:keepLines/>
        <w:autoSpaceDE w:val="0"/>
        <w:jc w:val="center"/>
        <w:rPr>
          <w:color w:val="auto"/>
          <w:kern w:val="2"/>
        </w:rPr>
      </w:pPr>
    </w:p>
    <w:p w:rsidR="00290796" w:rsidRPr="00114C2F" w:rsidRDefault="00F3416F" w:rsidP="00290796">
      <w:pPr>
        <w:autoSpaceDE w:val="0"/>
        <w:ind w:firstLine="709"/>
        <w:jc w:val="both"/>
        <w:rPr>
          <w:color w:val="auto"/>
          <w:kern w:val="2"/>
        </w:rPr>
      </w:pPr>
      <w:r w:rsidRPr="00114C2F">
        <w:rPr>
          <w:color w:val="auto"/>
          <w:kern w:val="2"/>
        </w:rPr>
        <w:t>8</w:t>
      </w:r>
      <w:r w:rsidR="00290796" w:rsidRPr="00114C2F">
        <w:rPr>
          <w:color w:val="auto"/>
          <w:kern w:val="2"/>
        </w:rPr>
        <w:t>. Муниципальная услуга предоставляется Администрацией через уполномоченный орган – КУМИ.</w:t>
      </w:r>
    </w:p>
    <w:p w:rsidR="00290796" w:rsidRPr="00114C2F" w:rsidRDefault="00290796" w:rsidP="00290796">
      <w:pPr>
        <w:ind w:firstLine="709"/>
        <w:jc w:val="both"/>
        <w:rPr>
          <w:color w:val="auto"/>
          <w:kern w:val="2"/>
          <w:sz w:val="28"/>
          <w:szCs w:val="28"/>
        </w:rPr>
      </w:pPr>
    </w:p>
    <w:p w:rsidR="00290796" w:rsidRPr="00114C2F" w:rsidRDefault="00290796" w:rsidP="00290796">
      <w:pPr>
        <w:keepNext/>
        <w:keepLines/>
        <w:autoSpaceDE w:val="0"/>
        <w:jc w:val="center"/>
        <w:outlineLvl w:val="2"/>
        <w:rPr>
          <w:color w:val="auto"/>
          <w:kern w:val="2"/>
        </w:rPr>
      </w:pPr>
      <w:r w:rsidRPr="00114C2F">
        <w:rPr>
          <w:color w:val="auto"/>
          <w:kern w:val="2"/>
        </w:rPr>
        <w:t>Глава 6. Результат предоставления муниципальной услуги</w:t>
      </w:r>
    </w:p>
    <w:p w:rsidR="00290796" w:rsidRPr="00114C2F" w:rsidRDefault="00290796" w:rsidP="00290796">
      <w:pPr>
        <w:keepNext/>
        <w:keepLines/>
        <w:autoSpaceDE w:val="0"/>
        <w:ind w:firstLine="709"/>
        <w:jc w:val="both"/>
        <w:rPr>
          <w:color w:val="auto"/>
          <w:kern w:val="2"/>
        </w:rPr>
      </w:pPr>
    </w:p>
    <w:p w:rsidR="00290796" w:rsidRPr="00114C2F" w:rsidRDefault="00F3416F" w:rsidP="00360933">
      <w:pPr>
        <w:pStyle w:val="ConsPlusNormal"/>
        <w:widowControl/>
        <w:ind w:firstLine="709"/>
        <w:jc w:val="both"/>
        <w:rPr>
          <w:rFonts w:ascii="Times New Roman" w:hAnsi="Times New Roman"/>
          <w:color w:val="auto"/>
          <w:kern w:val="2"/>
          <w:sz w:val="24"/>
          <w:szCs w:val="24"/>
        </w:rPr>
      </w:pPr>
      <w:r w:rsidRPr="00114C2F">
        <w:rPr>
          <w:rFonts w:ascii="Times New Roman" w:hAnsi="Times New Roman" w:cs="Times New Roman"/>
          <w:color w:val="auto"/>
          <w:kern w:val="2"/>
          <w:sz w:val="24"/>
          <w:szCs w:val="24"/>
        </w:rPr>
        <w:t>9</w:t>
      </w:r>
      <w:r w:rsidR="00290796" w:rsidRPr="00114C2F">
        <w:rPr>
          <w:rFonts w:ascii="Times New Roman" w:hAnsi="Times New Roman" w:cs="Times New Roman"/>
          <w:color w:val="auto"/>
          <w:kern w:val="2"/>
          <w:sz w:val="24"/>
          <w:szCs w:val="24"/>
        </w:rPr>
        <w:t>. Результатом предоставления муниципальной услуги является:</w:t>
      </w:r>
    </w:p>
    <w:p w:rsidR="00F3416F" w:rsidRPr="00114C2F" w:rsidRDefault="00F3416F" w:rsidP="00360933">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 уведомление о постановке на земельный учет;</w:t>
      </w:r>
    </w:p>
    <w:p w:rsidR="00290796" w:rsidRPr="00114C2F" w:rsidRDefault="00F3416F" w:rsidP="00360933">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2) уведомление об отказе в постановке на земельный учет.</w:t>
      </w:r>
    </w:p>
    <w:p w:rsidR="00290796" w:rsidRPr="00114C2F" w:rsidRDefault="00290796" w:rsidP="00360933">
      <w:pPr>
        <w:pStyle w:val="ConsPlusNormal"/>
        <w:widowControl/>
        <w:ind w:firstLine="709"/>
        <w:jc w:val="both"/>
        <w:rPr>
          <w:rFonts w:ascii="Times New Roman" w:hAnsi="Times New Roman" w:cs="Times New Roman"/>
          <w:color w:val="auto"/>
          <w:kern w:val="2"/>
          <w:sz w:val="24"/>
          <w:szCs w:val="24"/>
        </w:rPr>
      </w:pPr>
      <w:r w:rsidRPr="00114C2F">
        <w:rPr>
          <w:rFonts w:ascii="Times New Roman" w:hAnsi="Times New Roman" w:cs="Times New Roman"/>
          <w:color w:val="auto"/>
          <w:kern w:val="2"/>
          <w:sz w:val="24"/>
          <w:szCs w:val="24"/>
        </w:rPr>
        <w:t>1</w:t>
      </w:r>
      <w:r w:rsidR="00F3416F" w:rsidRPr="00114C2F">
        <w:rPr>
          <w:rFonts w:ascii="Times New Roman" w:hAnsi="Times New Roman" w:cs="Times New Roman"/>
          <w:color w:val="auto"/>
          <w:kern w:val="2"/>
          <w:sz w:val="24"/>
          <w:szCs w:val="24"/>
        </w:rPr>
        <w:t>0</w:t>
      </w:r>
      <w:r w:rsidRPr="00114C2F">
        <w:rPr>
          <w:rFonts w:ascii="Times New Roman" w:hAnsi="Times New Roman" w:cs="Times New Roman"/>
          <w:color w:val="auto"/>
          <w:kern w:val="2"/>
          <w:sz w:val="24"/>
          <w:szCs w:val="24"/>
        </w:rPr>
        <w:t>. Формирование реестровой записи в качестве результата предоставления муниципальной услуги не предусмотрено.</w:t>
      </w:r>
    </w:p>
    <w:p w:rsidR="00290796" w:rsidRPr="00114C2F" w:rsidRDefault="00290796" w:rsidP="00360933">
      <w:pPr>
        <w:pStyle w:val="ConsPlusNormal"/>
        <w:widowControl/>
        <w:ind w:firstLine="709"/>
        <w:jc w:val="both"/>
        <w:rPr>
          <w:rFonts w:ascii="Times New Roman" w:hAnsi="Times New Roman" w:cs="Times New Roman"/>
          <w:color w:val="auto"/>
          <w:kern w:val="2"/>
          <w:sz w:val="24"/>
          <w:szCs w:val="24"/>
        </w:rPr>
      </w:pPr>
      <w:r w:rsidRPr="00114C2F">
        <w:rPr>
          <w:rFonts w:ascii="Times New Roman" w:hAnsi="Times New Roman" w:cs="Times New Roman"/>
          <w:color w:val="auto"/>
          <w:kern w:val="2"/>
          <w:sz w:val="24"/>
          <w:szCs w:val="24"/>
        </w:rPr>
        <w:t>1</w:t>
      </w:r>
      <w:r w:rsidR="00F3416F" w:rsidRPr="00114C2F">
        <w:rPr>
          <w:rFonts w:ascii="Times New Roman" w:hAnsi="Times New Roman" w:cs="Times New Roman"/>
          <w:color w:val="auto"/>
          <w:kern w:val="2"/>
          <w:sz w:val="24"/>
          <w:szCs w:val="24"/>
        </w:rPr>
        <w:t>1</w:t>
      </w:r>
      <w:r w:rsidRPr="00114C2F">
        <w:rPr>
          <w:rFonts w:ascii="Times New Roman" w:hAnsi="Times New Roman" w:cs="Times New Roman"/>
          <w:color w:val="auto"/>
          <w:kern w:val="2"/>
          <w:sz w:val="24"/>
          <w:szCs w:val="24"/>
        </w:rPr>
        <w:t>. Перечень способов получения результато</w:t>
      </w:r>
      <w:r w:rsidR="00360933" w:rsidRPr="00114C2F">
        <w:rPr>
          <w:rFonts w:ascii="Times New Roman" w:hAnsi="Times New Roman" w:cs="Times New Roman"/>
          <w:color w:val="auto"/>
          <w:kern w:val="2"/>
          <w:sz w:val="24"/>
          <w:szCs w:val="24"/>
        </w:rPr>
        <w:t xml:space="preserve">в предоставления муниципальной </w:t>
      </w:r>
      <w:r w:rsidRPr="00114C2F">
        <w:rPr>
          <w:rFonts w:ascii="Times New Roman" w:hAnsi="Times New Roman" w:cs="Times New Roman"/>
          <w:color w:val="auto"/>
          <w:kern w:val="2"/>
          <w:sz w:val="24"/>
          <w:szCs w:val="24"/>
        </w:rPr>
        <w:t>услуги:</w:t>
      </w:r>
    </w:p>
    <w:p w:rsidR="00290796" w:rsidRPr="00114C2F" w:rsidRDefault="00290796" w:rsidP="00360933">
      <w:pPr>
        <w:autoSpaceDE w:val="0"/>
        <w:autoSpaceDN w:val="0"/>
        <w:adjustRightInd w:val="0"/>
        <w:ind w:firstLine="709"/>
        <w:jc w:val="both"/>
        <w:rPr>
          <w:color w:val="auto"/>
          <w:kern w:val="2"/>
        </w:rPr>
      </w:pPr>
      <w:r w:rsidRPr="00114C2F">
        <w:rPr>
          <w:color w:val="auto"/>
          <w:kern w:val="2"/>
        </w:rPr>
        <w:t>1) путем личного обращения в КУМИ;</w:t>
      </w:r>
    </w:p>
    <w:p w:rsidR="00290796" w:rsidRPr="00114C2F" w:rsidRDefault="00290796" w:rsidP="00360933">
      <w:pPr>
        <w:autoSpaceDE w:val="0"/>
        <w:autoSpaceDN w:val="0"/>
        <w:adjustRightInd w:val="0"/>
        <w:ind w:firstLine="709"/>
        <w:jc w:val="both"/>
        <w:rPr>
          <w:color w:val="auto"/>
          <w:kern w:val="2"/>
        </w:rPr>
      </w:pPr>
      <w:r w:rsidRPr="00114C2F">
        <w:rPr>
          <w:color w:val="auto"/>
          <w:kern w:val="2"/>
        </w:rPr>
        <w:t>2) через организации почтовой связи;</w:t>
      </w:r>
    </w:p>
    <w:p w:rsidR="00290796" w:rsidRPr="00114C2F" w:rsidRDefault="00290796" w:rsidP="00360933">
      <w:pPr>
        <w:autoSpaceDE w:val="0"/>
        <w:autoSpaceDN w:val="0"/>
        <w:adjustRightInd w:val="0"/>
        <w:ind w:firstLine="709"/>
        <w:jc w:val="both"/>
        <w:rPr>
          <w:color w:val="auto"/>
          <w:kern w:val="2"/>
        </w:rPr>
      </w:pPr>
      <w:r w:rsidRPr="00114C2F">
        <w:rPr>
          <w:color w:val="auto"/>
          <w:kern w:val="2"/>
        </w:rPr>
        <w:t>3) посредствам Единого портала;</w:t>
      </w:r>
    </w:p>
    <w:p w:rsidR="00290796" w:rsidRPr="00114C2F" w:rsidRDefault="00290796" w:rsidP="00360933">
      <w:pPr>
        <w:autoSpaceDE w:val="0"/>
        <w:autoSpaceDN w:val="0"/>
        <w:ind w:firstLine="709"/>
        <w:jc w:val="both"/>
        <w:rPr>
          <w:color w:val="auto"/>
          <w:kern w:val="2"/>
        </w:rPr>
      </w:pPr>
      <w:r w:rsidRPr="00114C2F">
        <w:rPr>
          <w:color w:val="auto"/>
          <w:kern w:val="2"/>
        </w:rPr>
        <w:t>4) через МФЦ.</w:t>
      </w:r>
    </w:p>
    <w:p w:rsidR="00290796" w:rsidRPr="00114C2F" w:rsidRDefault="00290796" w:rsidP="00290796">
      <w:pPr>
        <w:autoSpaceDE w:val="0"/>
        <w:autoSpaceDN w:val="0"/>
        <w:ind w:firstLine="709"/>
        <w:jc w:val="both"/>
        <w:rPr>
          <w:color w:val="auto"/>
          <w:kern w:val="2"/>
        </w:rPr>
      </w:pPr>
    </w:p>
    <w:p w:rsidR="00290796" w:rsidRPr="00114C2F" w:rsidRDefault="00290796" w:rsidP="00290796">
      <w:pPr>
        <w:keepNext/>
        <w:keepLines/>
        <w:autoSpaceDE w:val="0"/>
        <w:jc w:val="center"/>
        <w:outlineLvl w:val="2"/>
        <w:rPr>
          <w:color w:val="auto"/>
          <w:kern w:val="2"/>
        </w:rPr>
      </w:pPr>
      <w:r w:rsidRPr="00114C2F">
        <w:rPr>
          <w:color w:val="auto"/>
          <w:kern w:val="2"/>
        </w:rPr>
        <w:t>Глава 7. Срок предоставления муниципальной услуги</w:t>
      </w:r>
    </w:p>
    <w:p w:rsidR="00290796" w:rsidRPr="00114C2F" w:rsidRDefault="00290796" w:rsidP="00290796">
      <w:pPr>
        <w:keepNext/>
        <w:keepLines/>
        <w:autoSpaceDE w:val="0"/>
        <w:jc w:val="center"/>
        <w:outlineLvl w:val="2"/>
        <w:rPr>
          <w:color w:val="auto"/>
          <w:kern w:val="2"/>
        </w:rPr>
      </w:pPr>
    </w:p>
    <w:p w:rsidR="00F3416F" w:rsidRPr="00114C2F" w:rsidRDefault="00290796" w:rsidP="00F3416F">
      <w:pPr>
        <w:widowControl/>
        <w:autoSpaceDE w:val="0"/>
        <w:autoSpaceDN w:val="0"/>
        <w:adjustRightInd w:val="0"/>
        <w:ind w:firstLine="708"/>
        <w:jc w:val="both"/>
        <w:rPr>
          <w:rFonts w:eastAsiaTheme="minorHAnsi"/>
          <w:color w:val="auto"/>
          <w:lang w:eastAsia="en-US"/>
        </w:rPr>
      </w:pPr>
      <w:r w:rsidRPr="00114C2F">
        <w:rPr>
          <w:color w:val="auto"/>
          <w:kern w:val="2"/>
        </w:rPr>
        <w:t>1</w:t>
      </w:r>
      <w:r w:rsidR="00F3416F" w:rsidRPr="00114C2F">
        <w:rPr>
          <w:color w:val="auto"/>
          <w:kern w:val="2"/>
        </w:rPr>
        <w:t>2</w:t>
      </w:r>
      <w:r w:rsidRPr="00114C2F">
        <w:rPr>
          <w:color w:val="auto"/>
          <w:kern w:val="2"/>
        </w:rPr>
        <w:t xml:space="preserve">. </w:t>
      </w:r>
      <w:r w:rsidRPr="00114C2F">
        <w:rPr>
          <w:color w:val="auto"/>
        </w:rPr>
        <w:t xml:space="preserve">Максимальный срок предоставления муниципальной услуги со дня регистрации запроса о предоставлении муниципальной услуги в КУМИ </w:t>
      </w:r>
      <w:r w:rsidR="00F3416F" w:rsidRPr="00114C2F">
        <w:rPr>
          <w:rFonts w:eastAsiaTheme="minorHAnsi"/>
          <w:color w:val="auto"/>
          <w:lang w:eastAsia="en-US"/>
        </w:rPr>
        <w:t>составляет 10 рабочих дней независимо от категории (признаков) заявителя и способа подачи указанного запроса.</w:t>
      </w:r>
    </w:p>
    <w:p w:rsidR="00F3416F" w:rsidRPr="00114C2F" w:rsidRDefault="005712F3" w:rsidP="00290796">
      <w:pPr>
        <w:autoSpaceDE w:val="0"/>
        <w:autoSpaceDN w:val="0"/>
        <w:adjustRightInd w:val="0"/>
        <w:ind w:firstLine="709"/>
        <w:jc w:val="both"/>
        <w:rPr>
          <w:bCs/>
          <w:color w:val="auto"/>
          <w:kern w:val="2"/>
        </w:rPr>
      </w:pPr>
      <w:r w:rsidRPr="00114C2F">
        <w:rPr>
          <w:color w:val="auto"/>
        </w:rPr>
        <w:t>13</w:t>
      </w:r>
      <w:r w:rsidR="00360933" w:rsidRPr="00114C2F">
        <w:rPr>
          <w:color w:val="auto"/>
        </w:rPr>
        <w:t>.</w:t>
      </w:r>
      <w:r w:rsidRPr="00114C2F">
        <w:rPr>
          <w:color w:val="auto"/>
        </w:rPr>
        <w:t xml:space="preserve"> </w:t>
      </w:r>
      <w:r w:rsidR="00F3416F" w:rsidRPr="00114C2F">
        <w:rPr>
          <w:color w:val="auto"/>
        </w:rPr>
        <w:t>Уведомление о постановке на земельный учет</w:t>
      </w:r>
      <w:r w:rsidR="00F3416F" w:rsidRPr="00114C2F">
        <w:rPr>
          <w:color w:val="auto"/>
          <w:kern w:val="2"/>
        </w:rPr>
        <w:t xml:space="preserve"> либо </w:t>
      </w:r>
      <w:r w:rsidR="00F3416F" w:rsidRPr="00114C2F">
        <w:rPr>
          <w:color w:val="auto"/>
        </w:rPr>
        <w:t>уведомление об отказе в постановке на земельный учет</w:t>
      </w:r>
      <w:r w:rsidR="00F3416F" w:rsidRPr="00114C2F">
        <w:rPr>
          <w:color w:val="auto"/>
          <w:kern w:val="2"/>
        </w:rPr>
        <w:t xml:space="preserve"> направляется (выдается) заявителю или его представителю в течение трех календарных дней со дня его подписания председателем </w:t>
      </w:r>
      <w:r w:rsidR="00F3416F" w:rsidRPr="00114C2F">
        <w:rPr>
          <w:bCs/>
          <w:color w:val="auto"/>
          <w:kern w:val="2"/>
        </w:rPr>
        <w:t>КУМИ.</w:t>
      </w:r>
    </w:p>
    <w:p w:rsidR="00290796" w:rsidRPr="00114C2F" w:rsidRDefault="00290796" w:rsidP="00290796">
      <w:pPr>
        <w:autoSpaceDE w:val="0"/>
        <w:autoSpaceDN w:val="0"/>
        <w:adjustRightInd w:val="0"/>
        <w:jc w:val="both"/>
        <w:rPr>
          <w:color w:val="auto"/>
          <w:kern w:val="2"/>
        </w:rPr>
      </w:pPr>
    </w:p>
    <w:p w:rsidR="00290796" w:rsidRPr="00114C2F" w:rsidRDefault="00290796" w:rsidP="00290796">
      <w:pPr>
        <w:autoSpaceDE w:val="0"/>
        <w:ind w:firstLine="709"/>
        <w:jc w:val="center"/>
        <w:rPr>
          <w:color w:val="auto"/>
          <w:kern w:val="2"/>
        </w:rPr>
      </w:pPr>
      <w:r w:rsidRPr="00114C2F">
        <w:rPr>
          <w:color w:val="auto"/>
          <w:kern w:val="2"/>
        </w:rPr>
        <w:t>Глава 8. Размер платы, взимаемой с заявителя при предоставлении муниципальной услуги, и способы ее взимания</w:t>
      </w:r>
    </w:p>
    <w:p w:rsidR="00290796" w:rsidRPr="00114C2F" w:rsidRDefault="00290796" w:rsidP="00290796">
      <w:pPr>
        <w:keepNext/>
        <w:keepLines/>
        <w:autoSpaceDE w:val="0"/>
        <w:jc w:val="center"/>
        <w:outlineLvl w:val="2"/>
        <w:rPr>
          <w:color w:val="auto"/>
          <w:kern w:val="2"/>
        </w:rPr>
      </w:pPr>
    </w:p>
    <w:p w:rsidR="00290796" w:rsidRPr="00114C2F" w:rsidRDefault="00290796" w:rsidP="00290796">
      <w:pPr>
        <w:autoSpaceDE w:val="0"/>
        <w:autoSpaceDN w:val="0"/>
        <w:adjustRightInd w:val="0"/>
        <w:ind w:firstLine="709"/>
        <w:jc w:val="both"/>
        <w:rPr>
          <w:color w:val="auto"/>
          <w:kern w:val="2"/>
        </w:rPr>
      </w:pPr>
      <w:r w:rsidRPr="00114C2F">
        <w:rPr>
          <w:color w:val="auto"/>
          <w:kern w:val="2"/>
        </w:rPr>
        <w:t>14. Муниципальная услуга предоставляется без взимания государственной пошлины или иной платы.</w:t>
      </w:r>
    </w:p>
    <w:p w:rsidR="00290796" w:rsidRPr="00114C2F" w:rsidRDefault="00290796" w:rsidP="00290796">
      <w:pPr>
        <w:autoSpaceDE w:val="0"/>
        <w:autoSpaceDN w:val="0"/>
        <w:ind w:firstLine="709"/>
        <w:jc w:val="both"/>
        <w:rPr>
          <w:color w:val="auto"/>
          <w:kern w:val="2"/>
        </w:rPr>
      </w:pPr>
    </w:p>
    <w:p w:rsidR="00290796" w:rsidRPr="00114C2F" w:rsidRDefault="00290796" w:rsidP="00290796">
      <w:pPr>
        <w:keepNext/>
        <w:keepLines/>
        <w:autoSpaceDE w:val="0"/>
        <w:jc w:val="center"/>
        <w:outlineLvl w:val="2"/>
        <w:rPr>
          <w:rFonts w:eastAsia="Calibri"/>
          <w:color w:val="auto"/>
          <w:lang w:eastAsia="en-US"/>
        </w:rPr>
      </w:pPr>
      <w:r w:rsidRPr="00114C2F">
        <w:rPr>
          <w:color w:val="auto"/>
          <w:kern w:val="2"/>
        </w:rPr>
        <w:t xml:space="preserve">Глава 9. </w:t>
      </w:r>
      <w:r w:rsidRPr="00114C2F">
        <w:rPr>
          <w:rFonts w:eastAsia="Calibri"/>
          <w:color w:val="auto"/>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90796" w:rsidRPr="00114C2F" w:rsidRDefault="00290796" w:rsidP="00290796">
      <w:pPr>
        <w:keepNext/>
        <w:keepLines/>
        <w:autoSpaceDE w:val="0"/>
        <w:jc w:val="center"/>
        <w:outlineLvl w:val="2"/>
        <w:rPr>
          <w:color w:val="auto"/>
          <w:kern w:val="2"/>
        </w:rPr>
      </w:pPr>
    </w:p>
    <w:p w:rsidR="00290796" w:rsidRPr="00114C2F" w:rsidRDefault="00290796" w:rsidP="00290796">
      <w:pPr>
        <w:ind w:firstLine="709"/>
        <w:jc w:val="both"/>
        <w:rPr>
          <w:color w:val="auto"/>
          <w:kern w:val="2"/>
        </w:rPr>
      </w:pPr>
      <w:r w:rsidRPr="00114C2F">
        <w:rPr>
          <w:color w:val="auto"/>
          <w:kern w:val="2"/>
        </w:rPr>
        <w:t>15. Максимальное время ожидания в очереди при подаче заявления и документов не должно превышать 15 минут.</w:t>
      </w:r>
    </w:p>
    <w:p w:rsidR="00290796" w:rsidRPr="00114C2F" w:rsidRDefault="00290796" w:rsidP="00290796">
      <w:pPr>
        <w:ind w:firstLine="709"/>
        <w:jc w:val="both"/>
        <w:rPr>
          <w:color w:val="auto"/>
          <w:kern w:val="2"/>
        </w:rPr>
      </w:pPr>
      <w:r w:rsidRPr="00114C2F">
        <w:rPr>
          <w:color w:val="auto"/>
          <w:kern w:val="2"/>
        </w:rPr>
        <w:t>16. Максимальное время ожидания в очереди при получении результата муниципальной услуги не должно превышать 15 минут.</w:t>
      </w:r>
    </w:p>
    <w:p w:rsidR="00290796" w:rsidRPr="00114C2F" w:rsidRDefault="00290796" w:rsidP="00290796">
      <w:pPr>
        <w:autoSpaceDE w:val="0"/>
        <w:autoSpaceDN w:val="0"/>
        <w:ind w:firstLine="709"/>
        <w:jc w:val="both"/>
        <w:rPr>
          <w:color w:val="auto"/>
          <w:kern w:val="2"/>
        </w:rPr>
      </w:pPr>
    </w:p>
    <w:p w:rsidR="00290796" w:rsidRPr="00114C2F" w:rsidRDefault="00290796" w:rsidP="00290796">
      <w:pPr>
        <w:autoSpaceDE w:val="0"/>
        <w:ind w:firstLine="709"/>
        <w:jc w:val="center"/>
        <w:rPr>
          <w:rFonts w:eastAsia="Calibri"/>
          <w:color w:val="auto"/>
          <w:lang w:eastAsia="en-US"/>
        </w:rPr>
      </w:pPr>
      <w:r w:rsidRPr="00114C2F">
        <w:rPr>
          <w:color w:val="auto"/>
          <w:kern w:val="2"/>
        </w:rPr>
        <w:t xml:space="preserve">Глава 10. </w:t>
      </w:r>
      <w:r w:rsidRPr="00114C2F">
        <w:rPr>
          <w:rFonts w:eastAsia="Calibri"/>
          <w:color w:val="auto"/>
          <w:lang w:eastAsia="en-US"/>
        </w:rPr>
        <w:t>Срок регистрации запроса заявителя о предоставлении муниц</w:t>
      </w:r>
      <w:r w:rsidR="00114C2F">
        <w:rPr>
          <w:rFonts w:eastAsia="Calibri"/>
          <w:color w:val="auto"/>
          <w:lang w:eastAsia="en-US"/>
        </w:rPr>
        <w:t xml:space="preserve">ипальной </w:t>
      </w:r>
      <w:r w:rsidRPr="00114C2F">
        <w:rPr>
          <w:rFonts w:eastAsia="Calibri"/>
          <w:color w:val="auto"/>
          <w:lang w:eastAsia="en-US"/>
        </w:rPr>
        <w:t>услуги</w:t>
      </w:r>
    </w:p>
    <w:p w:rsidR="00290796" w:rsidRPr="00114C2F" w:rsidRDefault="00290796" w:rsidP="00360933">
      <w:pPr>
        <w:widowControl/>
        <w:autoSpaceDE w:val="0"/>
        <w:autoSpaceDN w:val="0"/>
        <w:adjustRightInd w:val="0"/>
        <w:ind w:firstLine="709"/>
        <w:jc w:val="both"/>
        <w:rPr>
          <w:color w:val="auto"/>
        </w:rPr>
      </w:pPr>
      <w:r w:rsidRPr="00114C2F">
        <w:rPr>
          <w:color w:val="auto"/>
          <w:kern w:val="2"/>
        </w:rPr>
        <w:lastRenderedPageBreak/>
        <w:t>17. </w:t>
      </w:r>
      <w:r w:rsidRPr="00114C2F">
        <w:rPr>
          <w:color w:val="auto"/>
        </w:rPr>
        <w:t>Срок регистрации запроса о предоставлении муниципальной услуги заявителя составляет:</w:t>
      </w:r>
    </w:p>
    <w:p w:rsidR="00290796" w:rsidRPr="00114C2F" w:rsidRDefault="00290796" w:rsidP="00360933">
      <w:pPr>
        <w:widowControl/>
        <w:autoSpaceDE w:val="0"/>
        <w:autoSpaceDN w:val="0"/>
        <w:adjustRightInd w:val="0"/>
        <w:ind w:firstLine="709"/>
        <w:jc w:val="both"/>
        <w:rPr>
          <w:color w:val="auto"/>
        </w:rPr>
      </w:pPr>
      <w:r w:rsidRPr="00114C2F">
        <w:rPr>
          <w:color w:val="auto"/>
        </w:rPr>
        <w:t>при непосредственном обращении в КУМИ - один рабочий день с даты подачи запроса о предоставлении муниципальной услуги и документов;</w:t>
      </w:r>
    </w:p>
    <w:p w:rsidR="00290796" w:rsidRPr="00114C2F" w:rsidRDefault="00290796" w:rsidP="00360933">
      <w:pPr>
        <w:widowControl/>
        <w:autoSpaceDE w:val="0"/>
        <w:autoSpaceDN w:val="0"/>
        <w:adjustRightInd w:val="0"/>
        <w:ind w:firstLine="709"/>
        <w:jc w:val="both"/>
        <w:rPr>
          <w:color w:val="auto"/>
        </w:rPr>
      </w:pPr>
      <w:r w:rsidRPr="00114C2F">
        <w:rPr>
          <w:color w:val="auto"/>
        </w:rPr>
        <w:t>при направлении запроса о предоставлении муниципальной услуги и документов через организации почтовой связи, МФЦ, посредством Единого портала - один рабочий день со дня получения их КУМИ.</w:t>
      </w:r>
    </w:p>
    <w:p w:rsidR="00290796" w:rsidRPr="00114C2F" w:rsidRDefault="00290796" w:rsidP="00360933">
      <w:pPr>
        <w:widowControl/>
        <w:autoSpaceDE w:val="0"/>
        <w:autoSpaceDN w:val="0"/>
        <w:adjustRightInd w:val="0"/>
        <w:ind w:firstLine="709"/>
        <w:jc w:val="both"/>
        <w:rPr>
          <w:color w:val="auto"/>
        </w:rPr>
      </w:pPr>
      <w:r w:rsidRPr="00114C2F">
        <w:rPr>
          <w:color w:val="auto"/>
        </w:rPr>
        <w:t>18. Днем регистрации запроса о предоставлении муниципальной услуги и документов является день их поступления в КУМИ (до 16-00). При поступлении после 16-00 их регистрация происходит следующим рабочим днем.</w:t>
      </w:r>
    </w:p>
    <w:p w:rsidR="00290796" w:rsidRPr="00114C2F" w:rsidRDefault="00290796" w:rsidP="00290796">
      <w:pPr>
        <w:widowControl/>
        <w:autoSpaceDE w:val="0"/>
        <w:autoSpaceDN w:val="0"/>
        <w:adjustRightInd w:val="0"/>
        <w:ind w:firstLine="539"/>
        <w:jc w:val="both"/>
        <w:rPr>
          <w:color w:val="auto"/>
        </w:rPr>
      </w:pPr>
    </w:p>
    <w:p w:rsidR="00290796" w:rsidRPr="00114C2F" w:rsidRDefault="00290796" w:rsidP="00290796">
      <w:pPr>
        <w:autoSpaceDE w:val="0"/>
        <w:ind w:firstLine="709"/>
        <w:jc w:val="center"/>
        <w:rPr>
          <w:rFonts w:eastAsia="Calibri"/>
          <w:color w:val="auto"/>
          <w:lang w:eastAsia="en-US"/>
        </w:rPr>
      </w:pPr>
      <w:r w:rsidRPr="00114C2F">
        <w:rPr>
          <w:rFonts w:eastAsia="Calibri"/>
          <w:color w:val="auto"/>
          <w:lang w:eastAsia="en-US"/>
        </w:rPr>
        <w:t>Глава 11.  Требования к помещениям, в которых предоставляется</w:t>
      </w:r>
    </w:p>
    <w:p w:rsidR="00290796" w:rsidRPr="00114C2F" w:rsidRDefault="00290796" w:rsidP="00290796">
      <w:pPr>
        <w:pStyle w:val="2"/>
        <w:keepNext w:val="0"/>
        <w:keepLines w:val="0"/>
        <w:widowControl/>
        <w:numPr>
          <w:ilvl w:val="1"/>
          <w:numId w:val="2"/>
        </w:numPr>
        <w:autoSpaceDE w:val="0"/>
        <w:autoSpaceDN w:val="0"/>
        <w:adjustRightInd w:val="0"/>
        <w:spacing w:before="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муниципальная слуга</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ind w:firstLine="708"/>
        <w:jc w:val="both"/>
        <w:rPr>
          <w:color w:val="auto"/>
        </w:rPr>
      </w:pPr>
      <w:r w:rsidRPr="00114C2F">
        <w:rPr>
          <w:rFonts w:eastAsia="Calibri"/>
          <w:color w:val="auto"/>
          <w:lang w:eastAsia="en-US"/>
        </w:rPr>
        <w:t xml:space="preserve">19. </w:t>
      </w:r>
      <w:r w:rsidRPr="00114C2F">
        <w:rPr>
          <w:color w:val="auto"/>
        </w:rPr>
        <w:t>Требования к помещениям, в которых предоставляется муниципальная услуга, размещены на официальном сайте Администрации, а также на Едином портале (с момента технической реализации возможности предоставления государственной услуги на Едином портале), которым должны соответствовать такие помещения.</w:t>
      </w:r>
    </w:p>
    <w:p w:rsidR="00290796" w:rsidRPr="00114C2F" w:rsidRDefault="00290796" w:rsidP="00290796">
      <w:pPr>
        <w:widowControl/>
        <w:autoSpaceDE w:val="0"/>
        <w:autoSpaceDN w:val="0"/>
        <w:adjustRightInd w:val="0"/>
        <w:ind w:firstLine="708"/>
        <w:jc w:val="both"/>
        <w:rPr>
          <w:color w:val="auto"/>
        </w:rPr>
      </w:pPr>
    </w:p>
    <w:p w:rsidR="00290796" w:rsidRPr="00114C2F" w:rsidRDefault="00290796" w:rsidP="00114C2F">
      <w:pPr>
        <w:pStyle w:val="2"/>
        <w:keepNext w:val="0"/>
        <w:keepLines w:val="0"/>
        <w:widowControl/>
        <w:numPr>
          <w:ilvl w:val="1"/>
          <w:numId w:val="2"/>
        </w:numPr>
        <w:autoSpaceDE w:val="0"/>
        <w:autoSpaceDN w:val="0"/>
        <w:adjustRightInd w:val="0"/>
        <w:spacing w:before="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Глава 12. Показатели качества и доступности муниципальной</w:t>
      </w:r>
      <w:r w:rsidR="00114C2F" w:rsidRPr="00114C2F">
        <w:rPr>
          <w:rFonts w:ascii="Times New Roman" w:eastAsia="Calibri" w:hAnsi="Times New Roman" w:cs="Times New Roman"/>
          <w:b w:val="0"/>
          <w:color w:val="auto"/>
          <w:sz w:val="24"/>
          <w:szCs w:val="24"/>
          <w:lang w:eastAsia="en-US"/>
        </w:rPr>
        <w:t xml:space="preserve"> </w:t>
      </w:r>
      <w:r w:rsidRPr="00114C2F">
        <w:rPr>
          <w:rFonts w:ascii="Times New Roman" w:eastAsia="Calibri" w:hAnsi="Times New Roman" w:cs="Times New Roman"/>
          <w:b w:val="0"/>
          <w:color w:val="auto"/>
          <w:sz w:val="24"/>
          <w:szCs w:val="24"/>
          <w:lang w:eastAsia="en-US"/>
        </w:rPr>
        <w:t>услуги</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ind w:firstLine="708"/>
        <w:jc w:val="both"/>
        <w:rPr>
          <w:color w:val="auto"/>
        </w:rPr>
      </w:pPr>
      <w:r w:rsidRPr="00114C2F">
        <w:rPr>
          <w:color w:val="auto"/>
          <w:kern w:val="2"/>
        </w:rPr>
        <w:t xml:space="preserve">20. </w:t>
      </w:r>
      <w:r w:rsidRPr="00114C2F">
        <w:rPr>
          <w:color w:val="auto"/>
        </w:rPr>
        <w:t>Показатели доступности и качества муниципальной услуги размещены на официальном сайте Администрации, а также на Едином портале (с момента технической реализации возможности предоставления государственной услуги на Едином портале).</w:t>
      </w:r>
    </w:p>
    <w:p w:rsidR="00290796" w:rsidRPr="00114C2F" w:rsidRDefault="00290796" w:rsidP="00290796">
      <w:pPr>
        <w:widowControl/>
        <w:autoSpaceDE w:val="0"/>
        <w:autoSpaceDN w:val="0"/>
        <w:adjustRightInd w:val="0"/>
        <w:ind w:firstLine="539"/>
        <w:jc w:val="both"/>
        <w:rPr>
          <w:color w:val="auto"/>
        </w:rPr>
      </w:pPr>
    </w:p>
    <w:p w:rsidR="00290796" w:rsidRPr="00114C2F" w:rsidRDefault="00290796" w:rsidP="00290796">
      <w:pPr>
        <w:ind w:firstLine="709"/>
        <w:jc w:val="center"/>
        <w:rPr>
          <w:color w:val="auto"/>
          <w:kern w:val="2"/>
        </w:rPr>
      </w:pPr>
      <w:r w:rsidRPr="00114C2F">
        <w:rPr>
          <w:color w:val="auto"/>
          <w:kern w:val="2"/>
        </w:rPr>
        <w:t>Глава 13. Исчерпывающий перечень документов, необходимых для предоставления муниципальной услуги.</w:t>
      </w:r>
    </w:p>
    <w:p w:rsidR="00290796" w:rsidRPr="00114C2F" w:rsidRDefault="00290796" w:rsidP="00290796">
      <w:pPr>
        <w:keepNext/>
        <w:keepLines/>
        <w:autoSpaceDE w:val="0"/>
        <w:jc w:val="center"/>
        <w:outlineLvl w:val="2"/>
        <w:rPr>
          <w:color w:val="auto"/>
          <w:kern w:val="2"/>
        </w:rPr>
      </w:pP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 xml:space="preserve">21. Исчерпывающий </w:t>
      </w:r>
      <w:hyperlink r:id="rId10" w:history="1">
        <w:r w:rsidRPr="00114C2F">
          <w:rPr>
            <w:rFonts w:eastAsia="Calibri"/>
            <w:color w:val="auto"/>
            <w:lang w:eastAsia="en-US"/>
          </w:rPr>
          <w:t>перечень</w:t>
        </w:r>
      </w:hyperlink>
      <w:r w:rsidRPr="00114C2F">
        <w:rPr>
          <w:rFonts w:eastAsia="Calibri"/>
          <w:color w:val="auto"/>
          <w:lang w:eastAsia="en-US"/>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приложении 3 к настоящему административному регламенту.</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 xml:space="preserve">22. Форма </w:t>
      </w:r>
      <w:hyperlink r:id="rId11" w:history="1">
        <w:r w:rsidRPr="00114C2F">
          <w:rPr>
            <w:rFonts w:eastAsia="Calibri"/>
            <w:color w:val="auto"/>
            <w:lang w:eastAsia="en-US"/>
          </w:rPr>
          <w:t>запроса</w:t>
        </w:r>
      </w:hyperlink>
      <w:r w:rsidRPr="00114C2F">
        <w:rPr>
          <w:rFonts w:eastAsia="Calibri"/>
          <w:color w:val="auto"/>
          <w:lang w:eastAsia="en-US"/>
        </w:rPr>
        <w:t xml:space="preserve"> о предоставлении муниципальной услуги приведена в приложении 5 к настоящему административному регламенту.</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 xml:space="preserve">23. Форма </w:t>
      </w:r>
      <w:hyperlink r:id="rId12" w:history="1">
        <w:r w:rsidRPr="00114C2F">
          <w:rPr>
            <w:rFonts w:eastAsia="Calibri"/>
            <w:color w:val="auto"/>
            <w:lang w:eastAsia="en-US"/>
          </w:rPr>
          <w:t>согласия</w:t>
        </w:r>
      </w:hyperlink>
      <w:r w:rsidRPr="00114C2F">
        <w:rPr>
          <w:rFonts w:eastAsia="Calibri"/>
          <w:color w:val="auto"/>
          <w:lang w:eastAsia="en-US"/>
        </w:rPr>
        <w:t xml:space="preserve"> на обработку персональных данных приведена в приложении 6 к настоящему административному регламенту.</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color w:val="auto"/>
        </w:rPr>
        <w:t xml:space="preserve">24. </w:t>
      </w:r>
      <w:hyperlink r:id="rId13" w:history="1">
        <w:r w:rsidRPr="00114C2F">
          <w:rPr>
            <w:rFonts w:eastAsia="Calibri"/>
            <w:color w:val="auto"/>
            <w:lang w:eastAsia="en-US"/>
          </w:rPr>
          <w:t>Перечень</w:t>
        </w:r>
      </w:hyperlink>
      <w:r w:rsidRPr="00114C2F">
        <w:rPr>
          <w:rFonts w:eastAsia="Calibri"/>
          <w:color w:val="auto"/>
          <w:lang w:eastAsia="en-US"/>
        </w:rPr>
        <w:t xml:space="preserve"> способов подачи запроса о предоставлении муниципальной услуги и документов приведен в приложении 3 к настоящему административному регламенту.</w:t>
      </w:r>
    </w:p>
    <w:p w:rsidR="00290796" w:rsidRPr="00114C2F" w:rsidRDefault="00290796" w:rsidP="00290796">
      <w:pPr>
        <w:autoSpaceDE w:val="0"/>
        <w:ind w:firstLine="709"/>
        <w:jc w:val="both"/>
        <w:rPr>
          <w:color w:val="auto"/>
          <w:kern w:val="2"/>
        </w:rPr>
      </w:pPr>
    </w:p>
    <w:p w:rsidR="00290796" w:rsidRPr="00114C2F" w:rsidRDefault="00290796" w:rsidP="00290796">
      <w:pPr>
        <w:autoSpaceDE w:val="0"/>
        <w:autoSpaceDN w:val="0"/>
        <w:adjustRightInd w:val="0"/>
        <w:jc w:val="center"/>
        <w:rPr>
          <w:rFonts w:eastAsia="Calibri"/>
          <w:color w:val="auto"/>
          <w:lang w:eastAsia="en-US"/>
        </w:rPr>
      </w:pPr>
      <w:r w:rsidRPr="00114C2F">
        <w:rPr>
          <w:rFonts w:eastAsia="Calibri"/>
          <w:color w:val="auto"/>
          <w:lang w:eastAsia="en-US"/>
        </w:rPr>
        <w:t>Глава 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90796" w:rsidRPr="00114C2F" w:rsidRDefault="00290796" w:rsidP="00290796">
      <w:pPr>
        <w:autoSpaceDE w:val="0"/>
        <w:ind w:firstLine="709"/>
        <w:jc w:val="center"/>
        <w:rPr>
          <w:color w:val="auto"/>
          <w:kern w:val="2"/>
        </w:rPr>
      </w:pPr>
    </w:p>
    <w:p w:rsidR="00290796" w:rsidRPr="00114C2F" w:rsidRDefault="00290796" w:rsidP="00290796">
      <w:pPr>
        <w:autoSpaceDE w:val="0"/>
        <w:autoSpaceDN w:val="0"/>
        <w:adjustRightInd w:val="0"/>
        <w:ind w:firstLine="709"/>
        <w:jc w:val="both"/>
        <w:rPr>
          <w:color w:val="auto"/>
          <w:kern w:val="2"/>
        </w:rPr>
      </w:pPr>
      <w:r w:rsidRPr="00114C2F">
        <w:rPr>
          <w:color w:val="auto"/>
          <w:kern w:val="2"/>
        </w:rPr>
        <w:t>25. Основания для отказа в приеме запроса на предоставление муниципальной услуги федеральным законодательством и законодательством Иркутской области не предусмотрены.</w:t>
      </w:r>
    </w:p>
    <w:p w:rsidR="00290796" w:rsidRPr="00114C2F" w:rsidRDefault="00290796" w:rsidP="00290796">
      <w:pPr>
        <w:widowControl/>
        <w:autoSpaceDE w:val="0"/>
        <w:autoSpaceDN w:val="0"/>
        <w:adjustRightInd w:val="0"/>
        <w:ind w:firstLine="708"/>
        <w:jc w:val="both"/>
        <w:rPr>
          <w:color w:val="auto"/>
          <w:kern w:val="2"/>
        </w:rPr>
      </w:pPr>
      <w:r w:rsidRPr="00114C2F">
        <w:rPr>
          <w:color w:val="auto"/>
          <w:kern w:val="2"/>
        </w:rPr>
        <w:t xml:space="preserve">26. </w:t>
      </w:r>
      <w:r w:rsidR="003103CF" w:rsidRPr="00114C2F">
        <w:rPr>
          <w:color w:val="auto"/>
          <w:kern w:val="2"/>
        </w:rPr>
        <w:t>О</w:t>
      </w:r>
      <w:r w:rsidRPr="00114C2F">
        <w:rPr>
          <w:color w:val="auto"/>
          <w:kern w:val="2"/>
        </w:rPr>
        <w:t>сновани</w:t>
      </w:r>
      <w:r w:rsidR="003103CF" w:rsidRPr="00114C2F">
        <w:rPr>
          <w:color w:val="auto"/>
          <w:kern w:val="2"/>
        </w:rPr>
        <w:t>я</w:t>
      </w:r>
      <w:r w:rsidRPr="00114C2F">
        <w:rPr>
          <w:color w:val="auto"/>
          <w:kern w:val="2"/>
        </w:rPr>
        <w:t xml:space="preserve"> </w:t>
      </w:r>
      <w:r w:rsidRPr="00114C2F">
        <w:rPr>
          <w:color w:val="auto"/>
        </w:rPr>
        <w:t>для возврата запроса о предоставлении муниципальной услуги и документов</w:t>
      </w:r>
      <w:r w:rsidRPr="00114C2F">
        <w:rPr>
          <w:color w:val="auto"/>
          <w:kern w:val="2"/>
        </w:rPr>
        <w:t xml:space="preserve"> </w:t>
      </w:r>
      <w:r w:rsidR="003103CF" w:rsidRPr="00114C2F">
        <w:rPr>
          <w:color w:val="auto"/>
          <w:kern w:val="2"/>
        </w:rPr>
        <w:t>федеральным законодательством и законодательством Иркутской области не предусмотрены.</w:t>
      </w:r>
    </w:p>
    <w:p w:rsidR="003103CF" w:rsidRPr="00114C2F" w:rsidRDefault="00290796" w:rsidP="003103CF">
      <w:pPr>
        <w:widowControl/>
        <w:autoSpaceDE w:val="0"/>
        <w:autoSpaceDN w:val="0"/>
        <w:adjustRightInd w:val="0"/>
        <w:ind w:firstLine="708"/>
        <w:jc w:val="both"/>
        <w:rPr>
          <w:color w:val="auto"/>
          <w:kern w:val="2"/>
        </w:rPr>
      </w:pPr>
      <w:r w:rsidRPr="00114C2F">
        <w:rPr>
          <w:color w:val="auto"/>
          <w:kern w:val="2"/>
        </w:rPr>
        <w:lastRenderedPageBreak/>
        <w:t xml:space="preserve">27. </w:t>
      </w:r>
      <w:r w:rsidR="0040078C" w:rsidRPr="00114C2F">
        <w:rPr>
          <w:color w:val="auto"/>
          <w:kern w:val="2"/>
        </w:rPr>
        <w:t xml:space="preserve">Основания </w:t>
      </w:r>
      <w:r w:rsidRPr="00114C2F">
        <w:rPr>
          <w:color w:val="auto"/>
        </w:rPr>
        <w:t xml:space="preserve">для приостановления предоставления муниципальной услуги </w:t>
      </w:r>
      <w:r w:rsidR="003103CF" w:rsidRPr="00114C2F">
        <w:rPr>
          <w:color w:val="auto"/>
          <w:kern w:val="2"/>
        </w:rPr>
        <w:t>федеральным законодательством и законодательством Иркутской области не предусмотрены.</w:t>
      </w:r>
    </w:p>
    <w:p w:rsidR="00290796" w:rsidRPr="00114C2F" w:rsidRDefault="00290796" w:rsidP="003103CF">
      <w:pPr>
        <w:widowControl/>
        <w:autoSpaceDE w:val="0"/>
        <w:autoSpaceDN w:val="0"/>
        <w:adjustRightInd w:val="0"/>
        <w:ind w:firstLine="708"/>
        <w:jc w:val="both"/>
        <w:rPr>
          <w:color w:val="auto"/>
          <w:kern w:val="2"/>
        </w:rPr>
      </w:pPr>
      <w:r w:rsidRPr="00114C2F">
        <w:rPr>
          <w:color w:val="auto"/>
          <w:kern w:val="2"/>
        </w:rPr>
        <w:t xml:space="preserve">28. </w:t>
      </w:r>
      <w:hyperlink r:id="rId14" w:history="1">
        <w:r w:rsidRPr="00114C2F">
          <w:rPr>
            <w:color w:val="auto"/>
            <w:kern w:val="2"/>
          </w:rPr>
          <w:t>Перечень</w:t>
        </w:r>
      </w:hyperlink>
      <w:r w:rsidRPr="00114C2F">
        <w:rPr>
          <w:color w:val="auto"/>
          <w:kern w:val="2"/>
        </w:rPr>
        <w:t xml:space="preserve"> оснований для отказа в предоставлении муниципальной услуги </w:t>
      </w:r>
      <w:r w:rsidR="0040078C" w:rsidRPr="00114C2F">
        <w:rPr>
          <w:color w:val="auto"/>
          <w:kern w:val="2"/>
        </w:rPr>
        <w:t>федеральным законодательством и законодательством Иркутской области не предусмотрены.</w:t>
      </w:r>
    </w:p>
    <w:p w:rsidR="00290796" w:rsidRPr="00114C2F" w:rsidRDefault="00290796" w:rsidP="00290796">
      <w:pPr>
        <w:autoSpaceDE w:val="0"/>
        <w:ind w:firstLine="709"/>
        <w:jc w:val="both"/>
        <w:rPr>
          <w:color w:val="auto"/>
          <w:kern w:val="2"/>
        </w:rPr>
      </w:pPr>
    </w:p>
    <w:p w:rsidR="00290796" w:rsidRPr="00114C2F" w:rsidRDefault="00290796" w:rsidP="00290796">
      <w:pPr>
        <w:keepNext/>
        <w:keepLines/>
        <w:autoSpaceDE w:val="0"/>
        <w:autoSpaceDN w:val="0"/>
        <w:adjustRightInd w:val="0"/>
        <w:jc w:val="center"/>
        <w:outlineLvl w:val="2"/>
        <w:rPr>
          <w:color w:val="auto"/>
          <w:kern w:val="2"/>
          <w:u w:val="single"/>
        </w:rPr>
      </w:pPr>
      <w:r w:rsidRPr="00114C2F">
        <w:rPr>
          <w:color w:val="auto"/>
          <w:kern w:val="2"/>
        </w:rPr>
        <w:t xml:space="preserve">Глава 15. </w:t>
      </w:r>
      <w:r w:rsidRPr="00114C2F">
        <w:rPr>
          <w:rFonts w:eastAsia="Calibri"/>
          <w:color w:val="auto"/>
          <w:lang w:eastAsia="en-US"/>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290796" w:rsidRPr="00114C2F" w:rsidRDefault="00290796" w:rsidP="00290796">
      <w:pPr>
        <w:keepNext/>
        <w:keepLines/>
        <w:autoSpaceDE w:val="0"/>
        <w:jc w:val="center"/>
        <w:outlineLvl w:val="2"/>
        <w:rPr>
          <w:color w:val="auto"/>
          <w:kern w:val="2"/>
        </w:rPr>
      </w:pPr>
    </w:p>
    <w:p w:rsidR="00290796" w:rsidRPr="00114C2F" w:rsidRDefault="00290796" w:rsidP="00360933">
      <w:pPr>
        <w:widowControl/>
        <w:autoSpaceDE w:val="0"/>
        <w:autoSpaceDN w:val="0"/>
        <w:adjustRightInd w:val="0"/>
        <w:ind w:firstLine="709"/>
        <w:jc w:val="both"/>
        <w:rPr>
          <w:color w:val="auto"/>
        </w:rPr>
      </w:pPr>
      <w:r w:rsidRPr="00114C2F">
        <w:rPr>
          <w:color w:val="auto"/>
        </w:rPr>
        <w:t>29. Услуги, которые являются необходимыми и обязательными дл</w:t>
      </w:r>
      <w:r w:rsidR="00360933" w:rsidRPr="00114C2F">
        <w:rPr>
          <w:color w:val="auto"/>
        </w:rPr>
        <w:t xml:space="preserve">я предоставления муниципальной </w:t>
      </w:r>
      <w:r w:rsidRPr="00114C2F">
        <w:rPr>
          <w:color w:val="auto"/>
        </w:rPr>
        <w:t>услуги, законодательством Российской Федерации не предусмотрены.</w:t>
      </w:r>
    </w:p>
    <w:p w:rsidR="00290796" w:rsidRPr="00114C2F" w:rsidRDefault="00290796" w:rsidP="00360933">
      <w:pPr>
        <w:widowControl/>
        <w:autoSpaceDE w:val="0"/>
        <w:autoSpaceDN w:val="0"/>
        <w:adjustRightInd w:val="0"/>
        <w:ind w:firstLine="709"/>
        <w:jc w:val="both"/>
        <w:rPr>
          <w:color w:val="auto"/>
        </w:rPr>
      </w:pPr>
      <w:r w:rsidRPr="00114C2F">
        <w:rPr>
          <w:color w:val="auto"/>
        </w:rPr>
        <w:t>30. Информационные системы, используемые для предоставления муниципальной услуги:</w:t>
      </w:r>
    </w:p>
    <w:p w:rsidR="00290796" w:rsidRPr="00114C2F" w:rsidRDefault="00290796" w:rsidP="00360933">
      <w:pPr>
        <w:widowControl/>
        <w:autoSpaceDE w:val="0"/>
        <w:autoSpaceDN w:val="0"/>
        <w:adjustRightInd w:val="0"/>
        <w:ind w:firstLine="709"/>
        <w:jc w:val="both"/>
        <w:rPr>
          <w:color w:val="auto"/>
        </w:rPr>
      </w:pPr>
      <w:r w:rsidRPr="00114C2F">
        <w:rPr>
          <w:color w:val="auto"/>
        </w:rPr>
        <w:t>1) Единый портал;</w:t>
      </w:r>
    </w:p>
    <w:p w:rsidR="00290796" w:rsidRPr="00114C2F" w:rsidRDefault="00290796" w:rsidP="00360933">
      <w:pPr>
        <w:widowControl/>
        <w:autoSpaceDE w:val="0"/>
        <w:autoSpaceDN w:val="0"/>
        <w:adjustRightInd w:val="0"/>
        <w:ind w:firstLine="709"/>
        <w:jc w:val="both"/>
        <w:rPr>
          <w:color w:val="auto"/>
        </w:rPr>
      </w:pPr>
      <w:r w:rsidRPr="00114C2F">
        <w:rPr>
          <w:color w:val="auto"/>
        </w:rPr>
        <w:t xml:space="preserve">2) федеральная государственная информационная система </w:t>
      </w:r>
      <w:r w:rsidR="003103CF" w:rsidRPr="00114C2F">
        <w:rPr>
          <w:color w:val="auto"/>
        </w:rPr>
        <w:t>«</w:t>
      </w:r>
      <w:r w:rsidRPr="00114C2F">
        <w:rPr>
          <w:color w:val="auto"/>
        </w:rPr>
        <w:t>Единая система межведомственного электронного взаимодействия</w:t>
      </w:r>
      <w:r w:rsidR="003103CF" w:rsidRPr="00114C2F">
        <w:rPr>
          <w:color w:val="auto"/>
        </w:rPr>
        <w:t>»</w:t>
      </w:r>
      <w:r w:rsidRPr="00114C2F">
        <w:rPr>
          <w:color w:val="auto"/>
        </w:rPr>
        <w:t>.</w:t>
      </w:r>
    </w:p>
    <w:p w:rsidR="00290796" w:rsidRPr="00114C2F" w:rsidRDefault="00290796" w:rsidP="00360933">
      <w:pPr>
        <w:widowControl/>
        <w:autoSpaceDE w:val="0"/>
        <w:autoSpaceDN w:val="0"/>
        <w:adjustRightInd w:val="0"/>
        <w:ind w:firstLine="709"/>
        <w:jc w:val="both"/>
        <w:rPr>
          <w:color w:val="auto"/>
        </w:rPr>
      </w:pPr>
      <w:r w:rsidRPr="00114C2F">
        <w:rPr>
          <w:color w:val="auto"/>
        </w:rPr>
        <w:t>31.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rsidR="00290796" w:rsidRPr="00114C2F" w:rsidRDefault="00290796" w:rsidP="00360933">
      <w:pPr>
        <w:widowControl/>
        <w:autoSpaceDE w:val="0"/>
        <w:autoSpaceDN w:val="0"/>
        <w:adjustRightInd w:val="0"/>
        <w:ind w:firstLine="709"/>
        <w:jc w:val="both"/>
        <w:rPr>
          <w:color w:val="auto"/>
        </w:rPr>
      </w:pPr>
      <w:r w:rsidRPr="00114C2F">
        <w:rPr>
          <w:color w:val="auto"/>
        </w:rPr>
        <w:t>32.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290796" w:rsidRPr="00114C2F" w:rsidRDefault="00290796" w:rsidP="00360933">
      <w:pPr>
        <w:widowControl/>
        <w:autoSpaceDE w:val="0"/>
        <w:autoSpaceDN w:val="0"/>
        <w:adjustRightInd w:val="0"/>
        <w:ind w:firstLine="709"/>
        <w:jc w:val="both"/>
        <w:rPr>
          <w:color w:val="auto"/>
        </w:rPr>
      </w:pPr>
      <w:r w:rsidRPr="00114C2F">
        <w:rPr>
          <w:color w:val="auto"/>
        </w:rPr>
        <w:t xml:space="preserve">33. Предоставление результата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предусмотренном настоящим административным регламентом, с учетом требований, предусмотренных </w:t>
      </w:r>
      <w:hyperlink w:anchor="Par5" w:history="1">
        <w:r w:rsidRPr="00114C2F">
          <w:rPr>
            <w:color w:val="auto"/>
          </w:rPr>
          <w:t xml:space="preserve">пунктом </w:t>
        </w:r>
      </w:hyperlink>
      <w:r w:rsidRPr="00114C2F">
        <w:rPr>
          <w:color w:val="auto"/>
        </w:rPr>
        <w:t>32 настоящего административного регламента.</w:t>
      </w:r>
    </w:p>
    <w:p w:rsidR="00290796" w:rsidRPr="00114C2F" w:rsidRDefault="00290796" w:rsidP="00360933">
      <w:pPr>
        <w:widowControl/>
        <w:autoSpaceDE w:val="0"/>
        <w:autoSpaceDN w:val="0"/>
        <w:adjustRightInd w:val="0"/>
        <w:ind w:firstLine="709"/>
        <w:jc w:val="both"/>
        <w:rPr>
          <w:color w:val="auto"/>
        </w:rPr>
      </w:pPr>
      <w:r w:rsidRPr="00114C2F">
        <w:rPr>
          <w:color w:val="auto"/>
        </w:rPr>
        <w:t>34. МФЦ, в которых организуется предоставление муниципальной услуги, не могут принимать решение об отказе в приеме запроса о предоставлении муниципальной услуги и документов.</w:t>
      </w:r>
    </w:p>
    <w:p w:rsidR="00290796" w:rsidRPr="00114C2F" w:rsidRDefault="00290796" w:rsidP="00360933">
      <w:pPr>
        <w:widowControl/>
        <w:autoSpaceDE w:val="0"/>
        <w:autoSpaceDN w:val="0"/>
        <w:adjustRightInd w:val="0"/>
        <w:ind w:firstLine="709"/>
        <w:jc w:val="both"/>
        <w:rPr>
          <w:color w:val="auto"/>
        </w:rPr>
      </w:pPr>
      <w:r w:rsidRPr="00114C2F">
        <w:rPr>
          <w:color w:val="auto"/>
        </w:rPr>
        <w:t>35. Выдача заявителю результата предоставления муниципальной услуги в МФЦ, в том числе выдача документа на бумажном носителе, подтверждающего содержание электронного документа, направленного в МФЦ по результату предоставления муниципальной услуги, а также выдача документа, включая составление на бумажном носителе и заверение выписок из информационных систем органов, предоставляющих муниципальные услуги, осуществляется в порядке, предусмотренном соглашением между МФЦ и Администрацией.</w:t>
      </w:r>
    </w:p>
    <w:p w:rsidR="00290796" w:rsidRPr="00114C2F" w:rsidRDefault="00290796" w:rsidP="00290796">
      <w:pPr>
        <w:widowControl/>
        <w:autoSpaceDE w:val="0"/>
        <w:autoSpaceDN w:val="0"/>
        <w:adjustRightInd w:val="0"/>
        <w:ind w:firstLine="539"/>
        <w:jc w:val="both"/>
        <w:rPr>
          <w:color w:val="auto"/>
        </w:rPr>
      </w:pPr>
    </w:p>
    <w:p w:rsidR="00290796" w:rsidRPr="00114C2F" w:rsidRDefault="00290796" w:rsidP="00290796">
      <w:pPr>
        <w:keepNext/>
        <w:keepLines/>
        <w:autoSpaceDE w:val="0"/>
        <w:jc w:val="center"/>
        <w:rPr>
          <w:color w:val="auto"/>
          <w:kern w:val="2"/>
        </w:rPr>
      </w:pPr>
      <w:r w:rsidRPr="00114C2F">
        <w:rPr>
          <w:color w:val="auto"/>
          <w:kern w:val="2"/>
        </w:rPr>
        <w:lastRenderedPageBreak/>
        <w:t>Раздел III. Состав, последовательность и сроки выполнения административных процедур</w:t>
      </w:r>
    </w:p>
    <w:p w:rsidR="00290796" w:rsidRPr="00114C2F" w:rsidRDefault="00290796" w:rsidP="00290796">
      <w:pPr>
        <w:keepNext/>
        <w:keepLines/>
        <w:autoSpaceDE w:val="0"/>
        <w:jc w:val="center"/>
        <w:rPr>
          <w:color w:val="auto"/>
          <w:kern w:val="2"/>
        </w:rPr>
      </w:pPr>
      <w:r w:rsidRPr="00114C2F">
        <w:rPr>
          <w:color w:val="auto"/>
          <w:kern w:val="2"/>
        </w:rPr>
        <w:br/>
        <w:t xml:space="preserve">Глава 16. </w:t>
      </w:r>
      <w:r w:rsidRPr="00114C2F">
        <w:rPr>
          <w:rFonts w:eastAsia="Calibri"/>
          <w:color w:val="auto"/>
          <w:lang w:eastAsia="en-US"/>
        </w:rPr>
        <w:t>Перечень осуществляемых при предоставлении муниципальной услуги административных процедур</w:t>
      </w:r>
    </w:p>
    <w:p w:rsidR="00290796" w:rsidRPr="00114C2F" w:rsidRDefault="00290796" w:rsidP="00290796">
      <w:pPr>
        <w:keepNext/>
        <w:keepLines/>
        <w:autoSpaceDE w:val="0"/>
        <w:ind w:firstLine="709"/>
        <w:jc w:val="both"/>
        <w:rPr>
          <w:color w:val="auto"/>
          <w:kern w:val="2"/>
        </w:rPr>
      </w:pP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36. Предоставление муниципальной услуги включает в себя следующие административные процедуры:</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 профилирование заявителя;</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2) прием запроса о предоставлении муниципальной услуги и документов;</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3) межведомственное информационное взаимодействие;</w:t>
      </w:r>
    </w:p>
    <w:p w:rsidR="00290796" w:rsidRPr="00114C2F" w:rsidRDefault="0040078C"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4</w:t>
      </w:r>
      <w:r w:rsidR="00290796" w:rsidRPr="00114C2F">
        <w:rPr>
          <w:rFonts w:eastAsia="Calibri"/>
          <w:color w:val="auto"/>
          <w:lang w:eastAsia="en-US"/>
        </w:rPr>
        <w:t>) принятие решения о предоставлении (об отказе в предоставлении) муниципальной услуги;</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6) предоставление результата муниципальной услуги.</w:t>
      </w:r>
    </w:p>
    <w:p w:rsidR="00290796" w:rsidRPr="00114C2F" w:rsidRDefault="00290796" w:rsidP="00290796">
      <w:pPr>
        <w:widowControl/>
        <w:autoSpaceDE w:val="0"/>
        <w:autoSpaceDN w:val="0"/>
        <w:adjustRightInd w:val="0"/>
        <w:jc w:val="both"/>
        <w:outlineLvl w:val="0"/>
        <w:rPr>
          <w:rFonts w:eastAsia="Calibri"/>
          <w:color w:val="auto"/>
          <w:lang w:eastAsia="en-US"/>
        </w:rPr>
      </w:pPr>
    </w:p>
    <w:p w:rsidR="00290796" w:rsidRPr="00114C2F" w:rsidRDefault="00290796" w:rsidP="00290796">
      <w:pPr>
        <w:pStyle w:val="2"/>
        <w:keepNext w:val="0"/>
        <w:keepLines w:val="0"/>
        <w:widowControl/>
        <w:numPr>
          <w:ilvl w:val="1"/>
          <w:numId w:val="2"/>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Раздел IV. Способы информирования заявителя об изменении статуса рассмотрения запроса о предоставлении муниципальной услуги</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pStyle w:val="2"/>
        <w:keepNext w:val="0"/>
        <w:keepLines w:val="0"/>
        <w:widowControl/>
        <w:numPr>
          <w:ilvl w:val="1"/>
          <w:numId w:val="2"/>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Глава 17. Перечень способов информирования заявителя об изменении статуса рассмотрения запроса заявителя о предоставлении муниципальной услуги</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37. Перечень способов информирования заявителя об изменении статуса рассмотрения запроса о предоставлении муниципальной услуги:</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 при непосредственном обращении в КУМИ;</w:t>
      </w:r>
    </w:p>
    <w:p w:rsidR="00290796" w:rsidRPr="00114C2F" w:rsidRDefault="00290796" w:rsidP="00360933">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2) посредством Единого портала.</w:t>
      </w: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40078C" w:rsidRPr="00114C2F" w:rsidRDefault="0040078C"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Pr="00114C2F" w:rsidRDefault="00360933" w:rsidP="00290796">
      <w:pPr>
        <w:autoSpaceDE w:val="0"/>
        <w:autoSpaceDN w:val="0"/>
        <w:adjustRightInd w:val="0"/>
        <w:ind w:left="4820"/>
        <w:rPr>
          <w:color w:val="auto"/>
          <w:kern w:val="2"/>
        </w:rPr>
      </w:pPr>
    </w:p>
    <w:p w:rsidR="00360933" w:rsidRDefault="00360933" w:rsidP="00290796">
      <w:pPr>
        <w:autoSpaceDE w:val="0"/>
        <w:autoSpaceDN w:val="0"/>
        <w:adjustRightInd w:val="0"/>
        <w:ind w:left="4820"/>
        <w:rPr>
          <w:color w:val="auto"/>
          <w:kern w:val="2"/>
        </w:rPr>
      </w:pPr>
    </w:p>
    <w:p w:rsidR="00114C2F" w:rsidRDefault="00114C2F" w:rsidP="00290796">
      <w:pPr>
        <w:autoSpaceDE w:val="0"/>
        <w:autoSpaceDN w:val="0"/>
        <w:adjustRightInd w:val="0"/>
        <w:ind w:left="4820"/>
        <w:rPr>
          <w:color w:val="auto"/>
          <w:kern w:val="2"/>
        </w:rPr>
      </w:pPr>
    </w:p>
    <w:p w:rsidR="00114C2F" w:rsidRDefault="00114C2F" w:rsidP="00290796">
      <w:pPr>
        <w:autoSpaceDE w:val="0"/>
        <w:autoSpaceDN w:val="0"/>
        <w:adjustRightInd w:val="0"/>
        <w:ind w:left="4820"/>
        <w:rPr>
          <w:color w:val="auto"/>
          <w:kern w:val="2"/>
        </w:rPr>
      </w:pPr>
    </w:p>
    <w:p w:rsidR="00114C2F" w:rsidRPr="00114C2F" w:rsidRDefault="00114C2F"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r w:rsidRPr="00114C2F">
        <w:rPr>
          <w:color w:val="auto"/>
          <w:kern w:val="2"/>
        </w:rPr>
        <w:t>Приложение № 1</w:t>
      </w:r>
    </w:p>
    <w:p w:rsidR="00290796" w:rsidRPr="00114C2F" w:rsidRDefault="00290796" w:rsidP="00290796">
      <w:pPr>
        <w:ind w:left="4820"/>
        <w:jc w:val="both"/>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290796" w:rsidP="00290796">
      <w:pPr>
        <w:ind w:left="4820"/>
        <w:jc w:val="both"/>
        <w:rPr>
          <w:bCs/>
          <w:color w:val="auto"/>
          <w:kern w:val="2"/>
        </w:rPr>
      </w:pPr>
    </w:p>
    <w:p w:rsidR="00290796" w:rsidRPr="00114C2F" w:rsidRDefault="00290796" w:rsidP="00290796">
      <w:pPr>
        <w:widowControl/>
        <w:autoSpaceDE w:val="0"/>
        <w:autoSpaceDN w:val="0"/>
        <w:adjustRightInd w:val="0"/>
        <w:jc w:val="both"/>
        <w:outlineLvl w:val="0"/>
        <w:rPr>
          <w:rFonts w:eastAsia="Calibri"/>
          <w:color w:val="auto"/>
          <w:lang w:eastAsia="en-US"/>
        </w:rPr>
      </w:pPr>
    </w:p>
    <w:p w:rsidR="00290796" w:rsidRPr="00114C2F" w:rsidRDefault="00290796" w:rsidP="00290796">
      <w:pPr>
        <w:pStyle w:val="2"/>
        <w:keepNext w:val="0"/>
        <w:keepLines w:val="0"/>
        <w:widowControl/>
        <w:numPr>
          <w:ilvl w:val="1"/>
          <w:numId w:val="2"/>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Перечень</w:t>
      </w:r>
    </w:p>
    <w:p w:rsidR="00290796" w:rsidRPr="00114C2F" w:rsidRDefault="00290796" w:rsidP="00290796">
      <w:pPr>
        <w:pStyle w:val="2"/>
        <w:keepNext w:val="0"/>
        <w:keepLines w:val="0"/>
        <w:widowControl/>
        <w:numPr>
          <w:ilvl w:val="1"/>
          <w:numId w:val="2"/>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114C2F">
        <w:rPr>
          <w:rFonts w:ascii="Times New Roman" w:eastAsia="Calibri" w:hAnsi="Times New Roman" w:cs="Times New Roman"/>
          <w:b w:val="0"/>
          <w:color w:val="auto"/>
          <w:sz w:val="24"/>
          <w:szCs w:val="24"/>
          <w:lang w:eastAsia="en-US"/>
        </w:rPr>
        <w:t>условных обозначений и сокращений</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 Условные сокращения:</w:t>
      </w:r>
    </w:p>
    <w:p w:rsidR="000B7CC7"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 административный регламент – административный регламент предоставления муниципальной услуги «</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Pr="00114C2F">
        <w:rPr>
          <w:rFonts w:eastAsia="Arial"/>
          <w:color w:val="auto"/>
        </w:rPr>
        <w:t>»;</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2</w:t>
      </w:r>
      <w:r w:rsidR="00290796" w:rsidRPr="00114C2F">
        <w:rPr>
          <w:rFonts w:eastAsia="Calibri"/>
          <w:color w:val="auto"/>
          <w:lang w:eastAsia="en-US"/>
        </w:rPr>
        <w:t xml:space="preserve">) муниципальная услуга - муниципальная услуга </w:t>
      </w:r>
      <w:r w:rsidR="003103CF" w:rsidRPr="00114C2F">
        <w:rPr>
          <w:rFonts w:eastAsia="Calibri"/>
          <w:color w:val="auto"/>
          <w:lang w:eastAsia="en-US"/>
        </w:rPr>
        <w:t>«</w:t>
      </w:r>
      <w:r w:rsidR="00290796"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Calibri"/>
          <w:color w:val="auto"/>
          <w:lang w:eastAsia="en-US"/>
        </w:rPr>
        <w:t>»</w:t>
      </w:r>
      <w:r w:rsidR="00290796" w:rsidRPr="00114C2F">
        <w:rPr>
          <w:rFonts w:eastAsia="Calibri"/>
          <w:color w:val="auto"/>
          <w:lang w:eastAsia="en-US"/>
        </w:rPr>
        <w:t>;</w:t>
      </w:r>
    </w:p>
    <w:p w:rsidR="000B7CC7"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3) реестр услуг – федеральная государственная информационная система «Федеральный реестр государственных и муниципальных услуг (функций)»;</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4</w:t>
      </w:r>
      <w:r w:rsidR="00290796" w:rsidRPr="00114C2F">
        <w:rPr>
          <w:rFonts w:eastAsia="Calibri"/>
          <w:color w:val="auto"/>
          <w:lang w:eastAsia="en-US"/>
        </w:rPr>
        <w:t xml:space="preserve">) Единый портал - Единый портал государственных и муниципальных услуг (функций) в информационно-телекоммуникационной сети </w:t>
      </w:r>
      <w:r w:rsidR="003103CF" w:rsidRPr="00114C2F">
        <w:rPr>
          <w:rFonts w:eastAsia="Calibri"/>
          <w:color w:val="auto"/>
          <w:lang w:eastAsia="en-US"/>
        </w:rPr>
        <w:t>«</w:t>
      </w:r>
      <w:r w:rsidR="00290796" w:rsidRPr="00114C2F">
        <w:rPr>
          <w:rFonts w:eastAsia="Calibri"/>
          <w:color w:val="auto"/>
          <w:lang w:eastAsia="en-US"/>
        </w:rPr>
        <w:t>Интернет</w:t>
      </w:r>
      <w:r w:rsidR="003103CF" w:rsidRPr="00114C2F">
        <w:rPr>
          <w:rFonts w:eastAsia="Calibri"/>
          <w:color w:val="auto"/>
          <w:lang w:eastAsia="en-US"/>
        </w:rPr>
        <w:t>»</w:t>
      </w:r>
      <w:r w:rsidR="00290796" w:rsidRPr="00114C2F">
        <w:rPr>
          <w:rFonts w:eastAsia="Calibri"/>
          <w:color w:val="auto"/>
          <w:lang w:eastAsia="en-US"/>
        </w:rPr>
        <w:t xml:space="preserve"> (http://38.gosuslugi.ru);</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5</w:t>
      </w:r>
      <w:r w:rsidR="00290796" w:rsidRPr="00114C2F">
        <w:rPr>
          <w:rFonts w:eastAsia="Calibri"/>
          <w:color w:val="auto"/>
          <w:lang w:eastAsia="en-US"/>
        </w:rPr>
        <w:t>) Администрация – Администрация Усть-Илимского муниципального округа;</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6</w:t>
      </w:r>
      <w:r w:rsidR="00290796" w:rsidRPr="00114C2F">
        <w:rPr>
          <w:rFonts w:eastAsia="Calibri"/>
          <w:color w:val="auto"/>
          <w:lang w:eastAsia="en-US"/>
        </w:rPr>
        <w:t>) КУМИ – Комитет по управлению муниципальным имуществом Усть-Илимского муниципального округа, подведомственно Администрации Усть-Илимского муниципального округа;</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7</w:t>
      </w:r>
      <w:r w:rsidR="00290796" w:rsidRPr="00114C2F">
        <w:rPr>
          <w:rFonts w:eastAsia="Calibri"/>
          <w:color w:val="auto"/>
          <w:lang w:eastAsia="en-US"/>
        </w:rPr>
        <w:t>) муниципальный округ – Усть-Илимский муниципальный округ;</w:t>
      </w:r>
    </w:p>
    <w:p w:rsidR="00290796" w:rsidRPr="00114C2F" w:rsidRDefault="000B7CC7" w:rsidP="000B7CC7">
      <w:pPr>
        <w:widowControl/>
        <w:autoSpaceDE w:val="0"/>
        <w:autoSpaceDN w:val="0"/>
        <w:adjustRightInd w:val="0"/>
        <w:ind w:firstLine="709"/>
        <w:jc w:val="both"/>
        <w:rPr>
          <w:rFonts w:eastAsiaTheme="minorHAnsi"/>
          <w:color w:val="auto"/>
          <w:lang w:eastAsia="en-US"/>
        </w:rPr>
      </w:pPr>
      <w:r w:rsidRPr="00114C2F">
        <w:rPr>
          <w:rFonts w:eastAsia="Calibri"/>
          <w:color w:val="auto"/>
          <w:lang w:eastAsia="en-US"/>
        </w:rPr>
        <w:t>8</w:t>
      </w:r>
      <w:r w:rsidR="00290796" w:rsidRPr="00114C2F">
        <w:rPr>
          <w:rFonts w:eastAsia="Calibri"/>
          <w:color w:val="auto"/>
          <w:lang w:eastAsia="en-US"/>
        </w:rPr>
        <w:t xml:space="preserve">) заявитель – </w:t>
      </w:r>
      <w:r w:rsidR="0040078C" w:rsidRPr="00114C2F">
        <w:rPr>
          <w:rFonts w:eastAsiaTheme="minorHAnsi"/>
          <w:color w:val="auto"/>
          <w:lang w:eastAsia="en-US"/>
        </w:rPr>
        <w:t>физическое лицо</w:t>
      </w:r>
      <w:r w:rsidR="00290796" w:rsidRPr="00114C2F">
        <w:rPr>
          <w:color w:val="auto"/>
          <w:kern w:val="2"/>
        </w:rPr>
        <w:t>;</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9</w:t>
      </w:r>
      <w:r w:rsidR="00290796" w:rsidRPr="00114C2F">
        <w:rPr>
          <w:rFonts w:eastAsia="Calibri"/>
          <w:color w:val="auto"/>
          <w:lang w:eastAsia="en-US"/>
        </w:rPr>
        <w:t>) представитель заявителя - лицо, действующее от имени заявителя на основании доверенности, выданной в установленном законодательством порядке;</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10</w:t>
      </w:r>
      <w:r w:rsidR="00290796" w:rsidRPr="00114C2F">
        <w:rPr>
          <w:rFonts w:eastAsia="Calibri"/>
          <w:color w:val="auto"/>
          <w:lang w:eastAsia="en-US"/>
        </w:rPr>
        <w:t xml:space="preserve">) категории (признаки) заявителей - категории (признаки) заявителей, сведения и которых размещаются в федеральной государственной информационной системе </w:t>
      </w:r>
      <w:r w:rsidR="003103CF" w:rsidRPr="00114C2F">
        <w:rPr>
          <w:rFonts w:eastAsia="Calibri"/>
          <w:color w:val="auto"/>
          <w:lang w:eastAsia="en-US"/>
        </w:rPr>
        <w:t>«</w:t>
      </w:r>
      <w:r w:rsidR="00290796" w:rsidRPr="00114C2F">
        <w:rPr>
          <w:rFonts w:eastAsia="Calibri"/>
          <w:color w:val="auto"/>
          <w:lang w:eastAsia="en-US"/>
        </w:rPr>
        <w:t>Федеральный реестр государственных и муниципальных услуг (функций)</w:t>
      </w:r>
      <w:r w:rsidR="003103CF" w:rsidRPr="00114C2F">
        <w:rPr>
          <w:rFonts w:eastAsia="Calibri"/>
          <w:color w:val="auto"/>
          <w:lang w:eastAsia="en-US"/>
        </w:rPr>
        <w:t>»</w:t>
      </w:r>
      <w:r w:rsidR="00290796" w:rsidRPr="00114C2F">
        <w:rPr>
          <w:rFonts w:eastAsia="Calibri"/>
          <w:color w:val="auto"/>
          <w:lang w:eastAsia="en-US"/>
        </w:rPr>
        <w:t xml:space="preserve"> и в Едином портале;</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11</w:t>
      </w:r>
      <w:r w:rsidR="00290796" w:rsidRPr="00114C2F">
        <w:rPr>
          <w:rFonts w:eastAsia="Calibri"/>
          <w:color w:val="auto"/>
          <w:lang w:eastAsia="en-US"/>
        </w:rPr>
        <w:t xml:space="preserve">) </w:t>
      </w:r>
      <w:hyperlink r:id="rId15" w:history="1">
        <w:r w:rsidR="00290796" w:rsidRPr="00114C2F">
          <w:rPr>
            <w:rFonts w:eastAsia="Calibri"/>
            <w:color w:val="auto"/>
            <w:lang w:eastAsia="en-US"/>
          </w:rPr>
          <w:t>запрос</w:t>
        </w:r>
      </w:hyperlink>
      <w:r w:rsidR="00290796" w:rsidRPr="00114C2F">
        <w:rPr>
          <w:rFonts w:eastAsia="Calibri"/>
          <w:color w:val="auto"/>
          <w:lang w:eastAsia="en-US"/>
        </w:rPr>
        <w:t xml:space="preserve"> о предоставлении муниципальной услуги - обращение заявителя о предоставлении муниципальной услуги по форме, предусмотренной приложением 5 к административному регламенту предоставления муниципальной услуги;</w:t>
      </w:r>
    </w:p>
    <w:p w:rsidR="00290796" w:rsidRPr="00114C2F" w:rsidRDefault="000B7CC7"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12</w:t>
      </w:r>
      <w:r w:rsidR="00290796" w:rsidRPr="00114C2F">
        <w:rPr>
          <w:rFonts w:eastAsia="Calibri"/>
          <w:color w:val="auto"/>
          <w:lang w:eastAsia="en-US"/>
        </w:rPr>
        <w:t>) документы - документы и (или) информация, необходимые в соответствии с законодательными и иными нормативными правовыми актами для предоставления муниципальной услуги;</w:t>
      </w:r>
    </w:p>
    <w:p w:rsidR="00290796" w:rsidRPr="00114C2F" w:rsidRDefault="00290796"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1</w:t>
      </w:r>
      <w:r w:rsidR="000B7CC7" w:rsidRPr="00114C2F">
        <w:rPr>
          <w:rFonts w:eastAsia="Calibri"/>
          <w:color w:val="auto"/>
          <w:lang w:eastAsia="en-US"/>
        </w:rPr>
        <w:t>3</w:t>
      </w:r>
      <w:r w:rsidRPr="00114C2F">
        <w:rPr>
          <w:rFonts w:eastAsia="Calibri"/>
          <w:color w:val="auto"/>
          <w:lang w:eastAsia="en-US"/>
        </w:rPr>
        <w:t>) МФЦ - многофункциональный центр предоставления государственных и муниципальных услуг;</w:t>
      </w:r>
    </w:p>
    <w:p w:rsidR="00290796" w:rsidRPr="00114C2F" w:rsidRDefault="00290796" w:rsidP="000B7CC7">
      <w:pPr>
        <w:widowControl/>
        <w:autoSpaceDE w:val="0"/>
        <w:autoSpaceDN w:val="0"/>
        <w:adjustRightInd w:val="0"/>
        <w:ind w:firstLine="709"/>
        <w:jc w:val="both"/>
        <w:rPr>
          <w:color w:val="auto"/>
        </w:rPr>
      </w:pPr>
      <w:r w:rsidRPr="00114C2F">
        <w:rPr>
          <w:rFonts w:eastAsia="Calibri"/>
          <w:color w:val="auto"/>
          <w:kern w:val="2"/>
        </w:rPr>
        <w:t>1</w:t>
      </w:r>
      <w:r w:rsidR="000B7CC7" w:rsidRPr="00114C2F">
        <w:rPr>
          <w:rFonts w:eastAsia="Calibri"/>
          <w:color w:val="auto"/>
          <w:kern w:val="2"/>
        </w:rPr>
        <w:t>4</w:t>
      </w:r>
      <w:r w:rsidRPr="00114C2F">
        <w:rPr>
          <w:rFonts w:eastAsia="Calibri"/>
          <w:color w:val="auto"/>
          <w:kern w:val="2"/>
        </w:rPr>
        <w:t xml:space="preserve">) Официальный сайт Администрации - </w:t>
      </w:r>
      <w:r w:rsidRPr="00114C2F">
        <w:rPr>
          <w:color w:val="auto"/>
          <w:kern w:val="2"/>
        </w:rPr>
        <w:t xml:space="preserve">официальный сайт Администрации Усть-Илимского муниципального округа в информационно-телекоммуникационной сети </w:t>
      </w:r>
      <w:r w:rsidR="003103CF" w:rsidRPr="00114C2F">
        <w:rPr>
          <w:color w:val="auto"/>
          <w:kern w:val="2"/>
        </w:rPr>
        <w:t>«</w:t>
      </w:r>
      <w:r w:rsidRPr="00114C2F">
        <w:rPr>
          <w:color w:val="auto"/>
          <w:kern w:val="2"/>
        </w:rPr>
        <w:t>Интернет</w:t>
      </w:r>
      <w:r w:rsidR="003103CF" w:rsidRPr="00114C2F">
        <w:rPr>
          <w:color w:val="auto"/>
          <w:kern w:val="2"/>
        </w:rPr>
        <w:t>»</w:t>
      </w:r>
      <w:r w:rsidRPr="00114C2F">
        <w:rPr>
          <w:color w:val="auto"/>
          <w:kern w:val="2"/>
        </w:rPr>
        <w:t xml:space="preserve"> по адресу </w:t>
      </w:r>
      <w:hyperlink r:id="rId16" w:history="1">
        <w:r w:rsidR="000B7CC7" w:rsidRPr="00114C2F">
          <w:rPr>
            <w:rStyle w:val="a8"/>
            <w:color w:val="auto"/>
          </w:rPr>
          <w:t>https://uiraio</w:t>
        </w:r>
        <w:r w:rsidR="000B7CC7" w:rsidRPr="00114C2F">
          <w:rPr>
            <w:rStyle w:val="a8"/>
            <w:color w:val="auto"/>
            <w:lang w:val="en-US"/>
          </w:rPr>
          <w:t>n</w:t>
        </w:r>
        <w:r w:rsidR="000B7CC7" w:rsidRPr="00114C2F">
          <w:rPr>
            <w:rStyle w:val="a8"/>
            <w:color w:val="auto"/>
          </w:rPr>
          <w:t>.ru/</w:t>
        </w:r>
      </w:hyperlink>
      <w:r w:rsidRPr="00114C2F">
        <w:rPr>
          <w:color w:val="auto"/>
        </w:rPr>
        <w:t>.</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w:t>
      </w:r>
      <w:r w:rsidR="000B7CC7" w:rsidRPr="00114C2F">
        <w:rPr>
          <w:rFonts w:eastAsiaTheme="minorHAnsi"/>
          <w:color w:val="auto"/>
          <w:lang w:eastAsia="en-US"/>
        </w:rPr>
        <w:t>5</w:t>
      </w:r>
      <w:r w:rsidRPr="00114C2F">
        <w:rPr>
          <w:rFonts w:eastAsiaTheme="minorHAnsi"/>
          <w:color w:val="auto"/>
          <w:lang w:eastAsia="en-US"/>
        </w:rPr>
        <w:t xml:space="preserve">) Закон № 146-ОЗ - </w:t>
      </w:r>
      <w:hyperlink r:id="rId17" w:history="1">
        <w:r w:rsidRPr="00114C2F">
          <w:rPr>
            <w:rFonts w:eastAsiaTheme="minorHAnsi"/>
            <w:color w:val="auto"/>
            <w:lang w:eastAsia="en-US"/>
          </w:rPr>
          <w:t>Закон</w:t>
        </w:r>
      </w:hyperlink>
      <w:r w:rsidRPr="00114C2F">
        <w:rPr>
          <w:rFonts w:eastAsiaTheme="minorHAnsi"/>
          <w:color w:val="auto"/>
          <w:lang w:eastAsia="en-US"/>
        </w:rPr>
        <w:t xml:space="preserve"> Иркутской области от 28.12.2015 №146-ОЗ </w:t>
      </w:r>
      <w:r w:rsidR="003103CF" w:rsidRPr="00114C2F">
        <w:rPr>
          <w:rFonts w:eastAsiaTheme="minorHAnsi"/>
          <w:color w:val="auto"/>
          <w:lang w:eastAsia="en-US"/>
        </w:rPr>
        <w:t>«</w:t>
      </w:r>
      <w:r w:rsidRPr="00114C2F">
        <w:rPr>
          <w:rFonts w:eastAsiaTheme="minorHAnsi"/>
          <w:color w:val="auto"/>
          <w:lang w:eastAsia="en-US"/>
        </w:rPr>
        <w:t>О бесплатном предоставлении земельных участков в собственность граждан</w:t>
      </w:r>
      <w:r w:rsidR="003103CF" w:rsidRPr="00114C2F">
        <w:rPr>
          <w:rFonts w:eastAsiaTheme="minorHAnsi"/>
          <w:color w:val="auto"/>
          <w:lang w:eastAsia="en-US"/>
        </w:rPr>
        <w:t>»</w:t>
      </w:r>
      <w:r w:rsidRPr="00114C2F">
        <w:rPr>
          <w:rFonts w:eastAsiaTheme="minorHAnsi"/>
          <w:color w:val="auto"/>
          <w:lang w:eastAsia="en-US"/>
        </w:rPr>
        <w:t>;</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w:t>
      </w:r>
      <w:r w:rsidR="000B7CC7" w:rsidRPr="00114C2F">
        <w:rPr>
          <w:rFonts w:eastAsiaTheme="minorHAnsi"/>
          <w:color w:val="auto"/>
          <w:lang w:eastAsia="en-US"/>
        </w:rPr>
        <w:t>6</w:t>
      </w:r>
      <w:r w:rsidRPr="00114C2F">
        <w:rPr>
          <w:rFonts w:eastAsiaTheme="minorHAnsi"/>
          <w:color w:val="auto"/>
          <w:lang w:eastAsia="en-US"/>
        </w:rPr>
        <w:t xml:space="preserve">) Закон № 76-ОЗ - </w:t>
      </w:r>
      <w:hyperlink r:id="rId18" w:history="1">
        <w:r w:rsidRPr="00114C2F">
          <w:rPr>
            <w:rFonts w:eastAsiaTheme="minorHAnsi"/>
            <w:color w:val="auto"/>
            <w:lang w:eastAsia="en-US"/>
          </w:rPr>
          <w:t>Закон</w:t>
        </w:r>
      </w:hyperlink>
      <w:r w:rsidRPr="00114C2F">
        <w:rPr>
          <w:rFonts w:eastAsiaTheme="minorHAnsi"/>
          <w:color w:val="auto"/>
          <w:lang w:eastAsia="en-US"/>
        </w:rPr>
        <w:t xml:space="preserve"> Иркутской области от 14.07.2011 № 76-ОЗ </w:t>
      </w:r>
      <w:r w:rsidR="003103CF" w:rsidRPr="00114C2F">
        <w:rPr>
          <w:rFonts w:eastAsiaTheme="minorHAnsi"/>
          <w:color w:val="auto"/>
          <w:lang w:eastAsia="en-US"/>
        </w:rPr>
        <w:t>«</w:t>
      </w:r>
      <w:r w:rsidRPr="00114C2F">
        <w:rPr>
          <w:rFonts w:eastAsiaTheme="minorHAnsi"/>
          <w:color w:val="auto"/>
          <w:lang w:eastAsia="en-US"/>
        </w:rPr>
        <w:t>Об отдельных мерах по подготовке части территории Иркутской области к затоплению</w:t>
      </w:r>
      <w:r w:rsidR="003103CF" w:rsidRPr="00114C2F">
        <w:rPr>
          <w:rFonts w:eastAsiaTheme="minorHAnsi"/>
          <w:color w:val="auto"/>
          <w:lang w:eastAsia="en-US"/>
        </w:rPr>
        <w:t>»</w:t>
      </w:r>
      <w:r w:rsidRPr="00114C2F">
        <w:rPr>
          <w:rFonts w:eastAsiaTheme="minorHAnsi"/>
          <w:color w:val="auto"/>
          <w:lang w:eastAsia="en-US"/>
        </w:rPr>
        <w:t>;</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w:t>
      </w:r>
      <w:r w:rsidR="000B7CC7" w:rsidRPr="00114C2F">
        <w:rPr>
          <w:rFonts w:eastAsiaTheme="minorHAnsi"/>
          <w:color w:val="auto"/>
          <w:lang w:eastAsia="en-US"/>
        </w:rPr>
        <w:t>7</w:t>
      </w:r>
      <w:r w:rsidRPr="00114C2F">
        <w:rPr>
          <w:rFonts w:eastAsiaTheme="minorHAnsi"/>
          <w:color w:val="auto"/>
          <w:lang w:eastAsia="en-US"/>
        </w:rPr>
        <w:t xml:space="preserve">) Закон № 29-ОЗ - </w:t>
      </w:r>
      <w:hyperlink r:id="rId19" w:history="1">
        <w:r w:rsidRPr="00114C2F">
          <w:rPr>
            <w:rFonts w:eastAsiaTheme="minorHAnsi"/>
            <w:color w:val="auto"/>
            <w:lang w:eastAsia="en-US"/>
          </w:rPr>
          <w:t>Закон</w:t>
        </w:r>
      </w:hyperlink>
      <w:r w:rsidRPr="00114C2F">
        <w:rPr>
          <w:rFonts w:eastAsiaTheme="minorHAnsi"/>
          <w:color w:val="auto"/>
          <w:lang w:eastAsia="en-US"/>
        </w:rPr>
        <w:t xml:space="preserve"> Иркутской области от 11.03.2014 № 29-ОЗ </w:t>
      </w:r>
      <w:r w:rsidR="003103CF" w:rsidRPr="00114C2F">
        <w:rPr>
          <w:rFonts w:eastAsiaTheme="minorHAnsi"/>
          <w:color w:val="auto"/>
          <w:lang w:eastAsia="en-US"/>
        </w:rPr>
        <w:t>«</w:t>
      </w:r>
      <w:r w:rsidRPr="00114C2F">
        <w:rPr>
          <w:rFonts w:eastAsiaTheme="minorHAnsi"/>
          <w:color w:val="auto"/>
          <w:lang w:eastAsia="en-US"/>
        </w:rPr>
        <w:t>О предоставлении жилых помещений жилищного фонда Иркутской области и социальных выплат отдельным категориям граждан</w:t>
      </w:r>
      <w:r w:rsidR="003103CF" w:rsidRPr="00114C2F">
        <w:rPr>
          <w:rFonts w:eastAsiaTheme="minorHAnsi"/>
          <w:color w:val="auto"/>
          <w:lang w:eastAsia="en-US"/>
        </w:rPr>
        <w:t>»</w:t>
      </w:r>
      <w:r w:rsidRPr="00114C2F">
        <w:rPr>
          <w:rFonts w:eastAsiaTheme="minorHAnsi"/>
          <w:color w:val="auto"/>
          <w:lang w:eastAsia="en-US"/>
        </w:rPr>
        <w:t>;</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w:t>
      </w:r>
      <w:r w:rsidR="000B7CC7" w:rsidRPr="00114C2F">
        <w:rPr>
          <w:rFonts w:eastAsiaTheme="minorHAnsi"/>
          <w:color w:val="auto"/>
          <w:lang w:eastAsia="en-US"/>
        </w:rPr>
        <w:t>8</w:t>
      </w:r>
      <w:r w:rsidRPr="00114C2F">
        <w:rPr>
          <w:rFonts w:eastAsiaTheme="minorHAnsi"/>
          <w:color w:val="auto"/>
          <w:lang w:eastAsia="en-US"/>
        </w:rPr>
        <w:t xml:space="preserve">) Перечень - </w:t>
      </w:r>
      <w:hyperlink r:id="rId20" w:history="1">
        <w:r w:rsidRPr="00114C2F">
          <w:rPr>
            <w:rFonts w:eastAsiaTheme="minorHAnsi"/>
            <w:color w:val="auto"/>
            <w:lang w:eastAsia="en-US"/>
          </w:rPr>
          <w:t>Перечень</w:t>
        </w:r>
      </w:hyperlink>
      <w:r w:rsidRPr="00114C2F">
        <w:rPr>
          <w:rFonts w:eastAsiaTheme="minorHAnsi"/>
          <w:color w:val="auto"/>
          <w:lang w:eastAsia="en-US"/>
        </w:rPr>
        <w:t xml:space="preserve"> документов 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утвержденный постановлением Правительства Иркутской области от 29.06.2017 № 428-пп.</w:t>
      </w:r>
    </w:p>
    <w:p w:rsidR="00290796" w:rsidRPr="00114C2F" w:rsidRDefault="00290796" w:rsidP="000B7CC7">
      <w:pPr>
        <w:widowControl/>
        <w:autoSpaceDE w:val="0"/>
        <w:autoSpaceDN w:val="0"/>
        <w:adjustRightInd w:val="0"/>
        <w:ind w:firstLine="709"/>
        <w:jc w:val="both"/>
        <w:rPr>
          <w:rFonts w:eastAsia="Calibri"/>
          <w:color w:val="auto"/>
          <w:lang w:eastAsia="en-US"/>
        </w:rPr>
      </w:pPr>
      <w:r w:rsidRPr="00114C2F">
        <w:rPr>
          <w:rFonts w:eastAsia="Calibri"/>
          <w:color w:val="auto"/>
          <w:lang w:eastAsia="en-US"/>
        </w:rPr>
        <w:t>2. Условные обозначения, используемые в приложениях к административному регламенту предоставления муниципальной услуги:</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 Все - документы представляются всеми заявителями, обращающимися за получением муниципальной услуги;</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2) Ф - документы предоставляются физическими лицами;</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3) П(з) - представитель заявителя;</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4) ПС - документы подаются посредством почтовой связи;</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5) КУМИ - документы подаются лично в КУМИ;</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6) МФЦ - документы подаются в МФЦ;</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7) ЕП - документы подаются через Единый портал;</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8) О - представляется оригинал документа;</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9) О(э) - представляется оригинал документа в электронной форме;</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10) К - представляется копия документа;</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11) К(э) - представляется копия документа в электронной форме;</w:t>
      </w:r>
    </w:p>
    <w:p w:rsidR="0040078C" w:rsidRPr="00114C2F" w:rsidRDefault="0040078C" w:rsidP="000B7CC7">
      <w:pPr>
        <w:widowControl/>
        <w:autoSpaceDE w:val="0"/>
        <w:autoSpaceDN w:val="0"/>
        <w:adjustRightInd w:val="0"/>
        <w:ind w:firstLine="709"/>
        <w:jc w:val="both"/>
        <w:rPr>
          <w:rFonts w:eastAsiaTheme="minorHAnsi"/>
          <w:color w:val="auto"/>
          <w:lang w:eastAsia="en-US"/>
        </w:rPr>
      </w:pPr>
      <w:r w:rsidRPr="00114C2F">
        <w:rPr>
          <w:rFonts w:eastAsiaTheme="minorHAnsi"/>
          <w:color w:val="auto"/>
          <w:lang w:eastAsia="en-US"/>
        </w:rPr>
        <w:t xml:space="preserve">12) </w:t>
      </w:r>
      <w:proofErr w:type="gramStart"/>
      <w:r w:rsidRPr="00114C2F">
        <w:rPr>
          <w:rFonts w:eastAsiaTheme="minorHAnsi"/>
          <w:color w:val="auto"/>
          <w:lang w:eastAsia="en-US"/>
        </w:rPr>
        <w:t>Д(</w:t>
      </w:r>
      <w:proofErr w:type="gramEnd"/>
      <w:r w:rsidRPr="00114C2F">
        <w:rPr>
          <w:rFonts w:eastAsiaTheme="minorHAnsi"/>
          <w:color w:val="auto"/>
          <w:lang w:eastAsia="en-US"/>
        </w:rPr>
        <w:t>1) - документы представляются в одном экземпляре.</w:t>
      </w:r>
    </w:p>
    <w:p w:rsidR="00290796" w:rsidRPr="00114C2F" w:rsidRDefault="00290796" w:rsidP="00290796">
      <w:pPr>
        <w:widowControl/>
        <w:autoSpaceDE w:val="0"/>
        <w:autoSpaceDN w:val="0"/>
        <w:adjustRightInd w:val="0"/>
        <w:jc w:val="both"/>
        <w:outlineLvl w:val="0"/>
        <w:rPr>
          <w:rFonts w:ascii="Arial" w:hAnsi="Arial" w:cs="Arial"/>
          <w:color w:val="auto"/>
          <w:sz w:val="20"/>
          <w:szCs w:val="20"/>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p>
    <w:p w:rsidR="00290796" w:rsidRPr="00114C2F" w:rsidRDefault="00290796" w:rsidP="00290796">
      <w:pPr>
        <w:autoSpaceDE w:val="0"/>
        <w:autoSpaceDN w:val="0"/>
        <w:adjustRightInd w:val="0"/>
        <w:ind w:left="4820"/>
        <w:rPr>
          <w:color w:val="auto"/>
          <w:kern w:val="2"/>
        </w:rPr>
      </w:pPr>
      <w:r w:rsidRPr="00114C2F">
        <w:rPr>
          <w:color w:val="auto"/>
          <w:kern w:val="2"/>
        </w:rPr>
        <w:t>Приложение № 2</w:t>
      </w:r>
    </w:p>
    <w:p w:rsidR="00290796" w:rsidRPr="00114C2F" w:rsidRDefault="00290796" w:rsidP="00290796">
      <w:pPr>
        <w:widowControl/>
        <w:ind w:left="4820"/>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3103CF" w:rsidP="00290796">
      <w:pPr>
        <w:widowControl/>
        <w:autoSpaceDE w:val="0"/>
        <w:autoSpaceDN w:val="0"/>
        <w:adjustRightInd w:val="0"/>
        <w:ind w:left="10915"/>
        <w:jc w:val="right"/>
        <w:rPr>
          <w:rFonts w:eastAsia="Arial"/>
          <w:color w:val="auto"/>
        </w:rPr>
      </w:pPr>
      <w:r w:rsidRPr="00114C2F">
        <w:rPr>
          <w:rFonts w:eastAsia="Arial"/>
          <w:color w:val="auto"/>
        </w:rPr>
        <w:t>«</w:t>
      </w:r>
    </w:p>
    <w:p w:rsidR="00290796" w:rsidRPr="00114C2F" w:rsidRDefault="00290796" w:rsidP="00290796">
      <w:pPr>
        <w:widowControl/>
        <w:autoSpaceDE w:val="0"/>
        <w:autoSpaceDN w:val="0"/>
        <w:adjustRightInd w:val="0"/>
        <w:ind w:left="4820"/>
        <w:rPr>
          <w:rFonts w:eastAsia="Calibri"/>
          <w:color w:val="auto"/>
          <w:lang w:eastAsia="en-US"/>
        </w:rPr>
      </w:pPr>
    </w:p>
    <w:p w:rsidR="00290796" w:rsidRPr="00114C2F" w:rsidRDefault="00290796" w:rsidP="00290796">
      <w:pPr>
        <w:widowControl/>
        <w:autoSpaceDE w:val="0"/>
        <w:autoSpaceDN w:val="0"/>
        <w:adjustRightInd w:val="0"/>
        <w:jc w:val="center"/>
        <w:rPr>
          <w:color w:val="auto"/>
        </w:rPr>
      </w:pPr>
      <w:r w:rsidRPr="00114C2F">
        <w:rPr>
          <w:color w:val="auto"/>
        </w:rPr>
        <w:t>Идентификаторы категорий (признаков) заявителей</w:t>
      </w:r>
    </w:p>
    <w:p w:rsidR="00290796" w:rsidRPr="00114C2F" w:rsidRDefault="00290796" w:rsidP="00290796">
      <w:pPr>
        <w:widowControl/>
        <w:autoSpaceDE w:val="0"/>
        <w:autoSpaceDN w:val="0"/>
        <w:adjustRightInd w:val="0"/>
        <w:jc w:val="center"/>
        <w:rPr>
          <w:rFonts w:eastAsia="Calibri"/>
          <w:color w:val="auto"/>
          <w:lang w:eastAsia="en-US"/>
        </w:rPr>
      </w:pPr>
    </w:p>
    <w:p w:rsidR="0040078C" w:rsidRPr="00114C2F" w:rsidRDefault="0040078C" w:rsidP="00290796">
      <w:pPr>
        <w:widowControl/>
        <w:autoSpaceDE w:val="0"/>
        <w:autoSpaceDN w:val="0"/>
        <w:adjustRightInd w:val="0"/>
        <w:jc w:val="center"/>
        <w:rPr>
          <w:rFonts w:eastAsia="Calibri"/>
          <w:color w:val="auto"/>
          <w:lang w:eastAsia="en-US"/>
        </w:rPr>
      </w:pPr>
    </w:p>
    <w:tbl>
      <w:tblPr>
        <w:tblpPr w:leftFromText="180" w:rightFromText="180" w:vertAnchor="text" w:tblpX="-1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4254"/>
      </w:tblGrid>
      <w:tr w:rsidR="00114C2F" w:rsidRPr="00114C2F" w:rsidTr="003C5CFF">
        <w:tc>
          <w:tcPr>
            <w:tcW w:w="675" w:type="dxa"/>
            <w:vMerge w:val="restart"/>
          </w:tcPr>
          <w:p w:rsidR="00290796" w:rsidRPr="00114C2F" w:rsidRDefault="00290796" w:rsidP="003C5CFF">
            <w:pPr>
              <w:widowControl/>
              <w:autoSpaceDE w:val="0"/>
              <w:autoSpaceDN w:val="0"/>
              <w:adjustRightInd w:val="0"/>
              <w:jc w:val="both"/>
              <w:rPr>
                <w:color w:val="auto"/>
              </w:rPr>
            </w:pPr>
            <w:r w:rsidRPr="00114C2F">
              <w:rPr>
                <w:color w:val="auto"/>
              </w:rPr>
              <w:t>№ п/п</w:t>
            </w:r>
          </w:p>
        </w:tc>
        <w:tc>
          <w:tcPr>
            <w:tcW w:w="4536" w:type="dxa"/>
            <w:vMerge w:val="restart"/>
          </w:tcPr>
          <w:p w:rsidR="00290796" w:rsidRPr="00114C2F" w:rsidRDefault="00290796" w:rsidP="003C5CFF">
            <w:pPr>
              <w:widowControl/>
              <w:autoSpaceDE w:val="0"/>
              <w:autoSpaceDN w:val="0"/>
              <w:adjustRightInd w:val="0"/>
              <w:jc w:val="both"/>
              <w:rPr>
                <w:color w:val="auto"/>
              </w:rPr>
            </w:pPr>
            <w:r w:rsidRPr="00114C2F">
              <w:rPr>
                <w:rFonts w:eastAsia="Calibri"/>
                <w:color w:val="auto"/>
                <w:lang w:eastAsia="en-US"/>
              </w:rPr>
              <w:t>Наименования отдельных признаков заявителей</w:t>
            </w:r>
          </w:p>
        </w:tc>
        <w:tc>
          <w:tcPr>
            <w:tcW w:w="4254" w:type="dxa"/>
          </w:tcPr>
          <w:p w:rsidR="00290796" w:rsidRPr="00114C2F" w:rsidRDefault="00290796" w:rsidP="003C5CFF">
            <w:pPr>
              <w:widowControl/>
              <w:autoSpaceDE w:val="0"/>
              <w:autoSpaceDN w:val="0"/>
              <w:adjustRightInd w:val="0"/>
              <w:jc w:val="both"/>
              <w:rPr>
                <w:color w:val="auto"/>
              </w:rPr>
            </w:pPr>
            <w:r w:rsidRPr="00114C2F">
              <w:rPr>
                <w:rFonts w:eastAsia="Calibri"/>
                <w:color w:val="auto"/>
                <w:lang w:eastAsia="en-US"/>
              </w:rPr>
              <w:t>Результат предоставления муниципальной услуги</w:t>
            </w:r>
          </w:p>
        </w:tc>
      </w:tr>
      <w:tr w:rsidR="00114C2F" w:rsidRPr="00114C2F" w:rsidTr="003C5CFF">
        <w:tc>
          <w:tcPr>
            <w:tcW w:w="675" w:type="dxa"/>
            <w:vMerge/>
          </w:tcPr>
          <w:p w:rsidR="00290796" w:rsidRPr="00114C2F" w:rsidRDefault="00290796" w:rsidP="003C5CFF">
            <w:pPr>
              <w:widowControl/>
              <w:autoSpaceDE w:val="0"/>
              <w:autoSpaceDN w:val="0"/>
              <w:adjustRightInd w:val="0"/>
              <w:jc w:val="both"/>
              <w:rPr>
                <w:color w:val="auto"/>
              </w:rPr>
            </w:pPr>
          </w:p>
        </w:tc>
        <w:tc>
          <w:tcPr>
            <w:tcW w:w="4536" w:type="dxa"/>
            <w:vMerge/>
          </w:tcPr>
          <w:p w:rsidR="00290796" w:rsidRPr="00114C2F" w:rsidRDefault="00290796" w:rsidP="003C5CFF">
            <w:pPr>
              <w:widowControl/>
              <w:autoSpaceDE w:val="0"/>
              <w:autoSpaceDN w:val="0"/>
              <w:adjustRightInd w:val="0"/>
              <w:jc w:val="both"/>
              <w:rPr>
                <w:color w:val="auto"/>
              </w:rPr>
            </w:pPr>
          </w:p>
        </w:tc>
        <w:tc>
          <w:tcPr>
            <w:tcW w:w="4254" w:type="dxa"/>
          </w:tcPr>
          <w:p w:rsidR="00F3416F" w:rsidRPr="00114C2F" w:rsidRDefault="00F3416F" w:rsidP="003C5CFF">
            <w:pPr>
              <w:widowControl/>
              <w:autoSpaceDE w:val="0"/>
              <w:autoSpaceDN w:val="0"/>
              <w:adjustRightInd w:val="0"/>
              <w:ind w:firstLine="539"/>
              <w:jc w:val="both"/>
              <w:rPr>
                <w:rFonts w:eastAsiaTheme="minorHAnsi"/>
                <w:color w:val="auto"/>
                <w:lang w:eastAsia="en-US"/>
              </w:rPr>
            </w:pPr>
            <w:r w:rsidRPr="00114C2F">
              <w:rPr>
                <w:rFonts w:eastAsiaTheme="minorHAnsi"/>
                <w:color w:val="auto"/>
                <w:lang w:eastAsia="en-US"/>
              </w:rPr>
              <w:t>1) уведомление о постановке на земельный учет;</w:t>
            </w:r>
          </w:p>
          <w:p w:rsidR="00F3416F" w:rsidRPr="00114C2F" w:rsidRDefault="00F3416F" w:rsidP="003C5CFF">
            <w:pPr>
              <w:widowControl/>
              <w:autoSpaceDE w:val="0"/>
              <w:autoSpaceDN w:val="0"/>
              <w:adjustRightInd w:val="0"/>
              <w:ind w:firstLine="539"/>
              <w:jc w:val="both"/>
              <w:rPr>
                <w:rFonts w:eastAsiaTheme="minorHAnsi"/>
                <w:color w:val="auto"/>
                <w:lang w:eastAsia="en-US"/>
              </w:rPr>
            </w:pPr>
            <w:r w:rsidRPr="00114C2F">
              <w:rPr>
                <w:rFonts w:eastAsiaTheme="minorHAnsi"/>
                <w:color w:val="auto"/>
                <w:lang w:eastAsia="en-US"/>
              </w:rPr>
              <w:t>2) уведомление об отказе в постановке на земельный учет.</w:t>
            </w:r>
          </w:p>
          <w:p w:rsidR="00290796" w:rsidRPr="00114C2F" w:rsidRDefault="00290796" w:rsidP="003C5CFF">
            <w:pPr>
              <w:widowControl/>
              <w:autoSpaceDE w:val="0"/>
              <w:autoSpaceDN w:val="0"/>
              <w:adjustRightInd w:val="0"/>
              <w:ind w:firstLine="539"/>
              <w:jc w:val="both"/>
              <w:rPr>
                <w:color w:val="auto"/>
              </w:rPr>
            </w:pP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Физическое лицо</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1"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1.2</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2"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А2</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1.3</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3"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в</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А3</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1.4</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4"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г</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А4</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1.5</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5"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е</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1.6</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6"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3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1.7</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7"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3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А7</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1.8</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8" w:history="1">
              <w:r w:rsidRPr="00114C2F">
                <w:rPr>
                  <w:rFonts w:eastAsiaTheme="minorHAnsi"/>
                  <w:color w:val="auto"/>
                  <w:lang w:eastAsia="en-US"/>
                </w:rPr>
                <w:t>пунктом 4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А8</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1.9</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9" w:history="1">
              <w:r w:rsidRPr="00114C2F">
                <w:rPr>
                  <w:rFonts w:eastAsiaTheme="minorHAnsi"/>
                  <w:color w:val="auto"/>
                  <w:lang w:eastAsia="en-US"/>
                </w:rPr>
                <w:t>пунктом 5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А9</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1.10</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0" w:history="1">
              <w:r w:rsidRPr="00114C2F">
                <w:rPr>
                  <w:rFonts w:eastAsiaTheme="minorHAnsi"/>
                  <w:color w:val="auto"/>
                  <w:lang w:eastAsia="en-US"/>
                </w:rPr>
                <w:t>пунктом 6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А10</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1.11</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1"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А11</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1.12</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2"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А12</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1.13</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3"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в</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А13</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1.14</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4"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г</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А14</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1.15</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5"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д</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А15</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1.16</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6"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е</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А16</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1.17</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7"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ж</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А17</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1.18</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8" w:history="1">
              <w:r w:rsidRPr="00114C2F">
                <w:rPr>
                  <w:rFonts w:eastAsiaTheme="minorHAnsi"/>
                  <w:color w:val="auto"/>
                  <w:lang w:eastAsia="en-US"/>
                </w:rPr>
                <w:t>пунктом 9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А18</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1.19</w:t>
            </w:r>
          </w:p>
        </w:tc>
        <w:tc>
          <w:tcPr>
            <w:tcW w:w="4536" w:type="dxa"/>
            <w:vAlign w:val="center"/>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отнесенный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9" w:history="1">
              <w:r w:rsidRPr="00114C2F">
                <w:rPr>
                  <w:rFonts w:eastAsiaTheme="minorHAnsi"/>
                  <w:color w:val="auto"/>
                  <w:lang w:eastAsia="en-US"/>
                </w:rPr>
                <w:t>пунктом 10 части 1 статьи 2</w:t>
              </w:r>
            </w:hyperlink>
            <w:r w:rsidRPr="00114C2F">
              <w:rPr>
                <w:rFonts w:eastAsiaTheme="minorHAnsi"/>
                <w:color w:val="auto"/>
                <w:lang w:eastAsia="en-US"/>
              </w:rPr>
              <w:t xml:space="preserve"> Закона </w:t>
            </w:r>
            <w:r w:rsidR="005F1E90" w:rsidRPr="00114C2F">
              <w:rPr>
                <w:rFonts w:eastAsiaTheme="minorHAnsi"/>
                <w:color w:val="auto"/>
                <w:lang w:eastAsia="en-US"/>
              </w:rPr>
              <w:t>№</w:t>
            </w:r>
            <w:r w:rsidRPr="00114C2F">
              <w:rPr>
                <w:rFonts w:eastAsiaTheme="minorHAnsi"/>
                <w:color w:val="auto"/>
                <w:lang w:eastAsia="en-US"/>
              </w:rPr>
              <w:t xml:space="preserve"> 146-ОЗ</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А19</w:t>
            </w:r>
          </w:p>
        </w:tc>
      </w:tr>
      <w:tr w:rsidR="00114C2F" w:rsidRPr="00114C2F" w:rsidTr="003C5CFF">
        <w:tc>
          <w:tcPr>
            <w:tcW w:w="675" w:type="dxa"/>
          </w:tcPr>
          <w:p w:rsidR="0040078C" w:rsidRPr="00114C2F" w:rsidRDefault="0040078C" w:rsidP="003C5CFF">
            <w:pPr>
              <w:widowControl/>
              <w:autoSpaceDE w:val="0"/>
              <w:autoSpaceDN w:val="0"/>
              <w:adjustRightInd w:val="0"/>
              <w:jc w:val="both"/>
              <w:rPr>
                <w:color w:val="auto"/>
              </w:rPr>
            </w:pPr>
            <w:r w:rsidRPr="00114C2F">
              <w:rPr>
                <w:color w:val="auto"/>
              </w:rPr>
              <w:t>1.20</w:t>
            </w:r>
          </w:p>
        </w:tc>
        <w:tc>
          <w:tcPr>
            <w:tcW w:w="4536" w:type="dxa"/>
          </w:tcPr>
          <w:p w:rsidR="0040078C" w:rsidRPr="00114C2F" w:rsidRDefault="0040078C"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Заявитель, обладающий правом на предоставление земельных участков в собственность бесплатно, в соответствии с </w:t>
            </w:r>
            <w:hyperlink r:id="rId40" w:history="1">
              <w:r w:rsidRPr="00114C2F">
                <w:rPr>
                  <w:rFonts w:eastAsiaTheme="minorHAnsi"/>
                  <w:color w:val="auto"/>
                  <w:lang w:eastAsia="en-US"/>
                </w:rPr>
                <w:t>подпунктом 7 статьи 39.5</w:t>
              </w:r>
            </w:hyperlink>
            <w:r w:rsidRPr="00114C2F">
              <w:rPr>
                <w:rFonts w:eastAsiaTheme="minorHAnsi"/>
                <w:color w:val="auto"/>
                <w:lang w:eastAsia="en-US"/>
              </w:rPr>
              <w:t xml:space="preserve"> Земельного кодекса Российской Федерации в случаях, предусмотренных федеральными законами</w:t>
            </w:r>
          </w:p>
        </w:tc>
        <w:tc>
          <w:tcPr>
            <w:tcW w:w="4254" w:type="dxa"/>
            <w:vAlign w:val="center"/>
          </w:tcPr>
          <w:p w:rsidR="0040078C" w:rsidRPr="00114C2F" w:rsidRDefault="0040078C"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А20</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Физическое лицо, от имени которого обратилось лицо, действующее на основании доверенности</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1"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2.2</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2"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Б2</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2.3</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3"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в</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Б3</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2.4</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4"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г</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Б4</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2.5</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5"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е</w:t>
              </w:r>
              <w:r w:rsidR="003103CF" w:rsidRPr="00114C2F">
                <w:rPr>
                  <w:rFonts w:eastAsiaTheme="minorHAnsi"/>
                  <w:color w:val="auto"/>
                  <w:lang w:eastAsia="en-US"/>
                </w:rPr>
                <w:t>»</w:t>
              </w:r>
              <w:r w:rsidRPr="00114C2F">
                <w:rPr>
                  <w:rFonts w:eastAsiaTheme="minorHAnsi"/>
                  <w:color w:val="auto"/>
                  <w:lang w:eastAsia="en-US"/>
                </w:rPr>
                <w:t xml:space="preserve"> пункта 2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Б5</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2.6</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6"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3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Б6</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2.7</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7"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3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Б7</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2.8</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8" w:history="1">
              <w:r w:rsidRPr="00114C2F">
                <w:rPr>
                  <w:rFonts w:eastAsiaTheme="minorHAnsi"/>
                  <w:color w:val="auto"/>
                  <w:lang w:eastAsia="en-US"/>
                </w:rPr>
                <w:t>пунктом 4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Б8</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2.9</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9" w:history="1">
              <w:r w:rsidRPr="00114C2F">
                <w:rPr>
                  <w:rFonts w:eastAsiaTheme="minorHAnsi"/>
                  <w:color w:val="auto"/>
                  <w:lang w:eastAsia="en-US"/>
                </w:rPr>
                <w:t>пунктом 5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Б9</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2.10</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0" w:history="1">
              <w:r w:rsidRPr="00114C2F">
                <w:rPr>
                  <w:rFonts w:eastAsiaTheme="minorHAnsi"/>
                  <w:color w:val="auto"/>
                  <w:lang w:eastAsia="en-US"/>
                </w:rPr>
                <w:t>пунктом 6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Б10</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2.11</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1"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а</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Б11</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2.12</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2"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б</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Б12</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2.13</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3"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в</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Б13</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2.14</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4"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г</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Б14</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2.15</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5"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д</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Б15</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2.16</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6"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е</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Б16</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2.17</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7" w:history="1">
              <w:r w:rsidRPr="00114C2F">
                <w:rPr>
                  <w:rFonts w:eastAsiaTheme="minorHAnsi"/>
                  <w:color w:val="auto"/>
                  <w:lang w:eastAsia="en-US"/>
                </w:rPr>
                <w:t xml:space="preserve">подпунктом </w:t>
              </w:r>
              <w:r w:rsidR="003103CF" w:rsidRPr="00114C2F">
                <w:rPr>
                  <w:rFonts w:eastAsiaTheme="minorHAnsi"/>
                  <w:color w:val="auto"/>
                  <w:lang w:eastAsia="en-US"/>
                </w:rPr>
                <w:t>«</w:t>
              </w:r>
              <w:r w:rsidRPr="00114C2F">
                <w:rPr>
                  <w:rFonts w:eastAsiaTheme="minorHAnsi"/>
                  <w:color w:val="auto"/>
                  <w:lang w:eastAsia="en-US"/>
                </w:rPr>
                <w:t>ж</w:t>
              </w:r>
              <w:r w:rsidR="003103CF" w:rsidRPr="00114C2F">
                <w:rPr>
                  <w:rFonts w:eastAsiaTheme="minorHAnsi"/>
                  <w:color w:val="auto"/>
                  <w:lang w:eastAsia="en-US"/>
                </w:rPr>
                <w:t>»</w:t>
              </w:r>
              <w:r w:rsidRPr="00114C2F">
                <w:rPr>
                  <w:rFonts w:eastAsiaTheme="minorHAnsi"/>
                  <w:color w:val="auto"/>
                  <w:lang w:eastAsia="en-US"/>
                </w:rPr>
                <w:t xml:space="preserve"> пункта 8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Б17</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2.18</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8" w:history="1">
              <w:r w:rsidRPr="00114C2F">
                <w:rPr>
                  <w:rFonts w:eastAsiaTheme="minorHAnsi"/>
                  <w:color w:val="auto"/>
                  <w:lang w:eastAsia="en-US"/>
                </w:rPr>
                <w:t>пунктом 9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Б18</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2.19</w:t>
            </w:r>
          </w:p>
        </w:tc>
        <w:tc>
          <w:tcPr>
            <w:tcW w:w="4536" w:type="dxa"/>
            <w:vAlign w:val="center"/>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отнесенного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9" w:history="1">
              <w:r w:rsidRPr="00114C2F">
                <w:rPr>
                  <w:rFonts w:eastAsiaTheme="minorHAnsi"/>
                  <w:color w:val="auto"/>
                  <w:lang w:eastAsia="en-US"/>
                </w:rPr>
                <w:t>пунктом 10 части 1 статьи 2</w:t>
              </w:r>
            </w:hyperlink>
            <w:r w:rsidRPr="00114C2F">
              <w:rPr>
                <w:rFonts w:eastAsiaTheme="minorHAnsi"/>
                <w:color w:val="auto"/>
                <w:lang w:eastAsia="en-US"/>
              </w:rPr>
              <w:t xml:space="preserve"> Закона № 146-ОЗ</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Б19</w:t>
            </w:r>
          </w:p>
        </w:tc>
      </w:tr>
      <w:tr w:rsidR="00114C2F" w:rsidRPr="00114C2F" w:rsidTr="003C5CFF">
        <w:tc>
          <w:tcPr>
            <w:tcW w:w="675" w:type="dxa"/>
          </w:tcPr>
          <w:p w:rsidR="005F1E90" w:rsidRPr="00114C2F" w:rsidRDefault="005F1E90" w:rsidP="003C5CFF">
            <w:pPr>
              <w:widowControl/>
              <w:autoSpaceDE w:val="0"/>
              <w:autoSpaceDN w:val="0"/>
              <w:adjustRightInd w:val="0"/>
              <w:jc w:val="both"/>
              <w:rPr>
                <w:color w:val="auto"/>
              </w:rPr>
            </w:pPr>
            <w:r w:rsidRPr="00114C2F">
              <w:rPr>
                <w:color w:val="auto"/>
              </w:rPr>
              <w:t>2.20</w:t>
            </w:r>
          </w:p>
        </w:tc>
        <w:tc>
          <w:tcPr>
            <w:tcW w:w="4536" w:type="dxa"/>
          </w:tcPr>
          <w:p w:rsidR="005F1E90" w:rsidRPr="00114C2F" w:rsidRDefault="005F1E90" w:rsidP="003C5CF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Представитель заявителя, обладающего правом на предоставление земельных участков в собственность бесплатно, в соответствии с </w:t>
            </w:r>
            <w:hyperlink r:id="rId60" w:history="1">
              <w:r w:rsidRPr="00114C2F">
                <w:rPr>
                  <w:rFonts w:eastAsiaTheme="minorHAnsi"/>
                  <w:color w:val="auto"/>
                  <w:lang w:eastAsia="en-US"/>
                </w:rPr>
                <w:t>подпунктом 7 статьи 39.5</w:t>
              </w:r>
            </w:hyperlink>
            <w:r w:rsidRPr="00114C2F">
              <w:rPr>
                <w:rFonts w:eastAsiaTheme="minorHAnsi"/>
                <w:color w:val="auto"/>
                <w:lang w:eastAsia="en-US"/>
              </w:rPr>
              <w:t xml:space="preserve"> Земельного кодекса Российской Федерации в случаях, предусмотренных федеральными законами</w:t>
            </w:r>
          </w:p>
        </w:tc>
        <w:tc>
          <w:tcPr>
            <w:tcW w:w="4254" w:type="dxa"/>
            <w:vAlign w:val="center"/>
          </w:tcPr>
          <w:p w:rsidR="005F1E90" w:rsidRPr="00114C2F" w:rsidRDefault="005F1E90" w:rsidP="003C5CF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Б20</w:t>
            </w:r>
          </w:p>
        </w:tc>
      </w:tr>
    </w:tbl>
    <w:p w:rsidR="00290796" w:rsidRPr="00114C2F" w:rsidRDefault="0040078C" w:rsidP="00290796">
      <w:pPr>
        <w:widowControl/>
        <w:autoSpaceDE w:val="0"/>
        <w:autoSpaceDN w:val="0"/>
        <w:adjustRightInd w:val="0"/>
        <w:ind w:firstLine="539"/>
        <w:jc w:val="both"/>
        <w:rPr>
          <w:color w:val="auto"/>
        </w:rPr>
      </w:pPr>
      <w:r w:rsidRPr="00114C2F">
        <w:rPr>
          <w:color w:val="auto"/>
        </w:rPr>
        <w:br w:type="textWrapping" w:clear="all"/>
      </w:r>
    </w:p>
    <w:p w:rsidR="00290796" w:rsidRPr="00114C2F" w:rsidRDefault="00290796" w:rsidP="00290796">
      <w:pPr>
        <w:autoSpaceDE w:val="0"/>
        <w:ind w:firstLine="709"/>
        <w:jc w:val="both"/>
        <w:rPr>
          <w:color w:val="auto"/>
          <w:kern w:val="2"/>
        </w:rPr>
      </w:pPr>
    </w:p>
    <w:p w:rsidR="00290796" w:rsidRPr="00114C2F" w:rsidRDefault="00290796" w:rsidP="00290796">
      <w:pPr>
        <w:autoSpaceDE w:val="0"/>
        <w:autoSpaceDN w:val="0"/>
        <w:ind w:firstLine="709"/>
        <w:jc w:val="both"/>
        <w:rPr>
          <w:color w:val="auto"/>
          <w:kern w:val="2"/>
        </w:rPr>
      </w:pPr>
    </w:p>
    <w:p w:rsidR="00290796" w:rsidRPr="00114C2F" w:rsidRDefault="00290796" w:rsidP="00290796">
      <w:pPr>
        <w:widowControl/>
        <w:autoSpaceDE w:val="0"/>
        <w:autoSpaceDN w:val="0"/>
        <w:adjustRightInd w:val="0"/>
        <w:ind w:firstLine="539"/>
        <w:jc w:val="both"/>
        <w:rPr>
          <w:color w:val="auto"/>
        </w:rPr>
      </w:pPr>
    </w:p>
    <w:p w:rsidR="00290796" w:rsidRPr="00114C2F" w:rsidRDefault="00290796" w:rsidP="00290796">
      <w:pPr>
        <w:autoSpaceDE w:val="0"/>
        <w:ind w:firstLine="709"/>
        <w:jc w:val="both"/>
        <w:rPr>
          <w:color w:val="auto"/>
          <w:kern w:val="2"/>
        </w:rPr>
      </w:pPr>
    </w:p>
    <w:p w:rsidR="00290796" w:rsidRPr="00114C2F" w:rsidRDefault="00290796" w:rsidP="00290796">
      <w:pPr>
        <w:autoSpaceDE w:val="0"/>
        <w:autoSpaceDN w:val="0"/>
        <w:ind w:firstLine="709"/>
        <w:jc w:val="both"/>
        <w:rPr>
          <w:color w:val="auto"/>
          <w:kern w:val="2"/>
        </w:rPr>
        <w:sectPr w:rsidR="00290796" w:rsidRPr="00114C2F" w:rsidSect="005F1E90">
          <w:headerReference w:type="even" r:id="rId61"/>
          <w:headerReference w:type="default" r:id="rId62"/>
          <w:headerReference w:type="first" r:id="rId63"/>
          <w:pgSz w:w="11906" w:h="16838"/>
          <w:pgMar w:top="1134" w:right="851" w:bottom="992" w:left="1701" w:header="720" w:footer="720" w:gutter="0"/>
          <w:cols w:space="720"/>
          <w:titlePg/>
          <w:docGrid w:linePitch="326"/>
        </w:sectPr>
      </w:pPr>
    </w:p>
    <w:p w:rsidR="00290796" w:rsidRPr="00114C2F" w:rsidRDefault="00290796" w:rsidP="00290796">
      <w:pPr>
        <w:autoSpaceDE w:val="0"/>
        <w:autoSpaceDN w:val="0"/>
        <w:adjustRightInd w:val="0"/>
        <w:ind w:left="10348"/>
        <w:rPr>
          <w:color w:val="auto"/>
          <w:kern w:val="2"/>
        </w:rPr>
      </w:pPr>
      <w:r w:rsidRPr="00114C2F">
        <w:rPr>
          <w:color w:val="auto"/>
          <w:kern w:val="2"/>
        </w:rPr>
        <w:t>Приложение № 3</w:t>
      </w:r>
    </w:p>
    <w:p w:rsidR="00290796" w:rsidRPr="00114C2F" w:rsidRDefault="00290796" w:rsidP="00290796">
      <w:pPr>
        <w:ind w:left="10348"/>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290796" w:rsidP="00290796">
      <w:pPr>
        <w:ind w:left="11199"/>
        <w:rPr>
          <w:rFonts w:eastAsia="Calibri"/>
          <w:color w:val="auto"/>
          <w:lang w:eastAsia="en-US"/>
        </w:rPr>
      </w:pPr>
    </w:p>
    <w:p w:rsidR="00290796" w:rsidRPr="00114C2F" w:rsidRDefault="00290796" w:rsidP="00290796">
      <w:pPr>
        <w:jc w:val="center"/>
        <w:rPr>
          <w:bCs/>
          <w:color w:val="auto"/>
          <w:kern w:val="2"/>
        </w:rPr>
      </w:pPr>
      <w:r w:rsidRPr="00114C2F">
        <w:rPr>
          <w:rFonts w:eastAsia="Calibri"/>
          <w:color w:val="auto"/>
          <w:lang w:eastAsia="en-US"/>
        </w:rPr>
        <w:t xml:space="preserve">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w:t>
      </w:r>
    </w:p>
    <w:p w:rsidR="00290796" w:rsidRPr="00114C2F" w:rsidRDefault="00290796" w:rsidP="00290796">
      <w:pPr>
        <w:widowControl/>
        <w:autoSpaceDE w:val="0"/>
        <w:autoSpaceDN w:val="0"/>
        <w:adjustRightInd w:val="0"/>
        <w:jc w:val="both"/>
        <w:outlineLvl w:val="0"/>
        <w:rPr>
          <w:rFonts w:eastAsia="Calibri"/>
          <w:color w:val="auto"/>
          <w:lang w:eastAsia="en-US"/>
        </w:rPr>
      </w:pPr>
    </w:p>
    <w:tbl>
      <w:tblPr>
        <w:tblW w:w="14498" w:type="dxa"/>
        <w:tblLayout w:type="fixed"/>
        <w:tblCellMar>
          <w:top w:w="102" w:type="dxa"/>
          <w:left w:w="62" w:type="dxa"/>
          <w:bottom w:w="102" w:type="dxa"/>
          <w:right w:w="62" w:type="dxa"/>
        </w:tblCellMar>
        <w:tblLook w:val="0000" w:firstRow="0" w:lastRow="0" w:firstColumn="0" w:lastColumn="0" w:noHBand="0" w:noVBand="0"/>
      </w:tblPr>
      <w:tblGrid>
        <w:gridCol w:w="2324"/>
        <w:gridCol w:w="1871"/>
        <w:gridCol w:w="6215"/>
        <w:gridCol w:w="2552"/>
        <w:gridCol w:w="1536"/>
      </w:tblGrid>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rPr>
                <w:color w:val="auto"/>
              </w:rPr>
            </w:pPr>
            <w:r w:rsidRPr="00114C2F">
              <w:rPr>
                <w:color w:val="auto"/>
              </w:rPr>
              <w:t>№ п/п</w:t>
            </w:r>
          </w:p>
        </w:tc>
        <w:tc>
          <w:tcPr>
            <w:tcW w:w="1871"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rPr>
                <w:color w:val="auto"/>
              </w:rPr>
            </w:pPr>
            <w:r w:rsidRPr="00114C2F">
              <w:rPr>
                <w:color w:val="auto"/>
              </w:rPr>
              <w:t>Идентификаторы категорий (признаков) заявителей</w:t>
            </w:r>
          </w:p>
        </w:tc>
        <w:tc>
          <w:tcPr>
            <w:tcW w:w="6215"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rPr>
                <w:color w:val="auto"/>
              </w:rPr>
            </w:pPr>
            <w:r w:rsidRPr="00114C2F">
              <w:rPr>
                <w:color w:val="auto"/>
              </w:rPr>
              <w:t>Перечень необходимых для предоставления Услуги документов</w:t>
            </w:r>
          </w:p>
        </w:tc>
        <w:tc>
          <w:tcPr>
            <w:tcW w:w="2552"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rPr>
                <w:color w:val="auto"/>
              </w:rPr>
            </w:pPr>
            <w:r w:rsidRPr="00114C2F">
              <w:rPr>
                <w:color w:val="auto"/>
              </w:rPr>
              <w:t>Способы подачи документов, требования к представлению документов</w:t>
            </w:r>
          </w:p>
        </w:tc>
        <w:tc>
          <w:tcPr>
            <w:tcW w:w="1536"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rPr>
                <w:color w:val="auto"/>
              </w:rPr>
            </w:pPr>
            <w:r w:rsidRPr="00114C2F">
              <w:rPr>
                <w:color w:val="auto"/>
              </w:rPr>
              <w:t>Иные требования</w:t>
            </w:r>
          </w:p>
        </w:tc>
      </w:tr>
      <w:tr w:rsidR="00114C2F" w:rsidRPr="00114C2F" w:rsidTr="003C5CFF">
        <w:tc>
          <w:tcPr>
            <w:tcW w:w="14498" w:type="dxa"/>
            <w:gridSpan w:val="5"/>
            <w:tcBorders>
              <w:top w:val="single" w:sz="4" w:space="0" w:color="auto"/>
              <w:left w:val="single" w:sz="4" w:space="0" w:color="auto"/>
              <w:bottom w:val="single" w:sz="4" w:space="0" w:color="auto"/>
              <w:right w:val="single" w:sz="4" w:space="0" w:color="auto"/>
            </w:tcBorders>
          </w:tcPr>
          <w:p w:rsidR="00290796" w:rsidRPr="00114C2F" w:rsidRDefault="00290796" w:rsidP="005F1E90">
            <w:pPr>
              <w:autoSpaceDE w:val="0"/>
              <w:autoSpaceDN w:val="0"/>
              <w:adjustRightInd w:val="0"/>
              <w:jc w:val="center"/>
              <w:outlineLvl w:val="0"/>
              <w:rPr>
                <w:color w:val="auto"/>
              </w:rPr>
            </w:pPr>
            <w:r w:rsidRPr="00114C2F">
              <w:rPr>
                <w:color w:val="auto"/>
              </w:rPr>
              <w:t>Исчерпывающий перечень документов, которые заявитель должен представить самостоятельно</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1</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 Б</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 заявителя</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Все,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2</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Б</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Доверенность, подтверждающая полномочия представителя заявителя, заверенная в установленном порядке</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3</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подтверждающий полномочия лица, подписавшего запрос о предоставлении государственной услуги</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4</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 Б</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Документы, подтверждающие государственную регистрацию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Все,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5</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 Б</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Согласие на обработку персональных данных</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Все,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6</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А2, Б2</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Удостоверение ветерана боевых действий или свидетельство (удостоверение) о праве на льготы, образец которого утвержден до 1 января 1992 года</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7</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А4, Б4;</w:t>
            </w:r>
          </w:p>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 Б6;</w:t>
            </w:r>
          </w:p>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А7, Б7</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КУМИ, МФЦ,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8</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Решение суда о расторжении брака или признании брака недействительным, вступившее в законную силу</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9</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Свидетельство о смерти, свидетельство о расторжении брака, выданные компетентными органами иностранного государства, и их нотариально удостоверенные копии</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10</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 Б6</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об образовании, выданный на территории иностранного государства, и его нотариально удостоверенный перевод на русский язык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либо выданный в 1992 - 1995 годах организациями, осуществляющими образовательную деятельность на территории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11</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А8, Б8</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Документ, подтверждающий награждение заявителя соответственно орденом </w:t>
            </w:r>
            <w:r w:rsidR="003103CF" w:rsidRPr="00114C2F">
              <w:rPr>
                <w:rFonts w:eastAsiaTheme="minorHAnsi"/>
                <w:color w:val="auto"/>
                <w:lang w:eastAsia="en-US"/>
              </w:rPr>
              <w:t>«</w:t>
            </w:r>
            <w:r w:rsidRPr="00114C2F">
              <w:rPr>
                <w:rFonts w:eastAsiaTheme="minorHAnsi"/>
                <w:color w:val="auto"/>
                <w:lang w:eastAsia="en-US"/>
              </w:rPr>
              <w:t>За заслуги перед Отечеством</w:t>
            </w:r>
            <w:r w:rsidR="003103CF" w:rsidRPr="00114C2F">
              <w:rPr>
                <w:rFonts w:eastAsiaTheme="minorHAnsi"/>
                <w:color w:val="auto"/>
                <w:lang w:eastAsia="en-US"/>
              </w:rPr>
              <w:t>»</w:t>
            </w:r>
            <w:r w:rsidRPr="00114C2F">
              <w:rPr>
                <w:rFonts w:eastAsiaTheme="minorHAnsi"/>
                <w:color w:val="auto"/>
                <w:lang w:eastAsia="en-US"/>
              </w:rPr>
              <w:t xml:space="preserve"> I степени, орденом </w:t>
            </w:r>
            <w:r w:rsidR="003103CF" w:rsidRPr="00114C2F">
              <w:rPr>
                <w:rFonts w:eastAsiaTheme="minorHAnsi"/>
                <w:color w:val="auto"/>
                <w:lang w:eastAsia="en-US"/>
              </w:rPr>
              <w:t>«</w:t>
            </w:r>
            <w:r w:rsidRPr="00114C2F">
              <w:rPr>
                <w:rFonts w:eastAsiaTheme="minorHAnsi"/>
                <w:color w:val="auto"/>
                <w:lang w:eastAsia="en-US"/>
              </w:rPr>
              <w:t>За заслуги перед Отечеством</w:t>
            </w:r>
            <w:r w:rsidR="003103CF" w:rsidRPr="00114C2F">
              <w:rPr>
                <w:rFonts w:eastAsiaTheme="minorHAnsi"/>
                <w:color w:val="auto"/>
                <w:lang w:eastAsia="en-US"/>
              </w:rPr>
              <w:t>»</w:t>
            </w:r>
            <w:r w:rsidRPr="00114C2F">
              <w:rPr>
                <w:rFonts w:eastAsiaTheme="minorHAnsi"/>
                <w:color w:val="auto"/>
                <w:lang w:eastAsia="en-US"/>
              </w:rPr>
              <w:t xml:space="preserve"> II степени, орденом </w:t>
            </w:r>
            <w:r w:rsidR="003103CF" w:rsidRPr="00114C2F">
              <w:rPr>
                <w:rFonts w:eastAsiaTheme="minorHAnsi"/>
                <w:color w:val="auto"/>
                <w:lang w:eastAsia="en-US"/>
              </w:rPr>
              <w:t>«</w:t>
            </w:r>
            <w:r w:rsidRPr="00114C2F">
              <w:rPr>
                <w:rFonts w:eastAsiaTheme="minorHAnsi"/>
                <w:color w:val="auto"/>
                <w:lang w:eastAsia="en-US"/>
              </w:rPr>
              <w:t>За заслуги перед Отечеством</w:t>
            </w:r>
            <w:r w:rsidR="003103CF" w:rsidRPr="00114C2F">
              <w:rPr>
                <w:rFonts w:eastAsiaTheme="minorHAnsi"/>
                <w:color w:val="auto"/>
                <w:lang w:eastAsia="en-US"/>
              </w:rPr>
              <w:t>»</w:t>
            </w:r>
            <w:r w:rsidRPr="00114C2F">
              <w:rPr>
                <w:rFonts w:eastAsiaTheme="minorHAnsi"/>
                <w:color w:val="auto"/>
                <w:lang w:eastAsia="en-US"/>
              </w:rPr>
              <w:t xml:space="preserve"> III степени, орденом </w:t>
            </w:r>
            <w:r w:rsidR="003103CF" w:rsidRPr="00114C2F">
              <w:rPr>
                <w:rFonts w:eastAsiaTheme="minorHAnsi"/>
                <w:color w:val="auto"/>
                <w:lang w:eastAsia="en-US"/>
              </w:rPr>
              <w:t>«</w:t>
            </w:r>
            <w:r w:rsidRPr="00114C2F">
              <w:rPr>
                <w:rFonts w:eastAsiaTheme="minorHAnsi"/>
                <w:color w:val="auto"/>
                <w:lang w:eastAsia="en-US"/>
              </w:rPr>
              <w:t>За заслуги перед Отечеством</w:t>
            </w:r>
            <w:r w:rsidR="003103CF" w:rsidRPr="00114C2F">
              <w:rPr>
                <w:rFonts w:eastAsiaTheme="minorHAnsi"/>
                <w:color w:val="auto"/>
                <w:lang w:eastAsia="en-US"/>
              </w:rPr>
              <w:t>»</w:t>
            </w:r>
            <w:r w:rsidRPr="00114C2F">
              <w:rPr>
                <w:rFonts w:eastAsiaTheme="minorHAnsi"/>
                <w:color w:val="auto"/>
                <w:lang w:eastAsia="en-US"/>
              </w:rPr>
              <w:t xml:space="preserve"> IV степени</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12</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А9, Б9;</w:t>
            </w:r>
          </w:p>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А19, Б19</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Свидетельство о заключении брака, выданное компетентными органами иностранного государства, и его нотариально удостоверенные копии</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tcPr>
          <w:p w:rsidR="005F1E90" w:rsidRPr="00114C2F" w:rsidRDefault="005F1E90" w:rsidP="005F1E90">
            <w:pPr>
              <w:autoSpaceDE w:val="0"/>
              <w:autoSpaceDN w:val="0"/>
              <w:adjustRightInd w:val="0"/>
              <w:jc w:val="center"/>
              <w:rPr>
                <w:color w:val="auto"/>
              </w:rPr>
            </w:pPr>
            <w:r w:rsidRPr="00114C2F">
              <w:rPr>
                <w:color w:val="auto"/>
              </w:rPr>
              <w:t>13</w:t>
            </w:r>
          </w:p>
        </w:tc>
        <w:tc>
          <w:tcPr>
            <w:tcW w:w="1871"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А20, Б20</w:t>
            </w:r>
          </w:p>
        </w:tc>
        <w:tc>
          <w:tcPr>
            <w:tcW w:w="6215" w:type="dxa"/>
            <w:tcBorders>
              <w:top w:val="single" w:sz="4" w:space="0" w:color="auto"/>
              <w:left w:val="single" w:sz="4" w:space="0" w:color="auto"/>
              <w:bottom w:val="single" w:sz="4" w:space="0" w:color="auto"/>
              <w:right w:val="single" w:sz="4" w:space="0" w:color="auto"/>
            </w:tcBorders>
          </w:tcPr>
          <w:p w:rsidR="005F1E90" w:rsidRPr="00114C2F" w:rsidRDefault="005F1E90">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Документы, удостоверяющие статус соответственно Героя Социалистического Труда, Героя Труда Российской Федерации, подтверждающие награждение орденом Трудовой Славы трех степеней</w:t>
            </w:r>
          </w:p>
        </w:tc>
        <w:tc>
          <w:tcPr>
            <w:tcW w:w="2552"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rPr>
                <w:rFonts w:eastAsiaTheme="minorHAnsi"/>
                <w:color w:val="auto"/>
                <w:lang w:eastAsia="en-US"/>
              </w:rPr>
            </w:pPr>
            <w:r w:rsidRPr="00114C2F">
              <w:rPr>
                <w:rFonts w:eastAsiaTheme="minorHAnsi"/>
                <w:color w:val="auto"/>
                <w:lang w:eastAsia="en-US"/>
              </w:rPr>
              <w:t>О - КУМИ, МФЦ;</w:t>
            </w:r>
          </w:p>
          <w:p w:rsidR="005F1E90" w:rsidRPr="00114C2F" w:rsidRDefault="005F1E90">
            <w:pPr>
              <w:widowControl/>
              <w:autoSpaceDE w:val="0"/>
              <w:autoSpaceDN w:val="0"/>
              <w:adjustRightInd w:val="0"/>
              <w:rPr>
                <w:rFonts w:eastAsiaTheme="minorHAnsi"/>
                <w:color w:val="auto"/>
                <w:lang w:eastAsia="en-US"/>
              </w:rPr>
            </w:pPr>
            <w:r w:rsidRPr="00114C2F">
              <w:rPr>
                <w:rFonts w:eastAsiaTheme="minorHAnsi"/>
                <w:color w:val="auto"/>
                <w:lang w:eastAsia="en-US"/>
              </w:rPr>
              <w:t>К - ПС;</w:t>
            </w:r>
          </w:p>
          <w:p w:rsidR="005F1E90" w:rsidRPr="00114C2F" w:rsidRDefault="005F1E90">
            <w:pPr>
              <w:widowControl/>
              <w:autoSpaceDE w:val="0"/>
              <w:autoSpaceDN w:val="0"/>
              <w:adjustRightInd w:val="0"/>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5F1E90" w:rsidRPr="00114C2F" w:rsidRDefault="005F1E90">
            <w:pPr>
              <w:widowControl/>
              <w:autoSpaceDE w:val="0"/>
              <w:autoSpaceDN w:val="0"/>
              <w:adjustRightInd w:val="0"/>
              <w:rPr>
                <w:rFonts w:eastAsiaTheme="minorHAnsi"/>
                <w:color w:val="auto"/>
                <w:lang w:eastAsia="en-US"/>
              </w:rPr>
            </w:pPr>
            <w:r w:rsidRPr="00114C2F">
              <w:rPr>
                <w:rFonts w:eastAsiaTheme="minorHAnsi"/>
                <w:color w:val="auto"/>
                <w:lang w:eastAsia="en-US"/>
              </w:rPr>
              <w:t>Ф, П(з), Д(1)</w:t>
            </w:r>
          </w:p>
        </w:tc>
      </w:tr>
      <w:tr w:rsidR="00114C2F" w:rsidRPr="00114C2F" w:rsidTr="003C5CFF">
        <w:tc>
          <w:tcPr>
            <w:tcW w:w="14498" w:type="dxa"/>
            <w:gridSpan w:val="5"/>
            <w:tcBorders>
              <w:top w:val="single" w:sz="4" w:space="0" w:color="auto"/>
              <w:left w:val="single" w:sz="4" w:space="0" w:color="auto"/>
              <w:bottom w:val="single" w:sz="4" w:space="0" w:color="auto"/>
              <w:right w:val="single" w:sz="4" w:space="0" w:color="auto"/>
            </w:tcBorders>
            <w:vAlign w:val="center"/>
          </w:tcPr>
          <w:p w:rsidR="00290796" w:rsidRPr="00114C2F" w:rsidRDefault="00290796" w:rsidP="005F1E90">
            <w:pPr>
              <w:autoSpaceDE w:val="0"/>
              <w:autoSpaceDN w:val="0"/>
              <w:adjustRightInd w:val="0"/>
              <w:jc w:val="center"/>
              <w:rPr>
                <w:color w:val="auto"/>
              </w:rPr>
            </w:pPr>
            <w:r w:rsidRPr="00114C2F">
              <w:rPr>
                <w:color w:val="auto"/>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 Б</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Документы, подтверждающие государственную регистрацию актов гражданского состояния</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Все,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2</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 Б</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Все,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3</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 Б1;</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А19, Б19</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4</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А3, Б3</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Справка уполномоченного органа о реабилитации, выданная в соответствии с </w:t>
            </w:r>
            <w:hyperlink r:id="rId64" w:history="1">
              <w:r w:rsidRPr="00114C2F">
                <w:rPr>
                  <w:rFonts w:eastAsiaTheme="minorHAnsi"/>
                  <w:color w:val="auto"/>
                  <w:lang w:eastAsia="en-US"/>
                </w:rPr>
                <w:t>Законом</w:t>
              </w:r>
            </w:hyperlink>
            <w:r w:rsidRPr="00114C2F">
              <w:rPr>
                <w:rFonts w:eastAsiaTheme="minorHAnsi"/>
                <w:color w:val="auto"/>
                <w:lang w:eastAsia="en-US"/>
              </w:rPr>
              <w:t xml:space="preserve"> Российской Федерации от 18 октября 1991 года № 1761-1 «О реабилитации жертв политических репрессий»</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5</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Свидетельство о смерти одного из родителей (за исключением свидетельства о смерти, выданного компетентными органами иностранного государства)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6</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Справка о рождении, содержащая информацию о том, что сведения об отце ребенка внесены в запись акта о рождении на основании заявления матери ребенка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7</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Свидетельство о расторжении брака (за исключением свидетельства о расторжении брака, выданного компетентными органами иностранного государства)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8</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А5, Б5</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Свидетельство (свидетельства) о рождении ребенка (детей) (за исключением свидетельства о рождении, выданного компетентными органами иностранного государства)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9</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 Б6;</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А7, Б7</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Сведения о трудовой деятельности за периоды с 1 января 2020 года, оформленные в установленном законодательством порядке</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10</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 Б1</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Удостоверение ветерана Великой Отечественной войны или удостоверение, образец которого утвержден до 1 января 1992 года</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11</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 Б6;</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А7, Б7</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Выписка из единого государственного реестра юридических лиц либо выписка из единого государственного реестра индивидуальных предпринимателей в отношении работодателя</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12</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А6, Б6;</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А7, Б7</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об образовании, за исключением документов об образовании, выданных на территории иностранного государства либо выданных военными профессиональными образовательными организациями и военными образовательными организациями высшего образования, либо выданных в 1992 - 1995 годах организациями, осуществляющими образовательную деятельность на территории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13</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А9, Б9</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Акт органа опеки и попечительства о назначении опекуна (попечителя)</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14</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А10, Б10</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15</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А11, Б11;</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А13, Б13</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w:t>
            </w:r>
            <w:hyperlink r:id="rId65" w:history="1">
              <w:r w:rsidRPr="00114C2F">
                <w:rPr>
                  <w:rFonts w:eastAsiaTheme="minorHAnsi"/>
                  <w:color w:val="auto"/>
                  <w:lang w:eastAsia="en-US"/>
                </w:rPr>
                <w:t>Законом</w:t>
              </w:r>
            </w:hyperlink>
            <w:r w:rsidRPr="00114C2F">
              <w:rPr>
                <w:rFonts w:eastAsiaTheme="minorHAnsi"/>
                <w:color w:val="auto"/>
                <w:lang w:eastAsia="en-US"/>
              </w:rPr>
              <w:t xml:space="preserve"> № 76-ОЗ</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16</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А12, Б12;</w:t>
            </w:r>
          </w:p>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А14, Б14</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66" w:history="1">
              <w:r w:rsidRPr="00114C2F">
                <w:rPr>
                  <w:rFonts w:eastAsiaTheme="minorHAnsi"/>
                  <w:color w:val="auto"/>
                  <w:lang w:eastAsia="en-US"/>
                </w:rPr>
                <w:t>Законом</w:t>
              </w:r>
            </w:hyperlink>
            <w:r w:rsidRPr="00114C2F">
              <w:rPr>
                <w:rFonts w:eastAsiaTheme="minorHAnsi"/>
                <w:color w:val="auto"/>
                <w:lang w:eastAsia="en-US"/>
              </w:rPr>
              <w:t xml:space="preserve"> № 29-ОЗ</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17</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А15, Б15</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114C2F">
              <w:rPr>
                <w:rFonts w:eastAsiaTheme="minorHAnsi"/>
                <w:color w:val="auto"/>
                <w:lang w:eastAsia="en-US"/>
              </w:rPr>
              <w:t>Богучанской</w:t>
            </w:r>
            <w:proofErr w:type="spellEnd"/>
            <w:r w:rsidRPr="00114C2F">
              <w:rPr>
                <w:rFonts w:eastAsiaTheme="minorHAnsi"/>
                <w:color w:val="auto"/>
                <w:lang w:eastAsia="en-US"/>
              </w:rPr>
              <w:t xml:space="preserve"> ГЭС, заключенный в соответствии с </w:t>
            </w:r>
            <w:hyperlink r:id="rId67" w:history="1">
              <w:r w:rsidRPr="00114C2F">
                <w:rPr>
                  <w:rFonts w:eastAsiaTheme="minorHAnsi"/>
                  <w:color w:val="auto"/>
                  <w:lang w:eastAsia="en-US"/>
                </w:rPr>
                <w:t>Законом</w:t>
              </w:r>
            </w:hyperlink>
            <w:r w:rsidRPr="00114C2F">
              <w:rPr>
                <w:rFonts w:eastAsiaTheme="minorHAnsi"/>
                <w:color w:val="auto"/>
                <w:lang w:eastAsia="en-US"/>
              </w:rPr>
              <w:t xml:space="preserve"> № 76-ОЗ</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18</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А16, Б16</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Соглашение о предоставлении денежной компенсации утрачиваемого права собственности на учитываемое строение, заключенное в соответствии с </w:t>
            </w:r>
            <w:hyperlink r:id="rId68" w:history="1">
              <w:r w:rsidRPr="00114C2F">
                <w:rPr>
                  <w:rFonts w:eastAsiaTheme="minorHAnsi"/>
                  <w:color w:val="auto"/>
                  <w:lang w:eastAsia="en-US"/>
                </w:rPr>
                <w:t>Законом</w:t>
              </w:r>
            </w:hyperlink>
            <w:r w:rsidRPr="00114C2F">
              <w:rPr>
                <w:rFonts w:eastAsiaTheme="minorHAnsi"/>
                <w:color w:val="auto"/>
                <w:lang w:eastAsia="en-US"/>
              </w:rPr>
              <w:t xml:space="preserve"> № 29-ОЗ</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114C2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19</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А17, Б17</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Соглашение о предоставлении денежной компенсации утрачиваемого права собственности на учитываемый земельный участок, заключенное в соответствии с </w:t>
            </w:r>
            <w:hyperlink r:id="rId69" w:history="1">
              <w:r w:rsidRPr="00114C2F">
                <w:rPr>
                  <w:rFonts w:eastAsiaTheme="minorHAnsi"/>
                  <w:color w:val="auto"/>
                  <w:lang w:eastAsia="en-US"/>
                </w:rPr>
                <w:t>Законом</w:t>
              </w:r>
            </w:hyperlink>
            <w:r w:rsidRPr="00114C2F">
              <w:rPr>
                <w:rFonts w:eastAsiaTheme="minorHAnsi"/>
                <w:color w:val="auto"/>
                <w:lang w:eastAsia="en-US"/>
              </w:rPr>
              <w:t xml:space="preserve"> № 29-ОЗ</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r w:rsidR="003103CF" w:rsidRPr="00114C2F" w:rsidTr="003C5CFF">
        <w:tc>
          <w:tcPr>
            <w:tcW w:w="2324"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rsidP="005F1E90">
            <w:pPr>
              <w:autoSpaceDE w:val="0"/>
              <w:autoSpaceDN w:val="0"/>
              <w:adjustRightInd w:val="0"/>
              <w:jc w:val="center"/>
              <w:rPr>
                <w:color w:val="auto"/>
              </w:rPr>
            </w:pPr>
            <w:r w:rsidRPr="00114C2F">
              <w:rPr>
                <w:color w:val="auto"/>
              </w:rPr>
              <w:t>20</w:t>
            </w:r>
          </w:p>
        </w:tc>
        <w:tc>
          <w:tcPr>
            <w:tcW w:w="1871"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А18, Б18</w:t>
            </w:r>
          </w:p>
        </w:tc>
        <w:tc>
          <w:tcPr>
            <w:tcW w:w="621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подтверждающий принадлежность гражданина к коренным малочисленным народам Севера, Сибири и Дальнего Востока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 - КУМИ, МФЦ;</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 - ПС;</w:t>
            </w:r>
          </w:p>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К(э) - ЕП</w:t>
            </w:r>
          </w:p>
        </w:tc>
        <w:tc>
          <w:tcPr>
            <w:tcW w:w="1536" w:type="dxa"/>
            <w:tcBorders>
              <w:top w:val="single" w:sz="4" w:space="0" w:color="auto"/>
              <w:left w:val="single" w:sz="4" w:space="0" w:color="auto"/>
              <w:bottom w:val="single" w:sz="4" w:space="0" w:color="auto"/>
              <w:right w:val="single" w:sz="4" w:space="0" w:color="auto"/>
            </w:tcBorders>
            <w:vAlign w:val="center"/>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П(з), Д(1)</w:t>
            </w:r>
          </w:p>
        </w:tc>
      </w:tr>
    </w:tbl>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ind w:left="4820"/>
        <w:jc w:val="both"/>
        <w:rPr>
          <w:color w:val="auto"/>
          <w:kern w:val="2"/>
        </w:rPr>
      </w:pPr>
    </w:p>
    <w:p w:rsidR="00290796" w:rsidRPr="00114C2F" w:rsidRDefault="00290796" w:rsidP="00290796">
      <w:pPr>
        <w:autoSpaceDE w:val="0"/>
        <w:autoSpaceDN w:val="0"/>
        <w:adjustRightInd w:val="0"/>
        <w:ind w:left="4820"/>
        <w:rPr>
          <w:color w:val="auto"/>
          <w:kern w:val="2"/>
        </w:rPr>
        <w:sectPr w:rsidR="00290796" w:rsidRPr="00114C2F" w:rsidSect="005F1E90">
          <w:pgSz w:w="16838" w:h="11906" w:orient="landscape"/>
          <w:pgMar w:top="851" w:right="992" w:bottom="1701" w:left="1134" w:header="720" w:footer="720" w:gutter="0"/>
          <w:cols w:space="720"/>
          <w:titlePg/>
          <w:docGrid w:linePitch="326"/>
        </w:sectPr>
      </w:pPr>
    </w:p>
    <w:p w:rsidR="00290796" w:rsidRPr="00114C2F" w:rsidRDefault="00290796" w:rsidP="00290796">
      <w:pPr>
        <w:autoSpaceDE w:val="0"/>
        <w:autoSpaceDN w:val="0"/>
        <w:adjustRightInd w:val="0"/>
        <w:ind w:left="4820"/>
        <w:rPr>
          <w:color w:val="auto"/>
          <w:kern w:val="2"/>
        </w:rPr>
      </w:pPr>
      <w:r w:rsidRPr="00114C2F">
        <w:rPr>
          <w:color w:val="auto"/>
          <w:kern w:val="2"/>
        </w:rPr>
        <w:t>Приложение № 4</w:t>
      </w:r>
    </w:p>
    <w:p w:rsidR="00290796" w:rsidRPr="00114C2F" w:rsidRDefault="00290796" w:rsidP="00290796">
      <w:pPr>
        <w:ind w:left="4820"/>
        <w:jc w:val="both"/>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290796" w:rsidP="00290796">
      <w:pPr>
        <w:jc w:val="right"/>
        <w:rPr>
          <w:bCs/>
          <w:color w:val="auto"/>
          <w:kern w:val="2"/>
        </w:rPr>
      </w:pPr>
    </w:p>
    <w:p w:rsidR="00290796" w:rsidRPr="00114C2F" w:rsidRDefault="00290796" w:rsidP="00290796">
      <w:pPr>
        <w:jc w:val="center"/>
        <w:rPr>
          <w:rFonts w:eastAsia="Calibri"/>
          <w:color w:val="auto"/>
          <w:lang w:eastAsia="en-US"/>
        </w:rPr>
      </w:pPr>
      <w:r w:rsidRPr="00114C2F">
        <w:rPr>
          <w:rFonts w:eastAsia="Calibri"/>
          <w:color w:val="auto"/>
          <w:lang w:eastAsia="en-US"/>
        </w:rPr>
        <w:t>Исчерпывающий перечень оснований для отказа в приеме запроса о предоставлении муниципальной услуги и документов, необходимых д</w:t>
      </w:r>
      <w:r w:rsidR="00114C2F">
        <w:rPr>
          <w:rFonts w:eastAsia="Calibri"/>
          <w:color w:val="auto"/>
          <w:lang w:eastAsia="en-US"/>
        </w:rPr>
        <w:t>ля предоставления муниципальной</w:t>
      </w:r>
      <w:r w:rsidRPr="00114C2F">
        <w:rPr>
          <w:rFonts w:eastAsia="Calibri"/>
          <w:color w:val="auto"/>
          <w:lang w:eastAsia="en-US"/>
        </w:rPr>
        <w:t xml:space="preserve">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90796" w:rsidRPr="00114C2F" w:rsidRDefault="00290796" w:rsidP="00290796">
      <w:pPr>
        <w:jc w:val="center"/>
        <w:rPr>
          <w:bCs/>
          <w:color w:val="auto"/>
          <w:kern w:val="2"/>
        </w:rPr>
      </w:pPr>
    </w:p>
    <w:tbl>
      <w:tblPr>
        <w:tblW w:w="0" w:type="auto"/>
        <w:tblCellMar>
          <w:top w:w="102" w:type="dxa"/>
          <w:left w:w="62" w:type="dxa"/>
          <w:bottom w:w="102" w:type="dxa"/>
          <w:right w:w="62" w:type="dxa"/>
        </w:tblCellMar>
        <w:tblLook w:val="0000" w:firstRow="0" w:lastRow="0" w:firstColumn="0" w:lastColumn="0" w:noHBand="0" w:noVBand="0"/>
      </w:tblPr>
      <w:tblGrid>
        <w:gridCol w:w="513"/>
        <w:gridCol w:w="6160"/>
        <w:gridCol w:w="2805"/>
      </w:tblGrid>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w:t>
            </w:r>
          </w:p>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п/п</w:t>
            </w:r>
          </w:p>
        </w:tc>
        <w:tc>
          <w:tcPr>
            <w:tcW w:w="6160"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Перечень оснований</w:t>
            </w:r>
          </w:p>
        </w:tc>
        <w:tc>
          <w:tcPr>
            <w:tcW w:w="2805" w:type="dxa"/>
            <w:tcBorders>
              <w:top w:val="single" w:sz="4" w:space="0" w:color="auto"/>
              <w:left w:val="single" w:sz="4" w:space="0" w:color="auto"/>
              <w:bottom w:val="single" w:sz="4" w:space="0" w:color="auto"/>
              <w:right w:val="single" w:sz="4" w:space="0" w:color="auto"/>
            </w:tcBorders>
            <w:vAlign w:val="bottom"/>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Идентификатор категорий (признаков) заявителей</w:t>
            </w:r>
          </w:p>
        </w:tc>
      </w:tr>
      <w:tr w:rsidR="00114C2F" w:rsidRPr="00114C2F" w:rsidTr="005F1E90">
        <w:tc>
          <w:tcPr>
            <w:tcW w:w="9478" w:type="dxa"/>
            <w:gridSpan w:val="3"/>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numPr>
                <w:ilvl w:val="0"/>
                <w:numId w:val="5"/>
              </w:numPr>
              <w:autoSpaceDE w:val="0"/>
              <w:autoSpaceDN w:val="0"/>
              <w:adjustRightInd w:val="0"/>
              <w:jc w:val="center"/>
              <w:rPr>
                <w:rFonts w:eastAsia="Calibri"/>
                <w:color w:val="auto"/>
                <w:lang w:eastAsia="en-US"/>
              </w:rPr>
            </w:pPr>
            <w:r w:rsidRPr="00114C2F">
              <w:rPr>
                <w:color w:val="auto"/>
              </w:rPr>
              <w:t>Исчерпывающий перечень оснований для отказа в приеме запроса о предоставлении муниципальной услуги и документов</w:t>
            </w:r>
          </w:p>
        </w:tc>
      </w:tr>
      <w:tr w:rsidR="00114C2F" w:rsidRPr="00114C2F" w:rsidTr="005F1E90">
        <w:trPr>
          <w:trHeight w:val="1579"/>
        </w:trPr>
        <w:tc>
          <w:tcPr>
            <w:tcW w:w="513"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both"/>
              <w:rPr>
                <w:color w:val="auto"/>
              </w:rPr>
            </w:pPr>
            <w:r w:rsidRPr="00114C2F">
              <w:rPr>
                <w:color w:val="auto"/>
              </w:rPr>
              <w:t>Основания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не предусмотрены</w:t>
            </w:r>
          </w:p>
          <w:p w:rsidR="00290796" w:rsidRPr="00114C2F" w:rsidRDefault="00290796" w:rsidP="005F1E90">
            <w:pPr>
              <w:widowControl/>
              <w:autoSpaceDE w:val="0"/>
              <w:autoSpaceDN w:val="0"/>
              <w:adjustRightInd w:val="0"/>
              <w:jc w:val="center"/>
              <w:rPr>
                <w:rFonts w:eastAsia="Calibri"/>
                <w:color w:val="auto"/>
                <w:lang w:eastAsia="en-US"/>
              </w:rPr>
            </w:pPr>
          </w:p>
        </w:tc>
        <w:tc>
          <w:tcPr>
            <w:tcW w:w="2805" w:type="dxa"/>
            <w:tcBorders>
              <w:top w:val="single" w:sz="4" w:space="0" w:color="auto"/>
              <w:left w:val="single" w:sz="4" w:space="0" w:color="auto"/>
              <w:bottom w:val="single" w:sz="4" w:space="0" w:color="auto"/>
              <w:right w:val="single" w:sz="4" w:space="0" w:color="auto"/>
            </w:tcBorders>
            <w:vAlign w:val="bottom"/>
          </w:tcPr>
          <w:p w:rsidR="00290796" w:rsidRPr="00114C2F" w:rsidRDefault="00290796" w:rsidP="005F1E90">
            <w:pPr>
              <w:widowControl/>
              <w:autoSpaceDE w:val="0"/>
              <w:autoSpaceDN w:val="0"/>
              <w:adjustRightInd w:val="0"/>
              <w:jc w:val="center"/>
              <w:rPr>
                <w:rFonts w:eastAsia="Calibri"/>
                <w:color w:val="auto"/>
                <w:lang w:eastAsia="en-US"/>
              </w:rPr>
            </w:pPr>
          </w:p>
        </w:tc>
      </w:tr>
      <w:tr w:rsidR="00114C2F" w:rsidRPr="00114C2F" w:rsidTr="005F1E90">
        <w:trPr>
          <w:trHeight w:val="645"/>
        </w:trPr>
        <w:tc>
          <w:tcPr>
            <w:tcW w:w="9478" w:type="dxa"/>
            <w:gridSpan w:val="3"/>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numPr>
                <w:ilvl w:val="0"/>
                <w:numId w:val="5"/>
              </w:numPr>
              <w:autoSpaceDE w:val="0"/>
              <w:autoSpaceDN w:val="0"/>
              <w:adjustRightInd w:val="0"/>
              <w:jc w:val="center"/>
              <w:rPr>
                <w:rFonts w:eastAsia="Calibri"/>
                <w:color w:val="auto"/>
                <w:lang w:eastAsia="en-US"/>
              </w:rPr>
            </w:pPr>
            <w:r w:rsidRPr="00114C2F">
              <w:rPr>
                <w:color w:val="auto"/>
              </w:rPr>
              <w:t>Исчерпывающий перечень оснований для возврата запроса о предоставлении муниципальной услуги и документов</w:t>
            </w:r>
          </w:p>
        </w:tc>
      </w:tr>
      <w:tr w:rsidR="00114C2F" w:rsidRPr="00114C2F" w:rsidTr="005F1E90">
        <w:trPr>
          <w:trHeight w:val="1579"/>
        </w:trPr>
        <w:tc>
          <w:tcPr>
            <w:tcW w:w="513"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rsidP="003103CF">
            <w:pPr>
              <w:widowControl/>
              <w:autoSpaceDE w:val="0"/>
              <w:autoSpaceDN w:val="0"/>
              <w:adjustRightInd w:val="0"/>
              <w:jc w:val="both"/>
              <w:rPr>
                <w:color w:val="auto"/>
              </w:rPr>
            </w:pPr>
            <w:r w:rsidRPr="00114C2F">
              <w:rPr>
                <w:color w:val="auto"/>
              </w:rPr>
              <w:t>Основания для возврата запроса о предоставлении муниципальной услуги и документов законодательством не предусмотрены</w:t>
            </w:r>
          </w:p>
          <w:p w:rsidR="00290796" w:rsidRPr="00114C2F" w:rsidRDefault="00290796" w:rsidP="005F1E90">
            <w:pPr>
              <w:widowControl/>
              <w:autoSpaceDE w:val="0"/>
              <w:autoSpaceDN w:val="0"/>
              <w:adjustRightInd w:val="0"/>
              <w:jc w:val="both"/>
              <w:rPr>
                <w:color w:val="auto"/>
              </w:rPr>
            </w:pPr>
          </w:p>
        </w:tc>
        <w:tc>
          <w:tcPr>
            <w:tcW w:w="2805"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color w:val="auto"/>
              </w:rPr>
            </w:pPr>
          </w:p>
        </w:tc>
      </w:tr>
      <w:tr w:rsidR="00114C2F" w:rsidRPr="00114C2F" w:rsidTr="005F1E90">
        <w:tc>
          <w:tcPr>
            <w:tcW w:w="9478" w:type="dxa"/>
            <w:gridSpan w:val="3"/>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numPr>
                <w:ilvl w:val="0"/>
                <w:numId w:val="5"/>
              </w:numPr>
              <w:autoSpaceDE w:val="0"/>
              <w:autoSpaceDN w:val="0"/>
              <w:adjustRightInd w:val="0"/>
              <w:jc w:val="center"/>
              <w:rPr>
                <w:rFonts w:eastAsia="Calibri"/>
                <w:color w:val="auto"/>
                <w:lang w:eastAsia="en-US"/>
              </w:rPr>
            </w:pPr>
            <w:r w:rsidRPr="00114C2F">
              <w:rPr>
                <w:color w:val="auto"/>
              </w:rPr>
              <w:t>Исчерпывающий перечень оснований для приостановления предоставления муниципальной услуги</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rsidP="003103CF">
            <w:pPr>
              <w:widowControl/>
              <w:autoSpaceDE w:val="0"/>
              <w:autoSpaceDN w:val="0"/>
              <w:adjustRightInd w:val="0"/>
              <w:jc w:val="both"/>
              <w:rPr>
                <w:color w:val="auto"/>
              </w:rPr>
            </w:pPr>
            <w:r w:rsidRPr="00114C2F">
              <w:rPr>
                <w:color w:val="auto"/>
              </w:rPr>
              <w:t>Основания для приостановления предоставления муниципальной услуги законодательством не предусмотрены</w:t>
            </w:r>
          </w:p>
          <w:p w:rsidR="00290796" w:rsidRPr="00114C2F" w:rsidRDefault="00290796" w:rsidP="005F1E90">
            <w:pPr>
              <w:widowControl/>
              <w:autoSpaceDE w:val="0"/>
              <w:autoSpaceDN w:val="0"/>
              <w:adjustRightInd w:val="0"/>
              <w:jc w:val="both"/>
              <w:rPr>
                <w:color w:val="auto"/>
              </w:rPr>
            </w:pPr>
          </w:p>
        </w:tc>
        <w:tc>
          <w:tcPr>
            <w:tcW w:w="2805" w:type="dxa"/>
            <w:tcBorders>
              <w:top w:val="single" w:sz="4" w:space="0" w:color="auto"/>
              <w:left w:val="single" w:sz="4" w:space="0" w:color="auto"/>
              <w:bottom w:val="single" w:sz="4" w:space="0" w:color="auto"/>
              <w:right w:val="single" w:sz="4" w:space="0" w:color="auto"/>
            </w:tcBorders>
            <w:vAlign w:val="center"/>
          </w:tcPr>
          <w:p w:rsidR="00290796" w:rsidRPr="00114C2F" w:rsidRDefault="00290796" w:rsidP="005F1E90">
            <w:pPr>
              <w:widowControl/>
              <w:autoSpaceDE w:val="0"/>
              <w:autoSpaceDN w:val="0"/>
              <w:adjustRightInd w:val="0"/>
              <w:jc w:val="center"/>
              <w:rPr>
                <w:color w:val="auto"/>
              </w:rPr>
            </w:pPr>
          </w:p>
        </w:tc>
      </w:tr>
      <w:tr w:rsidR="00114C2F" w:rsidRPr="00114C2F" w:rsidTr="005F1E90">
        <w:tc>
          <w:tcPr>
            <w:tcW w:w="9478" w:type="dxa"/>
            <w:gridSpan w:val="3"/>
            <w:tcBorders>
              <w:top w:val="single" w:sz="4" w:space="0" w:color="auto"/>
              <w:left w:val="single" w:sz="4" w:space="0" w:color="auto"/>
              <w:bottom w:val="single" w:sz="4" w:space="0" w:color="auto"/>
              <w:right w:val="single" w:sz="4" w:space="0" w:color="auto"/>
            </w:tcBorders>
            <w:vAlign w:val="center"/>
          </w:tcPr>
          <w:p w:rsidR="00290796" w:rsidRPr="00114C2F" w:rsidRDefault="00290796" w:rsidP="005F1E90">
            <w:pPr>
              <w:widowControl/>
              <w:numPr>
                <w:ilvl w:val="0"/>
                <w:numId w:val="5"/>
              </w:numPr>
              <w:autoSpaceDE w:val="0"/>
              <w:autoSpaceDN w:val="0"/>
              <w:adjustRightInd w:val="0"/>
              <w:jc w:val="center"/>
              <w:rPr>
                <w:rFonts w:eastAsia="Calibri"/>
                <w:color w:val="auto"/>
                <w:lang w:eastAsia="en-US"/>
              </w:rPr>
            </w:pPr>
            <w:r w:rsidRPr="00114C2F">
              <w:rPr>
                <w:rFonts w:eastAsia="Calibri"/>
                <w:color w:val="auto"/>
                <w:lang w:eastAsia="en-US"/>
              </w:rPr>
              <w:t>Исчерпывающий перечень оснований для отказа в предоставлении муниципальной услуги</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С запросом о постановке на земельный учет обратились граждане, не обладающие в соответствии с Земельным </w:t>
            </w:r>
            <w:hyperlink r:id="rId70" w:history="1">
              <w:r w:rsidRPr="00114C2F">
                <w:rPr>
                  <w:rFonts w:eastAsiaTheme="minorHAnsi"/>
                  <w:color w:val="auto"/>
                  <w:lang w:eastAsia="en-US"/>
                </w:rPr>
                <w:t>кодексом</w:t>
              </w:r>
            </w:hyperlink>
            <w:r w:rsidRPr="00114C2F">
              <w:rPr>
                <w:rFonts w:eastAsiaTheme="minorHAnsi"/>
                <w:color w:val="auto"/>
                <w:lang w:eastAsia="en-US"/>
              </w:rPr>
              <w:t xml:space="preserve"> Российской Федерации, федеральными законами, </w:t>
            </w:r>
            <w:hyperlink r:id="rId71" w:history="1">
              <w:r w:rsidRPr="00114C2F">
                <w:rPr>
                  <w:rFonts w:eastAsiaTheme="minorHAnsi"/>
                  <w:color w:val="auto"/>
                  <w:lang w:eastAsia="en-US"/>
                </w:rPr>
                <w:t>Законом</w:t>
              </w:r>
            </w:hyperlink>
            <w:r w:rsidRPr="00114C2F">
              <w:rPr>
                <w:rFonts w:eastAsiaTheme="minorHAnsi"/>
                <w:color w:val="auto"/>
                <w:lang w:eastAsia="en-US"/>
              </w:rPr>
              <w:t xml:space="preserve"> № 146-ОЗ правом на предоставление земельного участка в собственность бесплатно</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2</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Запрос о постановке на земельный учет не соответствует требованиям, установленным </w:t>
            </w:r>
            <w:hyperlink r:id="rId72" w:history="1">
              <w:r w:rsidRPr="00114C2F">
                <w:rPr>
                  <w:rFonts w:eastAsiaTheme="minorHAnsi"/>
                  <w:color w:val="auto"/>
                  <w:lang w:eastAsia="en-US"/>
                </w:rPr>
                <w:t>частью 2 статьи 5</w:t>
              </w:r>
            </w:hyperlink>
            <w:r w:rsidRPr="00114C2F">
              <w:rPr>
                <w:rFonts w:eastAsiaTheme="minorHAnsi"/>
                <w:color w:val="auto"/>
                <w:lang w:eastAsia="en-US"/>
              </w:rPr>
              <w:t xml:space="preserve"> Закона № 146-ОЗ, и (или) к запросу о постановке на земельный учет не приложены документы, предусмотренные </w:t>
            </w:r>
            <w:hyperlink r:id="rId73" w:history="1">
              <w:r w:rsidRPr="00114C2F">
                <w:rPr>
                  <w:rFonts w:eastAsiaTheme="minorHAnsi"/>
                  <w:color w:val="auto"/>
                  <w:lang w:eastAsia="en-US"/>
                </w:rPr>
                <w:t>приложением 3</w:t>
              </w:r>
            </w:hyperlink>
            <w:r w:rsidRPr="00114C2F">
              <w:rPr>
                <w:rFonts w:eastAsiaTheme="minorHAnsi"/>
                <w:color w:val="auto"/>
                <w:lang w:eastAsia="en-US"/>
              </w:rPr>
              <w:t xml:space="preserve"> к настоящему административному регламенту, либо приложены документы, не соответствующие требованиям, установленным </w:t>
            </w:r>
            <w:hyperlink r:id="rId74" w:history="1">
              <w:r w:rsidRPr="00114C2F">
                <w:rPr>
                  <w:rFonts w:eastAsiaTheme="minorHAnsi"/>
                  <w:color w:val="auto"/>
                  <w:lang w:eastAsia="en-US"/>
                </w:rPr>
                <w:t>частью 4 статьи 5</w:t>
              </w:r>
            </w:hyperlink>
            <w:r w:rsidRPr="00114C2F">
              <w:rPr>
                <w:rFonts w:eastAsiaTheme="minorHAnsi"/>
                <w:color w:val="auto"/>
                <w:lang w:eastAsia="en-US"/>
              </w:rPr>
              <w:t xml:space="preserve"> Закона № 146-ОЗ</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3</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rsidP="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Заявители обратились в КУМИ с запросом о постановке на земельный учет не по месту своего жительства, за исключением случаев обращения с запросом многодетной семьи, а также переселенцев, граждан, переселяемых из затопляемых территорий, граждан, постоянно проживающих в поселении, находящемся в центральной экологической зоне Байкальской природной территории</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4</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Заявителю (одному из заявителей) предоставлен земельный участок в безвозмездное пользование в соответствии с </w:t>
            </w:r>
            <w:hyperlink r:id="rId75" w:history="1">
              <w:r w:rsidRPr="00114C2F">
                <w:rPr>
                  <w:rFonts w:eastAsiaTheme="minorHAnsi"/>
                  <w:color w:val="auto"/>
                  <w:lang w:eastAsia="en-US"/>
                </w:rPr>
                <w:t>подпунктами 6</w:t>
              </w:r>
            </w:hyperlink>
            <w:r w:rsidRPr="00114C2F">
              <w:rPr>
                <w:rFonts w:eastAsiaTheme="minorHAnsi"/>
                <w:color w:val="auto"/>
                <w:lang w:eastAsia="en-US"/>
              </w:rPr>
              <w:t xml:space="preserve">, </w:t>
            </w:r>
            <w:hyperlink r:id="rId76" w:history="1">
              <w:r w:rsidRPr="00114C2F">
                <w:rPr>
                  <w:rFonts w:eastAsiaTheme="minorHAnsi"/>
                  <w:color w:val="auto"/>
                  <w:lang w:eastAsia="en-US"/>
                </w:rPr>
                <w:t>7 пункта 2 статьи 39.10</w:t>
              </w:r>
            </w:hyperlink>
            <w:r w:rsidRPr="00114C2F">
              <w:rPr>
                <w:rFonts w:eastAsiaTheme="minorHAnsi"/>
                <w:color w:val="auto"/>
                <w:lang w:eastAsia="en-US"/>
              </w:rPr>
              <w:t xml:space="preserve"> Земельного кодекса Российской Федерации</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5</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Молодая семья, многодетная семья, один из членов многодетной семьи состоят (состоит) на земельном учете в другом муниципальном образовании Иркутской области по месту жительства одного из членов семьи, за исключением случаев обращения с запросом молодой семьи, многодетной семьи, члены которой постоянно проживают в поселении, находящемся в центральной экологической зоне Байкальской природной территории</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6</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rsidP="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Заявителю (одному из заявителей) предоставлена социальная выплата в соответствии с </w:t>
            </w:r>
            <w:hyperlink r:id="rId77" w:history="1">
              <w:r w:rsidRPr="00114C2F">
                <w:rPr>
                  <w:rFonts w:eastAsiaTheme="minorHAnsi"/>
                  <w:color w:val="auto"/>
                  <w:lang w:eastAsia="en-US"/>
                </w:rPr>
                <w:t>указом</w:t>
              </w:r>
            </w:hyperlink>
            <w:r w:rsidRPr="00114C2F">
              <w:rPr>
                <w:rFonts w:eastAsiaTheme="minorHAnsi"/>
                <w:color w:val="auto"/>
                <w:lang w:eastAsia="en-US"/>
              </w:rPr>
              <w:t xml:space="preserve"> Губернатора Иркутской области от 09.06.2021 № 158-уг «Об установлении меры социальной поддержки граждан, имеющих трех и более детей,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w:t>
            </w:r>
            <w:hyperlink r:id="rId78" w:history="1">
              <w:r w:rsidRPr="00114C2F">
                <w:rPr>
                  <w:rFonts w:eastAsiaTheme="minorHAnsi"/>
                  <w:color w:val="auto"/>
                  <w:lang w:eastAsia="en-US"/>
                </w:rPr>
                <w:t>Законом</w:t>
              </w:r>
            </w:hyperlink>
            <w:r w:rsidRPr="00114C2F">
              <w:rPr>
                <w:rFonts w:eastAsiaTheme="minorHAnsi"/>
                <w:color w:val="auto"/>
                <w:lang w:eastAsia="en-US"/>
              </w:rPr>
              <w:t xml:space="preserve"> Иркутской области от 25.12.2024 № 132-ОЗ «О дополнительной мере социальной поддержки в Иркутской области отдельных категорий граждан в виде социальной выплаты взамен предоставления в собственность бесплатно земельных участков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114C2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7</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С запросом о постановке на земельный учет обратились граждане, не обладающие в соответствии с Земельным </w:t>
            </w:r>
            <w:hyperlink r:id="rId79" w:history="1">
              <w:r w:rsidRPr="00114C2F">
                <w:rPr>
                  <w:rFonts w:eastAsiaTheme="minorHAnsi"/>
                  <w:color w:val="auto"/>
                  <w:lang w:eastAsia="en-US"/>
                </w:rPr>
                <w:t>кодексом</w:t>
              </w:r>
            </w:hyperlink>
            <w:r w:rsidRPr="00114C2F">
              <w:rPr>
                <w:rFonts w:eastAsiaTheme="minorHAnsi"/>
                <w:color w:val="auto"/>
                <w:lang w:eastAsia="en-US"/>
              </w:rPr>
              <w:t xml:space="preserve"> Российской Федерации, федеральными законами, </w:t>
            </w:r>
            <w:hyperlink r:id="rId80" w:history="1">
              <w:r w:rsidRPr="00114C2F">
                <w:rPr>
                  <w:rFonts w:eastAsiaTheme="minorHAnsi"/>
                  <w:color w:val="auto"/>
                  <w:lang w:eastAsia="en-US"/>
                </w:rPr>
                <w:t>Законом</w:t>
              </w:r>
            </w:hyperlink>
            <w:r w:rsidRPr="00114C2F">
              <w:rPr>
                <w:rFonts w:eastAsiaTheme="minorHAnsi"/>
                <w:color w:val="auto"/>
                <w:lang w:eastAsia="en-US"/>
              </w:rPr>
              <w:t xml:space="preserve"> № 146-ОЗ правом на предоставление земельного участка в собственность бесплатно</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r w:rsidR="003103CF" w:rsidRPr="00114C2F" w:rsidTr="005F1E90">
        <w:tc>
          <w:tcPr>
            <w:tcW w:w="513" w:type="dxa"/>
            <w:tcBorders>
              <w:top w:val="single" w:sz="4" w:space="0" w:color="auto"/>
              <w:left w:val="single" w:sz="4" w:space="0" w:color="auto"/>
              <w:bottom w:val="single" w:sz="4" w:space="0" w:color="auto"/>
              <w:right w:val="single" w:sz="4" w:space="0" w:color="auto"/>
            </w:tcBorders>
          </w:tcPr>
          <w:p w:rsidR="003103CF" w:rsidRPr="00114C2F" w:rsidRDefault="003103C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8</w:t>
            </w:r>
          </w:p>
        </w:tc>
        <w:tc>
          <w:tcPr>
            <w:tcW w:w="6160"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Запрос о постановке на земельный учет не соответствует требованиям, установленным </w:t>
            </w:r>
            <w:hyperlink r:id="rId81" w:history="1">
              <w:r w:rsidRPr="00114C2F">
                <w:rPr>
                  <w:rFonts w:eastAsiaTheme="minorHAnsi"/>
                  <w:color w:val="auto"/>
                  <w:lang w:eastAsia="en-US"/>
                </w:rPr>
                <w:t>частью 2 статьи 5</w:t>
              </w:r>
            </w:hyperlink>
            <w:r w:rsidRPr="00114C2F">
              <w:rPr>
                <w:rFonts w:eastAsiaTheme="minorHAnsi"/>
                <w:color w:val="auto"/>
                <w:lang w:eastAsia="en-US"/>
              </w:rPr>
              <w:t xml:space="preserve"> Закона № 146-ОЗ, и (или) к запросу о постановке на земельный учет не приложены документы, предусмотренные </w:t>
            </w:r>
            <w:hyperlink r:id="rId82" w:history="1">
              <w:r w:rsidRPr="00114C2F">
                <w:rPr>
                  <w:rFonts w:eastAsiaTheme="minorHAnsi"/>
                  <w:color w:val="auto"/>
                  <w:lang w:eastAsia="en-US"/>
                </w:rPr>
                <w:t>приложением 3</w:t>
              </w:r>
            </w:hyperlink>
            <w:r w:rsidRPr="00114C2F">
              <w:rPr>
                <w:rFonts w:eastAsiaTheme="minorHAnsi"/>
                <w:color w:val="auto"/>
                <w:lang w:eastAsia="en-US"/>
              </w:rPr>
              <w:t xml:space="preserve"> к настоящему административному регламенту, либо приложены документы, не соответствующие требованиям, установленным </w:t>
            </w:r>
            <w:hyperlink r:id="rId83" w:history="1">
              <w:r w:rsidRPr="00114C2F">
                <w:rPr>
                  <w:rFonts w:eastAsiaTheme="minorHAnsi"/>
                  <w:color w:val="auto"/>
                  <w:lang w:eastAsia="en-US"/>
                </w:rPr>
                <w:t>частью 4 статьи 5</w:t>
              </w:r>
            </w:hyperlink>
            <w:r w:rsidRPr="00114C2F">
              <w:rPr>
                <w:rFonts w:eastAsiaTheme="minorHAnsi"/>
                <w:color w:val="auto"/>
                <w:lang w:eastAsia="en-US"/>
              </w:rPr>
              <w:t xml:space="preserve"> Закона № 146-ОЗ</w:t>
            </w:r>
          </w:p>
        </w:tc>
        <w:tc>
          <w:tcPr>
            <w:tcW w:w="2805" w:type="dxa"/>
            <w:tcBorders>
              <w:top w:val="single" w:sz="4" w:space="0" w:color="auto"/>
              <w:left w:val="single" w:sz="4" w:space="0" w:color="auto"/>
              <w:bottom w:val="single" w:sz="4" w:space="0" w:color="auto"/>
              <w:right w:val="single" w:sz="4" w:space="0" w:color="auto"/>
            </w:tcBorders>
          </w:tcPr>
          <w:p w:rsidR="003103CF" w:rsidRPr="00114C2F" w:rsidRDefault="003103CF">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 Б</w:t>
            </w:r>
          </w:p>
        </w:tc>
      </w:tr>
    </w:tbl>
    <w:p w:rsidR="00290796" w:rsidRPr="00114C2F" w:rsidRDefault="00290796" w:rsidP="00290796">
      <w:pPr>
        <w:autoSpaceDE w:val="0"/>
        <w:autoSpaceDN w:val="0"/>
        <w:adjustRightInd w:val="0"/>
        <w:jc w:val="both"/>
        <w:rPr>
          <w:color w:val="auto"/>
        </w:rPr>
      </w:pPr>
    </w:p>
    <w:p w:rsidR="00290796" w:rsidRPr="00114C2F" w:rsidRDefault="00290796" w:rsidP="00290796">
      <w:pPr>
        <w:rPr>
          <w:color w:val="auto"/>
        </w:rPr>
        <w:sectPr w:rsidR="00290796" w:rsidRPr="00114C2F" w:rsidSect="005F1E90">
          <w:pgSz w:w="11906" w:h="16838"/>
          <w:pgMar w:top="1134" w:right="851" w:bottom="992" w:left="1701" w:header="720" w:footer="720" w:gutter="0"/>
          <w:cols w:space="720"/>
          <w:titlePg/>
          <w:docGrid w:linePitch="326"/>
        </w:sectPr>
      </w:pPr>
    </w:p>
    <w:p w:rsidR="00290796" w:rsidRPr="00114C2F" w:rsidRDefault="00290796" w:rsidP="00290796">
      <w:pPr>
        <w:autoSpaceDE w:val="0"/>
        <w:autoSpaceDN w:val="0"/>
        <w:adjustRightInd w:val="0"/>
        <w:ind w:left="4820"/>
        <w:rPr>
          <w:color w:val="auto"/>
          <w:kern w:val="2"/>
        </w:rPr>
      </w:pPr>
      <w:r w:rsidRPr="00114C2F">
        <w:rPr>
          <w:color w:val="auto"/>
          <w:kern w:val="2"/>
        </w:rPr>
        <w:t>Приложение № 5</w:t>
      </w:r>
    </w:p>
    <w:p w:rsidR="00290796" w:rsidRPr="00114C2F" w:rsidRDefault="00290796" w:rsidP="00290796">
      <w:pPr>
        <w:ind w:left="4820"/>
        <w:jc w:val="both"/>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290796" w:rsidP="00290796">
      <w:pPr>
        <w:ind w:left="4536" w:right="-143"/>
        <w:rPr>
          <w:color w:val="auto"/>
        </w:rPr>
      </w:pPr>
    </w:p>
    <w:p w:rsidR="00290796" w:rsidRPr="00114C2F" w:rsidRDefault="00290796" w:rsidP="00290796">
      <w:pPr>
        <w:widowControl/>
        <w:autoSpaceDE w:val="0"/>
        <w:autoSpaceDN w:val="0"/>
        <w:adjustRightInd w:val="0"/>
        <w:jc w:val="center"/>
        <w:rPr>
          <w:color w:val="auto"/>
        </w:rPr>
      </w:pPr>
      <w:r w:rsidRPr="00114C2F">
        <w:rPr>
          <w:color w:val="auto"/>
        </w:rPr>
        <w:t>ФОРМА ЗАПРОСА</w:t>
      </w:r>
    </w:p>
    <w:p w:rsidR="00290796" w:rsidRPr="00114C2F" w:rsidRDefault="00290796" w:rsidP="00290796">
      <w:pPr>
        <w:widowControl/>
        <w:autoSpaceDE w:val="0"/>
        <w:autoSpaceDN w:val="0"/>
        <w:adjustRightInd w:val="0"/>
        <w:jc w:val="center"/>
        <w:rPr>
          <w:color w:val="auto"/>
        </w:rPr>
      </w:pPr>
      <w:r w:rsidRPr="00114C2F">
        <w:rPr>
          <w:color w:val="auto"/>
        </w:rPr>
        <w:t xml:space="preserve">О ПРЕДОСТАВЛЕНИИ МУНИЦИПАЛЬНОЙ УСЛУГИ </w:t>
      </w:r>
      <w:r w:rsidR="003103CF" w:rsidRPr="00114C2F">
        <w:rPr>
          <w:color w:val="auto"/>
        </w:rPr>
        <w:t>«</w:t>
      </w:r>
      <w:r w:rsidR="00824D89"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rPr>
        <w:t>»</w:t>
      </w:r>
    </w:p>
    <w:p w:rsidR="00290796" w:rsidRPr="00114C2F" w:rsidRDefault="00290796" w:rsidP="00290796">
      <w:pPr>
        <w:widowControl/>
        <w:autoSpaceDE w:val="0"/>
        <w:autoSpaceDN w:val="0"/>
        <w:adjustRightInd w:val="0"/>
        <w:jc w:val="both"/>
        <w:outlineLvl w:val="0"/>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072"/>
        <w:gridCol w:w="593"/>
        <w:gridCol w:w="1020"/>
        <w:gridCol w:w="1247"/>
        <w:gridCol w:w="1360"/>
        <w:gridCol w:w="964"/>
        <w:gridCol w:w="1248"/>
      </w:tblGrid>
      <w:tr w:rsidR="00114C2F" w:rsidRPr="00114C2F">
        <w:tc>
          <w:tcPr>
            <w:tcW w:w="4252" w:type="dxa"/>
            <w:gridSpan w:val="4"/>
          </w:tcPr>
          <w:p w:rsidR="00824D89" w:rsidRPr="00114C2F" w:rsidRDefault="00824D89">
            <w:pPr>
              <w:widowControl/>
              <w:autoSpaceDE w:val="0"/>
              <w:autoSpaceDN w:val="0"/>
              <w:adjustRightInd w:val="0"/>
              <w:rPr>
                <w:rFonts w:eastAsiaTheme="minorHAnsi"/>
                <w:color w:val="auto"/>
                <w:lang w:eastAsia="en-US"/>
              </w:rPr>
            </w:pPr>
          </w:p>
        </w:tc>
        <w:tc>
          <w:tcPr>
            <w:tcW w:w="4819" w:type="dxa"/>
            <w:gridSpan w:val="4"/>
          </w:tcPr>
          <w:p w:rsidR="00824D89" w:rsidRPr="00114C2F" w:rsidRDefault="00824D89" w:rsidP="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В Комитет по управлению муниципальным имуществом Усть-Илимского муниципального округа</w:t>
            </w:r>
          </w:p>
        </w:tc>
      </w:tr>
      <w:tr w:rsidR="00114C2F" w:rsidRPr="00114C2F">
        <w:tc>
          <w:tcPr>
            <w:tcW w:w="9071" w:type="dxa"/>
            <w:gridSpan w:val="8"/>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ЗАЯВЛЕНИЕ</w:t>
            </w:r>
          </w:p>
        </w:tc>
      </w:tr>
      <w:tr w:rsidR="00114C2F" w:rsidRPr="00114C2F">
        <w:tc>
          <w:tcPr>
            <w:tcW w:w="9071" w:type="dxa"/>
            <w:gridSpan w:val="8"/>
          </w:tcPr>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Прошу поставить на учет на предоставление земельного участка</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Цель использования земельного участка: ______________________________________</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Категория граждан, установленная федеральным законодательством или </w:t>
            </w:r>
            <w:hyperlink r:id="rId84" w:history="1">
              <w:r w:rsidRPr="00114C2F">
                <w:rPr>
                  <w:rFonts w:eastAsiaTheme="minorHAnsi"/>
                  <w:color w:val="auto"/>
                  <w:lang w:eastAsia="en-US"/>
                </w:rPr>
                <w:t>Законом</w:t>
              </w:r>
            </w:hyperlink>
            <w:r w:rsidRPr="00114C2F">
              <w:rPr>
                <w:rFonts w:eastAsiaTheme="minorHAnsi"/>
                <w:color w:val="auto"/>
                <w:lang w:eastAsia="en-US"/>
              </w:rPr>
              <w:t xml:space="preserve"> Иркутской области от 28.12.2015 № 146-ОЗ «О бесплатном предоставлении земельных участков в собственность граждан» __________________________________________________________________________</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__________________________________________________________________________</w:t>
            </w:r>
          </w:p>
          <w:p w:rsidR="00824D89" w:rsidRPr="00114C2F" w:rsidRDefault="00824D89">
            <w:pPr>
              <w:widowControl/>
              <w:autoSpaceDE w:val="0"/>
              <w:autoSpaceDN w:val="0"/>
              <w:adjustRightInd w:val="0"/>
              <w:jc w:val="center"/>
              <w:rPr>
                <w:rFonts w:eastAsiaTheme="minorHAnsi"/>
                <w:color w:val="auto"/>
                <w:sz w:val="20"/>
                <w:szCs w:val="20"/>
                <w:lang w:eastAsia="en-US"/>
              </w:rPr>
            </w:pPr>
            <w:r w:rsidRPr="00114C2F">
              <w:rPr>
                <w:rFonts w:eastAsiaTheme="minorHAnsi"/>
                <w:color w:val="auto"/>
                <w:sz w:val="20"/>
                <w:szCs w:val="20"/>
                <w:lang w:eastAsia="en-US"/>
              </w:rPr>
              <w:t>(указывается в соответствии с законодательством)</w:t>
            </w:r>
          </w:p>
          <w:p w:rsidR="00824D89" w:rsidRPr="00114C2F" w:rsidRDefault="00824D89">
            <w:pPr>
              <w:widowControl/>
              <w:autoSpaceDE w:val="0"/>
              <w:autoSpaceDN w:val="0"/>
              <w:adjustRightInd w:val="0"/>
              <w:jc w:val="center"/>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1</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2</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3</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4</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5</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6</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7</w:t>
            </w: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Фамилия имя отчество:</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рождения</w:t>
            </w: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СНИЛС</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211"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665" w:type="dxa"/>
            <w:gridSpan w:val="2"/>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 удостоверяющий личность:</w:t>
            </w: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вид:</w:t>
            </w: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серия:</w:t>
            </w: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 выдачи:</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665" w:type="dxa"/>
            <w:gridSpan w:val="2"/>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p>
        </w:tc>
        <w:tc>
          <w:tcPr>
            <w:tcW w:w="2267"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360"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964"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1247" w:type="dxa"/>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 xml:space="preserve">Дата, номер и место совершения Актовой записи о рождении ребенка </w:t>
            </w:r>
            <w:hyperlink w:anchor="Par192" w:history="1">
              <w:r w:rsidRPr="00114C2F">
                <w:rPr>
                  <w:rFonts w:eastAsiaTheme="minorHAnsi"/>
                  <w:color w:val="auto"/>
                  <w:lang w:eastAsia="en-US"/>
                </w:rPr>
                <w:t>&lt;*&gt;</w:t>
              </w:r>
            </w:hyperlink>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Адрес регистрации по месту жительства: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9070" w:type="dxa"/>
            <w:gridSpan w:val="8"/>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 xml:space="preserve">РЕКВИЗИТЫ АКТОВОЙ ЗАПИСИ О ЗАКЛЮЧЕНИИ (РАСТОРЖЕНИИ) БРАКА </w:t>
            </w:r>
            <w:hyperlink w:anchor="Par192" w:history="1">
              <w:r w:rsidRPr="00114C2F">
                <w:rPr>
                  <w:rFonts w:eastAsiaTheme="minorHAnsi"/>
                  <w:color w:val="auto"/>
                  <w:lang w:eastAsia="en-US"/>
                </w:rPr>
                <w:t>&lt;**&gt;</w:t>
              </w:r>
            </w:hyperlink>
          </w:p>
        </w:tc>
      </w:tr>
      <w:tr w:rsidR="00114C2F" w:rsidRPr="00114C2F">
        <w:tc>
          <w:tcPr>
            <w:tcW w:w="2639"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номер</w:t>
            </w:r>
          </w:p>
        </w:tc>
        <w:tc>
          <w:tcPr>
            <w:tcW w:w="2860"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дата</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место государственной регистрации</w:t>
            </w:r>
          </w:p>
        </w:tc>
      </w:tr>
      <w:tr w:rsidR="00114C2F" w:rsidRPr="00114C2F">
        <w:tc>
          <w:tcPr>
            <w:tcW w:w="9070" w:type="dxa"/>
            <w:gridSpan w:val="8"/>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2639"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почтовый адрес (для корреспонденции):</w:t>
            </w:r>
          </w:p>
        </w:tc>
        <w:tc>
          <w:tcPr>
            <w:tcW w:w="2860"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телефон для связи:</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адрес электронной почты:</w:t>
            </w:r>
          </w:p>
        </w:tc>
      </w:tr>
      <w:tr w:rsidR="00114C2F" w:rsidRPr="00114C2F">
        <w:tc>
          <w:tcPr>
            <w:tcW w:w="2639" w:type="dxa"/>
            <w:gridSpan w:val="2"/>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2860"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9070" w:type="dxa"/>
            <w:gridSpan w:val="8"/>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наименование и реквизиты документа, подтверждающего полномочия представителя:</w:t>
            </w:r>
          </w:p>
        </w:tc>
      </w:tr>
      <w:tr w:rsidR="00114C2F" w:rsidRPr="00114C2F">
        <w:tc>
          <w:tcPr>
            <w:tcW w:w="567" w:type="dxa"/>
            <w:vMerge w:val="restart"/>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8</w:t>
            </w:r>
          </w:p>
        </w:tc>
        <w:tc>
          <w:tcPr>
            <w:tcW w:w="8503" w:type="dxa"/>
            <w:gridSpan w:val="7"/>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Документы, прилагаемые к заявлению:</w:t>
            </w: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p>
        </w:tc>
        <w:tc>
          <w:tcPr>
            <w:tcW w:w="8503" w:type="dxa"/>
            <w:gridSpan w:val="7"/>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8503" w:type="dxa"/>
            <w:gridSpan w:val="7"/>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8503" w:type="dxa"/>
            <w:gridSpan w:val="7"/>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114C2F"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8503" w:type="dxa"/>
            <w:gridSpan w:val="7"/>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r>
      <w:tr w:rsidR="00824D89" w:rsidRPr="00114C2F">
        <w:tc>
          <w:tcPr>
            <w:tcW w:w="567" w:type="dxa"/>
            <w:vMerge/>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rPr>
                <w:rFonts w:eastAsiaTheme="minorHAnsi"/>
                <w:color w:val="auto"/>
                <w:lang w:eastAsia="en-US"/>
              </w:rPr>
            </w:pPr>
          </w:p>
        </w:tc>
        <w:tc>
          <w:tcPr>
            <w:tcW w:w="4932" w:type="dxa"/>
            <w:gridSpan w:val="4"/>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Оригинал в количестве _ экз. на ___ л.</w:t>
            </w:r>
          </w:p>
        </w:tc>
        <w:tc>
          <w:tcPr>
            <w:tcW w:w="3571" w:type="dxa"/>
            <w:gridSpan w:val="3"/>
            <w:tcBorders>
              <w:top w:val="single" w:sz="4" w:space="0" w:color="auto"/>
              <w:left w:val="single" w:sz="4" w:space="0" w:color="auto"/>
              <w:bottom w:val="single" w:sz="4" w:space="0" w:color="auto"/>
              <w:right w:val="single" w:sz="4" w:space="0" w:color="auto"/>
            </w:tcBorders>
          </w:tcPr>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Копия в количестве _ экз. на __ л.</w:t>
            </w:r>
          </w:p>
        </w:tc>
      </w:tr>
    </w:tbl>
    <w:p w:rsidR="00824D89" w:rsidRPr="00114C2F" w:rsidRDefault="00824D89" w:rsidP="00824D89">
      <w:pPr>
        <w:widowControl/>
        <w:autoSpaceDE w:val="0"/>
        <w:autoSpaceDN w:val="0"/>
        <w:adjustRightInd w:val="0"/>
        <w:jc w:val="both"/>
        <w:rPr>
          <w:rFonts w:eastAsiaTheme="minorHAnsi"/>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14C2F" w:rsidRPr="00114C2F">
        <w:tc>
          <w:tcPr>
            <w:tcW w:w="9071" w:type="dxa"/>
          </w:tcPr>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 xml:space="preserve">Настоящим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 Кроме того, сообщаем, что ранее земельные участки для ведения личного подсобного хозяйства (полевой земельный участок), садоводства, огородничества, индивидуального жилищного строительства, личного подсобного хозяйства (приусадебный земельный участок с возведением жилого дома), ведения крестьянского (фермерского) хозяйства в собственность бесплатно заявителям не предоставлялись. Обязуемся сообщить о предоставлении земельного участка в собственность бесплатно в случаях, указанных в </w:t>
            </w:r>
            <w:hyperlink r:id="rId85" w:history="1">
              <w:r w:rsidRPr="00114C2F">
                <w:rPr>
                  <w:rFonts w:eastAsiaTheme="minorHAnsi"/>
                  <w:color w:val="auto"/>
                  <w:lang w:eastAsia="en-US"/>
                </w:rPr>
                <w:t>статье 39.5</w:t>
              </w:r>
            </w:hyperlink>
            <w:r w:rsidRPr="00114C2F">
              <w:rPr>
                <w:rFonts w:eastAsiaTheme="minorHAnsi"/>
                <w:color w:val="auto"/>
                <w:lang w:eastAsia="en-US"/>
              </w:rPr>
              <w:t xml:space="preserve"> Земельного кодекса Российской Федерации.</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 xml:space="preserve">Подтверждаем, что социальную выплату, дополнительную меру социальной поддержки отдельных категорий граждан в виде социальной выплаты взамен предоставления в собственность бесплатно земельных участков, находящихся в государственной собственности Иркутской области, муниципальной собственности, земельных участков, государственная собственность на которые не разграничена, для индивидуального жилищного строительства, ведения личного подсобного хозяйства в границах населенного пункта на территории Иркутской области, а также земельный участок, находящийся в государственной или муниципальной собственности в собственность бесплатно в соответствии с </w:t>
            </w:r>
            <w:hyperlink r:id="rId86" w:history="1">
              <w:r w:rsidRPr="00114C2F">
                <w:rPr>
                  <w:rFonts w:eastAsiaTheme="minorHAnsi"/>
                  <w:color w:val="auto"/>
                  <w:lang w:eastAsia="en-US"/>
                </w:rPr>
                <w:t>Законом</w:t>
              </w:r>
            </w:hyperlink>
            <w:r w:rsidRPr="00114C2F">
              <w:rPr>
                <w:rFonts w:eastAsiaTheme="minorHAnsi"/>
                <w:color w:val="auto"/>
                <w:lang w:eastAsia="en-US"/>
              </w:rPr>
              <w:t xml:space="preserve"> Иркутской области от 28.12.2015 года № 146-ОЗ «О бесплатном предоставлении земельных участков в собственность граждан» не получали.</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Об ответственности и последствиях за предоставление заведомо ложных документов и сведений уведомлены.</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О результатах рассмотрения настоящего заявления просим уведомить</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__________________________________________________________________________</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__________________________________________________________________________</w:t>
            </w:r>
          </w:p>
          <w:p w:rsidR="00824D89" w:rsidRPr="00114C2F" w:rsidRDefault="00824D89">
            <w:pPr>
              <w:widowControl/>
              <w:autoSpaceDE w:val="0"/>
              <w:autoSpaceDN w:val="0"/>
              <w:adjustRightInd w:val="0"/>
              <w:jc w:val="center"/>
              <w:rPr>
                <w:rFonts w:eastAsiaTheme="minorHAnsi"/>
                <w:color w:val="auto"/>
                <w:lang w:eastAsia="en-US"/>
              </w:rPr>
            </w:pPr>
            <w:r w:rsidRPr="00114C2F">
              <w:rPr>
                <w:rFonts w:eastAsiaTheme="minorHAnsi"/>
                <w:color w:val="auto"/>
                <w:lang w:eastAsia="en-US"/>
              </w:rPr>
              <w:t>(указывается способ уведомления: почта, МФЦ, личный кабинет на Едином портале государственных услуг)</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1.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2.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3.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4.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5.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6. ______________________________________________________________________</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7. ______________________________________________________________________</w:t>
            </w:r>
          </w:p>
          <w:p w:rsidR="00824D89" w:rsidRPr="00114C2F" w:rsidRDefault="00824D89">
            <w:pPr>
              <w:widowControl/>
              <w:autoSpaceDE w:val="0"/>
              <w:autoSpaceDN w:val="0"/>
              <w:adjustRightInd w:val="0"/>
              <w:jc w:val="both"/>
              <w:rPr>
                <w:rFonts w:eastAsiaTheme="minorHAnsi"/>
                <w:color w:val="auto"/>
                <w:lang w:eastAsia="en-US"/>
              </w:rPr>
            </w:pPr>
            <w:r w:rsidRPr="00114C2F">
              <w:rPr>
                <w:rFonts w:eastAsiaTheme="minorHAnsi"/>
                <w:color w:val="auto"/>
                <w:lang w:eastAsia="en-US"/>
              </w:rPr>
              <w:t>Заявление подписывают все члены многодетной семьи за себя лично и за своих малолетних детей в возрасте до 14 лет, в том числе несовершеннолетние члены многодетной семьи в возрасте от 14 до 18 лет. Подписи указанных лиц ставятся с расшифровкой.</w:t>
            </w:r>
          </w:p>
          <w:p w:rsidR="00824D89" w:rsidRPr="00114C2F" w:rsidRDefault="00824D89">
            <w:pPr>
              <w:widowControl/>
              <w:autoSpaceDE w:val="0"/>
              <w:autoSpaceDN w:val="0"/>
              <w:adjustRightInd w:val="0"/>
              <w:ind w:firstLine="540"/>
              <w:jc w:val="both"/>
              <w:rPr>
                <w:rFonts w:eastAsiaTheme="minorHAnsi"/>
                <w:color w:val="auto"/>
                <w:lang w:eastAsia="en-US"/>
              </w:rPr>
            </w:pPr>
            <w:r w:rsidRPr="00114C2F">
              <w:rPr>
                <w:rFonts w:eastAsiaTheme="minorHAnsi"/>
                <w:color w:val="auto"/>
                <w:lang w:eastAsia="en-US"/>
              </w:rPr>
              <w:t>--------------------------------</w:t>
            </w:r>
          </w:p>
          <w:p w:rsidR="00824D89" w:rsidRPr="00114C2F" w:rsidRDefault="00824D89">
            <w:pPr>
              <w:widowControl/>
              <w:autoSpaceDE w:val="0"/>
              <w:autoSpaceDN w:val="0"/>
              <w:adjustRightInd w:val="0"/>
              <w:ind w:firstLine="283"/>
              <w:jc w:val="both"/>
              <w:rPr>
                <w:rFonts w:eastAsiaTheme="minorHAnsi"/>
                <w:color w:val="auto"/>
                <w:lang w:eastAsia="en-US"/>
              </w:rPr>
            </w:pPr>
            <w:bookmarkStart w:id="1" w:name="Par192"/>
            <w:bookmarkEnd w:id="1"/>
            <w:r w:rsidRPr="00114C2F">
              <w:rPr>
                <w:rFonts w:eastAsiaTheme="minorHAnsi"/>
                <w:color w:val="auto"/>
                <w:lang w:eastAsia="en-US"/>
              </w:rPr>
              <w:t>&lt;*&gt; - для малолетних детей в возрасте до 14 лет.</w:t>
            </w:r>
          </w:p>
          <w:p w:rsidR="00824D89" w:rsidRPr="00114C2F" w:rsidRDefault="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&lt;**&gt; - для многодетных и молодых семей (указывается актуальная информация)</w:t>
            </w:r>
          </w:p>
        </w:tc>
      </w:tr>
      <w:tr w:rsidR="00824D89" w:rsidRPr="00114C2F">
        <w:tc>
          <w:tcPr>
            <w:tcW w:w="9071" w:type="dxa"/>
          </w:tcPr>
          <w:p w:rsidR="00824D89" w:rsidRPr="00114C2F" w:rsidRDefault="00824D89" w:rsidP="00824D89">
            <w:pPr>
              <w:widowControl/>
              <w:autoSpaceDE w:val="0"/>
              <w:autoSpaceDN w:val="0"/>
              <w:adjustRightInd w:val="0"/>
              <w:ind w:firstLine="283"/>
              <w:jc w:val="both"/>
              <w:rPr>
                <w:rFonts w:eastAsiaTheme="minorHAnsi"/>
                <w:color w:val="auto"/>
                <w:lang w:eastAsia="en-US"/>
              </w:rPr>
            </w:pPr>
            <w:r w:rsidRPr="00114C2F">
              <w:rPr>
                <w:rFonts w:eastAsiaTheme="minorHAnsi"/>
                <w:color w:val="auto"/>
                <w:lang w:eastAsia="en-US"/>
              </w:rPr>
              <w:t>«____» ___________ 20__ г.</w:t>
            </w:r>
          </w:p>
        </w:tc>
      </w:tr>
    </w:tbl>
    <w:p w:rsidR="00824D89" w:rsidRPr="00114C2F" w:rsidRDefault="00824D89" w:rsidP="00824D89">
      <w:pPr>
        <w:widowControl/>
        <w:autoSpaceDE w:val="0"/>
        <w:autoSpaceDN w:val="0"/>
        <w:adjustRightInd w:val="0"/>
        <w:jc w:val="both"/>
        <w:rPr>
          <w:rFonts w:ascii="Arial" w:eastAsiaTheme="minorHAnsi" w:hAnsi="Arial" w:cs="Arial"/>
          <w:color w:val="auto"/>
          <w:sz w:val="20"/>
          <w:szCs w:val="20"/>
          <w:lang w:eastAsia="en-US"/>
        </w:rPr>
      </w:pPr>
    </w:p>
    <w:p w:rsidR="00824D89" w:rsidRPr="00114C2F" w:rsidRDefault="00824D89" w:rsidP="00824D89">
      <w:pPr>
        <w:widowControl/>
        <w:autoSpaceDE w:val="0"/>
        <w:autoSpaceDN w:val="0"/>
        <w:adjustRightInd w:val="0"/>
        <w:jc w:val="both"/>
        <w:rPr>
          <w:rFonts w:ascii="Arial" w:eastAsiaTheme="minorHAnsi" w:hAnsi="Arial" w:cs="Arial"/>
          <w:color w:val="auto"/>
          <w:sz w:val="20"/>
          <w:szCs w:val="20"/>
          <w:lang w:eastAsia="en-US"/>
        </w:rPr>
      </w:pPr>
    </w:p>
    <w:p w:rsidR="00290796" w:rsidRPr="00114C2F" w:rsidRDefault="00290796" w:rsidP="00290796">
      <w:pPr>
        <w:widowControl/>
        <w:autoSpaceDE w:val="0"/>
        <w:autoSpaceDN w:val="0"/>
        <w:adjustRightInd w:val="0"/>
        <w:jc w:val="both"/>
        <w:outlineLvl w:val="0"/>
        <w:rPr>
          <w:rFonts w:ascii="Arial" w:hAnsi="Arial" w:cs="Arial"/>
          <w:color w:val="auto"/>
          <w:sz w:val="20"/>
          <w:szCs w:val="20"/>
        </w:rPr>
      </w:pPr>
    </w:p>
    <w:p w:rsidR="00290796" w:rsidRPr="00114C2F" w:rsidRDefault="00290796" w:rsidP="00290796">
      <w:pPr>
        <w:widowControl/>
        <w:autoSpaceDE w:val="0"/>
        <w:autoSpaceDN w:val="0"/>
        <w:adjustRightInd w:val="0"/>
        <w:jc w:val="both"/>
        <w:rPr>
          <w:color w:val="auto"/>
          <w:sz w:val="20"/>
          <w:szCs w:val="20"/>
        </w:rPr>
      </w:pPr>
    </w:p>
    <w:p w:rsidR="00290796" w:rsidRPr="00114C2F" w:rsidRDefault="00290796" w:rsidP="00290796">
      <w:pPr>
        <w:widowControl/>
        <w:autoSpaceDE w:val="0"/>
        <w:autoSpaceDN w:val="0"/>
        <w:adjustRightInd w:val="0"/>
        <w:jc w:val="both"/>
        <w:rPr>
          <w:rFonts w:ascii="Arial" w:hAnsi="Arial" w:cs="Arial"/>
          <w:color w:val="auto"/>
          <w:sz w:val="20"/>
          <w:szCs w:val="20"/>
        </w:rPr>
      </w:pPr>
    </w:p>
    <w:p w:rsidR="00290796" w:rsidRPr="00114C2F" w:rsidRDefault="00290796" w:rsidP="00290796">
      <w:pPr>
        <w:ind w:firstLine="720"/>
        <w:jc w:val="both"/>
        <w:rPr>
          <w:color w:val="auto"/>
          <w:kern w:val="2"/>
        </w:rPr>
      </w:pPr>
    </w:p>
    <w:p w:rsidR="00290796" w:rsidRPr="00114C2F" w:rsidRDefault="00290796" w:rsidP="00290796">
      <w:pPr>
        <w:pStyle w:val="Standard"/>
        <w:jc w:val="right"/>
        <w:rPr>
          <w:rFonts w:ascii="TimesNewRomanPSMT" w:hAnsi="TimesNewRomanPSMT" w:cs="TimesNewRomanPSMT"/>
          <w:lang w:val="ru-RU"/>
        </w:rPr>
      </w:pPr>
    </w:p>
    <w:p w:rsidR="00290796" w:rsidRPr="00114C2F" w:rsidRDefault="00290796" w:rsidP="00290796">
      <w:pPr>
        <w:pStyle w:val="Standard"/>
        <w:jc w:val="right"/>
        <w:rPr>
          <w:rFonts w:ascii="TimesNewRomanPSMT" w:hAnsi="TimesNewRomanPSMT" w:cs="TimesNewRomanPSMT"/>
          <w:lang w:val="ru-RU"/>
        </w:rPr>
      </w:pPr>
    </w:p>
    <w:p w:rsidR="00290796" w:rsidRPr="00114C2F" w:rsidRDefault="00290796" w:rsidP="00290796">
      <w:pPr>
        <w:pStyle w:val="Standard"/>
        <w:jc w:val="right"/>
        <w:rPr>
          <w:rFonts w:ascii="TimesNewRomanPSMT" w:hAnsi="TimesNewRomanPSMT" w:cs="TimesNewRomanPSMT"/>
          <w:lang w:val="ru-RU"/>
        </w:rPr>
      </w:pPr>
    </w:p>
    <w:p w:rsidR="00290796" w:rsidRPr="00114C2F" w:rsidRDefault="00290796" w:rsidP="00290796">
      <w:pPr>
        <w:ind w:firstLine="709"/>
        <w:contextualSpacing/>
        <w:jc w:val="both"/>
        <w:rPr>
          <w:color w:val="auto"/>
          <w:sz w:val="28"/>
          <w:szCs w:val="28"/>
        </w:rPr>
      </w:pPr>
    </w:p>
    <w:p w:rsidR="00824D89" w:rsidRPr="00114C2F" w:rsidRDefault="00824D89" w:rsidP="00290796">
      <w:pPr>
        <w:ind w:firstLine="709"/>
        <w:contextualSpacing/>
        <w:jc w:val="both"/>
        <w:rPr>
          <w:color w:val="auto"/>
          <w:sz w:val="28"/>
          <w:szCs w:val="28"/>
        </w:rPr>
      </w:pPr>
    </w:p>
    <w:p w:rsidR="00290796" w:rsidRPr="00114C2F" w:rsidRDefault="00290796" w:rsidP="00290796">
      <w:pPr>
        <w:autoSpaceDE w:val="0"/>
        <w:autoSpaceDN w:val="0"/>
        <w:adjustRightInd w:val="0"/>
        <w:ind w:left="4820"/>
        <w:rPr>
          <w:color w:val="auto"/>
          <w:kern w:val="2"/>
        </w:rPr>
      </w:pPr>
      <w:r w:rsidRPr="00114C2F">
        <w:rPr>
          <w:color w:val="auto"/>
          <w:kern w:val="2"/>
        </w:rPr>
        <w:t>Приложение № 6</w:t>
      </w:r>
    </w:p>
    <w:p w:rsidR="00290796" w:rsidRPr="00114C2F" w:rsidRDefault="00290796" w:rsidP="00290796">
      <w:pPr>
        <w:ind w:left="4820"/>
        <w:jc w:val="both"/>
        <w:rPr>
          <w:rFonts w:eastAsia="Arial"/>
          <w:color w:val="auto"/>
        </w:rPr>
      </w:pPr>
      <w:r w:rsidRPr="00114C2F">
        <w:rPr>
          <w:color w:val="auto"/>
          <w:kern w:val="2"/>
        </w:rPr>
        <w:t xml:space="preserve">к административному регламенту предоставления муниципальной услуги </w:t>
      </w:r>
      <w:r w:rsidR="003103CF" w:rsidRPr="00114C2F">
        <w:rPr>
          <w:bCs/>
          <w:color w:val="auto"/>
          <w:kern w:val="2"/>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rFonts w:eastAsia="Arial"/>
          <w:color w:val="auto"/>
        </w:rPr>
        <w:t>»</w:t>
      </w:r>
    </w:p>
    <w:p w:rsidR="00290796" w:rsidRPr="00114C2F" w:rsidRDefault="00290796" w:rsidP="00290796">
      <w:pPr>
        <w:ind w:firstLine="709"/>
        <w:contextualSpacing/>
        <w:jc w:val="right"/>
        <w:rPr>
          <w:color w:val="auto"/>
          <w:sz w:val="28"/>
          <w:szCs w:val="28"/>
        </w:rPr>
      </w:pPr>
    </w:p>
    <w:p w:rsidR="00290796" w:rsidRPr="00114C2F" w:rsidRDefault="00A42177" w:rsidP="00290796">
      <w:pPr>
        <w:jc w:val="center"/>
        <w:rPr>
          <w:rFonts w:eastAsia="Calibri"/>
          <w:color w:val="auto"/>
          <w:lang w:eastAsia="en-US"/>
        </w:rPr>
      </w:pPr>
      <w:hyperlink r:id="rId87" w:history="1">
        <w:r w:rsidR="00290796" w:rsidRPr="00114C2F">
          <w:rPr>
            <w:rFonts w:eastAsia="Calibri"/>
            <w:color w:val="auto"/>
            <w:lang w:eastAsia="en-US"/>
          </w:rPr>
          <w:t>Согласие</w:t>
        </w:r>
      </w:hyperlink>
      <w:r w:rsidR="00290796" w:rsidRPr="00114C2F">
        <w:rPr>
          <w:rFonts w:eastAsia="Calibri"/>
          <w:color w:val="auto"/>
          <w:lang w:eastAsia="en-US"/>
        </w:rPr>
        <w:t xml:space="preserve"> </w:t>
      </w:r>
    </w:p>
    <w:p w:rsidR="00290796" w:rsidRPr="00114C2F" w:rsidRDefault="00290796" w:rsidP="00290796">
      <w:pPr>
        <w:jc w:val="center"/>
        <w:rPr>
          <w:rFonts w:eastAsia="Calibri"/>
          <w:color w:val="auto"/>
          <w:lang w:eastAsia="en-US"/>
        </w:rPr>
      </w:pPr>
      <w:r w:rsidRPr="00114C2F">
        <w:rPr>
          <w:rFonts w:eastAsia="Calibri"/>
          <w:color w:val="auto"/>
          <w:lang w:eastAsia="en-US"/>
        </w:rPr>
        <w:t>на обработку персональных данных</w:t>
      </w:r>
    </w:p>
    <w:p w:rsidR="00290796" w:rsidRPr="00114C2F" w:rsidRDefault="00290796" w:rsidP="00290796">
      <w:pPr>
        <w:jc w:val="center"/>
        <w:rPr>
          <w:rFonts w:eastAsia="Calibri"/>
          <w:color w:val="auto"/>
          <w:lang w:eastAsia="en-US"/>
        </w:rPr>
      </w:pP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Я, субъект персональных данных: ______________________________________</w:t>
      </w:r>
    </w:p>
    <w:p w:rsidR="00290796" w:rsidRPr="00114C2F" w:rsidRDefault="00290796" w:rsidP="00290796">
      <w:pPr>
        <w:widowControl/>
        <w:autoSpaceDE w:val="0"/>
        <w:autoSpaceDN w:val="0"/>
        <w:adjustRightInd w:val="0"/>
        <w:jc w:val="both"/>
        <w:rPr>
          <w:rFonts w:eastAsia="Calibri"/>
          <w:color w:val="auto"/>
          <w:lang w:eastAsia="en-US"/>
        </w:rPr>
      </w:pPr>
      <w:r w:rsidRPr="00114C2F">
        <w:rPr>
          <w:rFonts w:eastAsia="Calibri"/>
          <w:color w:val="auto"/>
          <w:lang w:eastAsia="en-US"/>
        </w:rPr>
        <w:t>_____________________________________________________________Ф.И.О. полностью), основной документ, удостоверяющий личность: __________________________________</w:t>
      </w:r>
    </w:p>
    <w:p w:rsidR="00290796" w:rsidRPr="00114C2F" w:rsidRDefault="00290796" w:rsidP="00290796">
      <w:pPr>
        <w:widowControl/>
        <w:autoSpaceDE w:val="0"/>
        <w:autoSpaceDN w:val="0"/>
        <w:adjustRightInd w:val="0"/>
        <w:jc w:val="both"/>
        <w:rPr>
          <w:rFonts w:eastAsia="Calibri"/>
          <w:color w:val="auto"/>
          <w:lang w:eastAsia="en-US"/>
        </w:rPr>
      </w:pPr>
      <w:r w:rsidRPr="00114C2F">
        <w:rPr>
          <w:rFonts w:eastAsia="Calibri"/>
          <w:color w:val="auto"/>
          <w:lang w:eastAsia="en-US"/>
        </w:rPr>
        <w:t>__________________________________________________________________________ (наименование, серия, номер, дата выдачи, выдавший орган), зарегистрированного(ой) по адресу: ______________________________________________________________________,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___________________________________________________________________________</w:t>
      </w:r>
    </w:p>
    <w:p w:rsidR="00290796" w:rsidRPr="00114C2F" w:rsidRDefault="00290796" w:rsidP="00290796">
      <w:pPr>
        <w:widowControl/>
        <w:autoSpaceDE w:val="0"/>
        <w:autoSpaceDN w:val="0"/>
        <w:adjustRightInd w:val="0"/>
        <w:jc w:val="both"/>
        <w:rPr>
          <w:rFonts w:eastAsia="Calibri"/>
          <w:color w:val="auto"/>
          <w:lang w:eastAsia="en-US"/>
        </w:rPr>
      </w:pPr>
      <w:r w:rsidRPr="00114C2F">
        <w:rPr>
          <w:rFonts w:eastAsia="Calibri"/>
          <w:color w:val="auto"/>
          <w:lang w:eastAsia="en-US"/>
        </w:rPr>
        <w:t xml:space="preserve">___________________________________________________________ (Ф.И.О. полностью), основной документ, удостоверяющий </w:t>
      </w:r>
      <w:proofErr w:type="gramStart"/>
      <w:r w:rsidRPr="00114C2F">
        <w:rPr>
          <w:rFonts w:eastAsia="Calibri"/>
          <w:color w:val="auto"/>
          <w:lang w:eastAsia="en-US"/>
        </w:rPr>
        <w:t>личность:_</w:t>
      </w:r>
      <w:proofErr w:type="gramEnd"/>
      <w:r w:rsidRPr="00114C2F">
        <w:rPr>
          <w:rFonts w:eastAsia="Calibri"/>
          <w:color w:val="auto"/>
          <w:lang w:eastAsia="en-US"/>
        </w:rPr>
        <w:t>__________________________-________________________________________________________________________________________________________________________________________________________ (наименование, серия, номер, дата выдачи, выдавший орган), зарегистрированный(</w:t>
      </w:r>
      <w:proofErr w:type="spellStart"/>
      <w:r w:rsidRPr="00114C2F">
        <w:rPr>
          <w:rFonts w:eastAsia="Calibri"/>
          <w:color w:val="auto"/>
          <w:lang w:eastAsia="en-US"/>
        </w:rPr>
        <w:t>ая</w:t>
      </w:r>
      <w:proofErr w:type="spellEnd"/>
      <w:r w:rsidRPr="00114C2F">
        <w:rPr>
          <w:rFonts w:eastAsia="Calibri"/>
          <w:color w:val="auto"/>
          <w:lang w:eastAsia="en-US"/>
        </w:rPr>
        <w:t>) по адресу: ___________________________________________________________________</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jc w:val="both"/>
        <w:rPr>
          <w:rFonts w:eastAsia="Calibri"/>
          <w:color w:val="auto"/>
          <w:lang w:eastAsia="en-US"/>
        </w:rPr>
      </w:pPr>
      <w:r w:rsidRPr="00114C2F">
        <w:rPr>
          <w:rFonts w:eastAsia="Calibri"/>
          <w:color w:val="auto"/>
          <w:lang w:eastAsia="en-US"/>
        </w:rPr>
        <w:t xml:space="preserve">_____________________________ ____________________ (реквизиты доверенности или иного документа, подтверждающего полномочия представителя), в соответствии со </w:t>
      </w:r>
      <w:hyperlink r:id="rId88" w:history="1">
        <w:r w:rsidRPr="00114C2F">
          <w:rPr>
            <w:rFonts w:eastAsia="Calibri"/>
            <w:color w:val="auto"/>
            <w:lang w:eastAsia="en-US"/>
          </w:rPr>
          <w:t>статьями 9</w:t>
        </w:r>
      </w:hyperlink>
      <w:r w:rsidRPr="00114C2F">
        <w:rPr>
          <w:rFonts w:eastAsia="Calibri"/>
          <w:color w:val="auto"/>
          <w:lang w:eastAsia="en-US"/>
        </w:rPr>
        <w:t xml:space="preserve">, </w:t>
      </w:r>
      <w:hyperlink r:id="rId89" w:history="1">
        <w:r w:rsidRPr="00114C2F">
          <w:rPr>
            <w:rFonts w:eastAsia="Calibri"/>
            <w:color w:val="auto"/>
            <w:lang w:eastAsia="en-US"/>
          </w:rPr>
          <w:t>10</w:t>
        </w:r>
      </w:hyperlink>
      <w:r w:rsidRPr="00114C2F">
        <w:rPr>
          <w:rFonts w:eastAsia="Calibri"/>
          <w:color w:val="auto"/>
          <w:lang w:eastAsia="en-US"/>
        </w:rPr>
        <w:t xml:space="preserve"> Федерального закона от 27 июля 2006 года № 152-ФЗ </w:t>
      </w:r>
      <w:r w:rsidR="003103CF" w:rsidRPr="00114C2F">
        <w:rPr>
          <w:rFonts w:eastAsia="Calibri"/>
          <w:color w:val="auto"/>
          <w:lang w:eastAsia="en-US"/>
        </w:rPr>
        <w:t>«</w:t>
      </w:r>
      <w:r w:rsidRPr="00114C2F">
        <w:rPr>
          <w:rFonts w:eastAsia="Calibri"/>
          <w:color w:val="auto"/>
          <w:lang w:eastAsia="en-US"/>
        </w:rPr>
        <w:t>О персональных данных</w:t>
      </w:r>
      <w:r w:rsidR="003103CF" w:rsidRPr="00114C2F">
        <w:rPr>
          <w:rFonts w:eastAsia="Calibri"/>
          <w:color w:val="auto"/>
          <w:lang w:eastAsia="en-US"/>
        </w:rPr>
        <w:t>»</w:t>
      </w:r>
      <w:r w:rsidRPr="00114C2F">
        <w:rPr>
          <w:rFonts w:eastAsia="Calibri"/>
          <w:color w:val="auto"/>
          <w:lang w:eastAsia="en-US"/>
        </w:rPr>
        <w:t xml:space="preserve"> (далее - Федеральный закон </w:t>
      </w:r>
      <w:r w:rsidR="003103CF" w:rsidRPr="00114C2F">
        <w:rPr>
          <w:rFonts w:eastAsia="Calibri"/>
          <w:color w:val="auto"/>
          <w:lang w:eastAsia="en-US"/>
        </w:rPr>
        <w:t>«</w:t>
      </w:r>
      <w:r w:rsidRPr="00114C2F">
        <w:rPr>
          <w:rFonts w:eastAsia="Calibri"/>
          <w:color w:val="auto"/>
          <w:lang w:eastAsia="en-US"/>
        </w:rPr>
        <w:t>О персональных данных</w:t>
      </w:r>
      <w:r w:rsidR="003103CF" w:rsidRPr="00114C2F">
        <w:rPr>
          <w:rFonts w:eastAsia="Calibri"/>
          <w:color w:val="auto"/>
          <w:lang w:eastAsia="en-US"/>
        </w:rPr>
        <w:t>»</w:t>
      </w:r>
      <w:r w:rsidRPr="00114C2F">
        <w:rPr>
          <w:rFonts w:eastAsia="Calibri"/>
          <w:color w:val="auto"/>
          <w:lang w:eastAsia="en-US"/>
        </w:rPr>
        <w:t>), даю конкретное, предметное, информированное, сознательное и однозначное согласие на обработку своих персональных данных уполномоченным должностным лицам Комитета по управлению муниципальным имуществом Усть-Илимского муниципального округа, расположенного по адресу: Иркутская область, г. Усть-Илимск, ул. Комсомольская, д. 9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1) фамилия, имя, отчество (при наличии) (в том числе прежние фамилии, имена и (или) отчества (при наличии)), гражданство, пол, возраст, дата и место рождения;</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2) номер контактного телефона, адрес электронной почты;</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3) адрес по месту жительства (месту пребывания), адрес фактического проживания;</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4) номер основного документа, удостоверяющего личность, сведения о дате выдачи указанного документа и выдавшем его органе;</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5) иные персональные данные, необходимые для достижения целей обработки персональных данных.</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 xml:space="preserve">Вышеуказанные персональные данные предоставляю для обработки в целях предоставления муниципальной услуги </w:t>
      </w:r>
      <w:r w:rsidR="003103CF" w:rsidRPr="00114C2F">
        <w:rPr>
          <w:rFonts w:eastAsia="Calibri"/>
          <w:color w:val="auto"/>
          <w:lang w:eastAsia="en-US"/>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kern w:val="2"/>
        </w:rPr>
        <w:t>»</w:t>
      </w:r>
      <w:r w:rsidRPr="00114C2F">
        <w:rPr>
          <w:rFonts w:eastAsia="Calibri"/>
          <w:color w:val="auto"/>
          <w:lang w:eastAsia="en-US"/>
        </w:rPr>
        <w:t>.</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Настоящее согласие предоставляется на осуществление любых действий (операций) в отношении моих персональных данных (персональных данных доверителя), которые необходимы для достижения указанных выше целей.</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 xml:space="preserve">Данное согласие действует до принятия решения о снятии гражданина с учета </w:t>
      </w:r>
      <w:r w:rsidRPr="00114C2F">
        <w:rPr>
          <w:color w:val="auto"/>
        </w:rPr>
        <w:t>в качестве лиц, имеющих право на предоставление земельных участков в собственность бесплатно.</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Осведомлен(а) о праве отозвать данное согласие посредством составления соответствующего письменного документа, который может быть направлен мной (доверителем) в адрес Комитета по почте заказным письмом с уведомлением о вручении, вручен лично.</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 xml:space="preserve">В случае получения письменного заявления об отзыве настоящего согласия на обработку персональных данных Комитет вправе продолжить обработку персональных данных без моего согласия при наличии оснований, указанных в </w:t>
      </w:r>
      <w:hyperlink r:id="rId90" w:history="1">
        <w:r w:rsidRPr="00114C2F">
          <w:rPr>
            <w:rFonts w:eastAsia="Calibri"/>
            <w:color w:val="auto"/>
            <w:lang w:eastAsia="en-US"/>
          </w:rPr>
          <w:t>пунктах 2</w:t>
        </w:r>
      </w:hyperlink>
      <w:r w:rsidRPr="00114C2F">
        <w:rPr>
          <w:rFonts w:eastAsia="Calibri"/>
          <w:color w:val="auto"/>
          <w:lang w:eastAsia="en-US"/>
        </w:rPr>
        <w:t xml:space="preserve"> - </w:t>
      </w:r>
      <w:hyperlink r:id="rId91" w:history="1">
        <w:r w:rsidRPr="00114C2F">
          <w:rPr>
            <w:rFonts w:eastAsia="Calibri"/>
            <w:color w:val="auto"/>
            <w:lang w:eastAsia="en-US"/>
          </w:rPr>
          <w:t>11 части 1 статьи 6</w:t>
        </w:r>
      </w:hyperlink>
      <w:r w:rsidRPr="00114C2F">
        <w:rPr>
          <w:rFonts w:eastAsia="Calibri"/>
          <w:color w:val="auto"/>
          <w:lang w:eastAsia="en-US"/>
        </w:rPr>
        <w:t xml:space="preserve"> Федерального закона </w:t>
      </w:r>
      <w:r w:rsidR="003103CF" w:rsidRPr="00114C2F">
        <w:rPr>
          <w:rFonts w:eastAsia="Calibri"/>
          <w:color w:val="auto"/>
          <w:lang w:eastAsia="en-US"/>
        </w:rPr>
        <w:t>«</w:t>
      </w:r>
      <w:r w:rsidRPr="00114C2F">
        <w:rPr>
          <w:rFonts w:eastAsia="Calibri"/>
          <w:color w:val="auto"/>
          <w:lang w:eastAsia="en-US"/>
        </w:rPr>
        <w:t>О персональных данных</w:t>
      </w:r>
      <w:r w:rsidR="003103CF" w:rsidRPr="00114C2F">
        <w:rPr>
          <w:rFonts w:eastAsia="Calibri"/>
          <w:color w:val="auto"/>
          <w:lang w:eastAsia="en-US"/>
        </w:rPr>
        <w:t>»</w:t>
      </w:r>
      <w:r w:rsidRPr="00114C2F">
        <w:rPr>
          <w:rFonts w:eastAsia="Calibri"/>
          <w:color w:val="auto"/>
          <w:lang w:eastAsia="en-US"/>
        </w:rPr>
        <w:t>.</w:t>
      </w:r>
    </w:p>
    <w:p w:rsidR="00290796" w:rsidRPr="00114C2F" w:rsidRDefault="00290796" w:rsidP="00290796">
      <w:pPr>
        <w:widowControl/>
        <w:autoSpaceDE w:val="0"/>
        <w:autoSpaceDN w:val="0"/>
        <w:adjustRightInd w:val="0"/>
        <w:jc w:val="both"/>
        <w:outlineLvl w:val="0"/>
        <w:rPr>
          <w:rFonts w:eastAsia="Calibri"/>
          <w:color w:val="auto"/>
          <w:lang w:eastAsia="en-US"/>
        </w:rPr>
      </w:pPr>
    </w:p>
    <w:p w:rsidR="00290796" w:rsidRPr="00114C2F" w:rsidRDefault="00290796" w:rsidP="00290796">
      <w:pPr>
        <w:widowControl/>
        <w:autoSpaceDE w:val="0"/>
        <w:autoSpaceDN w:val="0"/>
        <w:adjustRightInd w:val="0"/>
        <w:jc w:val="center"/>
        <w:rPr>
          <w:rFonts w:eastAsia="Calibri"/>
          <w:color w:val="auto"/>
          <w:lang w:eastAsia="en-US"/>
        </w:rPr>
      </w:pPr>
      <w:r w:rsidRPr="00114C2F">
        <w:rPr>
          <w:rFonts w:eastAsia="Calibri"/>
          <w:color w:val="auto"/>
          <w:lang w:eastAsia="en-US"/>
        </w:rPr>
        <w:t>Согласие на получение электронных уведомлений</w:t>
      </w:r>
    </w:p>
    <w:p w:rsidR="00290796" w:rsidRPr="00114C2F" w:rsidRDefault="00290796" w:rsidP="00290796">
      <w:pPr>
        <w:widowControl/>
        <w:autoSpaceDE w:val="0"/>
        <w:autoSpaceDN w:val="0"/>
        <w:adjustRightInd w:val="0"/>
        <w:jc w:val="both"/>
        <w:rPr>
          <w:rFonts w:eastAsia="Calibri"/>
          <w:color w:val="auto"/>
          <w:lang w:eastAsia="en-US"/>
        </w:rPr>
      </w:pP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 xml:space="preserve">Настоящим даю согласие на получение от Оператора информации о предоставлении муниципальной услуги </w:t>
      </w:r>
      <w:r w:rsidR="003103CF" w:rsidRPr="00114C2F">
        <w:rPr>
          <w:rFonts w:eastAsia="Calibri"/>
          <w:color w:val="auto"/>
          <w:lang w:eastAsia="en-US"/>
        </w:rPr>
        <w:t>«</w:t>
      </w:r>
      <w:r w:rsidRPr="00114C2F">
        <w:rPr>
          <w:color w:val="auto"/>
        </w:rPr>
        <w:t>Постановка граждан на учет в качестве лиц, имеющих право на предоставление земельных участков в собственность бесплатно</w:t>
      </w:r>
      <w:r w:rsidR="003103CF" w:rsidRPr="00114C2F">
        <w:rPr>
          <w:color w:val="auto"/>
          <w:kern w:val="2"/>
        </w:rPr>
        <w:t>»</w:t>
      </w:r>
      <w:r w:rsidRPr="00114C2F">
        <w:rPr>
          <w:rFonts w:eastAsia="Calibri"/>
          <w:color w:val="auto"/>
          <w:lang w:eastAsia="en-US"/>
        </w:rPr>
        <w:t xml:space="preserve">. Информация может быть предоставлена с применением </w:t>
      </w:r>
      <w:proofErr w:type="spellStart"/>
      <w:r w:rsidRPr="00114C2F">
        <w:rPr>
          <w:rFonts w:eastAsia="Calibri"/>
          <w:color w:val="auto"/>
          <w:lang w:eastAsia="en-US"/>
        </w:rPr>
        <w:t>неголосовых</w:t>
      </w:r>
      <w:proofErr w:type="spellEnd"/>
      <w:r w:rsidRPr="00114C2F">
        <w:rPr>
          <w:rFonts w:eastAsia="Calibri"/>
          <w:color w:val="auto"/>
          <w:lang w:eastAsia="en-US"/>
        </w:rPr>
        <w:t xml:space="preserve"> коммуникаций, посредством направления сведений по информационно-телекоммуникационной сети </w:t>
      </w:r>
      <w:r w:rsidR="003103CF" w:rsidRPr="00114C2F">
        <w:rPr>
          <w:rFonts w:eastAsia="Calibri"/>
          <w:color w:val="auto"/>
          <w:lang w:eastAsia="en-US"/>
        </w:rPr>
        <w:t>«</w:t>
      </w:r>
      <w:r w:rsidRPr="00114C2F">
        <w:rPr>
          <w:rFonts w:eastAsia="Calibri"/>
          <w:color w:val="auto"/>
          <w:lang w:eastAsia="en-US"/>
        </w:rPr>
        <w:t>Интернет</w:t>
      </w:r>
      <w:r w:rsidR="003103CF" w:rsidRPr="00114C2F">
        <w:rPr>
          <w:rFonts w:eastAsia="Calibri"/>
          <w:color w:val="auto"/>
          <w:lang w:eastAsia="en-US"/>
        </w:rPr>
        <w:t>»</w:t>
      </w:r>
      <w:r w:rsidRPr="00114C2F">
        <w:rPr>
          <w:rFonts w:eastAsia="Calibri"/>
          <w:color w:val="auto"/>
          <w:lang w:eastAsia="en-US"/>
        </w:rPr>
        <w:t xml:space="preserve"> на предоставленные мною абонентский номер, выделенный оператором подвижной радиотелефонной связи, и (или) адрес электронной почты.</w:t>
      </w:r>
    </w:p>
    <w:p w:rsidR="00290796" w:rsidRPr="00114C2F" w:rsidRDefault="00290796" w:rsidP="00290796">
      <w:pPr>
        <w:widowControl/>
        <w:autoSpaceDE w:val="0"/>
        <w:autoSpaceDN w:val="0"/>
        <w:adjustRightInd w:val="0"/>
        <w:ind w:firstLine="540"/>
        <w:jc w:val="both"/>
        <w:rPr>
          <w:rFonts w:eastAsia="Calibri"/>
          <w:color w:val="auto"/>
          <w:lang w:eastAsia="en-US"/>
        </w:rPr>
      </w:pPr>
      <w:r w:rsidRPr="00114C2F">
        <w:rPr>
          <w:rFonts w:eastAsia="Calibri"/>
          <w:color w:val="auto"/>
          <w:lang w:eastAsia="en-US"/>
        </w:rPr>
        <w:t xml:space="preserve">Приложение: доверенность представителя (иные документы, подтверждающие полномочия представителя) от </w:t>
      </w:r>
      <w:r w:rsidR="003103CF" w:rsidRPr="00114C2F">
        <w:rPr>
          <w:rFonts w:eastAsia="Calibri"/>
          <w:color w:val="auto"/>
          <w:lang w:eastAsia="en-US"/>
        </w:rPr>
        <w:t>«</w:t>
      </w:r>
      <w:r w:rsidRPr="00114C2F">
        <w:rPr>
          <w:rFonts w:eastAsia="Calibri"/>
          <w:color w:val="auto"/>
          <w:lang w:eastAsia="en-US"/>
        </w:rPr>
        <w:t>___</w:t>
      </w:r>
      <w:r w:rsidR="003103CF" w:rsidRPr="00114C2F">
        <w:rPr>
          <w:rFonts w:eastAsia="Calibri"/>
          <w:color w:val="auto"/>
          <w:lang w:eastAsia="en-US"/>
        </w:rPr>
        <w:t>»</w:t>
      </w:r>
      <w:r w:rsidRPr="00114C2F">
        <w:rPr>
          <w:rFonts w:eastAsia="Calibri"/>
          <w:color w:val="auto"/>
          <w:lang w:eastAsia="en-US"/>
        </w:rPr>
        <w:t xml:space="preserve"> _____________ _______ года № _____ (в случае представления заявления и согласия на обработку персональных данных представителем субъекта персональных данных).</w:t>
      </w:r>
    </w:p>
    <w:p w:rsidR="00290796" w:rsidRPr="00114C2F" w:rsidRDefault="00290796" w:rsidP="00290796">
      <w:pPr>
        <w:widowControl/>
        <w:autoSpaceDE w:val="0"/>
        <w:autoSpaceDN w:val="0"/>
        <w:adjustRightInd w:val="0"/>
        <w:jc w:val="both"/>
        <w:rPr>
          <w:rFonts w:eastAsia="Calibri"/>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1871"/>
        <w:gridCol w:w="3118"/>
      </w:tblGrid>
      <w:tr w:rsidR="00290796" w:rsidRPr="00114C2F" w:rsidTr="005F1E90">
        <w:tc>
          <w:tcPr>
            <w:tcW w:w="4082" w:type="dxa"/>
          </w:tcPr>
          <w:p w:rsidR="00290796" w:rsidRPr="00114C2F" w:rsidRDefault="003103CF" w:rsidP="005F1E90">
            <w:pPr>
              <w:widowControl/>
              <w:autoSpaceDE w:val="0"/>
              <w:autoSpaceDN w:val="0"/>
              <w:adjustRightInd w:val="0"/>
              <w:jc w:val="both"/>
              <w:rPr>
                <w:rFonts w:eastAsia="Calibri"/>
                <w:color w:val="auto"/>
                <w:lang w:eastAsia="en-US"/>
              </w:rPr>
            </w:pPr>
            <w:r w:rsidRPr="00114C2F">
              <w:rPr>
                <w:rFonts w:eastAsia="Calibri"/>
                <w:color w:val="auto"/>
                <w:lang w:eastAsia="en-US"/>
              </w:rPr>
              <w:t>«</w:t>
            </w:r>
            <w:r w:rsidR="00290796" w:rsidRPr="00114C2F">
              <w:rPr>
                <w:rFonts w:eastAsia="Calibri"/>
                <w:color w:val="auto"/>
                <w:lang w:eastAsia="en-US"/>
              </w:rPr>
              <w:t>___</w:t>
            </w:r>
            <w:r w:rsidRPr="00114C2F">
              <w:rPr>
                <w:rFonts w:eastAsia="Calibri"/>
                <w:color w:val="auto"/>
                <w:lang w:eastAsia="en-US"/>
              </w:rPr>
              <w:t>»</w:t>
            </w:r>
            <w:r w:rsidR="00290796" w:rsidRPr="00114C2F">
              <w:rPr>
                <w:rFonts w:eastAsia="Calibri"/>
                <w:color w:val="auto"/>
                <w:lang w:eastAsia="en-US"/>
              </w:rPr>
              <w:t xml:space="preserve"> __________________ г.</w:t>
            </w:r>
          </w:p>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(дата)</w:t>
            </w:r>
          </w:p>
        </w:tc>
        <w:tc>
          <w:tcPr>
            <w:tcW w:w="1871" w:type="dxa"/>
          </w:tcPr>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______________</w:t>
            </w:r>
          </w:p>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(подпись)</w:t>
            </w:r>
          </w:p>
        </w:tc>
        <w:tc>
          <w:tcPr>
            <w:tcW w:w="3118" w:type="dxa"/>
          </w:tcPr>
          <w:p w:rsidR="00290796" w:rsidRPr="00114C2F" w:rsidRDefault="003C5CFF" w:rsidP="005F1E90">
            <w:pPr>
              <w:widowControl/>
              <w:autoSpaceDE w:val="0"/>
              <w:autoSpaceDN w:val="0"/>
              <w:adjustRightInd w:val="0"/>
              <w:jc w:val="center"/>
              <w:rPr>
                <w:rFonts w:eastAsia="Calibri"/>
                <w:color w:val="auto"/>
                <w:lang w:eastAsia="en-US"/>
              </w:rPr>
            </w:pPr>
            <w:r w:rsidRPr="00114C2F">
              <w:rPr>
                <w:rFonts w:eastAsia="Calibri"/>
                <w:color w:val="auto"/>
                <w:lang w:eastAsia="en-US"/>
              </w:rPr>
              <w:t>________________________</w:t>
            </w:r>
          </w:p>
          <w:p w:rsidR="00290796" w:rsidRPr="00114C2F" w:rsidRDefault="00290796" w:rsidP="005F1E90">
            <w:pPr>
              <w:widowControl/>
              <w:autoSpaceDE w:val="0"/>
              <w:autoSpaceDN w:val="0"/>
              <w:adjustRightInd w:val="0"/>
              <w:jc w:val="center"/>
              <w:rPr>
                <w:rFonts w:eastAsia="Calibri"/>
                <w:color w:val="auto"/>
                <w:lang w:eastAsia="en-US"/>
              </w:rPr>
            </w:pPr>
            <w:r w:rsidRPr="00114C2F">
              <w:rPr>
                <w:rFonts w:eastAsia="Calibri"/>
                <w:color w:val="auto"/>
                <w:lang w:eastAsia="en-US"/>
              </w:rPr>
              <w:t>(фамилия, инициалы)</w:t>
            </w:r>
          </w:p>
        </w:tc>
      </w:tr>
    </w:tbl>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rsidP="00290796">
      <w:pPr>
        <w:ind w:firstLine="709"/>
        <w:contextualSpacing/>
        <w:jc w:val="both"/>
        <w:rPr>
          <w:color w:val="auto"/>
          <w:sz w:val="28"/>
          <w:szCs w:val="28"/>
        </w:rPr>
      </w:pPr>
    </w:p>
    <w:p w:rsidR="00290796" w:rsidRPr="00114C2F" w:rsidRDefault="00290796">
      <w:pPr>
        <w:rPr>
          <w:color w:val="auto"/>
        </w:rPr>
      </w:pPr>
    </w:p>
    <w:sectPr w:rsidR="00290796" w:rsidRPr="00114C2F" w:rsidSect="003360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C2F" w:rsidRDefault="00114C2F">
      <w:r>
        <w:separator/>
      </w:r>
    </w:p>
  </w:endnote>
  <w:endnote w:type="continuationSeparator" w:id="0">
    <w:p w:rsidR="00114C2F" w:rsidRDefault="0011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800006FF" w:usb1="0000285A" w:usb2="00000000" w:usb3="00000000" w:csb0="00000015" w:csb1="00000000"/>
  </w:font>
  <w:font w:name="Arial CYR">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C2F" w:rsidRDefault="00114C2F">
      <w:r>
        <w:separator/>
      </w:r>
    </w:p>
  </w:footnote>
  <w:footnote w:type="continuationSeparator" w:id="0">
    <w:p w:rsidR="00114C2F" w:rsidRDefault="00114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C2F" w:rsidRDefault="00114C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C2F" w:rsidRDefault="00114C2F">
    <w:pPr>
      <w:pStyle w:val="a5"/>
      <w:widowContro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C2F" w:rsidRDefault="00114C2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465DA3"/>
    <w:multiLevelType w:val="hybridMultilevel"/>
    <w:tmpl w:val="A044D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F8016B"/>
    <w:multiLevelType w:val="hybridMultilevel"/>
    <w:tmpl w:val="5C2EC99A"/>
    <w:lvl w:ilvl="0" w:tplc="1E9A45CE">
      <w:start w:val="1"/>
      <w:numFmt w:val="decimal"/>
      <w:lvlText w:val="%1)"/>
      <w:lvlJc w:val="left"/>
      <w:pPr>
        <w:ind w:left="1729" w:hanging="102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93F9720"/>
    <w:multiLevelType w:val="multilevel"/>
    <w:tmpl w:val="593F9720"/>
    <w:name w:val="НÍÍуóóмììеååрððоîîвââаààнííнííы"/>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69CD2DA2"/>
    <w:multiLevelType w:val="hybridMultilevel"/>
    <w:tmpl w:val="5888EE8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90796"/>
    <w:rsid w:val="00090218"/>
    <w:rsid w:val="000B7CC7"/>
    <w:rsid w:val="00114C2F"/>
    <w:rsid w:val="0012016B"/>
    <w:rsid w:val="00290796"/>
    <w:rsid w:val="002A2D01"/>
    <w:rsid w:val="003103CF"/>
    <w:rsid w:val="003161AF"/>
    <w:rsid w:val="00336087"/>
    <w:rsid w:val="00360933"/>
    <w:rsid w:val="003B5A8E"/>
    <w:rsid w:val="003C5CFF"/>
    <w:rsid w:val="003D5499"/>
    <w:rsid w:val="0040078C"/>
    <w:rsid w:val="004613E1"/>
    <w:rsid w:val="004C4F4A"/>
    <w:rsid w:val="004E0850"/>
    <w:rsid w:val="0052539D"/>
    <w:rsid w:val="00525DBB"/>
    <w:rsid w:val="005712F3"/>
    <w:rsid w:val="005B0A33"/>
    <w:rsid w:val="005C487B"/>
    <w:rsid w:val="005F1E90"/>
    <w:rsid w:val="007B46AE"/>
    <w:rsid w:val="00824D89"/>
    <w:rsid w:val="0086607B"/>
    <w:rsid w:val="008A2FFC"/>
    <w:rsid w:val="00A41A95"/>
    <w:rsid w:val="00A42177"/>
    <w:rsid w:val="00B06F69"/>
    <w:rsid w:val="00B2312E"/>
    <w:rsid w:val="00B54B2A"/>
    <w:rsid w:val="00CC2657"/>
    <w:rsid w:val="00D24EF4"/>
    <w:rsid w:val="00DF38BC"/>
    <w:rsid w:val="00F3416F"/>
    <w:rsid w:val="00F41E2F"/>
    <w:rsid w:val="00FD0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B9B7"/>
  <w15:docId w15:val="{A513B18E-8409-4950-BB3B-A3FC03AF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796"/>
    <w:pPr>
      <w:widowControl w:val="0"/>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qFormat/>
    <w:rsid w:val="00290796"/>
    <w:pPr>
      <w:keepNext/>
      <w:keepLines/>
      <w:spacing w:before="240" w:after="60"/>
      <w:outlineLvl w:val="0"/>
    </w:pPr>
    <w:rPr>
      <w:rFonts w:ascii="Arial" w:eastAsia="SimSun" w:hAnsi="Arial" w:cs="Arial"/>
      <w:b/>
      <w:kern w:val="1"/>
      <w:sz w:val="36"/>
      <w:szCs w:val="36"/>
      <w:lang w:bidi="ru-RU"/>
    </w:rPr>
  </w:style>
  <w:style w:type="paragraph" w:styleId="2">
    <w:name w:val="heading 2"/>
    <w:basedOn w:val="1"/>
    <w:next w:val="a"/>
    <w:link w:val="20"/>
    <w:qFormat/>
    <w:rsid w:val="00290796"/>
    <w:pPr>
      <w:outlineLvl w:val="1"/>
    </w:pPr>
    <w:rPr>
      <w:sz w:val="32"/>
      <w:szCs w:val="32"/>
    </w:rPr>
  </w:style>
  <w:style w:type="paragraph" w:styleId="3">
    <w:name w:val="heading 3"/>
    <w:basedOn w:val="2"/>
    <w:next w:val="a"/>
    <w:link w:val="30"/>
    <w:qFormat/>
    <w:rsid w:val="00290796"/>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90796"/>
    <w:pPr>
      <w:ind w:firstLine="720"/>
    </w:pPr>
    <w:rPr>
      <w:rFonts w:ascii="Arial" w:eastAsia="Arial" w:hAnsi="Arial" w:cs="Arial"/>
      <w:sz w:val="20"/>
      <w:szCs w:val="20"/>
    </w:rPr>
  </w:style>
  <w:style w:type="paragraph" w:styleId="a3">
    <w:name w:val="Balloon Text"/>
    <w:basedOn w:val="a"/>
    <w:link w:val="a4"/>
    <w:unhideWhenUsed/>
    <w:rsid w:val="00290796"/>
    <w:rPr>
      <w:rFonts w:ascii="Tahoma" w:hAnsi="Tahoma" w:cs="Tahoma"/>
      <w:sz w:val="16"/>
      <w:szCs w:val="16"/>
    </w:rPr>
  </w:style>
  <w:style w:type="character" w:customStyle="1" w:styleId="a4">
    <w:name w:val="Текст выноски Знак"/>
    <w:basedOn w:val="a0"/>
    <w:link w:val="a3"/>
    <w:rsid w:val="00290796"/>
    <w:rPr>
      <w:rFonts w:ascii="Tahoma" w:eastAsia="Times New Roman" w:hAnsi="Tahoma" w:cs="Tahoma"/>
      <w:color w:val="000000"/>
      <w:sz w:val="16"/>
      <w:szCs w:val="16"/>
      <w:lang w:eastAsia="ru-RU"/>
    </w:rPr>
  </w:style>
  <w:style w:type="character" w:customStyle="1" w:styleId="10">
    <w:name w:val="Заголовок 1 Знак"/>
    <w:basedOn w:val="a0"/>
    <w:link w:val="1"/>
    <w:rsid w:val="00290796"/>
    <w:rPr>
      <w:rFonts w:ascii="Arial" w:eastAsia="SimSun" w:hAnsi="Arial" w:cs="Arial"/>
      <w:b/>
      <w:color w:val="000000"/>
      <w:kern w:val="1"/>
      <w:sz w:val="36"/>
      <w:szCs w:val="36"/>
      <w:lang w:bidi="ru-RU"/>
    </w:rPr>
  </w:style>
  <w:style w:type="character" w:customStyle="1" w:styleId="20">
    <w:name w:val="Заголовок 2 Знак"/>
    <w:basedOn w:val="a0"/>
    <w:link w:val="2"/>
    <w:rsid w:val="00290796"/>
    <w:rPr>
      <w:rFonts w:ascii="Arial" w:eastAsia="SimSun" w:hAnsi="Arial" w:cs="Arial"/>
      <w:b/>
      <w:color w:val="000000"/>
      <w:kern w:val="1"/>
      <w:sz w:val="32"/>
      <w:szCs w:val="32"/>
      <w:lang w:bidi="ru-RU"/>
    </w:rPr>
  </w:style>
  <w:style w:type="character" w:customStyle="1" w:styleId="30">
    <w:name w:val="Заголовок 3 Знак"/>
    <w:basedOn w:val="a0"/>
    <w:link w:val="3"/>
    <w:rsid w:val="00290796"/>
    <w:rPr>
      <w:rFonts w:ascii="Arial" w:eastAsia="SimSun" w:hAnsi="Arial" w:cs="Arial"/>
      <w:b/>
      <w:color w:val="000000"/>
      <w:kern w:val="1"/>
      <w:sz w:val="28"/>
      <w:szCs w:val="28"/>
      <w:lang w:bidi="ru-RU"/>
    </w:rPr>
  </w:style>
  <w:style w:type="paragraph" w:customStyle="1" w:styleId="ConsPlusNonformat">
    <w:name w:val="ConsPlusNonformat"/>
    <w:basedOn w:val="a"/>
    <w:rsid w:val="00290796"/>
    <w:rPr>
      <w:rFonts w:ascii="Courier New" w:eastAsia="Courier New" w:hAnsi="Courier New" w:cs="Courier New"/>
      <w:sz w:val="20"/>
      <w:szCs w:val="20"/>
    </w:rPr>
  </w:style>
  <w:style w:type="paragraph" w:customStyle="1" w:styleId="ConsPlusTitle">
    <w:name w:val="ConsPlusTitle"/>
    <w:basedOn w:val="a"/>
    <w:qFormat/>
    <w:rsid w:val="00290796"/>
    <w:rPr>
      <w:rFonts w:ascii="Arial" w:eastAsia="Arial" w:hAnsi="Arial" w:cs="Arial"/>
      <w:b/>
      <w:sz w:val="20"/>
      <w:szCs w:val="20"/>
    </w:rPr>
  </w:style>
  <w:style w:type="paragraph" w:customStyle="1" w:styleId="ConsPlusCell">
    <w:name w:val="ConsPlusCell"/>
    <w:basedOn w:val="a"/>
    <w:rsid w:val="00290796"/>
    <w:rPr>
      <w:rFonts w:ascii="Arial" w:eastAsia="Arial" w:hAnsi="Arial" w:cs="Arial"/>
      <w:sz w:val="20"/>
      <w:szCs w:val="20"/>
    </w:rPr>
  </w:style>
  <w:style w:type="paragraph" w:customStyle="1" w:styleId="ConsPlusDocList">
    <w:name w:val="ConsPlusDocList"/>
    <w:basedOn w:val="a"/>
    <w:rsid w:val="00290796"/>
    <w:rPr>
      <w:rFonts w:ascii="Courier New" w:eastAsia="Courier New" w:hAnsi="Courier New" w:cs="Courier New"/>
      <w:sz w:val="20"/>
      <w:szCs w:val="20"/>
    </w:rPr>
  </w:style>
  <w:style w:type="paragraph" w:styleId="a5">
    <w:name w:val="header"/>
    <w:basedOn w:val="a"/>
    <w:link w:val="a6"/>
    <w:rsid w:val="00290796"/>
    <w:pPr>
      <w:tabs>
        <w:tab w:val="center" w:pos="4677"/>
        <w:tab w:val="right" w:pos="9355"/>
      </w:tabs>
    </w:pPr>
  </w:style>
  <w:style w:type="character" w:customStyle="1" w:styleId="a6">
    <w:name w:val="Верхний колонтитул Знак"/>
    <w:basedOn w:val="a0"/>
    <w:link w:val="a5"/>
    <w:rsid w:val="00290796"/>
    <w:rPr>
      <w:rFonts w:ascii="Times New Roman" w:eastAsia="Times New Roman" w:hAnsi="Times New Roman" w:cs="Times New Roman"/>
      <w:color w:val="000000"/>
      <w:sz w:val="24"/>
      <w:szCs w:val="24"/>
    </w:rPr>
  </w:style>
  <w:style w:type="character" w:styleId="a7">
    <w:name w:val="page number"/>
    <w:basedOn w:val="a0"/>
    <w:rsid w:val="00290796"/>
  </w:style>
  <w:style w:type="character" w:styleId="a8">
    <w:name w:val="Hyperlink"/>
    <w:rsid w:val="00290796"/>
    <w:rPr>
      <w:color w:val="0000FF"/>
      <w:u w:val="single"/>
    </w:rPr>
  </w:style>
  <w:style w:type="paragraph" w:customStyle="1" w:styleId="5">
    <w:name w:val="Основной текст5"/>
    <w:basedOn w:val="a"/>
    <w:qFormat/>
    <w:rsid w:val="00290796"/>
    <w:pPr>
      <w:shd w:val="clear" w:color="auto" w:fill="FFFFFF"/>
      <w:spacing w:after="60"/>
      <w:ind w:hanging="1340"/>
      <w:jc w:val="both"/>
    </w:pPr>
    <w:rPr>
      <w:rFonts w:ascii="Sylfaen" w:eastAsia="Sylfaen" w:hAnsi="Sylfaen" w:cs="Sylfaen"/>
      <w:spacing w:val="1"/>
      <w:sz w:val="21"/>
      <w:szCs w:val="21"/>
      <w:lang w:eastAsia="ar-SA"/>
    </w:rPr>
  </w:style>
  <w:style w:type="table" w:styleId="a9">
    <w:name w:val="Table Grid"/>
    <w:basedOn w:val="a1"/>
    <w:uiPriority w:val="59"/>
    <w:rsid w:val="002907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290796"/>
    <w:pPr>
      <w:widowControl/>
      <w:ind w:firstLine="720"/>
      <w:jc w:val="both"/>
    </w:pPr>
    <w:rPr>
      <w:rFonts w:ascii="Tms Rmn" w:hAnsi="Tms Rmn"/>
      <w:color w:val="auto"/>
      <w:sz w:val="20"/>
      <w:szCs w:val="20"/>
    </w:rPr>
  </w:style>
  <w:style w:type="character" w:customStyle="1" w:styleId="ab">
    <w:name w:val="Текст сноски Знак"/>
    <w:basedOn w:val="a0"/>
    <w:link w:val="aa"/>
    <w:uiPriority w:val="99"/>
    <w:rsid w:val="00290796"/>
    <w:rPr>
      <w:rFonts w:ascii="Tms Rmn" w:eastAsia="Times New Roman" w:hAnsi="Tms Rmn" w:cs="Times New Roman"/>
      <w:sz w:val="20"/>
      <w:szCs w:val="20"/>
    </w:rPr>
  </w:style>
  <w:style w:type="character" w:styleId="ac">
    <w:name w:val="footnote reference"/>
    <w:uiPriority w:val="99"/>
    <w:unhideWhenUsed/>
    <w:rsid w:val="00290796"/>
    <w:rPr>
      <w:vertAlign w:val="superscript"/>
    </w:rPr>
  </w:style>
  <w:style w:type="paragraph" w:styleId="ad">
    <w:name w:val="footer"/>
    <w:basedOn w:val="a"/>
    <w:link w:val="ae"/>
    <w:unhideWhenUsed/>
    <w:rsid w:val="00290796"/>
    <w:pPr>
      <w:widowControl/>
      <w:tabs>
        <w:tab w:val="center" w:pos="4677"/>
        <w:tab w:val="right" w:pos="9355"/>
      </w:tabs>
    </w:pPr>
    <w:rPr>
      <w:rFonts w:ascii="Calibri" w:eastAsia="Calibri" w:hAnsi="Calibri"/>
      <w:color w:val="auto"/>
      <w:sz w:val="22"/>
      <w:szCs w:val="22"/>
      <w:lang w:eastAsia="en-US"/>
    </w:rPr>
  </w:style>
  <w:style w:type="character" w:customStyle="1" w:styleId="ae">
    <w:name w:val="Нижний колонтитул Знак"/>
    <w:basedOn w:val="a0"/>
    <w:link w:val="ad"/>
    <w:rsid w:val="00290796"/>
    <w:rPr>
      <w:rFonts w:ascii="Calibri" w:eastAsia="Calibri" w:hAnsi="Calibri" w:cs="Times New Roman"/>
    </w:rPr>
  </w:style>
  <w:style w:type="paragraph" w:styleId="af">
    <w:name w:val="endnote text"/>
    <w:basedOn w:val="a"/>
    <w:link w:val="af0"/>
    <w:unhideWhenUsed/>
    <w:rsid w:val="00290796"/>
    <w:pPr>
      <w:widowControl/>
      <w:spacing w:after="200" w:line="276" w:lineRule="auto"/>
    </w:pPr>
    <w:rPr>
      <w:rFonts w:ascii="Calibri" w:eastAsia="Calibri" w:hAnsi="Calibri"/>
      <w:color w:val="auto"/>
      <w:sz w:val="20"/>
      <w:szCs w:val="20"/>
      <w:lang w:eastAsia="en-US"/>
    </w:rPr>
  </w:style>
  <w:style w:type="character" w:customStyle="1" w:styleId="af0">
    <w:name w:val="Текст концевой сноски Знак"/>
    <w:basedOn w:val="a0"/>
    <w:link w:val="af"/>
    <w:rsid w:val="00290796"/>
    <w:rPr>
      <w:rFonts w:ascii="Calibri" w:eastAsia="Calibri" w:hAnsi="Calibri" w:cs="Times New Roman"/>
      <w:sz w:val="20"/>
      <w:szCs w:val="20"/>
    </w:rPr>
  </w:style>
  <w:style w:type="character" w:styleId="af1">
    <w:name w:val="endnote reference"/>
    <w:uiPriority w:val="99"/>
    <w:semiHidden/>
    <w:unhideWhenUsed/>
    <w:rsid w:val="00290796"/>
    <w:rPr>
      <w:vertAlign w:val="superscript"/>
    </w:rPr>
  </w:style>
  <w:style w:type="character" w:styleId="af2">
    <w:name w:val="Strong"/>
    <w:qFormat/>
    <w:rsid w:val="00290796"/>
    <w:rPr>
      <w:b/>
      <w:bCs/>
    </w:rPr>
  </w:style>
  <w:style w:type="paragraph" w:customStyle="1" w:styleId="Standard">
    <w:name w:val="Standard"/>
    <w:rsid w:val="00290796"/>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11">
    <w:name w:val="Основной шрифт абзаца1"/>
    <w:rsid w:val="00290796"/>
  </w:style>
  <w:style w:type="character" w:customStyle="1" w:styleId="af3">
    <w:name w:val="Символ сноски"/>
    <w:rsid w:val="00290796"/>
    <w:rPr>
      <w:vertAlign w:val="superscript"/>
    </w:rPr>
  </w:style>
  <w:style w:type="character" w:customStyle="1" w:styleId="af4">
    <w:name w:val="Символ концевой сноски"/>
    <w:rsid w:val="00290796"/>
    <w:rPr>
      <w:vertAlign w:val="superscript"/>
    </w:rPr>
  </w:style>
  <w:style w:type="paragraph" w:customStyle="1" w:styleId="12">
    <w:name w:val="Заголовок1"/>
    <w:basedOn w:val="a"/>
    <w:next w:val="af5"/>
    <w:rsid w:val="00290796"/>
    <w:pPr>
      <w:keepNext/>
      <w:suppressAutoHyphens/>
      <w:spacing w:before="240" w:after="120"/>
    </w:pPr>
    <w:rPr>
      <w:rFonts w:ascii="Liberation Sans" w:eastAsia="Microsoft YaHei" w:hAnsi="Liberation Sans" w:cs="Arial Unicode MS"/>
      <w:sz w:val="28"/>
      <w:szCs w:val="28"/>
      <w:lang w:eastAsia="zh-CN"/>
    </w:rPr>
  </w:style>
  <w:style w:type="paragraph" w:styleId="af5">
    <w:name w:val="Body Text"/>
    <w:basedOn w:val="a"/>
    <w:link w:val="af6"/>
    <w:rsid w:val="00290796"/>
    <w:pPr>
      <w:suppressAutoHyphens/>
      <w:spacing w:after="140" w:line="276" w:lineRule="auto"/>
    </w:pPr>
    <w:rPr>
      <w:lang w:eastAsia="zh-CN"/>
    </w:rPr>
  </w:style>
  <w:style w:type="character" w:customStyle="1" w:styleId="af6">
    <w:name w:val="Основной текст Знак"/>
    <w:basedOn w:val="a0"/>
    <w:link w:val="af5"/>
    <w:rsid w:val="00290796"/>
    <w:rPr>
      <w:rFonts w:ascii="Times New Roman" w:eastAsia="Times New Roman" w:hAnsi="Times New Roman" w:cs="Times New Roman"/>
      <w:color w:val="000000"/>
      <w:sz w:val="24"/>
      <w:szCs w:val="24"/>
      <w:lang w:eastAsia="zh-CN"/>
    </w:rPr>
  </w:style>
  <w:style w:type="paragraph" w:styleId="af7">
    <w:name w:val="List"/>
    <w:basedOn w:val="af5"/>
    <w:rsid w:val="00290796"/>
    <w:rPr>
      <w:rFonts w:cs="Arial Unicode MS"/>
    </w:rPr>
  </w:style>
  <w:style w:type="paragraph" w:styleId="af8">
    <w:name w:val="caption"/>
    <w:basedOn w:val="a"/>
    <w:qFormat/>
    <w:rsid w:val="00290796"/>
    <w:pPr>
      <w:suppressLineNumbers/>
      <w:suppressAutoHyphens/>
      <w:spacing w:before="120" w:after="120"/>
    </w:pPr>
    <w:rPr>
      <w:rFonts w:cs="Arial Unicode MS"/>
      <w:i/>
      <w:iCs/>
      <w:lang w:eastAsia="zh-CN"/>
    </w:rPr>
  </w:style>
  <w:style w:type="paragraph" w:customStyle="1" w:styleId="13">
    <w:name w:val="Указатель1"/>
    <w:basedOn w:val="a"/>
    <w:rsid w:val="00290796"/>
    <w:pPr>
      <w:suppressLineNumbers/>
      <w:suppressAutoHyphens/>
    </w:pPr>
    <w:rPr>
      <w:rFonts w:cs="Arial Unicode MS"/>
      <w:lang w:eastAsia="zh-CN"/>
    </w:rPr>
  </w:style>
  <w:style w:type="paragraph" w:customStyle="1" w:styleId="af9">
    <w:name w:val="Колонтитул"/>
    <w:basedOn w:val="a"/>
    <w:rsid w:val="00290796"/>
    <w:pPr>
      <w:suppressLineNumbers/>
      <w:tabs>
        <w:tab w:val="center" w:pos="4819"/>
        <w:tab w:val="right" w:pos="9638"/>
      </w:tabs>
      <w:suppressAutoHyphens/>
    </w:pPr>
    <w:rPr>
      <w:lang w:eastAsia="zh-CN"/>
    </w:rPr>
  </w:style>
  <w:style w:type="paragraph" w:customStyle="1" w:styleId="afa">
    <w:name w:val="Содержимое таблицы"/>
    <w:basedOn w:val="a"/>
    <w:rsid w:val="00290796"/>
    <w:pPr>
      <w:suppressLineNumbers/>
      <w:suppressAutoHyphens/>
    </w:pPr>
    <w:rPr>
      <w:lang w:eastAsia="zh-CN"/>
    </w:rPr>
  </w:style>
  <w:style w:type="paragraph" w:customStyle="1" w:styleId="afb">
    <w:name w:val="Заголовок таблицы"/>
    <w:basedOn w:val="afa"/>
    <w:rsid w:val="00290796"/>
    <w:pPr>
      <w:jc w:val="center"/>
    </w:pPr>
    <w:rPr>
      <w:b/>
      <w:bCs/>
    </w:rPr>
  </w:style>
  <w:style w:type="paragraph" w:customStyle="1" w:styleId="formattext">
    <w:name w:val="formattext"/>
    <w:basedOn w:val="a"/>
    <w:rsid w:val="00290796"/>
    <w:pPr>
      <w:widowControl/>
      <w:spacing w:before="100" w:beforeAutospacing="1" w:after="100" w:afterAutospacing="1"/>
    </w:pPr>
    <w:rPr>
      <w:color w:val="auto"/>
    </w:rPr>
  </w:style>
  <w:style w:type="paragraph" w:customStyle="1" w:styleId="headertext">
    <w:name w:val="headertext"/>
    <w:basedOn w:val="a"/>
    <w:rsid w:val="00290796"/>
    <w:pPr>
      <w:widowControl/>
      <w:spacing w:before="100" w:beforeAutospacing="1" w:after="100" w:afterAutospacing="1"/>
    </w:pPr>
    <w:rPr>
      <w:color w:val="auto"/>
    </w:rPr>
  </w:style>
  <w:style w:type="paragraph" w:styleId="afc">
    <w:name w:val="Normal (Web)"/>
    <w:basedOn w:val="a"/>
    <w:uiPriority w:val="99"/>
    <w:unhideWhenUsed/>
    <w:rsid w:val="00290796"/>
    <w:pPr>
      <w:widowControl/>
      <w:spacing w:before="100" w:beforeAutospacing="1" w:after="100" w:afterAutospacing="1"/>
    </w:pPr>
    <w:rPr>
      <w:color w:val="auto"/>
    </w:rPr>
  </w:style>
  <w:style w:type="paragraph" w:customStyle="1" w:styleId="nospacing">
    <w:name w:val="nospacing"/>
    <w:basedOn w:val="a"/>
    <w:rsid w:val="00290796"/>
    <w:pPr>
      <w:widowControl/>
      <w:spacing w:before="100" w:beforeAutospacing="1" w:after="100" w:afterAutospacing="1"/>
    </w:pPr>
    <w:rPr>
      <w:color w:val="auto"/>
    </w:rPr>
  </w:style>
  <w:style w:type="character" w:customStyle="1" w:styleId="14">
    <w:name w:val="Гиперссылка1"/>
    <w:basedOn w:val="a0"/>
    <w:rsid w:val="00290796"/>
  </w:style>
  <w:style w:type="paragraph" w:styleId="afd">
    <w:name w:val="List Paragraph"/>
    <w:basedOn w:val="a"/>
    <w:uiPriority w:val="34"/>
    <w:qFormat/>
    <w:rsid w:val="00290796"/>
    <w:pPr>
      <w:widowControl/>
      <w:spacing w:after="200" w:line="276" w:lineRule="auto"/>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A0302898220BC1E93B4EB89841317CCCB1563F89C4DA7DD39A816F831104FAB3D70E35E08B8FC1E51B1DC96DD990E2C0FB799D76279DC69098D305EZ0mCE" TargetMode="External"/><Relationship Id="rId18" Type="http://schemas.openxmlformats.org/officeDocument/2006/relationships/hyperlink" Target="consultantplus://offline/ref=FEB330CE00F1D7A571B32D1F3C39323001E03FD413439B029727E2FC935ABB50292CC6EB51FA61A0A54AEED50D618D71z2F6G" TargetMode="External"/><Relationship Id="rId26" Type="http://schemas.openxmlformats.org/officeDocument/2006/relationships/hyperlink" Target="consultantplus://offline/ref=E750B8C3D01C0BC9140F0E05F1818768A5B0599909D238993987DC619E6A804D25D0A22B342AE247AD19ECFF8848E1D14CE537D07345A531D4M9G" TargetMode="External"/><Relationship Id="rId39" Type="http://schemas.openxmlformats.org/officeDocument/2006/relationships/hyperlink" Target="consultantplus://offline/ref=E750B8C3D01C0BC9140F0E05F1818768A5B0599909D238993987DC619E6A804D25D0A22B342AE244AD12BBA7CA16B8810EAE3AD36B59A531516F3E62DDM0G" TargetMode="External"/><Relationship Id="rId21" Type="http://schemas.openxmlformats.org/officeDocument/2006/relationships/hyperlink" Target="consultantplus://offline/ref=E750B8C3D01C0BC9140F0E05F1818768A5B0599909D238993987DC619E6A804D25D0A22B342AE244AD12BBAEC516B8810EAE3AD36B59A531516F3E62DDM0G" TargetMode="External"/><Relationship Id="rId34" Type="http://schemas.openxmlformats.org/officeDocument/2006/relationships/hyperlink" Target="consultantplus://offline/ref=E750B8C3D01C0BC9140F0E05F1818768A5B0599909D238993987DC619E6A804D25D0A22B342AE244AD12B8ADC516B8810EAE3AD36B59A531516F3E62DDM0G" TargetMode="External"/><Relationship Id="rId42" Type="http://schemas.openxmlformats.org/officeDocument/2006/relationships/hyperlink" Target="consultantplus://offline/ref=F5E893176E907907064C4FB013963634F61E463305C9A166CE72DE96D0EC4E4E1233E67185933EF92DBA3FE94AAA6F913672287B506E03CBDE3C342776RFG" TargetMode="External"/><Relationship Id="rId47" Type="http://schemas.openxmlformats.org/officeDocument/2006/relationships/hyperlink" Target="consultantplus://offline/ref=F5E893176E907907064C4FB013963634F61E463305C9A166CE72DE96D0EC4E4E1233E67185933EFA2CB16FBF0CF436C174392578487203CB7CR6G" TargetMode="External"/><Relationship Id="rId50" Type="http://schemas.openxmlformats.org/officeDocument/2006/relationships/hyperlink" Target="consultantplus://offline/ref=F5E893176E907907064C4FB013963634F61E463305C9A166CE72DE96D0EC4E4E1233E67185933EF92DBA3BED4BAA6F913672287B506E03CBDE3C342776RFG" TargetMode="External"/><Relationship Id="rId55" Type="http://schemas.openxmlformats.org/officeDocument/2006/relationships/hyperlink" Target="consultantplus://offline/ref=F5E893176E907907064C4FB013963634F61E463305C9A166CE72DE96D0EC4E4E1233E67185933EF92DBA3BEA48AA6F913672287B506E03CBDE3C342776RFG" TargetMode="External"/><Relationship Id="rId63" Type="http://schemas.openxmlformats.org/officeDocument/2006/relationships/header" Target="header3.xml"/><Relationship Id="rId68" Type="http://schemas.openxmlformats.org/officeDocument/2006/relationships/hyperlink" Target="consultantplus://offline/ref=A13F6D21813D33E9ED917CFCC894A69991E960561038C24077FE25992986804C25FD902FB3C7350DEBD92ECF00F908269AZDY1G" TargetMode="External"/><Relationship Id="rId76" Type="http://schemas.openxmlformats.org/officeDocument/2006/relationships/hyperlink" Target="consultantplus://offline/ref=152FF1EA0F582CD1006A56DA28CF9FA9613615E5C0355F857B416E297D299BDB0BD7E22A59DB1304E166DFE0AE5B195E0C909CDAC454O5d6G" TargetMode="External"/><Relationship Id="rId84" Type="http://schemas.openxmlformats.org/officeDocument/2006/relationships/hyperlink" Target="consultantplus://offline/ref=7B316CC03F0694FF9E7C33A66EF5FF75F959A392559BA2930FA128B60120D6248C36E813B010F3DEF0901E174D61E14A48h3mFG" TargetMode="External"/><Relationship Id="rId89" Type="http://schemas.openxmlformats.org/officeDocument/2006/relationships/hyperlink" Target="consultantplus://offline/ref=D94C44FEF6FB84730BEC3C4F7910D96F5A7894DB3878E8C3CD93327F0D1ACA098D0E5EA3CC0719D834EA6537A8742FC36C08F1A132240E46OEcCG" TargetMode="External"/><Relationship Id="rId7" Type="http://schemas.openxmlformats.org/officeDocument/2006/relationships/image" Target="media/image1.jpeg"/><Relationship Id="rId71" Type="http://schemas.openxmlformats.org/officeDocument/2006/relationships/hyperlink" Target="consultantplus://offline/ref=152FF1EA0F582CD1006A48D73EA3C5A5653F4EEDC33353D12E16687E22799D8E4B97E47C0D9A4602B43185B5A1441D400EO9d4G"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iraion.ru/" TargetMode="External"/><Relationship Id="rId29" Type="http://schemas.openxmlformats.org/officeDocument/2006/relationships/hyperlink" Target="consultantplus://offline/ref=E750B8C3D01C0BC9140F0E05F1818768A5B0599909D238993987DC619E6A804D25D0A22B342AE244AD12B8ACCA16B8810EAE3AD36B59A531516F3E62DDM0G" TargetMode="External"/><Relationship Id="rId11" Type="http://schemas.openxmlformats.org/officeDocument/2006/relationships/hyperlink" Target="consultantplus://offline/ref=EA82C33203698D9DA37AA6423A404C1D6B59580B36D0A1FED76D75D4F6CFBE0BE7AEC6D236926B87480B2DC3750A3B1424163AD1C0CE40DCFF5EF288xBe4E" TargetMode="External"/><Relationship Id="rId24" Type="http://schemas.openxmlformats.org/officeDocument/2006/relationships/hyperlink" Target="consultantplus://offline/ref=E750B8C3D01C0BC9140F0E05F1818768A5B0599909D238993987DC619E6A804D25D0A22B342AE244AD12BBAFCE16B8810EAE3AD36B59A531516F3E62DDM0G" TargetMode="External"/><Relationship Id="rId32" Type="http://schemas.openxmlformats.org/officeDocument/2006/relationships/hyperlink" Target="consultantplus://offline/ref=E750B8C3D01C0BC9140F0E05F1818768A5B0599909D238993987DC619E6A804D25D0A22B342AE244AD12B8ADCB16B8810EAE3AD36B59A531516F3E62DDM0G" TargetMode="External"/><Relationship Id="rId37" Type="http://schemas.openxmlformats.org/officeDocument/2006/relationships/hyperlink" Target="consultantplus://offline/ref=E750B8C3D01C0BC9140F0E05F1818768A5B0599909D238993987DC619E6A804D25D0A22B342AE244AD12B8AACE16B8810EAE3AD36B59A531516F3E62DDM0G" TargetMode="External"/><Relationship Id="rId40" Type="http://schemas.openxmlformats.org/officeDocument/2006/relationships/hyperlink" Target="consultantplus://offline/ref=E750B8C3D01C0BC9140F1008E7EDDD64A1B902910AD434CD6CD0DA36C13A86186590A47B716DE411FC56EDA3CD1BF2D048E535D26FD4M1G" TargetMode="External"/><Relationship Id="rId45" Type="http://schemas.openxmlformats.org/officeDocument/2006/relationships/hyperlink" Target="consultantplus://offline/ref=F5E893176E907907064C4FB013963634F61E463305C9A166CE72DE96D0EC4E4E1233E67185933EF92DBA38EF4CAA6F913672287B506E03CBDE3C342776RFG" TargetMode="External"/><Relationship Id="rId53" Type="http://schemas.openxmlformats.org/officeDocument/2006/relationships/hyperlink" Target="consultantplus://offline/ref=F5E893176E907907064C4FB013963634F61E463305C9A166CE72DE96D0EC4E4E1233E67185933EF92DBA3BED40AA6F913672287B506E03CBDE3C342776RFG" TargetMode="External"/><Relationship Id="rId58" Type="http://schemas.openxmlformats.org/officeDocument/2006/relationships/hyperlink" Target="consultantplus://offline/ref=F5E893176E907907064C4FB013963634F61E463305C9A166CE72DE96D0EC4E4E1233E67185933EF92DBA39E649AA6F913672287B506E03CBDE3C342776RFG" TargetMode="External"/><Relationship Id="rId66" Type="http://schemas.openxmlformats.org/officeDocument/2006/relationships/hyperlink" Target="consultantplus://offline/ref=A13F6D21813D33E9ED917CFCC894A69991E960561038C24077FE25992986804C25FD902FB3C7350DEBD92ECF00F908269AZDY1G" TargetMode="External"/><Relationship Id="rId74" Type="http://schemas.openxmlformats.org/officeDocument/2006/relationships/hyperlink" Target="consultantplus://offline/ref=152FF1EA0F582CD1006A48D73EA3C5A5653F4EEDC33353D12E16687E22799D8E4B97E47C1F9A1E0DBE63CAF1F6571E46129280C6C65652O0dFG" TargetMode="External"/><Relationship Id="rId79" Type="http://schemas.openxmlformats.org/officeDocument/2006/relationships/hyperlink" Target="consultantplus://offline/ref=152FF1EA0F582CD1006A56DA28CF9FA9613615E5C0355F857B416E297D299BDB19D7BA255DD80D0FB72999B5A1O5dCG" TargetMode="External"/><Relationship Id="rId87" Type="http://schemas.openxmlformats.org/officeDocument/2006/relationships/hyperlink" Target="consultantplus://offline/ref=EA82C33203698D9DA37AA6423A404C1D6B59580B36D0A1FED76D75D4F6CFBE0BE7AEC6D236926B87480B2ECA740A3B1424163AD1C0CE40DCFF5EF288xBe4E" TargetMode="External"/><Relationship Id="rId5" Type="http://schemas.openxmlformats.org/officeDocument/2006/relationships/footnotes" Target="footnotes.xml"/><Relationship Id="rId61" Type="http://schemas.openxmlformats.org/officeDocument/2006/relationships/header" Target="header1.xml"/><Relationship Id="rId82" Type="http://schemas.openxmlformats.org/officeDocument/2006/relationships/hyperlink" Target="consultantplus://offline/ref=152FF1EA0F582CD1006A48D73EA3C5A5653F4EEDC33353D5201D687E22799D8E4B97E47C1F9A1E0EB5379AB0A5514B1148C78FD9C248500BF5778C8AO4dCG" TargetMode="External"/><Relationship Id="rId90" Type="http://schemas.openxmlformats.org/officeDocument/2006/relationships/hyperlink" Target="consultantplus://offline/ref=D94C44FEF6FB84730BEC3C4F7910D96F5A7894DB3878E8C3CD93327F0D1ACA098D0E5EA3CC071BD634EA6537A8742FC36C08F1A132240E46OEcCG" TargetMode="External"/><Relationship Id="rId19" Type="http://schemas.openxmlformats.org/officeDocument/2006/relationships/hyperlink" Target="consultantplus://offline/ref=FEB330CE00F1D7A571B32D1F3C39323001E03FD415479E04912BBFF69B03B7522E2399EE44EB39ACA252F0D7117D8F7322z8FEG" TargetMode="External"/><Relationship Id="rId14" Type="http://schemas.openxmlformats.org/officeDocument/2006/relationships/hyperlink" Target="consultantplus://offline/ref=766634F75DC7721A03EBDA1C12F98381B2F604A607E1D73F5001501C401F688C7FFC9251F08782BA511B897F9317D86BE7250F08D5A6694002F28C08zAh9E" TargetMode="External"/><Relationship Id="rId22" Type="http://schemas.openxmlformats.org/officeDocument/2006/relationships/hyperlink" Target="consultantplus://offline/ref=E750B8C3D01C0BC9140F0E05F1818768A5B0599909D238993987DC619E6A804D25D0A22B342AE244AD12BCA9CE16B8810EAE3AD36B59A531516F3E62DDM0G" TargetMode="External"/><Relationship Id="rId27" Type="http://schemas.openxmlformats.org/officeDocument/2006/relationships/hyperlink" Target="consultantplus://offline/ref=E750B8C3D01C0BC9140F0E05F1818768A5B0599909D238993987DC619E6A804D25D0A22B342AE247AC19ECFF8848E1D14CE537D07345A531D4M9G" TargetMode="External"/><Relationship Id="rId30" Type="http://schemas.openxmlformats.org/officeDocument/2006/relationships/hyperlink" Target="consultantplus://offline/ref=E750B8C3D01C0BC9140F0E05F1818768A5B0599909D238993987DC619E6A804D25D0A22B342AE244AD12B8ADCF16B8810EAE3AD36B59A531516F3E62DDM0G" TargetMode="External"/><Relationship Id="rId35" Type="http://schemas.openxmlformats.org/officeDocument/2006/relationships/hyperlink" Target="consultantplus://offline/ref=E750B8C3D01C0BC9140F0E05F1818768A5B0599909D238993987DC619E6A804D25D0A22B342AE244AD12B8AACC16B8810EAE3AD36B59A531516F3E62DDM0G" TargetMode="External"/><Relationship Id="rId43" Type="http://schemas.openxmlformats.org/officeDocument/2006/relationships/hyperlink" Target="consultantplus://offline/ref=F5E893176E907907064C4FB013963634F61E463305C9A166CE72DE96D0EC4E4E1233E67185933EF92DBA38EF49AA6F913672287B506E03CBDE3C342776RFG" TargetMode="External"/><Relationship Id="rId48" Type="http://schemas.openxmlformats.org/officeDocument/2006/relationships/hyperlink" Target="consultantplus://offline/ref=F5E893176E907907064C4FB013963634F61E463305C9A166CE72DE96D0EC4E4E1233E67185933EF92DBA38EC48AA6F913672287B506E03CBDE3C342776RFG" TargetMode="External"/><Relationship Id="rId56" Type="http://schemas.openxmlformats.org/officeDocument/2006/relationships/hyperlink" Target="consultantplus://offline/ref=F5E893176E907907064C4FB013963634F61E463305C9A166CE72DE96D0EC4E4E1233E67185933EF92DBA3BEA49AA6F913672287B506E03CBDE3C342776RFG" TargetMode="External"/><Relationship Id="rId64" Type="http://schemas.openxmlformats.org/officeDocument/2006/relationships/hyperlink" Target="consultantplus://offline/ref=A13F6D21813D33E9ED9162F1DEF8FC9594E43B5E113FCB142FAD23CE76D6861977BDCE76E3857E00E8C132CF00ZEY1G" TargetMode="External"/><Relationship Id="rId69" Type="http://schemas.openxmlformats.org/officeDocument/2006/relationships/hyperlink" Target="consultantplus://offline/ref=A13F6D21813D33E9ED917CFCC894A69991E960561038C24077FE25992986804C25FD902FB3C7350DEBD92ECF00F908269AZDY1G" TargetMode="External"/><Relationship Id="rId77" Type="http://schemas.openxmlformats.org/officeDocument/2006/relationships/hyperlink" Target="consultantplus://offline/ref=152FF1EA0F582CD1006A48D73EA3C5A5653F4EEDC3335CD72E12687E22799D8E4B97E47C0D9A4602B43185B5A1441D400EO9d4G" TargetMode="External"/><Relationship Id="rId8" Type="http://schemas.openxmlformats.org/officeDocument/2006/relationships/hyperlink" Target="consultantplus://offline/ref=31A9A343377554C9CC22C255F87552A04311137B728F7FEC9273BF6B21B8EE4A4ACFD94834A423155430CB1232C361B3B3F1DBDC6D3966C48CF5DA0Bd1nCF" TargetMode="External"/><Relationship Id="rId51" Type="http://schemas.openxmlformats.org/officeDocument/2006/relationships/hyperlink" Target="consultantplus://offline/ref=F5E893176E907907064C4FB013963634F61E463305C9A166CE72DE96D0EC4E4E1233E67185933EF92DBA3BED4EAA6F913672287B506E03CBDE3C342776RFG" TargetMode="External"/><Relationship Id="rId72" Type="http://schemas.openxmlformats.org/officeDocument/2006/relationships/hyperlink" Target="consultantplus://offline/ref=152FF1EA0F582CD1006A48D73EA3C5A5653F4EEDC33353D12E16687E22799D8E4B97E47C1F9A1E0EB5379AB4AA514B1148C78FD9C248500BF5778C8AO4dCG" TargetMode="External"/><Relationship Id="rId80" Type="http://schemas.openxmlformats.org/officeDocument/2006/relationships/hyperlink" Target="consultantplus://offline/ref=152FF1EA0F582CD1006A48D73EA3C5A5653F4EEDC33353D12E16687E22799D8E4B97E47C0D9A4602B43185B5A1441D400EO9d4G" TargetMode="External"/><Relationship Id="rId85" Type="http://schemas.openxmlformats.org/officeDocument/2006/relationships/hyperlink" Target="consultantplus://offline/ref=7B316CC03F0694FF9E7C2DAB7899A579FD50F89A569DAEC75AF62EE15E70D071CC76EE43E451AD87A0D2551A4E79FD4A48274AD2DAh7m6G"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EA82C33203698D9DA37AA6423A404C1D6B59580B36D0A1FED76D75D4F6CFBE0BE7AEC6D236926B87480B2ECA740A3B1424163AD1C0CE40DCFF5EF288xBe4E" TargetMode="External"/><Relationship Id="rId17" Type="http://schemas.openxmlformats.org/officeDocument/2006/relationships/hyperlink" Target="consultantplus://offline/ref=FEB330CE00F1D7A571B32D1F3C39323001E03FD416459B049C2FBFF69B03B7522E2399EE44EB39ACA252F0D7117D8F7322z8FEG" TargetMode="External"/><Relationship Id="rId25" Type="http://schemas.openxmlformats.org/officeDocument/2006/relationships/hyperlink" Target="consultantplus://offline/ref=E750B8C3D01C0BC9140F0E05F1818768A5B0599909D238993987DC619E6A804D25D0A22B342AE244AD12BBAFC816B8810EAE3AD36B59A531516F3E62DDM0G" TargetMode="External"/><Relationship Id="rId33" Type="http://schemas.openxmlformats.org/officeDocument/2006/relationships/hyperlink" Target="consultantplus://offline/ref=E750B8C3D01C0BC9140F0E05F1818768A5B0599909D238993987DC619E6A804D25D0A22B342AE244AD12B8ADC416B8810EAE3AD36B59A531516F3E62DDM0G" TargetMode="External"/><Relationship Id="rId38" Type="http://schemas.openxmlformats.org/officeDocument/2006/relationships/hyperlink" Target="consultantplus://offline/ref=E750B8C3D01C0BC9140F0E05F1818768A5B0599909D238993987DC619E6A804D25D0A22B342AE244AD12BAA6CD16B8810EAE3AD36B59A531516F3E62DDM0G" TargetMode="External"/><Relationship Id="rId46" Type="http://schemas.openxmlformats.org/officeDocument/2006/relationships/hyperlink" Target="consultantplus://offline/ref=F5E893176E907907064C4FB013963634F61E463305C9A166CE72DE96D0EC4E4E1233E67185933EFA2DB16FBF0CF436C174392578487203CB7CR6G" TargetMode="External"/><Relationship Id="rId59" Type="http://schemas.openxmlformats.org/officeDocument/2006/relationships/hyperlink" Target="consultantplus://offline/ref=F5E893176E907907064C4FB013963634F61E463305C9A166CE72DE96D0EC4E4E1233E67185933EF92DBA38E74EAA6F913672287B506E03CBDE3C342776RFG" TargetMode="External"/><Relationship Id="rId67" Type="http://schemas.openxmlformats.org/officeDocument/2006/relationships/hyperlink" Target="consultantplus://offline/ref=A13F6D21813D33E9ED917CFCC894A69991E96056163CC74671F2789321DF8C4E22F2CF2AA6D66D01ECC130CD1CE50A24Z9YEG" TargetMode="External"/><Relationship Id="rId20" Type="http://schemas.openxmlformats.org/officeDocument/2006/relationships/hyperlink" Target="consultantplus://offline/ref=FEB330CE00F1D7A571B32D1F3C39323001E03FD4164599059524BFF69B03B7522E2399EE56EB61A0A354ECD11668D92264DDF418CE1A676E7FB55FDDz1FEG" TargetMode="External"/><Relationship Id="rId41" Type="http://schemas.openxmlformats.org/officeDocument/2006/relationships/hyperlink" Target="consultantplus://offline/ref=F5E893176E907907064C4FB013963634F61E463305C9A166CE72DE96D0EC4E4E1233E67185933EF92DBA38EE41AA6F913672287B506E03CBDE3C342776RFG" TargetMode="External"/><Relationship Id="rId54" Type="http://schemas.openxmlformats.org/officeDocument/2006/relationships/hyperlink" Target="consultantplus://offline/ref=F5E893176E907907064C4FB013963634F61E463305C9A166CE72DE96D0EC4E4E1233E67185933EF92DBA3BED41AA6F913672287B506E03CBDE3C342776RFG" TargetMode="External"/><Relationship Id="rId62" Type="http://schemas.openxmlformats.org/officeDocument/2006/relationships/header" Target="header2.xml"/><Relationship Id="rId70" Type="http://schemas.openxmlformats.org/officeDocument/2006/relationships/hyperlink" Target="consultantplus://offline/ref=152FF1EA0F582CD1006A56DA28CF9FA9613615E5C0355F857B416E297D299BDB19D7BA255DD80D0FB72999B5A1O5dCG" TargetMode="External"/><Relationship Id="rId75" Type="http://schemas.openxmlformats.org/officeDocument/2006/relationships/hyperlink" Target="consultantplus://offline/ref=152FF1EA0F582CD1006A56DA28CF9FA9613615E5C0355F857B416E297D299BDB0BD7E2295CDF120ABC3CCFE4E70F12410A8C82DADA54500BOEdDG" TargetMode="External"/><Relationship Id="rId83" Type="http://schemas.openxmlformats.org/officeDocument/2006/relationships/hyperlink" Target="consultantplus://offline/ref=152FF1EA0F582CD1006A48D73EA3C5A5653F4EEDC33353D12E16687E22799D8E4B97E47C1F9A1E0DBE63CAF1F6571E46129280C6C65652O0dFG" TargetMode="External"/><Relationship Id="rId88" Type="http://schemas.openxmlformats.org/officeDocument/2006/relationships/hyperlink" Target="consultantplus://offline/ref=D94C44FEF6FB84730BEC3C4F7910D96F5A7894DB3878E8C3CD93327F0D1ACA098D0E5EA3CC071BD73CEA6537A8742FC36C08F1A132240E46OEcCG" TargetMode="External"/><Relationship Id="rId91" Type="http://schemas.openxmlformats.org/officeDocument/2006/relationships/hyperlink" Target="consultantplus://offline/ref=D94C44FEF6FB84730BEC3C4F7910D96F5A7894DB3878E8C3CD93327F0D1ACA098D0E5EA3CC071BD63DEA6537A8742FC36C08F1A132240E46OEcC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DF5AFF427E487023A78B9DB4A37A5BA74E2286E44E3680F59DCECEC291BEB2E6B2269EB4635477D1BC064A572FB39D96620147D17DA607018E56206BN2A6F" TargetMode="External"/><Relationship Id="rId23" Type="http://schemas.openxmlformats.org/officeDocument/2006/relationships/hyperlink" Target="consultantplus://offline/ref=E750B8C3D01C0BC9140F0E05F1818768A5B0599909D238993987DC619E6A804D25D0A22B342AE244AD12BBAFCD16B8810EAE3AD36B59A531516F3E62DDM0G" TargetMode="External"/><Relationship Id="rId28" Type="http://schemas.openxmlformats.org/officeDocument/2006/relationships/hyperlink" Target="consultantplus://offline/ref=E750B8C3D01C0BC9140F0E05F1818768A5B0599909D238993987DC619E6A804D25D0A22B342AE244AD12BBACCC16B8810EAE3AD36B59A531516F3E62DDM0G" TargetMode="External"/><Relationship Id="rId36" Type="http://schemas.openxmlformats.org/officeDocument/2006/relationships/hyperlink" Target="consultantplus://offline/ref=E750B8C3D01C0BC9140F0E05F1818768A5B0599909D238993987DC619E6A804D25D0A22B342AE244AD12B8AACD16B8810EAE3AD36B59A531516F3E62DDM0G" TargetMode="External"/><Relationship Id="rId49" Type="http://schemas.openxmlformats.org/officeDocument/2006/relationships/hyperlink" Target="consultantplus://offline/ref=F5E893176E907907064C4FB013963634F61E463305C9A166CE72DE96D0EC4E4E1233E67185933EF92DBA3BEC4EAA6F913672287B506E03CBDE3C342776RFG" TargetMode="External"/><Relationship Id="rId57" Type="http://schemas.openxmlformats.org/officeDocument/2006/relationships/hyperlink" Target="consultantplus://offline/ref=F5E893176E907907064C4FB013963634F61E463305C9A166CE72DE96D0EC4E4E1233E67185933EF92DBA3BEA4AAA6F913672287B506E03CBDE3C342776RFG" TargetMode="External"/><Relationship Id="rId10" Type="http://schemas.openxmlformats.org/officeDocument/2006/relationships/hyperlink" Target="consultantplus://offline/ref=EA82C33203698D9DA37AA6423A404C1D6B59580B36D0A1FED76D75D4F6CFBE0BE7AEC6D236926B87480B2DC9710A3B1424163AD1C0CE40DCFF5EF288xBe4E" TargetMode="External"/><Relationship Id="rId31" Type="http://schemas.openxmlformats.org/officeDocument/2006/relationships/hyperlink" Target="consultantplus://offline/ref=E750B8C3D01C0BC9140F0E05F1818768A5B0599909D238993987DC619E6A804D25D0A22B342AE244AD12B8ADCA16B8810EAE3AD36B59A531516F3E62DDM0G" TargetMode="External"/><Relationship Id="rId44" Type="http://schemas.openxmlformats.org/officeDocument/2006/relationships/hyperlink" Target="consultantplus://offline/ref=F5E893176E907907064C4FB013963634F61E463305C9A166CE72DE96D0EC4E4E1233E67185933EF92DBA38EF4AAA6F913672287B506E03CBDE3C342776RFG" TargetMode="External"/><Relationship Id="rId52" Type="http://schemas.openxmlformats.org/officeDocument/2006/relationships/hyperlink" Target="consultantplus://offline/ref=F5E893176E907907064C4FB013963634F61E463305C9A166CE72DE96D0EC4E4E1233E67185933EF92DBA3BED4FAA6F913672287B506E03CBDE3C342776RFG" TargetMode="External"/><Relationship Id="rId60" Type="http://schemas.openxmlformats.org/officeDocument/2006/relationships/hyperlink" Target="consultantplus://offline/ref=F5E893176E907907064C51BD05FA6C38F2171D3B06CFAD329B25D8C18FBC481B5273E021C0D438AC7CFE6EE349A725C07039277A5477R6G" TargetMode="External"/><Relationship Id="rId65" Type="http://schemas.openxmlformats.org/officeDocument/2006/relationships/hyperlink" Target="consultantplus://offline/ref=A13F6D21813D33E9ED917CFCC894A69991E96056163CC74671F2789321DF8C4E22F2CF2AA6D66D01ECC130CD1CE50A24Z9YEG" TargetMode="External"/><Relationship Id="rId73" Type="http://schemas.openxmlformats.org/officeDocument/2006/relationships/hyperlink" Target="consultantplus://offline/ref=152FF1EA0F582CD1006A48D73EA3C5A5653F4EEDC33353D5201D687E22799D8E4B97E47C1F9A1E0EB5379AB0A5514B1148C78FD9C248500BF5778C8AO4dCG" TargetMode="External"/><Relationship Id="rId78" Type="http://schemas.openxmlformats.org/officeDocument/2006/relationships/hyperlink" Target="consultantplus://offline/ref=152FF1EA0F582CD1006A48D73EA3C5A5653F4EEDC33053D02616687E22799D8E4B97E47C0D9A4602B43185B5A1441D400EO9d4G" TargetMode="External"/><Relationship Id="rId81" Type="http://schemas.openxmlformats.org/officeDocument/2006/relationships/hyperlink" Target="consultantplus://offline/ref=152FF1EA0F582CD1006A48D73EA3C5A5653F4EEDC33353D12E16687E22799D8E4B97E47C1F9A1E0EB5379AB4AA514B1148C78FD9C248500BF5778C8AO4dCG" TargetMode="External"/><Relationship Id="rId86" Type="http://schemas.openxmlformats.org/officeDocument/2006/relationships/hyperlink" Target="consultantplus://offline/ref=7B316CC03F0694FF9E7C33A66EF5FF75F959A392559BA2930FA128B60120D6248C36E813B010F3DEF0901E174D61E14A48h3mFG" TargetMode="External"/><Relationship Id="rId4" Type="http://schemas.openxmlformats.org/officeDocument/2006/relationships/webSettings" Target="webSettings.xml"/><Relationship Id="rId9" Type="http://schemas.openxmlformats.org/officeDocument/2006/relationships/hyperlink" Target="consultantplus://offline/ref=3C400008E5FED4597949056BA621AB2C64676358EBF9CF4F052D5FAE02C906A4374B2F127C014FCF11052876C3257D683842F85825B6EE46916CA75EKAn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29</Pages>
  <Words>9675</Words>
  <Characters>55150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2026-04-09T03:25:00Z</cp:lastPrinted>
  <dcterms:created xsi:type="dcterms:W3CDTF">2026-02-16T05:27:00Z</dcterms:created>
  <dcterms:modified xsi:type="dcterms:W3CDTF">2026-04-10T05:57:00Z</dcterms:modified>
</cp:coreProperties>
</file>