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01" w:rsidRDefault="00F44001" w:rsidP="00F440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20D19443" wp14:editId="23319C7E">
            <wp:simplePos x="0" y="0"/>
            <wp:positionH relativeFrom="margin">
              <wp:posOffset>2741295</wp:posOffset>
            </wp:positionH>
            <wp:positionV relativeFrom="margin">
              <wp:posOffset>-278130</wp:posOffset>
            </wp:positionV>
            <wp:extent cx="1054100" cy="1221105"/>
            <wp:effectExtent l="0" t="0" r="0" b="0"/>
            <wp:wrapSquare wrapText="bothSides"/>
            <wp:docPr id="1" name="Рисунок 1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4001" w:rsidRPr="004074B5" w:rsidRDefault="00F44001" w:rsidP="00F440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001" w:rsidRPr="004074B5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001" w:rsidRPr="004074B5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001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001" w:rsidRPr="004074B5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4B5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F44001" w:rsidRPr="004074B5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4B5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F44001" w:rsidRPr="004074B5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4B5">
        <w:rPr>
          <w:rFonts w:ascii="Times New Roman" w:eastAsia="Times New Roman" w:hAnsi="Times New Roman" w:cs="Times New Roman"/>
          <w:b/>
          <w:sz w:val="24"/>
          <w:szCs w:val="24"/>
        </w:rPr>
        <w:t>НУКУТСКИЙ РАЙОН</w:t>
      </w:r>
    </w:p>
    <w:p w:rsidR="00F44001" w:rsidRPr="004074B5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001" w:rsidRPr="004074B5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4B5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F44001" w:rsidRPr="004074B5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4B5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«НУКУТСКИЙ РАЙОН»</w:t>
      </w:r>
    </w:p>
    <w:p w:rsidR="00F44001" w:rsidRPr="004074B5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001" w:rsidRPr="004074B5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4B5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F44001" w:rsidRDefault="00F44001" w:rsidP="00F4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4001" w:rsidRDefault="00694A66" w:rsidP="00F4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21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B41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21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001" w:rsidRPr="004074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30B41">
        <w:rPr>
          <w:rFonts w:ascii="Times New Roman" w:eastAsia="Times New Roman" w:hAnsi="Times New Roman" w:cs="Times New Roman"/>
          <w:sz w:val="24"/>
          <w:szCs w:val="24"/>
        </w:rPr>
        <w:t>4</w:t>
      </w:r>
      <w:r w:rsidR="00F44001" w:rsidRPr="004074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F4400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44001" w:rsidRPr="004074B5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="00F4400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44001">
        <w:rPr>
          <w:rFonts w:ascii="Times New Roman" w:eastAsia="Times New Roman" w:hAnsi="Times New Roman" w:cs="Times New Roman"/>
          <w:sz w:val="24"/>
          <w:szCs w:val="24"/>
        </w:rPr>
        <w:tab/>
      </w:r>
      <w:r w:rsidR="00F4400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 w:rsidR="00F44001" w:rsidRPr="004074B5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D0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001" w:rsidRPr="004074B5">
        <w:rPr>
          <w:rFonts w:ascii="Times New Roman" w:eastAsia="Times New Roman" w:hAnsi="Times New Roman" w:cs="Times New Roman"/>
          <w:sz w:val="24"/>
          <w:szCs w:val="24"/>
        </w:rPr>
        <w:t>Новонукутский</w:t>
      </w:r>
    </w:p>
    <w:p w:rsidR="005B3C77" w:rsidRDefault="005B3C77" w:rsidP="005B3C7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4A66" w:rsidRDefault="005B3C77" w:rsidP="005B3C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046">
        <w:rPr>
          <w:rFonts w:ascii="Times New Roman" w:hAnsi="Times New Roman" w:cs="Times New Roman"/>
          <w:sz w:val="24"/>
          <w:szCs w:val="24"/>
        </w:rPr>
        <w:t>О</w:t>
      </w:r>
      <w:r w:rsidR="00694A66">
        <w:rPr>
          <w:rFonts w:ascii="Times New Roman" w:hAnsi="Times New Roman" w:cs="Times New Roman"/>
          <w:sz w:val="24"/>
          <w:szCs w:val="24"/>
        </w:rPr>
        <w:t xml:space="preserve"> делегировании </w:t>
      </w:r>
    </w:p>
    <w:p w:rsidR="00694A66" w:rsidRDefault="00694A66" w:rsidP="005B3C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Ивановой Татьяны Андреевны в состав</w:t>
      </w:r>
    </w:p>
    <w:p w:rsidR="00694A66" w:rsidRDefault="00694A66" w:rsidP="005B3C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Молодёжного парламента </w:t>
      </w:r>
    </w:p>
    <w:p w:rsidR="005A27DC" w:rsidRDefault="00A9097E" w:rsidP="00694A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94A66">
        <w:rPr>
          <w:rFonts w:ascii="Times New Roman" w:hAnsi="Times New Roman" w:cs="Times New Roman"/>
          <w:sz w:val="24"/>
          <w:szCs w:val="24"/>
        </w:rPr>
        <w:t>ри Законодательном собрании</w:t>
      </w:r>
    </w:p>
    <w:p w:rsidR="005B3C77" w:rsidRPr="00203F91" w:rsidRDefault="00694A66" w:rsidP="00694A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Иркутской области </w:t>
      </w:r>
    </w:p>
    <w:p w:rsidR="005B3C77" w:rsidRPr="00203F91" w:rsidRDefault="005B3C77" w:rsidP="00793B42">
      <w:pPr>
        <w:rPr>
          <w:rFonts w:ascii="Times New Roman" w:hAnsi="Times New Roman" w:cs="Times New Roman"/>
          <w:sz w:val="24"/>
          <w:szCs w:val="24"/>
        </w:rPr>
      </w:pPr>
    </w:p>
    <w:p w:rsidR="005A27DC" w:rsidRDefault="005B3C77" w:rsidP="00793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94A66">
        <w:rPr>
          <w:rFonts w:ascii="Times New Roman" w:hAnsi="Times New Roman" w:cs="Times New Roman"/>
          <w:sz w:val="24"/>
          <w:szCs w:val="24"/>
        </w:rPr>
        <w:t xml:space="preserve">Руководствуясь п.1 ч.3 ст.4 Закона Иркутской области от 4 апреля 2013 года </w:t>
      </w:r>
    </w:p>
    <w:p w:rsidR="005B3C77" w:rsidRPr="00203F91" w:rsidRDefault="00694A66" w:rsidP="00793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12-ОЗ «О Молодёжном парламенте при Законодательном собрании Иркутской области», ст.35 Устава муниципального образования «Нукутский район»:</w:t>
      </w:r>
    </w:p>
    <w:p w:rsidR="005B3C77" w:rsidRPr="0024670B" w:rsidRDefault="00694A66" w:rsidP="00D040FB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70B">
        <w:rPr>
          <w:rFonts w:ascii="Times New Roman" w:hAnsi="Times New Roman" w:cs="Times New Roman"/>
          <w:sz w:val="24"/>
          <w:szCs w:val="24"/>
        </w:rPr>
        <w:t xml:space="preserve">Делегировать Иванову Татьяну Андреевну, 22 ноября 2002 года рождения, </w:t>
      </w:r>
      <w:r w:rsidR="00070D05" w:rsidRPr="0024670B">
        <w:rPr>
          <w:rFonts w:ascii="Times New Roman" w:hAnsi="Times New Roman" w:cs="Times New Roman"/>
          <w:sz w:val="24"/>
          <w:szCs w:val="24"/>
        </w:rPr>
        <w:t>специалист</w:t>
      </w:r>
      <w:r w:rsidR="0024670B">
        <w:rPr>
          <w:rFonts w:ascii="Times New Roman" w:hAnsi="Times New Roman" w:cs="Times New Roman"/>
          <w:sz w:val="24"/>
          <w:szCs w:val="24"/>
        </w:rPr>
        <w:t>а</w:t>
      </w:r>
      <w:r w:rsidRPr="0024670B">
        <w:rPr>
          <w:rFonts w:ascii="Times New Roman" w:hAnsi="Times New Roman" w:cs="Times New Roman"/>
          <w:sz w:val="24"/>
          <w:szCs w:val="24"/>
        </w:rPr>
        <w:t xml:space="preserve"> по органи</w:t>
      </w:r>
      <w:r w:rsidR="0024670B">
        <w:rPr>
          <w:rFonts w:ascii="Times New Roman" w:hAnsi="Times New Roman" w:cs="Times New Roman"/>
          <w:sz w:val="24"/>
          <w:szCs w:val="24"/>
        </w:rPr>
        <w:t>зации работы в Нукутском районе Иркутского</w:t>
      </w:r>
      <w:r w:rsidR="0024670B" w:rsidRPr="0024670B">
        <w:rPr>
          <w:rFonts w:ascii="Times New Roman" w:hAnsi="Times New Roman" w:cs="Times New Roman"/>
          <w:sz w:val="24"/>
          <w:szCs w:val="24"/>
        </w:rPr>
        <w:t xml:space="preserve"> рег</w:t>
      </w:r>
      <w:r w:rsidR="0024670B">
        <w:rPr>
          <w:rFonts w:ascii="Times New Roman" w:hAnsi="Times New Roman" w:cs="Times New Roman"/>
          <w:sz w:val="24"/>
          <w:szCs w:val="24"/>
        </w:rPr>
        <w:t>ионального отделения</w:t>
      </w:r>
      <w:r w:rsidR="0024670B" w:rsidRPr="0024670B">
        <w:rPr>
          <w:rFonts w:ascii="Times New Roman" w:hAnsi="Times New Roman" w:cs="Times New Roman"/>
          <w:sz w:val="24"/>
          <w:szCs w:val="24"/>
        </w:rPr>
        <w:t xml:space="preserve"> «Движение Первых»</w:t>
      </w:r>
      <w:r w:rsidR="0024670B">
        <w:rPr>
          <w:rFonts w:ascii="Times New Roman" w:hAnsi="Times New Roman" w:cs="Times New Roman"/>
          <w:sz w:val="24"/>
          <w:szCs w:val="24"/>
        </w:rPr>
        <w:t>,</w:t>
      </w:r>
      <w:r w:rsidR="0024670B" w:rsidRPr="0024670B">
        <w:rPr>
          <w:rFonts w:ascii="Times New Roman" w:hAnsi="Times New Roman" w:cs="Times New Roman"/>
          <w:sz w:val="24"/>
          <w:szCs w:val="24"/>
        </w:rPr>
        <w:t xml:space="preserve"> </w:t>
      </w:r>
      <w:r w:rsidR="00070D05" w:rsidRPr="0024670B">
        <w:rPr>
          <w:rFonts w:ascii="Times New Roman" w:hAnsi="Times New Roman" w:cs="Times New Roman"/>
          <w:sz w:val="24"/>
          <w:szCs w:val="24"/>
        </w:rPr>
        <w:t xml:space="preserve"> в состав Молодёжного Парламента при Законодательном собрании Иркутской области. </w:t>
      </w:r>
    </w:p>
    <w:p w:rsidR="0024670B" w:rsidRPr="0024670B" w:rsidRDefault="0024670B" w:rsidP="00D040FB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распоряжение в печатном издании «Официальный курьер» и разместить на официальном сайте муниципального образования «Нукутский район»</w:t>
      </w:r>
      <w:r w:rsidR="00D040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C77" w:rsidRDefault="005B3C77" w:rsidP="00D040FB">
      <w:pPr>
        <w:tabs>
          <w:tab w:val="left" w:pos="851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D040FB" w:rsidRPr="00203F91" w:rsidRDefault="00D040FB" w:rsidP="00D040FB">
      <w:pPr>
        <w:tabs>
          <w:tab w:val="left" w:pos="851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5B3C77" w:rsidRPr="00203F91" w:rsidRDefault="005B3C77" w:rsidP="005B3C77">
      <w:pPr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</w:t>
      </w:r>
      <w:r w:rsidR="002D0796">
        <w:rPr>
          <w:rFonts w:ascii="Times New Roman" w:hAnsi="Times New Roman" w:cs="Times New Roman"/>
          <w:sz w:val="24"/>
          <w:szCs w:val="24"/>
        </w:rPr>
        <w:t>М</w:t>
      </w:r>
      <w:r w:rsidRPr="00203F91">
        <w:rPr>
          <w:rFonts w:ascii="Times New Roman" w:hAnsi="Times New Roman" w:cs="Times New Roman"/>
          <w:sz w:val="24"/>
          <w:szCs w:val="24"/>
        </w:rPr>
        <w:t xml:space="preserve">эр                                                                         </w:t>
      </w:r>
      <w:r w:rsidR="002D07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1757F">
        <w:rPr>
          <w:rFonts w:ascii="Times New Roman" w:hAnsi="Times New Roman" w:cs="Times New Roman"/>
          <w:sz w:val="24"/>
          <w:szCs w:val="24"/>
        </w:rPr>
        <w:t>А.М. Платохонов</w:t>
      </w:r>
    </w:p>
    <w:p w:rsidR="005B3C77" w:rsidRPr="00203F91" w:rsidRDefault="005B3C77" w:rsidP="005B3C77">
      <w:pPr>
        <w:rPr>
          <w:rFonts w:ascii="Times New Roman" w:hAnsi="Times New Roman" w:cs="Times New Roman"/>
          <w:sz w:val="24"/>
          <w:szCs w:val="24"/>
        </w:rPr>
      </w:pPr>
    </w:p>
    <w:p w:rsidR="005B3C77" w:rsidRPr="00203F91" w:rsidRDefault="005B3C77" w:rsidP="005B3C77">
      <w:pPr>
        <w:rPr>
          <w:rFonts w:ascii="Times New Roman" w:hAnsi="Times New Roman" w:cs="Times New Roman"/>
          <w:sz w:val="24"/>
          <w:szCs w:val="24"/>
        </w:rPr>
      </w:pPr>
    </w:p>
    <w:p w:rsidR="005B3C77" w:rsidRPr="005B3C77" w:rsidRDefault="005B3C77" w:rsidP="005B3C77">
      <w:pPr>
        <w:rPr>
          <w:rFonts w:ascii="Times New Roman" w:hAnsi="Times New Roman" w:cs="Times New Roman"/>
          <w:szCs w:val="20"/>
        </w:rPr>
      </w:pPr>
    </w:p>
    <w:p w:rsidR="005B3C77" w:rsidRPr="005B3C77" w:rsidRDefault="005B3C77" w:rsidP="005B3C77">
      <w:pPr>
        <w:rPr>
          <w:rFonts w:ascii="Times New Roman" w:hAnsi="Times New Roman" w:cs="Times New Roman"/>
          <w:szCs w:val="20"/>
        </w:rPr>
      </w:pPr>
    </w:p>
    <w:p w:rsidR="005B3C77" w:rsidRPr="005B3C77" w:rsidRDefault="005B3C77" w:rsidP="005B3C77">
      <w:pPr>
        <w:rPr>
          <w:rFonts w:ascii="Times New Roman" w:hAnsi="Times New Roman" w:cs="Times New Roman"/>
        </w:rPr>
      </w:pPr>
    </w:p>
    <w:p w:rsidR="005B3C77" w:rsidRPr="005B3C77" w:rsidRDefault="005B3C77" w:rsidP="005B3C77">
      <w:pPr>
        <w:rPr>
          <w:rFonts w:ascii="Times New Roman" w:hAnsi="Times New Roman" w:cs="Times New Roman"/>
        </w:rPr>
      </w:pPr>
    </w:p>
    <w:p w:rsidR="005B3C77" w:rsidRPr="005B3C77" w:rsidRDefault="005B3C77" w:rsidP="005B3C77">
      <w:pPr>
        <w:rPr>
          <w:rFonts w:ascii="Times New Roman" w:hAnsi="Times New Roman" w:cs="Times New Roman"/>
        </w:rPr>
      </w:pPr>
    </w:p>
    <w:p w:rsidR="005B3C77" w:rsidRDefault="005B3C77" w:rsidP="005B3C7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B3C77" w:rsidSect="00D040F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46BF9"/>
    <w:multiLevelType w:val="hybridMultilevel"/>
    <w:tmpl w:val="4BAEA38C"/>
    <w:lvl w:ilvl="0" w:tplc="1AFA47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A263ED"/>
    <w:multiLevelType w:val="hybridMultilevel"/>
    <w:tmpl w:val="1BCA83D6"/>
    <w:lvl w:ilvl="0" w:tplc="1AFA47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572E3B"/>
    <w:multiLevelType w:val="hybridMultilevel"/>
    <w:tmpl w:val="C41AA91E"/>
    <w:lvl w:ilvl="0" w:tplc="A8E027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77"/>
    <w:rsid w:val="0002041F"/>
    <w:rsid w:val="00070D05"/>
    <w:rsid w:val="000B0EB0"/>
    <w:rsid w:val="000B329A"/>
    <w:rsid w:val="000F7857"/>
    <w:rsid w:val="001617AA"/>
    <w:rsid w:val="0017117B"/>
    <w:rsid w:val="00196FE4"/>
    <w:rsid w:val="001A4978"/>
    <w:rsid w:val="00203F91"/>
    <w:rsid w:val="00214DED"/>
    <w:rsid w:val="0021757F"/>
    <w:rsid w:val="0024670B"/>
    <w:rsid w:val="00252C4F"/>
    <w:rsid w:val="00255F44"/>
    <w:rsid w:val="00261428"/>
    <w:rsid w:val="00262815"/>
    <w:rsid w:val="00285C53"/>
    <w:rsid w:val="002B6177"/>
    <w:rsid w:val="002C6D52"/>
    <w:rsid w:val="002D0796"/>
    <w:rsid w:val="002D1C3B"/>
    <w:rsid w:val="002E324A"/>
    <w:rsid w:val="002E6414"/>
    <w:rsid w:val="003010BC"/>
    <w:rsid w:val="003029E9"/>
    <w:rsid w:val="003C13E6"/>
    <w:rsid w:val="003C4DD9"/>
    <w:rsid w:val="003C6F5E"/>
    <w:rsid w:val="003F21BC"/>
    <w:rsid w:val="00442E4C"/>
    <w:rsid w:val="004560CF"/>
    <w:rsid w:val="00463978"/>
    <w:rsid w:val="004D5F15"/>
    <w:rsid w:val="004E7319"/>
    <w:rsid w:val="00514312"/>
    <w:rsid w:val="00555FB6"/>
    <w:rsid w:val="00563AB2"/>
    <w:rsid w:val="00571F12"/>
    <w:rsid w:val="00577BEC"/>
    <w:rsid w:val="0058171C"/>
    <w:rsid w:val="005A27DC"/>
    <w:rsid w:val="005A61CF"/>
    <w:rsid w:val="005B3C77"/>
    <w:rsid w:val="005F3BD9"/>
    <w:rsid w:val="00610460"/>
    <w:rsid w:val="00631550"/>
    <w:rsid w:val="00656620"/>
    <w:rsid w:val="00676115"/>
    <w:rsid w:val="00691069"/>
    <w:rsid w:val="00694A66"/>
    <w:rsid w:val="00725DF6"/>
    <w:rsid w:val="0076584C"/>
    <w:rsid w:val="00774812"/>
    <w:rsid w:val="00793B42"/>
    <w:rsid w:val="007B3C45"/>
    <w:rsid w:val="007D0677"/>
    <w:rsid w:val="00816046"/>
    <w:rsid w:val="0084333E"/>
    <w:rsid w:val="008B67E0"/>
    <w:rsid w:val="00905254"/>
    <w:rsid w:val="0091307F"/>
    <w:rsid w:val="009B2937"/>
    <w:rsid w:val="009E55A0"/>
    <w:rsid w:val="009F1915"/>
    <w:rsid w:val="00A33128"/>
    <w:rsid w:val="00A40C16"/>
    <w:rsid w:val="00A620BF"/>
    <w:rsid w:val="00A6442B"/>
    <w:rsid w:val="00A65DBD"/>
    <w:rsid w:val="00A9097E"/>
    <w:rsid w:val="00AE4552"/>
    <w:rsid w:val="00AF6FAE"/>
    <w:rsid w:val="00B04596"/>
    <w:rsid w:val="00B16AEE"/>
    <w:rsid w:val="00B60A67"/>
    <w:rsid w:val="00C30674"/>
    <w:rsid w:val="00C45C3D"/>
    <w:rsid w:val="00C71C5E"/>
    <w:rsid w:val="00C75B7E"/>
    <w:rsid w:val="00CA0765"/>
    <w:rsid w:val="00CE6843"/>
    <w:rsid w:val="00CE7F34"/>
    <w:rsid w:val="00D040FB"/>
    <w:rsid w:val="00D0721B"/>
    <w:rsid w:val="00DA2A7A"/>
    <w:rsid w:val="00DC2E02"/>
    <w:rsid w:val="00DD1635"/>
    <w:rsid w:val="00DD3642"/>
    <w:rsid w:val="00DE5BD0"/>
    <w:rsid w:val="00DF5110"/>
    <w:rsid w:val="00E30B41"/>
    <w:rsid w:val="00E35A82"/>
    <w:rsid w:val="00E5310B"/>
    <w:rsid w:val="00E57390"/>
    <w:rsid w:val="00E92CC3"/>
    <w:rsid w:val="00ED5918"/>
    <w:rsid w:val="00F44001"/>
    <w:rsid w:val="00F60652"/>
    <w:rsid w:val="00F730C4"/>
    <w:rsid w:val="00F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B3C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uiPriority w:val="1"/>
    <w:qFormat/>
    <w:rsid w:val="005B3C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7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6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B3C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uiPriority w:val="1"/>
    <w:qFormat/>
    <w:rsid w:val="005B3C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7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6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2DF4D-527E-426E-82FD-6352514C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Карпека</cp:lastModifiedBy>
  <cp:revision>3</cp:revision>
  <cp:lastPrinted>2024-01-31T03:34:00Z</cp:lastPrinted>
  <dcterms:created xsi:type="dcterms:W3CDTF">2024-01-31T03:30:00Z</dcterms:created>
  <dcterms:modified xsi:type="dcterms:W3CDTF">2024-01-31T03:35:00Z</dcterms:modified>
</cp:coreProperties>
</file>