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:rsidR="00BE0BC7" w:rsidRPr="00A86516" w:rsidRDefault="00BE0BC7" w:rsidP="00BE0BC7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:rsidR="00BE0BC7" w:rsidRDefault="00BE0BC7" w:rsidP="00BE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_______________  А.С. Бубелова</w:t>
      </w:r>
    </w:p>
    <w:p w:rsidR="00111A3A" w:rsidRPr="00BE0BC7" w:rsidRDefault="000839B4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22.08.2023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2B79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</w:t>
      </w:r>
      <w:r w:rsidR="000839B4" w:rsidRPr="00FD085A">
        <w:rPr>
          <w:rFonts w:ascii="Times New Roman" w:hAnsi="Times New Roman" w:cs="Times New Roman"/>
          <w:sz w:val="24"/>
          <w:szCs w:val="24"/>
        </w:rPr>
        <w:t xml:space="preserve">решения Думы муниципального образования «Усть-Илимский район» восьмого созыва «О внесении изменений в Генеральный план Эдучанского муниципального образования, утвержденный Решением Думы Эдучанского  муниципального образования третьего созыва от </w:t>
      </w:r>
      <w:r w:rsidR="000839B4" w:rsidRPr="00FD085A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26.11.2013 </w:t>
      </w:r>
      <w:r w:rsidR="000839B4" w:rsidRPr="00FD085A">
        <w:rPr>
          <w:rFonts w:ascii="Times New Roman" w:hAnsi="Times New Roman" w:cs="Times New Roman"/>
          <w:sz w:val="24"/>
          <w:szCs w:val="24"/>
        </w:rPr>
        <w:t xml:space="preserve">№ </w:t>
      </w:r>
      <w:r w:rsidR="000839B4" w:rsidRPr="00FD08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14/2</w:t>
      </w:r>
      <w:r w:rsidR="000839B4" w:rsidRPr="00FD085A">
        <w:rPr>
          <w:rFonts w:ascii="Times New Roman" w:hAnsi="Times New Roman" w:cs="Times New Roman"/>
          <w:sz w:val="24"/>
          <w:szCs w:val="24"/>
        </w:rPr>
        <w:t>»</w:t>
      </w:r>
    </w:p>
    <w:p w:rsidR="00CD5B7E" w:rsidRDefault="00CD5B7E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Усть-Илимск </w:t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  <w:t xml:space="preserve">   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E0B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BC7" w:rsidRPr="000839B4" w:rsidRDefault="00BE0BC7" w:rsidP="00BE0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Общественные обсуждения назначены постановлением Администрации муниципального образования «Усть-Илимский район» от </w:t>
      </w:r>
      <w:r w:rsidR="000839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20.07.2023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0839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247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7199B">
        <w:rPr>
          <w:rFonts w:ascii="Times New Roman" w:hAnsi="Times New Roman" w:cs="Times New Roman"/>
          <w:b w:val="0"/>
          <w:sz w:val="24"/>
          <w:szCs w:val="24"/>
        </w:rPr>
        <w:t>О назначении общественных обсуждений по проекту решения Думы муниципального образования «Усть-Илимский район» восьмого созыва «</w:t>
      </w:r>
      <w:r w:rsidR="000839B4" w:rsidRPr="000839B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Генеральный план Эдучанского муниципального образования, утвержденный Решением Думы Эдучанского  муниципального образования третьего созыва от </w:t>
      </w:r>
      <w:r w:rsidR="000839B4" w:rsidRPr="000839B4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AFBFC"/>
        </w:rPr>
        <w:t xml:space="preserve">26.11.2013 </w:t>
      </w:r>
      <w:r w:rsidR="000839B4" w:rsidRPr="000839B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839B4" w:rsidRPr="000839B4">
        <w:rPr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14/2</w:t>
      </w:r>
      <w:r w:rsidRPr="000839B4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муниципального образования «Усть-Илимский район» </w:t>
      </w:r>
      <w:r w:rsidR="000839B4"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83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20.07.2023</w:t>
      </w:r>
      <w:r w:rsidR="000839B4"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83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247</w:t>
      </w:r>
      <w:r w:rsidR="000839B4"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0839B4" w:rsidRPr="00A7199B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решения </w:t>
      </w:r>
      <w:r w:rsidR="000839B4" w:rsidRPr="000839B4">
        <w:rPr>
          <w:rFonts w:ascii="Times New Roman" w:hAnsi="Times New Roman" w:cs="Times New Roman"/>
          <w:sz w:val="24"/>
          <w:szCs w:val="24"/>
        </w:rPr>
        <w:t xml:space="preserve">Думы муниципального образования «Усть-Илимский район» восьмого созыва «О внесении изменений в Генеральный план Эдучанского муниципального образования, утвержденный Решением Думы Эдучанского  муниципального образования третьего созыва от </w:t>
      </w:r>
      <w:r w:rsidR="000839B4" w:rsidRPr="000839B4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26.11.2013 </w:t>
      </w:r>
      <w:r w:rsidR="000839B4" w:rsidRPr="000839B4">
        <w:rPr>
          <w:rFonts w:ascii="Times New Roman" w:hAnsi="Times New Roman" w:cs="Times New Roman"/>
          <w:sz w:val="24"/>
          <w:szCs w:val="24"/>
        </w:rPr>
        <w:t xml:space="preserve">№ </w:t>
      </w:r>
      <w:r w:rsidR="000839B4" w:rsidRPr="000839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14/2</w:t>
      </w:r>
      <w:r w:rsidR="000839B4" w:rsidRPr="000839B4">
        <w:rPr>
          <w:rFonts w:ascii="Times New Roman" w:hAnsi="Times New Roman" w:cs="Times New Roman"/>
          <w:sz w:val="24"/>
          <w:szCs w:val="24"/>
        </w:rPr>
        <w:t>»</w:t>
      </w:r>
      <w:r w:rsidRPr="00083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9B4">
        <w:rPr>
          <w:rFonts w:ascii="Times New Roman" w:hAnsi="Times New Roman" w:cs="Times New Roman"/>
          <w:sz w:val="24"/>
          <w:szCs w:val="24"/>
        </w:rPr>
        <w:t>размещено в сетевом издании «Официальный интернет-</w:t>
      </w:r>
      <w:r w:rsidRPr="0093005D">
        <w:rPr>
          <w:rFonts w:ascii="Times New Roman" w:hAnsi="Times New Roman" w:cs="Times New Roman"/>
          <w:sz w:val="24"/>
          <w:szCs w:val="24"/>
        </w:rPr>
        <w:t>портал правовой информации муниципального образования «Усть-Илимский район» (</w:t>
      </w:r>
      <w:hyperlink r:id="rId4" w:history="1">
        <w:r w:rsidRPr="00632813">
          <w:rPr>
            <w:rStyle w:val="a3"/>
            <w:rFonts w:ascii="Times New Roman" w:hAnsi="Times New Roman" w:cs="Times New Roman"/>
            <w:sz w:val="24"/>
            <w:szCs w:val="24"/>
          </w:rPr>
          <w:t>www.уи-район.рф</w:t>
        </w:r>
      </w:hyperlink>
      <w:r w:rsidRPr="00632813">
        <w:rPr>
          <w:rFonts w:ascii="Times New Roman" w:hAnsi="Times New Roman" w:cs="Times New Roman"/>
          <w:sz w:val="24"/>
          <w:szCs w:val="24"/>
        </w:rPr>
        <w:t>) и</w:t>
      </w:r>
      <w:proofErr w:type="gramEnd"/>
      <w:r w:rsidRPr="00632813">
        <w:rPr>
          <w:rFonts w:ascii="Times New Roman" w:hAnsi="Times New Roman" w:cs="Times New Roman"/>
          <w:sz w:val="24"/>
          <w:szCs w:val="24"/>
        </w:rPr>
        <w:t xml:space="preserve"> на сайте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9B4">
        <w:rPr>
          <w:rFonts w:ascii="Times New Roman" w:hAnsi="Times New Roman" w:cs="Times New Roman"/>
          <w:sz w:val="24"/>
          <w:szCs w:val="24"/>
        </w:rPr>
        <w:t>21.07.2023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Проект размещен </w:t>
      </w:r>
      <w:r w:rsidR="000839B4">
        <w:rPr>
          <w:rFonts w:ascii="Times New Roman" w:hAnsi="Times New Roman" w:cs="Times New Roman"/>
          <w:sz w:val="24"/>
          <w:szCs w:val="24"/>
        </w:rPr>
        <w:t>21.07.2023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Pr="00632813">
        <w:rPr>
          <w:rFonts w:ascii="Times New Roman" w:hAnsi="Times New Roman" w:cs="Times New Roman"/>
          <w:sz w:val="24"/>
          <w:szCs w:val="24"/>
        </w:rPr>
        <w:t>на сайте Администрации муниципального образования «Усть-Илимский район» в информационно-телекоммуникационной сети «Интернет»</w:t>
      </w:r>
      <w:r w:rsidR="00CD5B7E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об утверждении проекта </w:t>
      </w:r>
      <w:r w:rsidR="000839B4" w:rsidRPr="00FD085A">
        <w:rPr>
          <w:rFonts w:ascii="Times New Roman" w:hAnsi="Times New Roman" w:cs="Times New Roman"/>
          <w:sz w:val="24"/>
          <w:szCs w:val="24"/>
        </w:rPr>
        <w:t xml:space="preserve">решения Думы муниципального образования «Усть-Илимский район» восьмого созыва «О внесении изменений в Генеральный план Эдучанского муниципального образования, утвержденный Решением Думы Эдучанского  муниципального образования третьего созыва от </w:t>
      </w:r>
      <w:r w:rsidR="000839B4" w:rsidRPr="00FD085A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26.11.2013 </w:t>
      </w:r>
      <w:r w:rsidR="000839B4" w:rsidRPr="00FD085A">
        <w:rPr>
          <w:rFonts w:ascii="Times New Roman" w:hAnsi="Times New Roman" w:cs="Times New Roman"/>
          <w:sz w:val="24"/>
          <w:szCs w:val="24"/>
        </w:rPr>
        <w:t xml:space="preserve">№ </w:t>
      </w:r>
      <w:r w:rsidR="000839B4" w:rsidRPr="00FD08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14/2</w:t>
      </w:r>
      <w:r w:rsidR="000839B4" w:rsidRPr="00FD085A">
        <w:rPr>
          <w:rFonts w:ascii="Times New Roman" w:hAnsi="Times New Roman" w:cs="Times New Roman"/>
          <w:sz w:val="24"/>
          <w:szCs w:val="24"/>
        </w:rPr>
        <w:t>»</w:t>
      </w:r>
      <w:r w:rsidR="00CD5B7E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>
        <w:rPr>
          <w:rFonts w:ascii="Times New Roman" w:hAnsi="Times New Roman" w:cs="Times New Roman"/>
        </w:rPr>
        <w:t>Комитет по управлению имуществом а</w:t>
      </w:r>
      <w:r w:rsidRPr="0093005D">
        <w:rPr>
          <w:rFonts w:ascii="Times New Roman" w:hAnsi="Times New Roman" w:cs="Times New Roman"/>
        </w:rPr>
        <w:t>дминистрации муниципального образования «Усть-Илимский район»</w:t>
      </w:r>
      <w:r w:rsidRPr="00BE0BC7">
        <w:rPr>
          <w:rFonts w:ascii="Times New Roman" w:hAnsi="Times New Roman" w:cs="Times New Roman"/>
          <w:sz w:val="24"/>
          <w:szCs w:val="24"/>
        </w:rPr>
        <w:t>: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</w:t>
      </w:r>
      <w:r w:rsidR="00CD5B7E">
        <w:rPr>
          <w:rFonts w:ascii="Times New Roman" w:hAnsi="Times New Roman" w:cs="Times New Roman"/>
          <w:sz w:val="24"/>
          <w:szCs w:val="24"/>
        </w:rPr>
        <w:t>Бубелова Алена Сергеевна.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="00CD5B7E"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 w:rsidR="00CD5B7E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lastRenderedPageBreak/>
        <w:t>Инициатор публичных слушаний: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: </w:t>
      </w:r>
      <w:r w:rsidR="000839B4" w:rsidRPr="0093005D">
        <w:rPr>
          <w:rFonts w:ascii="Times New Roman" w:hAnsi="Times New Roman" w:cs="Times New Roman"/>
          <w:sz w:val="24"/>
          <w:szCs w:val="24"/>
        </w:rPr>
        <w:t xml:space="preserve">с </w:t>
      </w:r>
      <w:r w:rsidR="000839B4" w:rsidRPr="00FD085A">
        <w:rPr>
          <w:rFonts w:ascii="Times New Roman" w:hAnsi="Times New Roman" w:cs="Times New Roman"/>
          <w:sz w:val="24"/>
          <w:szCs w:val="24"/>
        </w:rPr>
        <w:t>21.07.2023 по 21.08.2023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>В сроки проведения общественных обсуждений участия в общественных обсуждениях участниками общественных обсуждений принято не было.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Предложения и замечания от участников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с 09:00 часов  </w:t>
      </w:r>
      <w:r w:rsidR="000839B4">
        <w:rPr>
          <w:rFonts w:ascii="Times New Roman" w:hAnsi="Times New Roman" w:cs="Times New Roman"/>
          <w:sz w:val="24"/>
          <w:szCs w:val="24"/>
        </w:rPr>
        <w:t>21.07.2023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 до 17:00 часов </w:t>
      </w:r>
      <w:r w:rsidR="000839B4">
        <w:rPr>
          <w:rFonts w:ascii="Times New Roman" w:hAnsi="Times New Roman" w:cs="Times New Roman"/>
          <w:sz w:val="24"/>
          <w:szCs w:val="24"/>
        </w:rPr>
        <w:t>21.08</w:t>
      </w:r>
      <w:r w:rsidR="00CD5B7E" w:rsidRPr="00632813">
        <w:rPr>
          <w:rFonts w:ascii="Times New Roman" w:hAnsi="Times New Roman" w:cs="Times New Roman"/>
          <w:sz w:val="24"/>
          <w:szCs w:val="24"/>
        </w:rPr>
        <w:t>.2023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проект </w:t>
      </w:r>
      <w:r w:rsidR="00CD5B7E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основании проведения общественных обсуждений подготовлен и утвержден протокол общественных обсуждений от </w:t>
      </w:r>
      <w:r w:rsidR="000839B4">
        <w:rPr>
          <w:rFonts w:ascii="Times New Roman" w:hAnsi="Times New Roman" w:cs="Times New Roman"/>
          <w:sz w:val="24"/>
          <w:szCs w:val="24"/>
        </w:rPr>
        <w:t>22.08</w:t>
      </w:r>
      <w:r w:rsidR="00CD5B7E">
        <w:rPr>
          <w:rFonts w:ascii="Times New Roman" w:hAnsi="Times New Roman" w:cs="Times New Roman"/>
          <w:sz w:val="24"/>
          <w:szCs w:val="24"/>
        </w:rPr>
        <w:t>.2023</w:t>
      </w:r>
    </w:p>
    <w:p w:rsidR="00BE0BC7" w:rsidRPr="000839B4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Выводы и рекомендации по проведению общественных обсуждений по проекту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учетом вышеизложенного, комиссия рекомендует Думе муниципального образования «Усть-Илимский район» утвердить проект </w:t>
      </w:r>
      <w:r w:rsidR="000839B4" w:rsidRPr="00A7199B">
        <w:rPr>
          <w:rFonts w:ascii="Times New Roman" w:hAnsi="Times New Roman" w:cs="Times New Roman"/>
          <w:sz w:val="24"/>
          <w:szCs w:val="24"/>
        </w:rPr>
        <w:t xml:space="preserve">решения Думы муниципального </w:t>
      </w:r>
      <w:r w:rsidR="000839B4" w:rsidRPr="000839B4">
        <w:rPr>
          <w:rFonts w:ascii="Times New Roman" w:hAnsi="Times New Roman" w:cs="Times New Roman"/>
          <w:sz w:val="24"/>
          <w:szCs w:val="24"/>
        </w:rPr>
        <w:t xml:space="preserve">образования «Усть-Илимский район» восьмого созыва «О внесении изменений в Генеральный план Эдучанского муниципального образования, утвержденный Решением Думы Эдучанского  муниципального образования третьего созыва от </w:t>
      </w:r>
      <w:r w:rsidR="000839B4" w:rsidRPr="000839B4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26.11.2013 </w:t>
      </w:r>
      <w:r w:rsidR="000839B4" w:rsidRPr="000839B4">
        <w:rPr>
          <w:rFonts w:ascii="Times New Roman" w:hAnsi="Times New Roman" w:cs="Times New Roman"/>
          <w:sz w:val="24"/>
          <w:szCs w:val="24"/>
        </w:rPr>
        <w:t xml:space="preserve">№ </w:t>
      </w:r>
      <w:r w:rsidR="000839B4" w:rsidRPr="000839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14/2</w:t>
      </w:r>
      <w:r w:rsidR="000839B4" w:rsidRPr="000839B4">
        <w:rPr>
          <w:rFonts w:ascii="Times New Roman" w:hAnsi="Times New Roman" w:cs="Times New Roman"/>
          <w:sz w:val="24"/>
          <w:szCs w:val="24"/>
        </w:rPr>
        <w:t>»</w:t>
      </w:r>
    </w:p>
    <w:p w:rsidR="00BE0BC7" w:rsidRDefault="00BE0BC7" w:rsidP="00BE0BC7">
      <w:pPr>
        <w:jc w:val="center"/>
      </w:pPr>
    </w:p>
    <w:p w:rsidR="00CD5B7E" w:rsidRPr="00632813" w:rsidRDefault="00CD5B7E" w:rsidP="00CD5B7E">
      <w:pPr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</w:t>
      </w:r>
      <w:r w:rsidRPr="00632813">
        <w:rPr>
          <w:rFonts w:ascii="Times New Roman" w:hAnsi="Times New Roman" w:cs="Times New Roman"/>
          <w:sz w:val="24"/>
          <w:szCs w:val="24"/>
        </w:rPr>
        <w:tab/>
      </w:r>
      <w:r w:rsidRPr="00632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 w:rsidRPr="00632813">
        <w:rPr>
          <w:rFonts w:ascii="Times New Roman" w:hAnsi="Times New Roman" w:cs="Times New Roman"/>
          <w:sz w:val="24"/>
          <w:szCs w:val="24"/>
        </w:rPr>
        <w:tab/>
      </w:r>
    </w:p>
    <w:p w:rsidR="00CD5B7E" w:rsidRDefault="00CD5B7E" w:rsidP="00CD5B7E">
      <w:pPr>
        <w:jc w:val="both"/>
      </w:pPr>
    </w:p>
    <w:sectPr w:rsidR="00CD5B7E" w:rsidSect="001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0BC7"/>
    <w:rsid w:val="000839B4"/>
    <w:rsid w:val="00111A3A"/>
    <w:rsid w:val="00BE0BC7"/>
    <w:rsid w:val="00CD5B7E"/>
    <w:rsid w:val="00F5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E0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0BC7"/>
    <w:rPr>
      <w:color w:val="0000FF"/>
      <w:u w:val="single"/>
    </w:rPr>
  </w:style>
  <w:style w:type="paragraph" w:customStyle="1" w:styleId="ConsPlusTitle">
    <w:name w:val="ConsPlusTitle"/>
    <w:rsid w:val="00BE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2023-09-05T08:20:00Z</cp:lastPrinted>
  <dcterms:created xsi:type="dcterms:W3CDTF">2023-01-31T01:31:00Z</dcterms:created>
  <dcterms:modified xsi:type="dcterms:W3CDTF">2023-09-05T08:21:00Z</dcterms:modified>
</cp:coreProperties>
</file>