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F435B8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</w:t>
      </w:r>
      <w:r w:rsidR="00287127">
        <w:rPr>
          <w:rFonts w:ascii="Times New Roman" w:hAnsi="Times New Roman"/>
          <w:b/>
          <w:sz w:val="28"/>
          <w:szCs w:val="28"/>
        </w:rPr>
        <w:t>О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К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Р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У</w:t>
      </w:r>
      <w:r w:rsidR="006F44CA">
        <w:rPr>
          <w:rFonts w:ascii="Times New Roman" w:hAnsi="Times New Roman"/>
          <w:b/>
          <w:sz w:val="28"/>
          <w:szCs w:val="28"/>
        </w:rPr>
        <w:t xml:space="preserve"> </w:t>
      </w:r>
      <w:r w:rsidR="00287127">
        <w:rPr>
          <w:rFonts w:ascii="Times New Roman" w:hAnsi="Times New Roman"/>
          <w:b/>
          <w:sz w:val="28"/>
          <w:szCs w:val="28"/>
        </w:rPr>
        <w:t>Г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28712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DA1D92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28712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287127">
              <w:rPr>
                <w:rFonts w:ascii="Times New Roman" w:eastAsiaTheme="minorEastAsia" w:hAnsi="Times New Roman"/>
                <w:sz w:val="24"/>
                <w:szCs w:val="24"/>
              </w:rPr>
              <w:t>марта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2A13A6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28712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28712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№ </w:t>
            </w:r>
            <w:r w:rsidR="00287127">
              <w:rPr>
                <w:rFonts w:ascii="Times New Roman" w:eastAsiaTheme="minorEastAsia" w:hAnsi="Times New Roman"/>
                <w:sz w:val="24"/>
                <w:szCs w:val="24"/>
              </w:rPr>
              <w:t>334</w:t>
            </w:r>
          </w:p>
        </w:tc>
      </w:tr>
      <w:tr w:rsidR="004C5DAE" w:rsidRPr="00642604" w:rsidTr="009E631A">
        <w:trPr>
          <w:trHeight w:val="428"/>
        </w:trPr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621554" w:rsidRDefault="00621554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21554" w:rsidRDefault="00323B1C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Об утверждении Положения </w:t>
      </w:r>
      <w:proofErr w:type="gramStart"/>
      <w:r w:rsidRPr="00323B1C">
        <w:rPr>
          <w:rFonts w:ascii="Times New Roman" w:hAnsi="Times New Roman"/>
          <w:sz w:val="24"/>
          <w:szCs w:val="24"/>
        </w:rPr>
        <w:t>об</w:t>
      </w:r>
      <w:proofErr w:type="gramEnd"/>
      <w:r w:rsidRPr="00323B1C">
        <w:rPr>
          <w:rFonts w:ascii="Times New Roman" w:hAnsi="Times New Roman"/>
          <w:sz w:val="24"/>
          <w:szCs w:val="24"/>
        </w:rPr>
        <w:t xml:space="preserve"> </w:t>
      </w:r>
    </w:p>
    <w:p w:rsidR="00621554" w:rsidRDefault="00323B1C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организации, составе сил и средств </w:t>
      </w:r>
    </w:p>
    <w:p w:rsidR="00621554" w:rsidRDefault="00323B1C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Киренского</w:t>
      </w:r>
      <w:r w:rsidR="00621554">
        <w:rPr>
          <w:rFonts w:ascii="Times New Roman" w:hAnsi="Times New Roman"/>
          <w:sz w:val="24"/>
          <w:szCs w:val="24"/>
        </w:rPr>
        <w:t xml:space="preserve"> </w:t>
      </w:r>
      <w:r w:rsidRPr="00323B1C">
        <w:rPr>
          <w:rFonts w:ascii="Times New Roman" w:hAnsi="Times New Roman"/>
          <w:sz w:val="24"/>
          <w:szCs w:val="24"/>
        </w:rPr>
        <w:t>муниципально</w:t>
      </w:r>
      <w:r w:rsidR="00621554">
        <w:rPr>
          <w:rFonts w:ascii="Times New Roman" w:hAnsi="Times New Roman"/>
          <w:sz w:val="24"/>
          <w:szCs w:val="24"/>
        </w:rPr>
        <w:t>го</w:t>
      </w:r>
      <w:r w:rsidRPr="00323B1C">
        <w:rPr>
          <w:rFonts w:ascii="Times New Roman" w:hAnsi="Times New Roman"/>
          <w:sz w:val="24"/>
          <w:szCs w:val="24"/>
        </w:rPr>
        <w:t xml:space="preserve"> звен</w:t>
      </w:r>
      <w:r w:rsidR="00621554">
        <w:rPr>
          <w:rFonts w:ascii="Times New Roman" w:hAnsi="Times New Roman"/>
          <w:sz w:val="24"/>
          <w:szCs w:val="24"/>
        </w:rPr>
        <w:t>а</w:t>
      </w:r>
      <w:r w:rsidRPr="00323B1C">
        <w:rPr>
          <w:rFonts w:ascii="Times New Roman" w:hAnsi="Times New Roman"/>
          <w:sz w:val="24"/>
          <w:szCs w:val="24"/>
        </w:rPr>
        <w:t xml:space="preserve"> </w:t>
      </w:r>
    </w:p>
    <w:p w:rsidR="00621554" w:rsidRDefault="00323B1C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территориальной подсистемы единой </w:t>
      </w:r>
    </w:p>
    <w:p w:rsidR="00621554" w:rsidRDefault="00323B1C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государственной системы </w:t>
      </w:r>
    </w:p>
    <w:p w:rsidR="00323B1C" w:rsidRPr="00323B1C" w:rsidRDefault="00323B1C" w:rsidP="00323B1C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предупреждения и ликвидации </w:t>
      </w:r>
    </w:p>
    <w:p w:rsidR="00323B1C" w:rsidRPr="00323B1C" w:rsidRDefault="00323B1C" w:rsidP="00323B1C">
      <w:pPr>
        <w:shd w:val="clear" w:color="auto" w:fill="FFFFFF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чрезвычайных ситуаций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631A" w:rsidRDefault="009E631A" w:rsidP="00323B1C">
      <w:pPr>
        <w:spacing w:after="0"/>
        <w:rPr>
          <w:rFonts w:ascii="Times New Roman" w:hAnsi="Times New Roman"/>
          <w:sz w:val="24"/>
          <w:szCs w:val="24"/>
        </w:rPr>
      </w:pPr>
    </w:p>
    <w:p w:rsidR="009E631A" w:rsidRDefault="009E631A" w:rsidP="00DA1D9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2B8E" w:rsidRDefault="00203354" w:rsidP="009E63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03354">
        <w:rPr>
          <w:rFonts w:ascii="Times New Roman" w:hAnsi="Times New Roman"/>
          <w:sz w:val="24"/>
          <w:szCs w:val="24"/>
        </w:rPr>
        <w:t xml:space="preserve"> </w:t>
      </w:r>
      <w:r w:rsidR="00323B1C">
        <w:rPr>
          <w:rFonts w:ascii="Times New Roman" w:hAnsi="Times New Roman"/>
          <w:sz w:val="24"/>
          <w:szCs w:val="24"/>
        </w:rPr>
        <w:t xml:space="preserve"> </w:t>
      </w:r>
      <w:r w:rsidR="00FD42BB">
        <w:rPr>
          <w:rFonts w:ascii="Times New Roman" w:hAnsi="Times New Roman"/>
          <w:sz w:val="24"/>
          <w:szCs w:val="24"/>
        </w:rPr>
        <w:t>В</w:t>
      </w:r>
      <w:r w:rsidR="00FD42BB" w:rsidRPr="002866AC">
        <w:rPr>
          <w:rFonts w:ascii="Times New Roman" w:hAnsi="Times New Roman"/>
          <w:sz w:val="24"/>
          <w:szCs w:val="24"/>
        </w:rPr>
        <w:t xml:space="preserve"> соответствии с Федеральными законами от</w:t>
      </w:r>
      <w:r w:rsidR="00287127" w:rsidRPr="00893D9D">
        <w:rPr>
          <w:rFonts w:ascii="Times New Roman" w:hAnsi="Times New Roman"/>
          <w:sz w:val="24"/>
          <w:szCs w:val="24"/>
        </w:rPr>
        <w:t xml:space="preserve"> 20</w:t>
      </w:r>
      <w:r w:rsidR="00287127">
        <w:rPr>
          <w:rFonts w:ascii="Times New Roman" w:hAnsi="Times New Roman"/>
          <w:sz w:val="24"/>
          <w:szCs w:val="24"/>
        </w:rPr>
        <w:t>.03.</w:t>
      </w:r>
      <w:r w:rsidR="00287127" w:rsidRPr="00893D9D">
        <w:rPr>
          <w:rFonts w:ascii="Times New Roman" w:hAnsi="Times New Roman"/>
          <w:sz w:val="24"/>
          <w:szCs w:val="24"/>
        </w:rPr>
        <w:t>2025</w:t>
      </w:r>
      <w:r w:rsidR="00287127">
        <w:rPr>
          <w:rFonts w:ascii="Times New Roman" w:hAnsi="Times New Roman"/>
          <w:sz w:val="24"/>
          <w:szCs w:val="24"/>
        </w:rPr>
        <w:t>г.</w:t>
      </w:r>
      <w:r w:rsidR="00287127" w:rsidRPr="00893D9D">
        <w:rPr>
          <w:rFonts w:ascii="Times New Roman" w:hAnsi="Times New Roman"/>
          <w:sz w:val="24"/>
          <w:szCs w:val="24"/>
        </w:rPr>
        <w:t xml:space="preserve"> № 33-ФЗ «</w:t>
      </w:r>
      <w:proofErr w:type="gramStart"/>
      <w:r w:rsidR="00287127" w:rsidRPr="00893D9D">
        <w:rPr>
          <w:rFonts w:ascii="Times New Roman" w:hAnsi="Times New Roman"/>
          <w:sz w:val="24"/>
          <w:szCs w:val="24"/>
        </w:rPr>
        <w:t>Об</w:t>
      </w:r>
      <w:proofErr w:type="gramEnd"/>
      <w:r w:rsidR="00287127" w:rsidRPr="00893D9D">
        <w:rPr>
          <w:rFonts w:ascii="Times New Roman" w:hAnsi="Times New Roman"/>
          <w:sz w:val="24"/>
          <w:szCs w:val="24"/>
        </w:rPr>
        <w:t xml:space="preserve"> общих принципах организации местного самоуправления в единой системе публичной власти»</w:t>
      </w:r>
      <w:proofErr w:type="gramStart"/>
      <w:r w:rsidR="00287127">
        <w:rPr>
          <w:rFonts w:ascii="Times New Roman" w:hAnsi="Times New Roman"/>
          <w:sz w:val="24"/>
          <w:szCs w:val="24"/>
        </w:rPr>
        <w:t xml:space="preserve"> </w:t>
      </w:r>
      <w:r w:rsidR="00FD42BB" w:rsidRPr="002866AC">
        <w:rPr>
          <w:rFonts w:ascii="Times New Roman" w:hAnsi="Times New Roman"/>
          <w:sz w:val="24"/>
          <w:szCs w:val="24"/>
        </w:rPr>
        <w:t>,</w:t>
      </w:r>
      <w:proofErr w:type="gramEnd"/>
      <w:r w:rsidR="00FD42BB" w:rsidRPr="002866AC">
        <w:rPr>
          <w:rFonts w:ascii="Times New Roman" w:hAnsi="Times New Roman"/>
          <w:sz w:val="24"/>
          <w:szCs w:val="24"/>
        </w:rPr>
        <w:t xml:space="preserve"> от 21.12.1994г. № 68-ФЗ «О защите населения и территорий от чрезвычайных ситуаций природного и техногенного характера»</w:t>
      </w:r>
      <w:r w:rsidR="00FD42BB">
        <w:rPr>
          <w:rFonts w:ascii="Times New Roman" w:hAnsi="Times New Roman"/>
          <w:sz w:val="24"/>
          <w:szCs w:val="24"/>
        </w:rPr>
        <w:t>, в</w:t>
      </w:r>
      <w:r w:rsidR="00323B1C" w:rsidRPr="00323B1C">
        <w:rPr>
          <w:rFonts w:ascii="Times New Roman" w:hAnsi="Times New Roman"/>
          <w:sz w:val="24"/>
          <w:szCs w:val="24"/>
        </w:rPr>
        <w:t xml:space="preserve">  целях </w:t>
      </w:r>
      <w:r w:rsidR="00323B1C" w:rsidRPr="00323B1C">
        <w:rPr>
          <w:rFonts w:ascii="Times New Roman" w:hAnsi="Times New Roman"/>
          <w:bCs/>
          <w:sz w:val="24"/>
          <w:szCs w:val="24"/>
        </w:rPr>
        <w:t>формирования единых подходов к учету сил и средств, привлекаемых к выполнению мероприятий при переводе территориальных подсистем РСЧС в различные режимы функционирования, наиболее эффективной работы по ликвидации чрезвычайных ситуаций на территории</w:t>
      </w:r>
      <w:r w:rsidR="00FD42BB">
        <w:rPr>
          <w:rFonts w:ascii="Times New Roman" w:hAnsi="Times New Roman"/>
          <w:bCs/>
          <w:sz w:val="24"/>
          <w:szCs w:val="24"/>
        </w:rPr>
        <w:t xml:space="preserve"> Киренского</w:t>
      </w:r>
      <w:r w:rsidR="00287127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="00FD42BB">
        <w:rPr>
          <w:rFonts w:ascii="Times New Roman" w:hAnsi="Times New Roman"/>
          <w:bCs/>
          <w:sz w:val="24"/>
          <w:szCs w:val="24"/>
        </w:rPr>
        <w:t xml:space="preserve"> </w:t>
      </w:r>
      <w:r w:rsidR="00287127">
        <w:rPr>
          <w:rFonts w:ascii="Times New Roman" w:hAnsi="Times New Roman"/>
          <w:bCs/>
          <w:sz w:val="24"/>
          <w:szCs w:val="24"/>
        </w:rPr>
        <w:t>округа</w:t>
      </w:r>
      <w:r w:rsidR="00A16D1C">
        <w:rPr>
          <w:rFonts w:ascii="Times New Roman" w:hAnsi="Times New Roman"/>
          <w:sz w:val="24"/>
          <w:szCs w:val="24"/>
        </w:rPr>
        <w:t xml:space="preserve">, </w:t>
      </w:r>
      <w:r w:rsidR="00287127">
        <w:rPr>
          <w:rFonts w:ascii="Times New Roman" w:hAnsi="Times New Roman"/>
          <w:sz w:val="24"/>
          <w:szCs w:val="24"/>
        </w:rPr>
        <w:t xml:space="preserve"> руководствуясь  </w:t>
      </w:r>
      <w:r w:rsidR="002A13A6">
        <w:rPr>
          <w:rFonts w:ascii="Times New Roman" w:hAnsi="Times New Roman"/>
          <w:sz w:val="24"/>
          <w:szCs w:val="24"/>
        </w:rPr>
        <w:t xml:space="preserve"> </w:t>
      </w:r>
      <w:r w:rsidR="00287127" w:rsidRPr="00600D54">
        <w:rPr>
          <w:rFonts w:ascii="Times New Roman" w:hAnsi="Times New Roman"/>
          <w:sz w:val="24"/>
          <w:szCs w:val="24"/>
        </w:rPr>
        <w:t>статьями 15, 36</w:t>
      </w:r>
      <w:r w:rsidR="00287127">
        <w:rPr>
          <w:rFonts w:ascii="Times New Roman" w:hAnsi="Times New Roman"/>
          <w:sz w:val="24"/>
          <w:szCs w:val="24"/>
        </w:rPr>
        <w:t>, 37</w:t>
      </w:r>
      <w:r w:rsidR="00287127" w:rsidRPr="00600D54">
        <w:rPr>
          <w:rFonts w:ascii="Times New Roman" w:hAnsi="Times New Roman"/>
          <w:sz w:val="24"/>
          <w:szCs w:val="24"/>
        </w:rPr>
        <w:t xml:space="preserve"> Устава Киренского муниципального округа Иркутской области</w:t>
      </w:r>
      <w:r w:rsidR="0028712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87127">
        <w:rPr>
          <w:rFonts w:ascii="Times New Roman" w:hAnsi="Times New Roman"/>
          <w:sz w:val="24"/>
          <w:szCs w:val="24"/>
        </w:rPr>
        <w:t xml:space="preserve">администрация Киренского муниципального округа,  </w:t>
      </w:r>
    </w:p>
    <w:p w:rsidR="00FD42BB" w:rsidRDefault="00FD42BB" w:rsidP="00F22B8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22B8E" w:rsidRDefault="00F22B8E" w:rsidP="00F22B8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E631A">
        <w:rPr>
          <w:rFonts w:ascii="Times New Roman" w:hAnsi="Times New Roman"/>
          <w:b/>
          <w:sz w:val="24"/>
          <w:szCs w:val="24"/>
        </w:rPr>
        <w:t>ПОСТАНОВЛЯЕТ:</w:t>
      </w:r>
    </w:p>
    <w:p w:rsidR="00020FC6" w:rsidRPr="009E631A" w:rsidRDefault="00020FC6" w:rsidP="00F22B8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D42BB" w:rsidRDefault="00FD42BB" w:rsidP="006F44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FD42BB">
        <w:rPr>
          <w:rFonts w:ascii="Times New Roman" w:hAnsi="Times New Roman"/>
          <w:sz w:val="24"/>
          <w:szCs w:val="24"/>
        </w:rPr>
        <w:t>Утвердить Положение об</w:t>
      </w:r>
      <w:r>
        <w:rPr>
          <w:rFonts w:ascii="Times New Roman" w:hAnsi="Times New Roman"/>
          <w:sz w:val="24"/>
          <w:szCs w:val="24"/>
        </w:rPr>
        <w:t xml:space="preserve">  организации, составе сил и средств Киренского </w:t>
      </w:r>
      <w:r w:rsidRPr="00323B1C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323B1C">
        <w:rPr>
          <w:rFonts w:ascii="Times New Roman" w:hAnsi="Times New Roman"/>
          <w:sz w:val="24"/>
          <w:szCs w:val="24"/>
        </w:rPr>
        <w:t xml:space="preserve"> звен</w:t>
      </w:r>
      <w:r>
        <w:rPr>
          <w:rFonts w:ascii="Times New Roman" w:hAnsi="Times New Roman"/>
          <w:sz w:val="24"/>
          <w:szCs w:val="24"/>
        </w:rPr>
        <w:t>а</w:t>
      </w:r>
      <w:r w:rsidRPr="00323B1C">
        <w:rPr>
          <w:rFonts w:ascii="Times New Roman" w:hAnsi="Times New Roman"/>
          <w:sz w:val="24"/>
          <w:szCs w:val="24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="00BB6E19">
        <w:rPr>
          <w:rFonts w:ascii="Times New Roman" w:hAnsi="Times New Roman"/>
          <w:sz w:val="24"/>
          <w:szCs w:val="24"/>
        </w:rPr>
        <w:t xml:space="preserve"> (приложение № 1).</w:t>
      </w:r>
    </w:p>
    <w:p w:rsidR="00D1418E" w:rsidRDefault="00FD42BB" w:rsidP="006F44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267CE" w:rsidRPr="00FD42BB">
        <w:rPr>
          <w:rFonts w:ascii="Times New Roman" w:hAnsi="Times New Roman"/>
          <w:sz w:val="24"/>
          <w:szCs w:val="24"/>
        </w:rPr>
        <w:t xml:space="preserve">Утвердить </w:t>
      </w:r>
      <w:r w:rsidR="004E11DC" w:rsidRPr="00FD42BB">
        <w:rPr>
          <w:rFonts w:ascii="Times New Roman" w:hAnsi="Times New Roman"/>
          <w:sz w:val="24"/>
          <w:szCs w:val="24"/>
        </w:rPr>
        <w:t>состав сил и средств, привлекаемы</w:t>
      </w:r>
      <w:r w:rsidR="00020FC6">
        <w:rPr>
          <w:rFonts w:ascii="Times New Roman" w:hAnsi="Times New Roman"/>
          <w:sz w:val="24"/>
          <w:szCs w:val="24"/>
        </w:rPr>
        <w:t>й</w:t>
      </w:r>
      <w:r w:rsidR="004E11DC" w:rsidRPr="00FD42BB">
        <w:rPr>
          <w:rFonts w:ascii="Times New Roman" w:hAnsi="Times New Roman"/>
          <w:sz w:val="24"/>
          <w:szCs w:val="24"/>
        </w:rPr>
        <w:t xml:space="preserve"> </w:t>
      </w:r>
      <w:r w:rsidR="00DA1D92" w:rsidRPr="00FD42BB">
        <w:rPr>
          <w:rFonts w:ascii="Times New Roman" w:hAnsi="Times New Roman"/>
          <w:sz w:val="24"/>
          <w:szCs w:val="24"/>
        </w:rPr>
        <w:t>к проведению мероприятий в случае возникновения чрезвычайных ситуаций</w:t>
      </w:r>
      <w:r w:rsidR="00BB6E19">
        <w:rPr>
          <w:rFonts w:ascii="Times New Roman" w:hAnsi="Times New Roman"/>
          <w:sz w:val="24"/>
          <w:szCs w:val="24"/>
        </w:rPr>
        <w:t xml:space="preserve"> (приложение № 2).</w:t>
      </w:r>
    </w:p>
    <w:p w:rsidR="00F003AB" w:rsidRDefault="00FD42BB" w:rsidP="006F44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DA1D92">
        <w:rPr>
          <w:rFonts w:ascii="Times New Roman" w:hAnsi="Times New Roman"/>
          <w:sz w:val="24"/>
          <w:szCs w:val="24"/>
        </w:rPr>
        <w:t xml:space="preserve">Постановление администрации Киренского муниципального района от </w:t>
      </w:r>
      <w:r w:rsidR="00020FC6">
        <w:rPr>
          <w:rFonts w:ascii="Times New Roman" w:hAnsi="Times New Roman"/>
          <w:sz w:val="24"/>
          <w:szCs w:val="24"/>
        </w:rPr>
        <w:t>1</w:t>
      </w:r>
      <w:r w:rsidR="00287127">
        <w:rPr>
          <w:rFonts w:ascii="Times New Roman" w:hAnsi="Times New Roman"/>
          <w:sz w:val="24"/>
          <w:szCs w:val="24"/>
        </w:rPr>
        <w:t>8</w:t>
      </w:r>
      <w:r w:rsidR="00DA1D92">
        <w:rPr>
          <w:rFonts w:ascii="Times New Roman" w:hAnsi="Times New Roman"/>
          <w:sz w:val="24"/>
          <w:szCs w:val="24"/>
        </w:rPr>
        <w:t>.0</w:t>
      </w:r>
      <w:r w:rsidR="00287127">
        <w:rPr>
          <w:rFonts w:ascii="Times New Roman" w:hAnsi="Times New Roman"/>
          <w:sz w:val="24"/>
          <w:szCs w:val="24"/>
        </w:rPr>
        <w:t>5</w:t>
      </w:r>
      <w:r w:rsidR="00DA1D92">
        <w:rPr>
          <w:rFonts w:ascii="Times New Roman" w:hAnsi="Times New Roman"/>
          <w:sz w:val="24"/>
          <w:szCs w:val="24"/>
        </w:rPr>
        <w:t>.20</w:t>
      </w:r>
      <w:r w:rsidR="00020FC6">
        <w:rPr>
          <w:rFonts w:ascii="Times New Roman" w:hAnsi="Times New Roman"/>
          <w:sz w:val="24"/>
          <w:szCs w:val="24"/>
        </w:rPr>
        <w:t>2</w:t>
      </w:r>
      <w:r w:rsidR="00287127">
        <w:rPr>
          <w:rFonts w:ascii="Times New Roman" w:hAnsi="Times New Roman"/>
          <w:sz w:val="24"/>
          <w:szCs w:val="24"/>
        </w:rPr>
        <w:t>3</w:t>
      </w:r>
      <w:r w:rsidR="00DA1D92">
        <w:rPr>
          <w:rFonts w:ascii="Times New Roman" w:hAnsi="Times New Roman"/>
          <w:sz w:val="24"/>
          <w:szCs w:val="24"/>
        </w:rPr>
        <w:t xml:space="preserve">г. № </w:t>
      </w:r>
      <w:r w:rsidR="00020FC6">
        <w:rPr>
          <w:rFonts w:ascii="Times New Roman" w:hAnsi="Times New Roman"/>
          <w:sz w:val="24"/>
          <w:szCs w:val="24"/>
        </w:rPr>
        <w:t>2</w:t>
      </w:r>
      <w:r w:rsidR="00287127">
        <w:rPr>
          <w:rFonts w:ascii="Times New Roman" w:hAnsi="Times New Roman"/>
          <w:sz w:val="24"/>
          <w:szCs w:val="24"/>
        </w:rPr>
        <w:t>91</w:t>
      </w:r>
      <w:r w:rsidR="00DA1D92">
        <w:rPr>
          <w:rFonts w:ascii="Times New Roman" w:hAnsi="Times New Roman"/>
          <w:sz w:val="24"/>
          <w:szCs w:val="24"/>
        </w:rPr>
        <w:t xml:space="preserve"> «О составе сил и средств», считать утратившим силу</w:t>
      </w:r>
      <w:r w:rsidR="00BF57A1">
        <w:rPr>
          <w:rFonts w:ascii="Times New Roman" w:hAnsi="Times New Roman"/>
          <w:sz w:val="24"/>
          <w:szCs w:val="24"/>
        </w:rPr>
        <w:t>.</w:t>
      </w:r>
      <w:r w:rsidR="009E631A">
        <w:rPr>
          <w:rFonts w:ascii="Times New Roman" w:hAnsi="Times New Roman"/>
          <w:sz w:val="24"/>
          <w:szCs w:val="24"/>
        </w:rPr>
        <w:t xml:space="preserve"> </w:t>
      </w:r>
      <w:r w:rsidR="00BF57A1">
        <w:rPr>
          <w:rFonts w:ascii="Times New Roman" w:hAnsi="Times New Roman"/>
          <w:sz w:val="24"/>
          <w:szCs w:val="24"/>
        </w:rPr>
        <w:t xml:space="preserve"> </w:t>
      </w:r>
    </w:p>
    <w:p w:rsidR="00BF57A1" w:rsidRPr="00D1418E" w:rsidRDefault="00BF57A1" w:rsidP="006F4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7518AD">
        <w:rPr>
          <w:rFonts w:ascii="Times New Roman" w:hAnsi="Times New Roman"/>
          <w:sz w:val="24"/>
          <w:szCs w:val="24"/>
        </w:rPr>
        <w:t>Настоящее постановление вступает в закон</w:t>
      </w:r>
      <w:r>
        <w:rPr>
          <w:rFonts w:ascii="Times New Roman" w:hAnsi="Times New Roman"/>
          <w:sz w:val="24"/>
          <w:szCs w:val="24"/>
        </w:rPr>
        <w:t>ную силу со дня его подписания.</w:t>
      </w:r>
    </w:p>
    <w:p w:rsidR="00BF57A1" w:rsidRDefault="00BF57A1" w:rsidP="006F44CA">
      <w:pPr>
        <w:pStyle w:val="a5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C4867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3C311D">
          <w:rPr>
            <w:rStyle w:val="a9"/>
            <w:rFonts w:ascii="Times New Roman" w:hAnsi="Times New Roman"/>
            <w:sz w:val="24"/>
            <w:szCs w:val="24"/>
          </w:rPr>
          <w:t>https://kirenskiy-okrug.mo38.ru/</w:t>
        </w:r>
      </w:hyperlink>
      <w:r w:rsidRPr="00AF594B">
        <w:rPr>
          <w:rFonts w:ascii="Times New Roman" w:hAnsi="Times New Roman"/>
          <w:sz w:val="24"/>
          <w:szCs w:val="24"/>
        </w:rPr>
        <w:t>.</w:t>
      </w:r>
    </w:p>
    <w:p w:rsidR="00BF57A1" w:rsidRDefault="00BF57A1" w:rsidP="006F44CA">
      <w:pPr>
        <w:pStyle w:val="a5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0A1C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A1C04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возложить на заместителя мэра – председателя Комитета по управлению муниципальным имуществом, ГО и ЧС.</w:t>
      </w:r>
    </w:p>
    <w:p w:rsidR="00BF57A1" w:rsidRDefault="00BF57A1" w:rsidP="00BF5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F57A1" w:rsidRPr="00203354" w:rsidRDefault="00BF57A1" w:rsidP="00BF5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7A1" w:rsidRDefault="00BF57A1" w:rsidP="00BF57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Временно исполняющий </w:t>
      </w:r>
    </w:p>
    <w:p w:rsidR="004267CE" w:rsidRPr="00BF57A1" w:rsidRDefault="00BF57A1" w:rsidP="00BF57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полномочия мэра округа                                              Е.А. </w:t>
      </w:r>
      <w:proofErr w:type="spellStart"/>
      <w:r>
        <w:rPr>
          <w:rFonts w:ascii="Times New Roman" w:hAnsi="Times New Roman"/>
          <w:b/>
          <w:sz w:val="24"/>
          <w:szCs w:val="24"/>
        </w:rPr>
        <w:t>Чудинова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203354" w:rsidRPr="00203354" w:rsidRDefault="00203354" w:rsidP="00020F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36F" w:rsidRPr="009E631A" w:rsidRDefault="00B1536F" w:rsidP="009E631A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A0D66" w:rsidRPr="009E631A" w:rsidRDefault="00CA0D66" w:rsidP="00203354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203C7" w:rsidRDefault="00E203C7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203C7" w:rsidRDefault="00E203C7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203C7" w:rsidRDefault="00E203C7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A0D66" w:rsidRDefault="00CA0D6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469F3" w:rsidRPr="00625B97" w:rsidRDefault="009469F3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5B97">
        <w:rPr>
          <w:rFonts w:ascii="Times New Roman" w:hAnsi="Times New Roman"/>
          <w:sz w:val="24"/>
          <w:szCs w:val="24"/>
        </w:rPr>
        <w:t>Согласовано:</w:t>
      </w: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мэра                                                                           И.А. Кравченко </w:t>
      </w:r>
    </w:p>
    <w:p w:rsidR="00F9324A" w:rsidRDefault="00F9324A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69F3" w:rsidRPr="00625B97" w:rsidRDefault="008723BB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469F3" w:rsidRPr="00625B97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>й отдел</w:t>
      </w:r>
      <w:r w:rsidR="009469F3" w:rsidRPr="00625B97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625B97">
        <w:rPr>
          <w:rFonts w:ascii="Times New Roman" w:hAnsi="Times New Roman"/>
          <w:sz w:val="24"/>
          <w:szCs w:val="24"/>
        </w:rPr>
        <w:t xml:space="preserve">            </w:t>
      </w:r>
      <w:r w:rsidR="00F9324A">
        <w:rPr>
          <w:rFonts w:ascii="Times New Roman" w:hAnsi="Times New Roman"/>
          <w:sz w:val="24"/>
          <w:szCs w:val="24"/>
        </w:rPr>
        <w:t xml:space="preserve"> </w:t>
      </w:r>
    </w:p>
    <w:p w:rsidR="00E012FC" w:rsidRPr="00625B97" w:rsidRDefault="00E012F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Pr="00625B97" w:rsidRDefault="00E012F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0404" w:rsidRPr="00910404" w:rsidRDefault="00E012FC" w:rsidP="0091040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ГОЧС </w:t>
      </w:r>
      <w:r w:rsidR="00F9324A">
        <w:rPr>
          <w:rFonts w:ascii="Times New Roman" w:hAnsi="Times New Roman"/>
          <w:sz w:val="24"/>
          <w:szCs w:val="24"/>
        </w:rPr>
        <w:t xml:space="preserve"> - 1 экземпляр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23288" w:rsidRDefault="00A23288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91026" w:rsidRDefault="0019102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91026" w:rsidRDefault="00191026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0FC6" w:rsidRDefault="00020FC6" w:rsidP="00020FC6">
      <w:pPr>
        <w:rPr>
          <w:rFonts w:ascii="Times New Roman" w:hAnsi="Times New Roman"/>
          <w:sz w:val="20"/>
          <w:szCs w:val="20"/>
        </w:rPr>
      </w:pP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Утверждено постановлением </w:t>
      </w:r>
    </w:p>
    <w:p w:rsidR="00F9324A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>
        <w:rPr>
          <w:rFonts w:ascii="Times New Roman" w:hAnsi="Times New Roman"/>
          <w:sz w:val="20"/>
          <w:szCs w:val="20"/>
        </w:rPr>
        <w:t>Киренского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:rsidR="00020FC6" w:rsidRDefault="00F9324A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муниципального округа  </w:t>
      </w: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</w:t>
      </w:r>
      <w:r w:rsidR="00F9324A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.0</w:t>
      </w:r>
      <w:r w:rsidR="00F9324A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.202</w:t>
      </w:r>
      <w:r w:rsidR="00F9324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г. № </w:t>
      </w:r>
      <w:r w:rsidR="00F9324A">
        <w:rPr>
          <w:rFonts w:ascii="Times New Roman" w:hAnsi="Times New Roman"/>
          <w:sz w:val="20"/>
          <w:szCs w:val="20"/>
        </w:rPr>
        <w:t>334</w:t>
      </w:r>
    </w:p>
    <w:p w:rsidR="00020FC6" w:rsidRDefault="00020FC6" w:rsidP="00020FC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020FC6" w:rsidRDefault="00020FC6" w:rsidP="00020FC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20FC6" w:rsidRPr="00020FC6" w:rsidRDefault="00020FC6" w:rsidP="00020FC6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020FC6">
        <w:rPr>
          <w:rFonts w:ascii="Times New Roman" w:hAnsi="Times New Roman"/>
          <w:sz w:val="24"/>
          <w:szCs w:val="24"/>
        </w:rPr>
        <w:t xml:space="preserve">Положение </w:t>
      </w:r>
    </w:p>
    <w:p w:rsidR="00E42FCB" w:rsidRDefault="00E42FCB" w:rsidP="00E42FCB">
      <w:pPr>
        <w:shd w:val="clear" w:color="auto" w:fill="FFFFFF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 xml:space="preserve">организации, составе сил и средств Киренского </w:t>
      </w:r>
      <w:r w:rsidRPr="00323B1C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323B1C">
        <w:rPr>
          <w:rFonts w:ascii="Times New Roman" w:hAnsi="Times New Roman"/>
          <w:sz w:val="24"/>
          <w:szCs w:val="24"/>
        </w:rPr>
        <w:t xml:space="preserve"> звен</w:t>
      </w:r>
      <w:r>
        <w:rPr>
          <w:rFonts w:ascii="Times New Roman" w:hAnsi="Times New Roman"/>
          <w:sz w:val="24"/>
          <w:szCs w:val="24"/>
        </w:rPr>
        <w:t>а</w:t>
      </w:r>
    </w:p>
    <w:p w:rsidR="00E42FCB" w:rsidRDefault="00E42FCB" w:rsidP="00E42FCB">
      <w:pPr>
        <w:shd w:val="clear" w:color="auto" w:fill="FFFFFF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>территориальной подсистемы единой государственной системы</w:t>
      </w:r>
    </w:p>
    <w:p w:rsidR="00E42FCB" w:rsidRPr="00323B1C" w:rsidRDefault="00E42FCB" w:rsidP="00E42FCB">
      <w:pPr>
        <w:shd w:val="clear" w:color="auto" w:fill="FFFFFF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323B1C">
        <w:rPr>
          <w:rFonts w:ascii="Times New Roman" w:hAnsi="Times New Roman"/>
          <w:sz w:val="24"/>
          <w:szCs w:val="24"/>
        </w:rPr>
        <w:t>предупреждения и ликвидации чрезвычайных ситуаций</w:t>
      </w:r>
    </w:p>
    <w:p w:rsidR="00020FC6" w:rsidRPr="00020FC6" w:rsidRDefault="00E42FCB" w:rsidP="00020FC6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0FC6" w:rsidRDefault="00020FC6" w:rsidP="00020FC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1. Настоящее Положение определяет организацию, порядок деятельности, состав сил и средств</w:t>
      </w:r>
      <w:r w:rsidR="005244BD">
        <w:rPr>
          <w:color w:val="000000"/>
        </w:rPr>
        <w:t xml:space="preserve"> Киренского</w:t>
      </w:r>
      <w:r w:rsidRPr="005244BD">
        <w:rPr>
          <w:color w:val="000000"/>
        </w:rPr>
        <w:t xml:space="preserve"> муниципального звена  территориальной подсистемы единой государственной системы предупреждения и ликвидации чрезвычайных ситуаций (далее – муниципальное звено ТП РСЧС).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2. </w:t>
      </w:r>
      <w:proofErr w:type="gramStart"/>
      <w:r w:rsidRPr="005244BD">
        <w:rPr>
          <w:color w:val="000000"/>
        </w:rPr>
        <w:t xml:space="preserve">Муниципальное звено ТП РСЧС объединяет органы управления, силы и средства администрации </w:t>
      </w:r>
      <w:r w:rsidR="005244BD">
        <w:rPr>
          <w:color w:val="000000"/>
        </w:rPr>
        <w:t>Киренского</w:t>
      </w:r>
      <w:r w:rsidRPr="005244BD">
        <w:rPr>
          <w:color w:val="000000"/>
        </w:rPr>
        <w:t xml:space="preserve"> муниципального </w:t>
      </w:r>
      <w:r w:rsidR="00F9324A">
        <w:rPr>
          <w:color w:val="000000"/>
        </w:rPr>
        <w:t>округа</w:t>
      </w:r>
      <w:r w:rsidRPr="005244BD">
        <w:rPr>
          <w:color w:val="000000"/>
        </w:rPr>
        <w:t xml:space="preserve">, организаций,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Федеральным законом РФ от 21.12.1994 </w:t>
      </w:r>
      <w:r w:rsidR="005244BD">
        <w:rPr>
          <w:color w:val="000000"/>
        </w:rPr>
        <w:t>№</w:t>
      </w:r>
      <w:r w:rsidRPr="005244BD">
        <w:rPr>
          <w:color w:val="000000"/>
        </w:rPr>
        <w:t xml:space="preserve"> 68-ФЗ «О защите населения и территорий от чрезвычайных ситуаций природного и техногенного характера», постановлением Правительства РФ</w:t>
      </w:r>
      <w:proofErr w:type="gramEnd"/>
      <w:r w:rsidRPr="005244BD">
        <w:rPr>
          <w:color w:val="000000"/>
        </w:rPr>
        <w:t xml:space="preserve"> от 30.12.2003 </w:t>
      </w:r>
      <w:r w:rsidR="005244BD">
        <w:rPr>
          <w:color w:val="000000"/>
        </w:rPr>
        <w:t>№</w:t>
      </w:r>
      <w:r w:rsidRPr="005244BD">
        <w:rPr>
          <w:color w:val="000000"/>
        </w:rPr>
        <w:t xml:space="preserve"> 794 «О единой государственной системе предупреждения и ликвидации чрезвычайных ситуаций».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3. Координационными органами муниципального звена ТП РСЧС являются: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на муниципальном уровне – комиссия по предупреждению и ликвидации чрезвычайных ситуаций и обеспечению пожарной безопасности </w:t>
      </w:r>
      <w:r w:rsidR="005244BD">
        <w:rPr>
          <w:color w:val="000000"/>
        </w:rPr>
        <w:t>администрации Киренского</w:t>
      </w:r>
      <w:r w:rsidRPr="005244BD">
        <w:rPr>
          <w:color w:val="000000"/>
        </w:rPr>
        <w:t xml:space="preserve"> муниципального </w:t>
      </w:r>
      <w:r w:rsidR="00F9324A">
        <w:rPr>
          <w:color w:val="000000"/>
        </w:rPr>
        <w:t>округа</w:t>
      </w:r>
      <w:r w:rsidRPr="005244BD">
        <w:rPr>
          <w:color w:val="000000"/>
        </w:rPr>
        <w:t xml:space="preserve"> (далее – КЧС и ОПБ)</w:t>
      </w:r>
      <w:r w:rsidR="005244BD">
        <w:rPr>
          <w:color w:val="000000"/>
        </w:rPr>
        <w:t>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на объектовом уровне – комиссии по предупреждению и ликвидации последствий чрезвычайных ситуаций и обеспечению пожарной безопасности организаци</w:t>
      </w:r>
      <w:r w:rsidR="005244BD">
        <w:rPr>
          <w:color w:val="000000"/>
        </w:rPr>
        <w:t>й</w:t>
      </w:r>
      <w:r w:rsidRPr="005244BD">
        <w:rPr>
          <w:color w:val="000000"/>
        </w:rPr>
        <w:t xml:space="preserve"> (далее – КЧС и ОПБ организаци</w:t>
      </w:r>
      <w:r w:rsidR="005244BD">
        <w:rPr>
          <w:color w:val="000000"/>
        </w:rPr>
        <w:t>й</w:t>
      </w:r>
      <w:r w:rsidRPr="005244BD">
        <w:rPr>
          <w:color w:val="000000"/>
        </w:rPr>
        <w:t>).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4. Образование, реорганизация и упразднение КЧС и ОПБ (</w:t>
      </w:r>
      <w:r w:rsidR="005244BD">
        <w:rPr>
          <w:color w:val="000000"/>
        </w:rPr>
        <w:t xml:space="preserve">администрации </w:t>
      </w:r>
      <w:r w:rsidR="00F9324A">
        <w:rPr>
          <w:color w:val="000000"/>
        </w:rPr>
        <w:t>округа</w:t>
      </w:r>
      <w:r w:rsidRPr="005244BD">
        <w:rPr>
          <w:color w:val="000000"/>
        </w:rPr>
        <w:t xml:space="preserve">, организаций), определение их компетенции, утверждение руководителей и персонального состава осуществляются соответствующими решениями </w:t>
      </w:r>
      <w:r w:rsidR="005244BD">
        <w:rPr>
          <w:color w:val="000000"/>
        </w:rPr>
        <w:t>мэра</w:t>
      </w:r>
      <w:r w:rsidR="006F44CA">
        <w:rPr>
          <w:color w:val="000000"/>
        </w:rPr>
        <w:t xml:space="preserve"> </w:t>
      </w:r>
      <w:r w:rsidR="006F44CA" w:rsidRPr="00A64FB2">
        <w:rPr>
          <w:color w:val="000000"/>
        </w:rPr>
        <w:t>Киренского</w:t>
      </w:r>
      <w:r w:rsidR="005244BD">
        <w:rPr>
          <w:color w:val="000000"/>
        </w:rPr>
        <w:t xml:space="preserve"> </w:t>
      </w:r>
      <w:r w:rsidRPr="005244BD">
        <w:rPr>
          <w:color w:val="000000"/>
        </w:rPr>
        <w:t xml:space="preserve">муниципального </w:t>
      </w:r>
      <w:r w:rsidR="00F9324A">
        <w:rPr>
          <w:color w:val="000000"/>
        </w:rPr>
        <w:t>округа</w:t>
      </w:r>
      <w:r w:rsidR="005244BD">
        <w:rPr>
          <w:color w:val="000000"/>
        </w:rPr>
        <w:t xml:space="preserve"> </w:t>
      </w:r>
      <w:r w:rsidRPr="005244BD">
        <w:rPr>
          <w:color w:val="000000"/>
        </w:rPr>
        <w:t>– председател</w:t>
      </w:r>
      <w:r w:rsidR="005244BD">
        <w:rPr>
          <w:color w:val="000000"/>
        </w:rPr>
        <w:t>я</w:t>
      </w:r>
      <w:r w:rsidRPr="005244BD">
        <w:rPr>
          <w:color w:val="000000"/>
        </w:rPr>
        <w:t xml:space="preserve"> КЧС и ОПБ,  руководителями организаций – председателями КЧС и ОПБ организаций соответственно, в рамках своих полномочий.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5.  Постоянно действующими органами управления муниципального звена ТП РСЧС являются: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</w:t>
      </w:r>
      <w:r w:rsidRPr="005244BD">
        <w:t xml:space="preserve">на муниципальном уровне - орган, специально уполномоченный на решение задач в области защиты населения и территорий от чрезвычайных ситуаций и гражданской обороны администрации </w:t>
      </w:r>
      <w:r w:rsidR="00144A2D">
        <w:t>Киренского</w:t>
      </w:r>
      <w:r w:rsidRPr="005244BD">
        <w:t xml:space="preserve"> муниципального </w:t>
      </w:r>
      <w:r w:rsidR="00F9324A">
        <w:t>округа</w:t>
      </w:r>
      <w:r w:rsidRPr="005244BD">
        <w:t xml:space="preserve"> – отдел гражданской обороны, предупреждения и ликвидации чрезвычайных ситуаций;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</w:pPr>
      <w:r w:rsidRPr="005244BD">
        <w:t>- на объектовом уровне – структурные подразделения или работники организаций, уполномоченные на решение задач в области защиты населения и территорий от чрезвычайных ситуаций и гражданской обороны.</w:t>
      </w:r>
    </w:p>
    <w:p w:rsidR="00020FC6" w:rsidRDefault="00020FC6" w:rsidP="00020FC6">
      <w:pPr>
        <w:pStyle w:val="consplusnormal0"/>
        <w:spacing w:before="0" w:beforeAutospacing="0" w:after="0" w:afterAutospacing="0"/>
        <w:ind w:firstLine="709"/>
        <w:jc w:val="both"/>
      </w:pPr>
      <w:r w:rsidRPr="005244BD">
        <w:t>Постоянно действующие органы управления муниципального  звена ТП РСЧС создаются</w:t>
      </w:r>
      <w:r w:rsidR="00144A2D">
        <w:t xml:space="preserve"> </w:t>
      </w:r>
      <w:r w:rsidRPr="005244BD">
        <w:t xml:space="preserve">и осуществляют свою деятельность в порядке, установленном законодательством Российской Федерации и иными нормативными правовыми актами. Компетенция и полномочия постоянно действующих органов управления </w:t>
      </w:r>
      <w:r w:rsidR="00144A2D">
        <w:t xml:space="preserve">муниципального </w:t>
      </w:r>
      <w:r w:rsidRPr="005244BD">
        <w:t>звена</w:t>
      </w:r>
      <w:r w:rsidR="00144A2D">
        <w:t xml:space="preserve"> </w:t>
      </w:r>
      <w:r w:rsidRPr="005244BD">
        <w:t>определяются соответствующими положениями о них или уставами указанных органов управления.</w:t>
      </w:r>
    </w:p>
    <w:p w:rsidR="00F9324A" w:rsidRDefault="00F9324A" w:rsidP="00020FC6">
      <w:pPr>
        <w:pStyle w:val="consplusnormal0"/>
        <w:spacing w:before="0" w:beforeAutospacing="0" w:after="0" w:afterAutospacing="0"/>
        <w:ind w:firstLine="709"/>
        <w:jc w:val="both"/>
      </w:pPr>
    </w:p>
    <w:p w:rsidR="00F9324A" w:rsidRDefault="00F9324A" w:rsidP="00020FC6">
      <w:pPr>
        <w:pStyle w:val="consplusnormal0"/>
        <w:spacing w:before="0" w:beforeAutospacing="0" w:after="0" w:afterAutospacing="0"/>
        <w:ind w:firstLine="709"/>
        <w:jc w:val="both"/>
      </w:pPr>
    </w:p>
    <w:p w:rsidR="00F9324A" w:rsidRDefault="00F9324A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</w:p>
    <w:p w:rsidR="00BB6E19" w:rsidRPr="005244BD" w:rsidRDefault="00BB6E19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lastRenderedPageBreak/>
        <w:t>6. Органами повседневного управления муниципального звена ТП РСЧС являются: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на муниципальном уровне – </w:t>
      </w:r>
      <w:r w:rsidR="00144A2D">
        <w:rPr>
          <w:color w:val="000000"/>
        </w:rPr>
        <w:t>МКУ «Е</w:t>
      </w:r>
      <w:r w:rsidRPr="005244BD">
        <w:rPr>
          <w:color w:val="000000"/>
        </w:rPr>
        <w:t xml:space="preserve">диная дежурно-диспетчерская служба </w:t>
      </w:r>
      <w:r w:rsidR="00144A2D">
        <w:rPr>
          <w:color w:val="000000"/>
        </w:rPr>
        <w:t xml:space="preserve">-112 Киренского </w:t>
      </w:r>
      <w:r w:rsidR="00F9324A">
        <w:rPr>
          <w:color w:val="000000"/>
        </w:rPr>
        <w:t>муниципального округа</w:t>
      </w:r>
      <w:r w:rsidR="00144A2D">
        <w:rPr>
          <w:color w:val="000000"/>
        </w:rPr>
        <w:t>»</w:t>
      </w:r>
      <w:r w:rsidRPr="005244BD">
        <w:rPr>
          <w:color w:val="000000"/>
        </w:rPr>
        <w:t xml:space="preserve"> (далее –</w:t>
      </w:r>
      <w:r w:rsidR="00144A2D">
        <w:rPr>
          <w:color w:val="000000"/>
        </w:rPr>
        <w:t xml:space="preserve"> </w:t>
      </w:r>
      <w:r w:rsidRPr="005244BD">
        <w:rPr>
          <w:color w:val="000000"/>
        </w:rPr>
        <w:t>ЕДДС);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на объектовом уровне – дежурно-диспетчерские службы организаций (объектов).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7. Размещение органов управления муниципального звена ТП РСЧС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8. </w:t>
      </w:r>
      <w:proofErr w:type="gramStart"/>
      <w:r w:rsidRPr="005244BD">
        <w:rPr>
          <w:color w:val="000000"/>
        </w:rPr>
        <w:t>Органы повседневного управления муниципального  звена ТП РСЧС создаются для обеспечения деятельности территориальных органов федеральных органов исполнительной власти, исполнительных органов государственной власти, органов местного самоуправления и организаций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ситуациях, и осуществляют</w:t>
      </w:r>
      <w:proofErr w:type="gramEnd"/>
      <w:r w:rsidRPr="005244BD">
        <w:rPr>
          <w:color w:val="000000"/>
        </w:rPr>
        <w:t xml:space="preserve"> свою деятельность в соответствии с законодательством РФ.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9. К силам и средствам муниципального звена ТП РСЧС относятся специально подготовленные силы и средства организаций и предприятий, предназначенные и выделяемые (привлекаемые) для предупреждения и ликвидации чрезвычайных ситуаций.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10. В состав сил и средств муниципального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– силы постоянной готовности).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Состав сил и средств постоянной готовности муниципального звена ТП РСЧС утверждается постановлением администрации </w:t>
      </w:r>
      <w:r w:rsidR="006053DC">
        <w:rPr>
          <w:color w:val="000000"/>
        </w:rPr>
        <w:t>Киренского</w:t>
      </w:r>
      <w:r w:rsidRPr="005244BD">
        <w:rPr>
          <w:color w:val="000000"/>
        </w:rPr>
        <w:t xml:space="preserve"> муниципального </w:t>
      </w:r>
      <w:r w:rsidR="00F9324A">
        <w:rPr>
          <w:color w:val="000000"/>
        </w:rPr>
        <w:t>округа</w:t>
      </w:r>
      <w:r w:rsidRPr="005244BD">
        <w:rPr>
          <w:color w:val="000000"/>
        </w:rPr>
        <w:t>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Состав сил и средств постоянной готовности определяют создающие их организации и предприятия, исходя из возложенных на них задач по предупреждению и ликвидации чрезвычайных ситуаций.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Координацию деятельности сил и средств муниципального звена ТП РСЧС, участвующих в проведении аварийно-спасательных работ и аварийно-восстановительных работ на территории </w:t>
      </w:r>
      <w:r w:rsidR="006053DC">
        <w:rPr>
          <w:color w:val="000000"/>
        </w:rPr>
        <w:t>Киренского</w:t>
      </w:r>
      <w:r w:rsidRPr="005244BD">
        <w:rPr>
          <w:color w:val="000000"/>
        </w:rPr>
        <w:t xml:space="preserve"> муниципального </w:t>
      </w:r>
      <w:r w:rsidR="006F44CA" w:rsidRPr="00A64FB2">
        <w:rPr>
          <w:color w:val="000000"/>
        </w:rPr>
        <w:t>округа</w:t>
      </w:r>
      <w:r w:rsidRPr="005244BD">
        <w:rPr>
          <w:color w:val="000000"/>
        </w:rPr>
        <w:t xml:space="preserve"> осуществляет руководитель оперативного штаба.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11.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по решению </w:t>
      </w:r>
      <w:r w:rsidR="006053DC">
        <w:rPr>
          <w:color w:val="000000"/>
        </w:rPr>
        <w:t xml:space="preserve">мэра Киренского </w:t>
      </w:r>
      <w:r w:rsidR="00F9324A">
        <w:rPr>
          <w:color w:val="000000"/>
        </w:rPr>
        <w:t>муниципального округа</w:t>
      </w:r>
      <w:r w:rsidRPr="005244BD">
        <w:rPr>
          <w:color w:val="000000"/>
        </w:rPr>
        <w:t xml:space="preserve"> – </w:t>
      </w:r>
      <w:r w:rsidR="006053DC">
        <w:rPr>
          <w:color w:val="000000"/>
        </w:rPr>
        <w:t>п</w:t>
      </w:r>
      <w:r w:rsidRPr="005244BD">
        <w:rPr>
          <w:color w:val="000000"/>
        </w:rPr>
        <w:t>редседателя КЧС и ОПБ, руководителей организаций и предприятий.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Аварийно-спасательные формирования общественных объединений могут участвовать в ликвидации чрезвычайных ситуаций под руководством соответствующих органов управления единой системы.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12. Подготовка работников органов местного самоуправления и организаций, включенных в состав органов управления муниципального  звена ТП РСЧС, организуется в порядке, установленном постановлением Правительства РФ от 18.09.2020 №</w:t>
      </w:r>
      <w:r w:rsidR="006053DC">
        <w:rPr>
          <w:color w:val="000000"/>
        </w:rPr>
        <w:t xml:space="preserve"> </w:t>
      </w:r>
      <w:r w:rsidRPr="005244BD">
        <w:rPr>
          <w:color w:val="000000"/>
        </w:rPr>
        <w:t xml:space="preserve">1485 «Об утверждении </w:t>
      </w:r>
      <w:proofErr w:type="gramStart"/>
      <w:r w:rsidRPr="005244BD">
        <w:rPr>
          <w:color w:val="000000"/>
        </w:rPr>
        <w:t>П</w:t>
      </w:r>
      <w:proofErr w:type="gramEnd"/>
      <w:r w:rsidR="00F435B8" w:rsidRPr="005244BD">
        <w:fldChar w:fldCharType="begin"/>
      </w:r>
      <w:r w:rsidRPr="005244BD">
        <w:instrText>HYPERLINK \l "P29"</w:instrText>
      </w:r>
      <w:r w:rsidR="00F435B8" w:rsidRPr="005244BD">
        <w:fldChar w:fldCharType="separate"/>
      </w:r>
      <w:r w:rsidRPr="005244BD">
        <w:t>оложения</w:t>
      </w:r>
      <w:r w:rsidR="00F435B8" w:rsidRPr="005244BD">
        <w:fldChar w:fldCharType="end"/>
      </w:r>
      <w:r w:rsidRPr="005244BD"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Pr="005244BD">
        <w:rPr>
          <w:color w:val="000000"/>
        </w:rPr>
        <w:t xml:space="preserve">», постановлением Правительства РФ от 02.11.2000 № 841 «Об утверждении Положения о подготовке населения в области гражданской обороны». Методическое руководство, координацию и </w:t>
      </w:r>
      <w:proofErr w:type="gramStart"/>
      <w:r w:rsidRPr="005244BD">
        <w:rPr>
          <w:color w:val="000000"/>
        </w:rPr>
        <w:t>контроль за</w:t>
      </w:r>
      <w:proofErr w:type="gramEnd"/>
      <w:r w:rsidRPr="005244BD">
        <w:rPr>
          <w:color w:val="000000"/>
        </w:rPr>
        <w:t xml:space="preserve"> подготовкой населения в области защиты от чрезвычайных ситуаций осуществляет ГУ МЧС России по </w:t>
      </w:r>
      <w:r w:rsidR="006053DC">
        <w:rPr>
          <w:color w:val="000000"/>
        </w:rPr>
        <w:t>Иркутской области</w:t>
      </w:r>
      <w:r w:rsidRPr="005244BD">
        <w:rPr>
          <w:color w:val="000000"/>
        </w:rPr>
        <w:t>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13. </w:t>
      </w:r>
      <w:proofErr w:type="gramStart"/>
      <w:r w:rsidRPr="005244BD">
        <w:rPr>
          <w:color w:val="000000"/>
        </w:rPr>
        <w:t xml:space="preserve">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ГУ </w:t>
      </w:r>
      <w:r w:rsidRPr="005244BD">
        <w:rPr>
          <w:color w:val="000000"/>
        </w:rPr>
        <w:lastRenderedPageBreak/>
        <w:t xml:space="preserve">МЧС России по  </w:t>
      </w:r>
      <w:r w:rsidR="00F9324A">
        <w:rPr>
          <w:color w:val="000000"/>
        </w:rPr>
        <w:t>Иркутской области</w:t>
      </w:r>
      <w:r w:rsidRPr="005244BD">
        <w:rPr>
          <w:color w:val="000000"/>
        </w:rPr>
        <w:t xml:space="preserve">, органами государственного надзора и контроля, а также федеральными органами исполнительной власти, органами исполнительной власти </w:t>
      </w:r>
      <w:r w:rsidR="00F9324A">
        <w:rPr>
          <w:color w:val="000000"/>
        </w:rPr>
        <w:t>Иркутской области</w:t>
      </w:r>
      <w:r w:rsidRPr="005244BD">
        <w:rPr>
          <w:color w:val="000000"/>
        </w:rPr>
        <w:t>, органами местного самоуправления и организациями, создающими указанные</w:t>
      </w:r>
      <w:proofErr w:type="gramEnd"/>
      <w:r w:rsidRPr="005244BD">
        <w:rPr>
          <w:color w:val="000000"/>
        </w:rPr>
        <w:t xml:space="preserve"> службы и формирования.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14. Для ликвидации чрезвычайных ситуаций природного и техногенного характера создаются и используются резервы финансовых и материальных ресурсов администрации </w:t>
      </w:r>
      <w:r w:rsidR="006053DC">
        <w:rPr>
          <w:color w:val="000000"/>
        </w:rPr>
        <w:t>Киренского</w:t>
      </w:r>
      <w:r w:rsidRPr="005244BD">
        <w:rPr>
          <w:color w:val="000000"/>
        </w:rPr>
        <w:t xml:space="preserve"> муниципального </w:t>
      </w:r>
      <w:r w:rsidR="00415F84">
        <w:rPr>
          <w:color w:val="000000"/>
        </w:rPr>
        <w:t>округа</w:t>
      </w:r>
      <w:r w:rsidRPr="005244BD">
        <w:rPr>
          <w:color w:val="000000"/>
        </w:rPr>
        <w:t xml:space="preserve"> и организаций.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Порядок создания, номенклатура, объем использования и восполнения </w:t>
      </w:r>
      <w:proofErr w:type="gramStart"/>
      <w:r w:rsidRPr="005244BD">
        <w:rPr>
          <w:color w:val="000000"/>
        </w:rPr>
        <w:t>резервов</w:t>
      </w:r>
      <w:proofErr w:type="gramEnd"/>
      <w:r w:rsidRPr="005244BD">
        <w:rPr>
          <w:color w:val="000000"/>
        </w:rPr>
        <w:t xml:space="preserve"> финансовых и материальных ресурсов, а также контроль за их созданием, хранением определяется постановлениями администрации </w:t>
      </w:r>
      <w:r w:rsidR="006053DC">
        <w:rPr>
          <w:color w:val="000000"/>
        </w:rPr>
        <w:t>Киренского</w:t>
      </w:r>
      <w:r w:rsidRPr="005244BD">
        <w:rPr>
          <w:color w:val="000000"/>
        </w:rPr>
        <w:t xml:space="preserve"> муниципального </w:t>
      </w:r>
      <w:r w:rsidR="00415F84">
        <w:rPr>
          <w:color w:val="000000"/>
        </w:rPr>
        <w:t>округа</w:t>
      </w:r>
      <w:r w:rsidRPr="005244BD">
        <w:rPr>
          <w:color w:val="000000"/>
        </w:rPr>
        <w:t xml:space="preserve"> и решениями руководителей организаций.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15. Управление муниципальным звеном ТП РСЧС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5244BD">
        <w:rPr>
          <w:color w:val="000000"/>
        </w:rPr>
        <w:t>дств св</w:t>
      </w:r>
      <w:proofErr w:type="gramEnd"/>
      <w:r w:rsidRPr="005244BD">
        <w:rPr>
          <w:color w:val="000000"/>
        </w:rPr>
        <w:t>язи и оповещения,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муниципального звена ТП РСЧС.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16. Информационное обеспечение в муниципальном звене ТП РСЧС осуществляется с использованием автоматизированной информационно-управляющей системы, представляющей собой совокупность технических систем, сре</w:t>
      </w:r>
      <w:proofErr w:type="gramStart"/>
      <w:r w:rsidRPr="005244BD">
        <w:rPr>
          <w:color w:val="000000"/>
        </w:rPr>
        <w:t>дств св</w:t>
      </w:r>
      <w:proofErr w:type="gramEnd"/>
      <w:r w:rsidRPr="005244BD">
        <w:rPr>
          <w:color w:val="000000"/>
        </w:rPr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Для приема сообщений о чрезвычайных ситуациях природного и техногенного характера, происшествиях используется единый номер вызова экстренных оперативных служб «112» и номер</w:t>
      </w:r>
      <w:r w:rsidR="000C4C03">
        <w:rPr>
          <w:color w:val="000000"/>
        </w:rPr>
        <w:t>а</w:t>
      </w:r>
      <w:r w:rsidRPr="005244BD">
        <w:rPr>
          <w:color w:val="000000"/>
        </w:rPr>
        <w:t xml:space="preserve"> ЕДДС </w:t>
      </w:r>
      <w:r w:rsidR="000C4C03">
        <w:rPr>
          <w:color w:val="000000"/>
        </w:rPr>
        <w:t>83956843087, 89641248434.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244BD">
        <w:rPr>
          <w:color w:val="000000"/>
        </w:rPr>
        <w:t xml:space="preserve">Сбор и обмен информацией в области защиты населения и территории </w:t>
      </w:r>
      <w:r w:rsidR="000C4C03">
        <w:rPr>
          <w:color w:val="000000"/>
        </w:rPr>
        <w:t>Киренского</w:t>
      </w:r>
      <w:r w:rsidRPr="005244BD">
        <w:rPr>
          <w:color w:val="000000"/>
        </w:rPr>
        <w:t xml:space="preserve"> муниципального </w:t>
      </w:r>
      <w:r w:rsidR="00415F84">
        <w:rPr>
          <w:color w:val="000000"/>
        </w:rPr>
        <w:t>округа</w:t>
      </w:r>
      <w:r w:rsidRPr="005244BD">
        <w:rPr>
          <w:color w:val="000000"/>
        </w:rPr>
        <w:t xml:space="preserve"> от чрезвычайных ситуаций и обеспечения пожарной безопасности осуществляется оперативными штабами КЧС и ОПБ, организациями в порядке, установленном постановлением Правительства РФ от 24.03.1997 № 334 «О Порядке сбора и обмена в РФ информацией в области защиты населения и территорий от чрезвычайных ситуаций природного и техногенного характера».</w:t>
      </w:r>
      <w:proofErr w:type="gramEnd"/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17. Проведение мероприятий по предупреждению и ликвидации чрезвычайных ситуаций осуществляется на основе </w:t>
      </w:r>
      <w:r w:rsidRPr="005244BD">
        <w:t xml:space="preserve">планов действий по предупреждению и ликвидации чрезвычайных ситуаций природного и техногенного характера на территории </w:t>
      </w:r>
      <w:r w:rsidR="000C4C03">
        <w:t>Киренского</w:t>
      </w:r>
      <w:r w:rsidRPr="005244BD">
        <w:t xml:space="preserve"> муниципального </w:t>
      </w:r>
      <w:r w:rsidR="00415F84">
        <w:t>округа</w:t>
      </w:r>
      <w:r w:rsidRPr="005244BD">
        <w:rPr>
          <w:color w:val="000000"/>
        </w:rPr>
        <w:t xml:space="preserve"> и организаций.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Организационно-методическое руководство планированием действий в рамках муниципального  звена ТП РСЧС осуществляет Главное управление МЧС России по </w:t>
      </w:r>
      <w:r w:rsidR="000C4C03">
        <w:rPr>
          <w:color w:val="000000"/>
        </w:rPr>
        <w:t>Иркутской области</w:t>
      </w:r>
      <w:r w:rsidRPr="005244BD">
        <w:rPr>
          <w:color w:val="000000"/>
        </w:rPr>
        <w:t>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</w:pPr>
      <w:r w:rsidRPr="005244BD">
        <w:t xml:space="preserve">18. При отсутствии угрозы возникновения чрезвычайных ситуаций на объектах или территориях муниципального </w:t>
      </w:r>
      <w:r w:rsidR="00415F84">
        <w:t>округа</w:t>
      </w:r>
      <w:r w:rsidRPr="005244BD">
        <w:t xml:space="preserve"> органы управления и силы муниципального звена ТП РСЧС функционируют в режиме повседневной деятельности.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</w:pPr>
      <w:r w:rsidRPr="005244BD">
        <w:t xml:space="preserve">19. Решениями </w:t>
      </w:r>
      <w:r w:rsidR="000C4C03">
        <w:t xml:space="preserve">мэра Киренского </w:t>
      </w:r>
      <w:r w:rsidR="00415F84">
        <w:t xml:space="preserve">муниципального округа  </w:t>
      </w:r>
      <w:r w:rsidRPr="005244BD">
        <w:t xml:space="preserve"> и руководителей организаций, на территории которых могут возникнуть или возникли чрезвычайные ситуации,  либо к полномочиям которых отнесена ликвидация чрезвычайных ситуаций, для соответствующих органов управления и сил муниципального звена ТП РСЧС может устанавливаться один из следующих режимов функционирования: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</w:pPr>
      <w:r w:rsidRPr="005244BD">
        <w:t>- режим повышенной готовности - при угрозе возникновения чрезвычайных ситуаций;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t>- режим чрезвычайной ситуации - при возникновении и ликвидации чрезвычайных ситуаций.</w:t>
      </w:r>
    </w:p>
    <w:p w:rsidR="00020FC6" w:rsidRPr="005244BD" w:rsidRDefault="00020FC6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44BD">
        <w:rPr>
          <w:rFonts w:ascii="Times New Roman" w:hAnsi="Times New Roman" w:cs="Times New Roman"/>
          <w:sz w:val="24"/>
          <w:szCs w:val="24"/>
        </w:rPr>
        <w:t xml:space="preserve">20. В решениях </w:t>
      </w:r>
      <w:r w:rsidR="000C4C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415F8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244BD">
        <w:rPr>
          <w:rFonts w:ascii="Times New Roman" w:hAnsi="Times New Roman" w:cs="Times New Roman"/>
          <w:sz w:val="24"/>
          <w:szCs w:val="24"/>
        </w:rPr>
        <w:t>, руководителей организаций о введении для органов управления и сил муниципального звена режима повышенной готовности или режима чрезвычайной ситуации указываются:</w:t>
      </w:r>
    </w:p>
    <w:p w:rsidR="00020FC6" w:rsidRPr="005244BD" w:rsidRDefault="000C4C03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020FC6" w:rsidRPr="005244BD" w:rsidRDefault="000C4C03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 xml:space="preserve">границы территории, на которой может возникнуть чрезвычайная ситуация, или границы </w:t>
      </w:r>
      <w:r w:rsidR="00020FC6" w:rsidRPr="005244BD">
        <w:rPr>
          <w:rFonts w:ascii="Times New Roman" w:hAnsi="Times New Roman" w:cs="Times New Roman"/>
          <w:sz w:val="24"/>
          <w:szCs w:val="24"/>
        </w:rPr>
        <w:lastRenderedPageBreak/>
        <w:t>зоны чрезвычайной ситуации;</w:t>
      </w:r>
    </w:p>
    <w:p w:rsidR="000C4C03" w:rsidRPr="005244BD" w:rsidRDefault="000C4C03" w:rsidP="00A2328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состав сил и средств, привлекаемых к проведению мероприятий по предупреждению и ликвидации чрезвычайной ситуации;</w:t>
      </w:r>
    </w:p>
    <w:p w:rsidR="00020FC6" w:rsidRPr="005244BD" w:rsidRDefault="000C4C03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перечень мер по обеспечению защиты населения от чрезвычайной ситуации или организации и проведения работ по ее ликвидации;</w:t>
      </w:r>
    </w:p>
    <w:p w:rsidR="00020FC6" w:rsidRPr="005244BD" w:rsidRDefault="00B46DEB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должностные лица, ответственные за осуществление мероприятий по предупреждению чрезвычайной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FC6" w:rsidRPr="005244BD">
        <w:rPr>
          <w:rFonts w:ascii="Times New Roman" w:hAnsi="Times New Roman" w:cs="Times New Roman"/>
          <w:sz w:val="24"/>
          <w:szCs w:val="24"/>
        </w:rPr>
        <w:t>или руководитель работ по ликвидации чрезвычайной ситуации.</w:t>
      </w:r>
    </w:p>
    <w:p w:rsidR="00020FC6" w:rsidRPr="005244BD" w:rsidRDefault="00B46DEB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ЕДДС</w:t>
      </w:r>
      <w:r w:rsidR="00020FC6" w:rsidRPr="005244BD">
        <w:rPr>
          <w:rFonts w:ascii="Times New Roman" w:hAnsi="Times New Roman" w:cs="Times New Roman"/>
          <w:sz w:val="24"/>
          <w:szCs w:val="24"/>
        </w:rPr>
        <w:t xml:space="preserve"> организу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20FC6" w:rsidRPr="005244BD">
        <w:rPr>
          <w:rFonts w:ascii="Times New Roman" w:hAnsi="Times New Roman" w:cs="Times New Roman"/>
          <w:sz w:val="24"/>
          <w:szCs w:val="24"/>
        </w:rPr>
        <w:t>т информирование населения о введении или отмене на конкретной территории соответствующих режимов функционирования органов управления и сил муниципального звена, а также мерах по обеспечению безопасности населения.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21.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решением </w:t>
      </w:r>
      <w:r w:rsidR="00B46DEB">
        <w:rPr>
          <w:color w:val="000000"/>
        </w:rPr>
        <w:t xml:space="preserve">мэра Киренского </w:t>
      </w:r>
      <w:r w:rsidR="00415F84">
        <w:rPr>
          <w:color w:val="000000"/>
        </w:rPr>
        <w:t>муниципального округа</w:t>
      </w:r>
      <w:r w:rsidRPr="005244BD">
        <w:rPr>
          <w:color w:val="000000"/>
        </w:rPr>
        <w:t xml:space="preserve">, решениями руководителей </w:t>
      </w:r>
      <w:r w:rsidR="00B46DEB">
        <w:rPr>
          <w:color w:val="000000"/>
        </w:rPr>
        <w:t xml:space="preserve">организаций </w:t>
      </w:r>
      <w:r w:rsidRPr="005244BD">
        <w:rPr>
          <w:color w:val="000000"/>
        </w:rPr>
        <w:t>отменяются установленные режимы функционирования органов управления и сил единой системы.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22. Основными мероприятиями, проводимыми органами управления муниципального звена ТП РСЧС, являются: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В РЕЖИМЕ ПОВСЕДНЕВНОЙ ДЕЯТЕЛЬНОСТИ: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сбор, обработка и обмен информации по защите населения и территорий от чрезвычайных ситуаций и обеспечения пожарной безопасности;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разработка и реализация целевых, технических программ и мер по предупреждению чрезвычайных ситуаций и обеспечению пожарной безопасности;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планирование действий органов управления и сил муниципального звена ТП РСЧС, организация подготовки и обеспечения их деятельности;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пропаганда знаний в области защиты населения и территорий от чрезвычайных ситуаций и обеспечения пожарной безопасности;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контроль и руководство за созданием, размещением, хранением и восполнением резервов материальных ресурсов для ликвидации чрезвычайных ситуаций;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осуществление в пределах своих полномочий необходимых видов страхования;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проведение мероприятий по подготовке к эвакуации населения, материальных и культурных ценностей в безопасные районы, их размещение и возвращение соответственно в места постоянного проживания либо хранения, а также жизнеобеспечение населения в чрезвычайной ситуации;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В РЕЖИМЕ ПОВЫШЕННОЙ ГОТОВНОСТИ: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усиление </w:t>
      </w:r>
      <w:proofErr w:type="gramStart"/>
      <w:r w:rsidRPr="005244BD">
        <w:rPr>
          <w:color w:val="000000"/>
        </w:rPr>
        <w:t>контроля за</w:t>
      </w:r>
      <w:proofErr w:type="gramEnd"/>
      <w:r w:rsidRPr="005244BD">
        <w:rPr>
          <w:color w:val="000000"/>
        </w:rPr>
        <w:t xml:space="preserve">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возникновения чрезвычайных ситуаций, а также оценка их социально-экономических последствий;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введение при необходимости круглосуточного дежурства руководителей и должностных лиц органов управления и сил муниципального звена ТП РСЧС на стационарных пунктах управления;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lastRenderedPageBreak/>
        <w:t>- непрерывный сбор, обработка и передача органам управления и силам районного звена ТП РСЧС данных о прогнозируемых чрезвычайных ситуациях, информирование населения о приемах и способах защиты от них;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уточнение планов действий (взаимодействия) по предупреждению и ликвидации чрезвычайных ситуаций и иных документов;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приведение при необходимости сил и средств муниципального звена 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восполнение при необходимости резервов материальных ресурсов, созданных для ликвидации чрезвычайных ситуаций;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проведение при необходимости эвакуационных мероприятий.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В РЕЖИМЕ ЧРЕЗВЫЧАЙНОЙ СИТУАЦИИ: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непрерывный </w:t>
      </w:r>
      <w:proofErr w:type="gramStart"/>
      <w:r w:rsidRPr="005244BD">
        <w:rPr>
          <w:color w:val="000000"/>
        </w:rPr>
        <w:t>контроль за</w:t>
      </w:r>
      <w:proofErr w:type="gramEnd"/>
      <w:r w:rsidRPr="005244BD">
        <w:rPr>
          <w:color w:val="000000"/>
        </w:rPr>
        <w:t xml:space="preserve">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оповещение руководителей исполнительных органов государственной власти </w:t>
      </w:r>
      <w:r w:rsidR="00B46DEB">
        <w:rPr>
          <w:color w:val="000000"/>
        </w:rPr>
        <w:t>Иркутской области</w:t>
      </w:r>
      <w:r w:rsidRPr="005244BD">
        <w:rPr>
          <w:color w:val="000000"/>
        </w:rPr>
        <w:t>, органов местного самоуправления и организаций, а также населения о возникших чрезвычайных ситуациях;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проведение мероприятий по защите населения и территорий от чрезвычайных ситуаций;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организация работ по ликвидации чрезвычайных ситуаций и всестороннему обеспечению действий сил и средств муниципального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организация и поддержание непрерывного взаимодействия администрации</w:t>
      </w:r>
      <w:r w:rsidR="00B46DEB">
        <w:rPr>
          <w:color w:val="000000"/>
        </w:rPr>
        <w:t xml:space="preserve"> </w:t>
      </w:r>
      <w:r w:rsidR="006F44CA" w:rsidRPr="00A64FB2">
        <w:rPr>
          <w:color w:val="000000"/>
        </w:rPr>
        <w:t>округа</w:t>
      </w:r>
      <w:r w:rsidRPr="005244BD">
        <w:rPr>
          <w:color w:val="000000"/>
        </w:rPr>
        <w:t xml:space="preserve"> и организаций по вопросам ликвидации чрезвычайных ситуаций и их последствий;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проведение мероприятий по жизнеобеспечению населения в чрезвычайных ситуациях;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244BD">
        <w:rPr>
          <w:color w:val="000000"/>
        </w:rPr>
        <w:t>- 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о порядке восстановления утраченных в результате чрезвычайных ситуаций документов.</w:t>
      </w:r>
      <w:proofErr w:type="gramEnd"/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23. При введении режима чрезвычайной ситуации в зависимости от последствий чрезвычайной ситуации устанавливается один из следующих уровней реагирования на чрезвычайную ситуацию (далее – уровень реагирования):</w:t>
      </w:r>
    </w:p>
    <w:p w:rsidR="00020FC6" w:rsidRPr="005244BD" w:rsidRDefault="00020FC6" w:rsidP="00020FC6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t xml:space="preserve">- объектовый уровень реагирования устанавливается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 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</w:t>
      </w:r>
      <w:r w:rsidR="00B46DEB">
        <w:rPr>
          <w:color w:val="000000"/>
        </w:rPr>
        <w:t xml:space="preserve"> </w:t>
      </w:r>
      <w:r w:rsidRPr="005244BD">
        <w:rPr>
          <w:color w:val="000000"/>
        </w:rPr>
        <w:t xml:space="preserve">местный уровень реагирования устанавливается решением </w:t>
      </w:r>
      <w:r w:rsidR="00B46DEB">
        <w:rPr>
          <w:color w:val="000000"/>
        </w:rPr>
        <w:t>мэра Киренского</w:t>
      </w:r>
      <w:r w:rsidR="006F44CA">
        <w:rPr>
          <w:color w:val="000000"/>
        </w:rPr>
        <w:t xml:space="preserve"> муниципального</w:t>
      </w:r>
      <w:r w:rsidR="00B46DEB">
        <w:rPr>
          <w:color w:val="000000"/>
        </w:rPr>
        <w:t xml:space="preserve"> </w:t>
      </w:r>
      <w:r w:rsidR="00415F84">
        <w:rPr>
          <w:color w:val="000000"/>
        </w:rPr>
        <w:t>округа</w:t>
      </w:r>
      <w:r w:rsidRPr="005244BD">
        <w:rPr>
          <w:color w:val="000000"/>
        </w:rPr>
        <w:t xml:space="preserve"> при возникновении ЧС муниципального характера и привлечении к ее ликвидации сил и средств организаций и органов местного самоуправления муниципального </w:t>
      </w:r>
      <w:r w:rsidR="00415F84">
        <w:rPr>
          <w:color w:val="000000"/>
        </w:rPr>
        <w:t>округа</w:t>
      </w:r>
      <w:r w:rsidRPr="005244BD">
        <w:rPr>
          <w:color w:val="000000"/>
        </w:rPr>
        <w:t>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24. </w:t>
      </w:r>
      <w:proofErr w:type="gramStart"/>
      <w:r w:rsidRPr="005244BD">
        <w:rPr>
          <w:color w:val="000000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муниципального звена ТП РСЧС,  </w:t>
      </w:r>
      <w:r w:rsidR="00B46DEB">
        <w:rPr>
          <w:color w:val="000000"/>
        </w:rPr>
        <w:t xml:space="preserve">мэром Киренского </w:t>
      </w:r>
      <w:r w:rsidR="00415F84">
        <w:rPr>
          <w:color w:val="000000"/>
        </w:rPr>
        <w:t>муниципального округа</w:t>
      </w:r>
      <w:r w:rsidRPr="005244BD">
        <w:rPr>
          <w:color w:val="000000"/>
        </w:rPr>
        <w:t xml:space="preserve">  – председателем </w:t>
      </w:r>
      <w:r w:rsidRPr="005244BD">
        <w:rPr>
          <w:color w:val="000000"/>
        </w:rPr>
        <w:lastRenderedPageBreak/>
        <w:t>КЧС и ОПБ, руководителями организаций определяется руководитель работ по ликвидации чрезвычайной ситуации, а также принимаются дополнительные меры по защите населения и территорий от чрезвычайных ситуаций:</w:t>
      </w:r>
      <w:proofErr w:type="gramEnd"/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ограничение доступа людей и транспортных средств на территорию, где существует угроза возникновения чрезвычайной ситуации, а также в зону чрезвычайной ситуации;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- использование резервов материальных ресурсов для ликвидации чрезвычайных ситуаций природного и техногенного характера на территории муниципального </w:t>
      </w:r>
      <w:r w:rsidR="006F44CA" w:rsidRPr="00A64FB2">
        <w:rPr>
          <w:color w:val="000000"/>
        </w:rPr>
        <w:t>округа</w:t>
      </w:r>
      <w:r w:rsidRPr="005244BD">
        <w:rPr>
          <w:color w:val="000000"/>
        </w:rPr>
        <w:t>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использование транспортных средств, сре</w:t>
      </w:r>
      <w:proofErr w:type="gramStart"/>
      <w:r w:rsidRPr="005244BD">
        <w:rPr>
          <w:color w:val="000000"/>
        </w:rPr>
        <w:t>дств св</w:t>
      </w:r>
      <w:proofErr w:type="gramEnd"/>
      <w:r w:rsidRPr="005244BD">
        <w:rPr>
          <w:color w:val="000000"/>
        </w:rPr>
        <w:t>язи и оповещения, а также иного имущества органов государственной власти, органов местного самоуправления и организаций</w:t>
      </w:r>
      <w:r w:rsidR="00DC4A0F">
        <w:rPr>
          <w:color w:val="000000"/>
        </w:rPr>
        <w:t>;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- приостановление деятельности организаций, оказавшихся в зоне чрезвычайной ситуации, если существует угроза безопасности жизнедеятельности работников данных организаций и иных граждан, находящихся на их территориях.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решением </w:t>
      </w:r>
      <w:r w:rsidR="00DC4A0F">
        <w:rPr>
          <w:color w:val="000000"/>
        </w:rPr>
        <w:t xml:space="preserve">мэра Киренского </w:t>
      </w:r>
      <w:r w:rsidR="006F44CA">
        <w:rPr>
          <w:color w:val="000000"/>
        </w:rPr>
        <w:t xml:space="preserve">муниципального </w:t>
      </w:r>
      <w:r w:rsidR="00415F84">
        <w:rPr>
          <w:color w:val="000000"/>
        </w:rPr>
        <w:t>округа</w:t>
      </w:r>
      <w:r w:rsidRPr="005244BD">
        <w:rPr>
          <w:color w:val="000000"/>
        </w:rPr>
        <w:t xml:space="preserve">  – председателем КЧС и ОПБ, решениями руководителей</w:t>
      </w:r>
      <w:r w:rsidR="00DC4A0F">
        <w:rPr>
          <w:color w:val="000000"/>
        </w:rPr>
        <w:t xml:space="preserve"> организаций</w:t>
      </w:r>
      <w:r w:rsidRPr="005244BD">
        <w:rPr>
          <w:color w:val="000000"/>
        </w:rPr>
        <w:t>, отменяются установленные уровни реагирования.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25. В соответствии с постановлением Правительства РФ от 21.05.2007 № 304 (ред. от 20.12.2019) «О классификации чрезвычайных ситуаций природного и техногенного характера» чрезвычайные ситуации природного и техногенного характера подразделяются </w:t>
      </w:r>
      <w:proofErr w:type="gramStart"/>
      <w:r w:rsidRPr="005244BD">
        <w:rPr>
          <w:color w:val="000000"/>
        </w:rPr>
        <w:t>на</w:t>
      </w:r>
      <w:proofErr w:type="gramEnd"/>
      <w:r w:rsidRPr="005244BD">
        <w:rPr>
          <w:color w:val="000000"/>
        </w:rPr>
        <w:t>:</w:t>
      </w:r>
    </w:p>
    <w:p w:rsidR="00020FC6" w:rsidRPr="005244BD" w:rsidRDefault="00020FC6" w:rsidP="00020FC6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244BD">
        <w:rPr>
          <w:color w:val="000000"/>
        </w:rPr>
        <w:t>а) чрезвычайную ситуацию локального характера, в результате которой территория, на которой сложилась чрезвычайная ситуация и нарушены условия жизнедеятельности людей (далее - зона чрезвычайной ситуации), не выходит за пределы территории организации (объекта),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</w:t>
      </w:r>
      <w:proofErr w:type="gramEnd"/>
      <w:r w:rsidRPr="005244BD">
        <w:rPr>
          <w:color w:val="000000"/>
        </w:rPr>
        <w:t xml:space="preserve"> более 240 тыс. рублей;</w:t>
      </w:r>
    </w:p>
    <w:p w:rsidR="00020FC6" w:rsidRPr="005244BD" w:rsidRDefault="00020FC6" w:rsidP="00020FC6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244BD">
        <w:rPr>
          <w:color w:val="000000"/>
        </w:rPr>
        <w:t>б) чрезвычайную ситуацию муниципального характера, в результате которой 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 млн. рублей, а также данная чрезвычайная ситуация не может быть отнесена к чрезвычайной ситуации локального характера;</w:t>
      </w:r>
      <w:proofErr w:type="gramEnd"/>
    </w:p>
    <w:p w:rsidR="00020FC6" w:rsidRPr="005244BD" w:rsidRDefault="00020FC6" w:rsidP="00020FC6">
      <w:pPr>
        <w:pStyle w:val="ae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244BD">
        <w:rPr>
          <w:color w:val="000000"/>
        </w:rPr>
        <w:t>в) чрезвычайную ситуацию межмуниципального характера, в результате которой зона чрезвычайной ситуации затрагивает территорию двух и более муниципальных районов, муниципальных округов, городских округов, расположенных на территории одного субъекта РФ,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 млн. рублей.</w:t>
      </w:r>
      <w:proofErr w:type="gramEnd"/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26. Руководство силами и средствами, привлеченными к ликвидации чрезвычайных ситуаций, и организацию их взаимодействия осуществляет руководитель работ по ликвидации чрезвычайных ситуаций.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чрезвычайных ситуаций.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Руководители работ по ликвидации чрезвычайных ситуаций по согласованию с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020FC6" w:rsidRDefault="00020FC6" w:rsidP="00020FC6">
      <w:pPr>
        <w:pStyle w:val="consplusnormal0"/>
        <w:spacing w:before="0" w:beforeAutospacing="0" w:after="0" w:afterAutospacing="0"/>
        <w:ind w:firstLine="709"/>
        <w:jc w:val="both"/>
      </w:pPr>
      <w:r w:rsidRPr="005244BD">
        <w:t xml:space="preserve">Решения руководителей работ по ликвидации чрезвычайных ситуаций являются обязательными для всех граждан и организаций, находящихся в зоне чрезвычайной ситуации,  </w:t>
      </w:r>
      <w:r w:rsidRPr="005244BD">
        <w:lastRenderedPageBreak/>
        <w:t>если иное не предусмотрено Федеральным законом от 22.08.1995 № 151-ФЗ «Об аварийно-спасательных службах и статусе спасателей».</w:t>
      </w:r>
    </w:p>
    <w:p w:rsidR="00020FC6" w:rsidRPr="005244BD" w:rsidRDefault="00020FC6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44BD">
        <w:rPr>
          <w:rFonts w:ascii="Times New Roman" w:hAnsi="Times New Roman" w:cs="Times New Roman"/>
          <w:sz w:val="24"/>
          <w:szCs w:val="24"/>
        </w:rPr>
        <w:t>27. В случае крайней необходимости руководители работ по ликвидации чрезвычайных ситуаций вправе самостоятельно принимать решения по следующим вопросам: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проведение эвакуационных мероприятий;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остановка деятельности организаций, находящихся в зоне чрезвычайной ситуации;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проведение аварийно-спасательных работ на объектах и территориях организаций, находящихся в зоне чрезвычайной ситуации;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ограничение доступа людей в зону чрезвычайной ситуации;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разбронирование в установленном порядке резервов материальных ресурсов организаций, находящихся в зоне чрезвычайной ситуации, за исключением материальных ценностей государственного материального резерва;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использование в порядке, установленном законодательством Российской Федерации, сре</w:t>
      </w:r>
      <w:proofErr w:type="gramStart"/>
      <w:r w:rsidR="00020FC6" w:rsidRPr="005244B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020FC6" w:rsidRPr="005244BD">
        <w:rPr>
          <w:rFonts w:ascii="Times New Roman" w:hAnsi="Times New Roman" w:cs="Times New Roman"/>
          <w:sz w:val="24"/>
          <w:szCs w:val="24"/>
        </w:rPr>
        <w:t>язи и оповещения, транспортных средств и иного имущества организаций, находящихся в зоне чрезвычайной ситуации;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привлечение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 w:rsidR="00020FC6" w:rsidRPr="005244BD" w:rsidRDefault="00986D37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0FC6" w:rsidRPr="005244BD">
        <w:rPr>
          <w:rFonts w:ascii="Times New Roman" w:hAnsi="Times New Roman" w:cs="Times New Roman"/>
          <w:sz w:val="24"/>
          <w:szCs w:val="24"/>
        </w:rPr>
        <w:t>принятие других необходимых мер, обусловленных развитием чрезвычайных ситуаций и ходом работ по их ликвидации.</w:t>
      </w:r>
    </w:p>
    <w:p w:rsidR="00020FC6" w:rsidRPr="005244BD" w:rsidRDefault="00020FC6" w:rsidP="00020F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44BD">
        <w:rPr>
          <w:rFonts w:ascii="Times New Roman" w:hAnsi="Times New Roman" w:cs="Times New Roman"/>
          <w:sz w:val="24"/>
          <w:szCs w:val="24"/>
        </w:rPr>
        <w:t>Руководители работ по ликвидации чрезвычайных ситуаций незамедлительно информируют о принятых ими в случае крайней необходимости решениях соответствующие органы местного самоуправления и организации.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28. Финансовое обеспечение функционирования муниципального звена ТП РСЧС осуществляется за счет средств соответствующего бюджета и собственников (пользователей) имущества в соответствии с постановлением Правительства РФ от 30.12.2003 № 794 «О единой государственной системе предупреждения и ликвидации чрезвычайных ситуаций».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020FC6" w:rsidRPr="005244BD" w:rsidRDefault="00020FC6" w:rsidP="00020FC6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 xml:space="preserve">При недостаточности указанных средств и целях оперативной ликвидации последствий чрезвычайных ситуаций администрация </w:t>
      </w:r>
      <w:r w:rsidR="00451EE2">
        <w:rPr>
          <w:color w:val="000000"/>
        </w:rPr>
        <w:t xml:space="preserve">Киренского </w:t>
      </w:r>
      <w:r w:rsidR="00415F84">
        <w:rPr>
          <w:color w:val="000000"/>
        </w:rPr>
        <w:t>муниципального округа</w:t>
      </w:r>
      <w:r w:rsidRPr="005244BD">
        <w:rPr>
          <w:color w:val="000000"/>
        </w:rPr>
        <w:t xml:space="preserve"> может обращаться </w:t>
      </w:r>
      <w:proofErr w:type="gramStart"/>
      <w:r w:rsidRPr="005244BD">
        <w:rPr>
          <w:color w:val="000000"/>
        </w:rPr>
        <w:t xml:space="preserve">в Правительство </w:t>
      </w:r>
      <w:r w:rsidR="00451EE2">
        <w:rPr>
          <w:color w:val="000000"/>
        </w:rPr>
        <w:t>Иркутской области</w:t>
      </w:r>
      <w:r w:rsidRPr="005244BD">
        <w:rPr>
          <w:color w:val="000000"/>
        </w:rPr>
        <w:t xml:space="preserve"> с просьбой о выделении средств из целевого финансового резерва по предупреждению</w:t>
      </w:r>
      <w:proofErr w:type="gramEnd"/>
      <w:r w:rsidRPr="005244BD">
        <w:rPr>
          <w:color w:val="000000"/>
        </w:rPr>
        <w:t xml:space="preserve"> и ликвидации последствий чрезвычайных ситуаций.</w:t>
      </w:r>
    </w:p>
    <w:p w:rsidR="00020FC6" w:rsidRDefault="00020FC6" w:rsidP="002B5095">
      <w:pPr>
        <w:pStyle w:val="consplusnormal0"/>
        <w:spacing w:before="0" w:beforeAutospacing="0" w:after="0" w:afterAutospacing="0"/>
        <w:ind w:firstLine="709"/>
        <w:jc w:val="both"/>
        <w:rPr>
          <w:color w:val="000000"/>
        </w:rPr>
      </w:pPr>
      <w:r w:rsidRPr="005244BD">
        <w:rPr>
          <w:color w:val="000000"/>
        </w:rPr>
        <w:t>29. Порядок организации и осуществления работ по профил</w:t>
      </w:r>
      <w:r w:rsidR="002B5095">
        <w:rPr>
          <w:color w:val="000000"/>
        </w:rPr>
        <w:t xml:space="preserve">актике пожаров и </w:t>
      </w:r>
      <w:r w:rsidRPr="005244BD">
        <w:rPr>
          <w:color w:val="000000"/>
        </w:rPr>
        <w:t>непосредственному их тушению, а также проведения аварий</w:t>
      </w:r>
      <w:r w:rsidR="002B5095">
        <w:rPr>
          <w:color w:val="000000"/>
        </w:rPr>
        <w:t xml:space="preserve">но-спасательных и других работ, </w:t>
      </w:r>
      <w:r w:rsidRPr="005244BD">
        <w:rPr>
          <w:color w:val="000000"/>
        </w:rPr>
        <w:t>возложенных на пожарную охрану, определяется в соответствии с Федеральным законом от 21.12.1994</w:t>
      </w:r>
      <w:r w:rsidR="00451EE2">
        <w:rPr>
          <w:color w:val="000000"/>
        </w:rPr>
        <w:t>г.</w:t>
      </w:r>
      <w:r w:rsidRPr="005244BD">
        <w:rPr>
          <w:color w:val="000000"/>
        </w:rPr>
        <w:t>№</w:t>
      </w:r>
      <w:r w:rsidR="002B5095">
        <w:rPr>
          <w:color w:val="000000"/>
        </w:rPr>
        <w:t xml:space="preserve"> </w:t>
      </w:r>
      <w:r w:rsidR="00451EE2">
        <w:rPr>
          <w:color w:val="000000"/>
        </w:rPr>
        <w:t>69-ФЗ</w:t>
      </w:r>
      <w:r w:rsidR="002B5095">
        <w:rPr>
          <w:color w:val="000000"/>
        </w:rPr>
        <w:t xml:space="preserve"> </w:t>
      </w:r>
      <w:r w:rsidR="00451EE2">
        <w:rPr>
          <w:color w:val="000000"/>
        </w:rPr>
        <w:t xml:space="preserve">«О пожарной </w:t>
      </w:r>
      <w:r w:rsidRPr="005244BD">
        <w:rPr>
          <w:color w:val="000000"/>
        </w:rPr>
        <w:t>безопасности».</w:t>
      </w:r>
    </w:p>
    <w:p w:rsidR="002B5095" w:rsidRPr="005244BD" w:rsidRDefault="002B5095" w:rsidP="0030390F">
      <w:pPr>
        <w:pStyle w:val="consplusnormal0"/>
        <w:spacing w:before="0" w:beforeAutospacing="0" w:after="0" w:afterAutospacing="0"/>
        <w:jc w:val="both"/>
        <w:rPr>
          <w:color w:val="000000"/>
        </w:rPr>
        <w:sectPr w:rsidR="002B5095" w:rsidRPr="005244BD" w:rsidSect="00F003AB">
          <w:headerReference w:type="default" r:id="rId9"/>
          <w:pgSz w:w="11906" w:h="16838"/>
          <w:pgMar w:top="340" w:right="567" w:bottom="851" w:left="1418" w:header="709" w:footer="709" w:gutter="0"/>
          <w:cols w:space="708"/>
          <w:titlePg/>
          <w:docGrid w:linePitch="360"/>
        </w:sectPr>
      </w:pPr>
    </w:p>
    <w:p w:rsidR="00BB6E19" w:rsidRDefault="00BB6E19" w:rsidP="00BB6E19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C16B04">
        <w:rPr>
          <w:rFonts w:ascii="Times New Roman" w:hAnsi="Times New Roman"/>
          <w:sz w:val="20"/>
          <w:szCs w:val="20"/>
        </w:rPr>
        <w:t>2</w:t>
      </w:r>
    </w:p>
    <w:p w:rsidR="00BB6E19" w:rsidRDefault="00BB6E19" w:rsidP="00BB6E19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Утверждено постановлением </w:t>
      </w:r>
    </w:p>
    <w:p w:rsidR="00BB6E19" w:rsidRDefault="00BB6E19" w:rsidP="00BB6E19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>
        <w:rPr>
          <w:rFonts w:ascii="Times New Roman" w:hAnsi="Times New Roman"/>
          <w:sz w:val="20"/>
          <w:szCs w:val="20"/>
        </w:rPr>
        <w:t>Киренского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:rsidR="00BB6E19" w:rsidRDefault="00BB6E19" w:rsidP="00BB6E19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муниципального округа  </w:t>
      </w:r>
    </w:p>
    <w:p w:rsidR="00BB6E19" w:rsidRDefault="00BB6E19" w:rsidP="00BB6E19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12.03.2026г. № 334</w:t>
      </w:r>
    </w:p>
    <w:p w:rsidR="0030390F" w:rsidRPr="00607F32" w:rsidRDefault="00BB6E19" w:rsidP="00055A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7F32">
        <w:rPr>
          <w:rFonts w:ascii="Times New Roman" w:hAnsi="Times New Roman"/>
          <w:sz w:val="24"/>
          <w:szCs w:val="24"/>
        </w:rPr>
        <w:t>СОСТАВ</w:t>
      </w:r>
    </w:p>
    <w:p w:rsidR="0030390F" w:rsidRPr="00055A1C" w:rsidRDefault="0030390F" w:rsidP="00055A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5A1C">
        <w:rPr>
          <w:rFonts w:ascii="Times New Roman" w:hAnsi="Times New Roman"/>
          <w:sz w:val="24"/>
          <w:szCs w:val="24"/>
        </w:rPr>
        <w:t xml:space="preserve">сил и средств постоянной готовности </w:t>
      </w:r>
      <w:r w:rsidR="00055A1C">
        <w:rPr>
          <w:rFonts w:ascii="Times New Roman" w:hAnsi="Times New Roman"/>
          <w:sz w:val="24"/>
          <w:szCs w:val="24"/>
        </w:rPr>
        <w:t>Киренского</w:t>
      </w:r>
      <w:r w:rsidRPr="00055A1C">
        <w:rPr>
          <w:rFonts w:ascii="Times New Roman" w:hAnsi="Times New Roman"/>
          <w:sz w:val="24"/>
          <w:szCs w:val="24"/>
        </w:rPr>
        <w:t xml:space="preserve"> муниципального звена территориальной подсистемы единой</w:t>
      </w:r>
    </w:p>
    <w:p w:rsidR="0030390F" w:rsidRDefault="0030390F" w:rsidP="00E600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5A1C">
        <w:rPr>
          <w:rFonts w:ascii="Times New Roman" w:hAnsi="Times New Roman"/>
          <w:sz w:val="24"/>
          <w:szCs w:val="24"/>
        </w:rPr>
        <w:t xml:space="preserve">государственной системы предупреждения и ликвидации чрезвычайных ситуаций </w:t>
      </w:r>
      <w:r w:rsidR="00406FC8">
        <w:rPr>
          <w:rFonts w:ascii="Times New Roman" w:hAnsi="Times New Roman"/>
          <w:sz w:val="24"/>
          <w:szCs w:val="24"/>
        </w:rPr>
        <w:t xml:space="preserve"> </w:t>
      </w:r>
    </w:p>
    <w:p w:rsidR="0030390F" w:rsidRDefault="0030390F" w:rsidP="00FE0F1A">
      <w:pPr>
        <w:tabs>
          <w:tab w:val="left" w:pos="969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2359"/>
        <w:gridCol w:w="2077"/>
        <w:gridCol w:w="2077"/>
        <w:gridCol w:w="1416"/>
        <w:gridCol w:w="1275"/>
        <w:gridCol w:w="1701"/>
        <w:gridCol w:w="1701"/>
        <w:gridCol w:w="1701"/>
      </w:tblGrid>
      <w:tr w:rsidR="00E51B5F" w:rsidRPr="00E51B5F" w:rsidTr="00E51B5F">
        <w:trPr>
          <w:trHeight w:val="496"/>
        </w:trPr>
        <w:tc>
          <w:tcPr>
            <w:tcW w:w="543" w:type="dxa"/>
            <w:vMerge w:val="restart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59" w:type="dxa"/>
            <w:vMerge w:val="restart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Службы</w:t>
            </w:r>
          </w:p>
        </w:tc>
        <w:tc>
          <w:tcPr>
            <w:tcW w:w="2077" w:type="dxa"/>
            <w:vMerge w:val="restart"/>
          </w:tcPr>
          <w:p w:rsidR="00AF63C6" w:rsidRPr="00D75933" w:rsidRDefault="00AF63C6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организации, место дислокации</w:t>
            </w:r>
          </w:p>
        </w:tc>
        <w:tc>
          <w:tcPr>
            <w:tcW w:w="2077" w:type="dxa"/>
            <w:vMerge w:val="restart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Подчиненность</w:t>
            </w:r>
          </w:p>
        </w:tc>
        <w:tc>
          <w:tcPr>
            <w:tcW w:w="7794" w:type="dxa"/>
            <w:gridSpan w:val="5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Силы и средства</w:t>
            </w:r>
          </w:p>
        </w:tc>
      </w:tr>
      <w:tr w:rsidR="00E51B5F" w:rsidRPr="00E51B5F" w:rsidTr="00E51B5F">
        <w:trPr>
          <w:trHeight w:val="883"/>
        </w:trPr>
        <w:tc>
          <w:tcPr>
            <w:tcW w:w="543" w:type="dxa"/>
            <w:vMerge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  <w:vMerge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  <w:vMerge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/с</w:t>
            </w:r>
          </w:p>
        </w:tc>
        <w:tc>
          <w:tcPr>
            <w:tcW w:w="1275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Автомо-бильная</w:t>
            </w:r>
            <w:proofErr w:type="spellEnd"/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техника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Специальная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техники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Инженерной техники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Плав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средства</w:t>
            </w:r>
          </w:p>
        </w:tc>
      </w:tr>
      <w:tr w:rsidR="00E51B5F" w:rsidRPr="00E51B5F" w:rsidTr="00E51B5F">
        <w:tc>
          <w:tcPr>
            <w:tcW w:w="543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59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77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77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6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E51B5F" w:rsidRPr="00E51B5F" w:rsidTr="00E51B5F">
        <w:tc>
          <w:tcPr>
            <w:tcW w:w="543" w:type="dxa"/>
            <w:vMerge w:val="restart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  <w:p w:rsidR="00AF63C6" w:rsidRPr="00D75933" w:rsidRDefault="00AF63C6" w:rsidP="00E51B5F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59" w:type="dxa"/>
            <w:vMerge w:val="restart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Противопожарная служба,</w:t>
            </w:r>
          </w:p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аварийно-спасательные подразделения  </w:t>
            </w:r>
          </w:p>
        </w:tc>
        <w:tc>
          <w:tcPr>
            <w:tcW w:w="2077" w:type="dxa"/>
          </w:tcPr>
          <w:p w:rsidR="00047A6D" w:rsidRPr="00D75933" w:rsidRDefault="00AF63C6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39 </w:t>
            </w:r>
            <w:r w:rsidR="00047A6D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ПСЧ </w:t>
            </w:r>
          </w:p>
          <w:p w:rsidR="00AF63C6" w:rsidRPr="00D75933" w:rsidRDefault="00047A6D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(1 разряда, по охране г</w:t>
            </w: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иренска)</w:t>
            </w:r>
          </w:p>
        </w:tc>
        <w:tc>
          <w:tcPr>
            <w:tcW w:w="2077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ГУ МЧС России по Иркутской области</w:t>
            </w:r>
          </w:p>
        </w:tc>
        <w:tc>
          <w:tcPr>
            <w:tcW w:w="1416" w:type="dxa"/>
          </w:tcPr>
          <w:p w:rsidR="00AF63C6" w:rsidRPr="00D75933" w:rsidRDefault="00D91B8C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275" w:type="dxa"/>
          </w:tcPr>
          <w:p w:rsidR="00AF63C6" w:rsidRPr="00D75933" w:rsidRDefault="00D91B8C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F63C6" w:rsidRPr="00D75933" w:rsidRDefault="00D91B8C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DB4EFF" w:rsidRPr="00E51B5F" w:rsidTr="00E51B5F">
        <w:tc>
          <w:tcPr>
            <w:tcW w:w="543" w:type="dxa"/>
            <w:vMerge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DB4EFF" w:rsidRPr="00D75933" w:rsidRDefault="00DB4EFF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ПЧ № 153 п</w:t>
            </w: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.А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лексеевск ОГКУ «ПСС Иркутской области»</w:t>
            </w:r>
          </w:p>
        </w:tc>
        <w:tc>
          <w:tcPr>
            <w:tcW w:w="2077" w:type="dxa"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ОГКУ «ПСС Иркутской области»</w:t>
            </w:r>
          </w:p>
        </w:tc>
        <w:tc>
          <w:tcPr>
            <w:tcW w:w="1416" w:type="dxa"/>
          </w:tcPr>
          <w:p w:rsidR="00DB4EFF" w:rsidRPr="00D75933" w:rsidRDefault="00DB4EFF" w:rsidP="00D91B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91B8C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DB4EFF" w:rsidRPr="00D75933" w:rsidRDefault="00DB4EFF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E51B5F" w:rsidRPr="00E51B5F" w:rsidTr="00E51B5F">
        <w:tc>
          <w:tcPr>
            <w:tcW w:w="543" w:type="dxa"/>
            <w:vMerge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AF63C6" w:rsidRPr="00D75933" w:rsidRDefault="00AF63C6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Киренский инспекторский участок Центра ГИМС </w:t>
            </w:r>
          </w:p>
        </w:tc>
        <w:tc>
          <w:tcPr>
            <w:tcW w:w="2077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ГУ МЧС России по Иркутской области</w:t>
            </w:r>
          </w:p>
        </w:tc>
        <w:tc>
          <w:tcPr>
            <w:tcW w:w="1416" w:type="dxa"/>
          </w:tcPr>
          <w:p w:rsidR="00AF63C6" w:rsidRPr="00D75933" w:rsidRDefault="00D91B8C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F63C6" w:rsidRPr="00D75933" w:rsidRDefault="00D91B8C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F63C6" w:rsidRPr="00D75933" w:rsidRDefault="00AF63C6" w:rsidP="00E51B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AD5B48" w:rsidRPr="00E51B5F" w:rsidTr="00A16D1C">
        <w:tc>
          <w:tcPr>
            <w:tcW w:w="543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AD5B48" w:rsidRPr="00D75933" w:rsidRDefault="00AD5B48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ОНД и </w:t>
            </w: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по Киренскому </w:t>
            </w:r>
            <w:r w:rsidR="00047A6D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округу </w:t>
            </w: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Катангскому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район</w:t>
            </w:r>
            <w:r w:rsidR="00047A6D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  </w:t>
            </w: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ГУ МЧС России по Иркутской области</w:t>
            </w:r>
          </w:p>
        </w:tc>
        <w:tc>
          <w:tcPr>
            <w:tcW w:w="1416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AD5B48" w:rsidRPr="00E51B5F" w:rsidTr="00A16D1C">
        <w:tc>
          <w:tcPr>
            <w:tcW w:w="543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AD5B48" w:rsidRPr="00D75933" w:rsidRDefault="00AD5B48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Северный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ПСО ОГКУ «ПСС Иркутской области»</w:t>
            </w:r>
            <w:r w:rsidR="00047A6D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ОГКУ «ПСС Иркутской области»</w:t>
            </w:r>
          </w:p>
        </w:tc>
        <w:tc>
          <w:tcPr>
            <w:tcW w:w="1416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AD5B48" w:rsidRPr="00D75933" w:rsidRDefault="00DD08B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AD5B48" w:rsidRPr="00E51B5F" w:rsidTr="00A16D1C">
        <w:tc>
          <w:tcPr>
            <w:tcW w:w="543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AD5B48" w:rsidRPr="00D75933" w:rsidRDefault="00AD5B48" w:rsidP="00A16D1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AD5B48" w:rsidRPr="00D75933" w:rsidRDefault="00DD08B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75" w:type="dxa"/>
          </w:tcPr>
          <w:p w:rsidR="00AD5B48" w:rsidRPr="00D75933" w:rsidRDefault="00DD08B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AD5B48" w:rsidRPr="00D75933" w:rsidRDefault="00DD08B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AD5B48" w:rsidRPr="00E51B5F" w:rsidTr="00A16D1C">
        <w:tc>
          <w:tcPr>
            <w:tcW w:w="543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359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Правоохранительная служба</w:t>
            </w:r>
          </w:p>
        </w:tc>
        <w:tc>
          <w:tcPr>
            <w:tcW w:w="2077" w:type="dxa"/>
          </w:tcPr>
          <w:p w:rsidR="00AD5B48" w:rsidRPr="00D75933" w:rsidRDefault="00AD5B48" w:rsidP="00047A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МО МВД России «Киренский», </w:t>
            </w: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ГУ МВД России по Иркутской области</w:t>
            </w:r>
          </w:p>
        </w:tc>
        <w:tc>
          <w:tcPr>
            <w:tcW w:w="1416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5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AD5B48" w:rsidRPr="00E51B5F" w:rsidTr="00A16D1C">
        <w:tc>
          <w:tcPr>
            <w:tcW w:w="543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AD5B48" w:rsidRPr="00D75933" w:rsidRDefault="00AD5B48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5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AD5B48" w:rsidRPr="00E51B5F" w:rsidTr="00A16D1C">
        <w:tc>
          <w:tcPr>
            <w:tcW w:w="543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359" w:type="dxa"/>
          </w:tcPr>
          <w:p w:rsidR="00AD5B48" w:rsidRPr="00D75933" w:rsidRDefault="00AD5B48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Медицинская служба</w:t>
            </w:r>
          </w:p>
        </w:tc>
        <w:tc>
          <w:tcPr>
            <w:tcW w:w="2077" w:type="dxa"/>
          </w:tcPr>
          <w:p w:rsidR="00AD5B48" w:rsidRPr="00D75933" w:rsidRDefault="00AD5B48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ОГБУЗ «Киренская РБ»</w:t>
            </w:r>
          </w:p>
        </w:tc>
        <w:tc>
          <w:tcPr>
            <w:tcW w:w="2077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Министерство здравоохранения Иркутской области</w:t>
            </w:r>
          </w:p>
        </w:tc>
        <w:tc>
          <w:tcPr>
            <w:tcW w:w="1416" w:type="dxa"/>
          </w:tcPr>
          <w:p w:rsidR="00AD5B48" w:rsidRPr="00D75933" w:rsidRDefault="004616FA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275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AD5B48" w:rsidRPr="00D75933" w:rsidRDefault="00AD5B4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403D3C" w:rsidRPr="00D75933" w:rsidRDefault="004616FA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Сеть наблюдения и лабораторного контроля </w:t>
            </w: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Территориальный отдел Управления </w:t>
            </w:r>
            <w:proofErr w:type="spell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lastRenderedPageBreak/>
              <w:t>Роспотребнадзора</w:t>
            </w:r>
            <w:proofErr w:type="spell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 Иркутской области по г</w:t>
            </w:r>
            <w:proofErr w:type="gram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.У</w:t>
            </w:r>
            <w:proofErr w:type="gram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сть-Куту, </w:t>
            </w:r>
            <w:proofErr w:type="spell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Усть-Кутскому</w:t>
            </w:r>
            <w:proofErr w:type="spell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Катангскому</w:t>
            </w:r>
            <w:proofErr w:type="spell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, Киренскому районам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 xml:space="preserve">Управление </w:t>
            </w:r>
            <w:proofErr w:type="spell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Роспотребнадзора</w:t>
            </w:r>
            <w:proofErr w:type="spell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lastRenderedPageBreak/>
              <w:t>Иркутской области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687B48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Филиал ФБУ здравоохранения «Центр гигиены и эпидемиологии в Иркутской области» по </w:t>
            </w:r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г</w:t>
            </w:r>
            <w:proofErr w:type="gram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.У</w:t>
            </w:r>
            <w:proofErr w:type="gram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сть-Куту, </w:t>
            </w:r>
            <w:proofErr w:type="spell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Усть-Кутскому</w:t>
            </w:r>
            <w:proofErr w:type="spell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Катангскому</w:t>
            </w:r>
            <w:proofErr w:type="spellEnd"/>
            <w:r w:rsidRPr="00D75933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, Киренскому районам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ФБУ здравоохранения «Центр гигиены и эпидемиологии в Иркутской области»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ОГБУ «Киренская станция по борьбе с болезнями животных»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color w:val="0C0E31"/>
                <w:sz w:val="20"/>
                <w:szCs w:val="20"/>
                <w:shd w:val="clear" w:color="auto" w:fill="FFFFFF"/>
                <w:lang w:eastAsia="en-US"/>
              </w:rPr>
              <w:t>Служба ветеринарии Иркутской области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Зональная гидрометеорологическая обсерватория второго разряда </w:t>
            </w:r>
          </w:p>
          <w:p w:rsidR="00403D3C" w:rsidRPr="00D75933" w:rsidRDefault="00403D3C" w:rsidP="00865C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C0E31"/>
                <w:sz w:val="20"/>
                <w:szCs w:val="20"/>
                <w:shd w:val="clear" w:color="auto" w:fill="FFFFFF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ФГБУ «Иркутское управление по гидрометеорологии и мониторингу окружающей среды»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Служба охраны лесов</w:t>
            </w:r>
          </w:p>
        </w:tc>
        <w:tc>
          <w:tcPr>
            <w:tcW w:w="2077" w:type="dxa"/>
          </w:tcPr>
          <w:p w:rsidR="00403D3C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hAnsi="Times New Roman"/>
                <w:sz w:val="20"/>
                <w:szCs w:val="20"/>
              </w:rPr>
              <w:t xml:space="preserve">ГКУ Иркутской области «Киренское лесничество» </w:t>
            </w: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Министерство лесного комплекса Иркутской области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403D3C" w:rsidRPr="00D75933" w:rsidRDefault="00717D60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B70D66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hAnsi="Times New Roman"/>
                <w:sz w:val="20"/>
                <w:szCs w:val="20"/>
              </w:rPr>
              <w:t>ЛПС-</w:t>
            </w:r>
            <w:r w:rsidR="00C8774E" w:rsidRPr="00D75933">
              <w:rPr>
                <w:rFonts w:ascii="Times New Roman" w:hAnsi="Times New Roman"/>
                <w:sz w:val="20"/>
                <w:szCs w:val="20"/>
              </w:rPr>
              <w:t>2</w:t>
            </w:r>
            <w:r w:rsidRPr="00D75933">
              <w:rPr>
                <w:rFonts w:ascii="Times New Roman" w:hAnsi="Times New Roman"/>
                <w:sz w:val="20"/>
                <w:szCs w:val="20"/>
              </w:rPr>
              <w:t xml:space="preserve"> типа г</w:t>
            </w:r>
            <w:proofErr w:type="gramStart"/>
            <w:r w:rsidRPr="00D7593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D75933">
              <w:rPr>
                <w:rFonts w:ascii="Times New Roman" w:hAnsi="Times New Roman"/>
                <w:sz w:val="20"/>
                <w:szCs w:val="20"/>
              </w:rPr>
              <w:t>иренск Северное подразделение ОГАУ «Иркутская база авиационной и наземной охраны лесов»</w:t>
            </w: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77" w:type="dxa"/>
            <w:vMerge w:val="restart"/>
          </w:tcPr>
          <w:p w:rsidR="00403D3C" w:rsidRPr="00D75933" w:rsidRDefault="00403D3C" w:rsidP="00A16D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D3C" w:rsidRPr="00D75933" w:rsidRDefault="00403D3C" w:rsidP="00A16D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D3C" w:rsidRPr="00D75933" w:rsidRDefault="00403D3C" w:rsidP="00A16D1C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hAnsi="Times New Roman"/>
                <w:sz w:val="20"/>
                <w:szCs w:val="20"/>
              </w:rPr>
              <w:t>ОГАУ «Иркутская база авиационной и наземной охраны лесов»</w:t>
            </w: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33">
              <w:rPr>
                <w:rFonts w:ascii="Times New Roman" w:hAnsi="Times New Roman"/>
                <w:sz w:val="20"/>
                <w:szCs w:val="20"/>
              </w:rPr>
              <w:t>Киренское</w:t>
            </w:r>
            <w:proofErr w:type="gramEnd"/>
            <w:r w:rsidRPr="00D759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5933">
              <w:rPr>
                <w:rFonts w:ascii="Times New Roman" w:hAnsi="Times New Roman"/>
                <w:sz w:val="20"/>
                <w:szCs w:val="20"/>
              </w:rPr>
              <w:t>авиаотделения</w:t>
            </w:r>
            <w:proofErr w:type="spellEnd"/>
            <w:r w:rsidRPr="00D75933">
              <w:rPr>
                <w:rFonts w:ascii="Times New Roman" w:hAnsi="Times New Roman"/>
                <w:sz w:val="20"/>
                <w:szCs w:val="20"/>
              </w:rPr>
              <w:t xml:space="preserve"> ОГАУ «Иркутская база авиационной и наземной охраны лесов»</w:t>
            </w:r>
          </w:p>
        </w:tc>
        <w:tc>
          <w:tcPr>
            <w:tcW w:w="2077" w:type="dxa"/>
            <w:vMerge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403D3C" w:rsidRPr="00E51B5F" w:rsidTr="00A16D1C">
        <w:tc>
          <w:tcPr>
            <w:tcW w:w="543" w:type="dxa"/>
            <w:vMerge w:val="restart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359" w:type="dxa"/>
            <w:vMerge w:val="restart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Служба энергетики</w:t>
            </w: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филиал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Облкоммунэнерго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 </w:t>
            </w:r>
            <w:r w:rsidR="00C8774E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«Киренские </w:t>
            </w:r>
            <w:r w:rsidR="00C8774E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электрические сети»</w:t>
            </w:r>
          </w:p>
          <w:p w:rsidR="00C8774E" w:rsidRPr="00D75933" w:rsidRDefault="00C8774E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169FA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ОГУЭП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Облкоммун</w:t>
            </w:r>
            <w:proofErr w:type="spellEnd"/>
          </w:p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энерго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403D3C" w:rsidRPr="00E51B5F" w:rsidTr="00A16D1C">
        <w:tc>
          <w:tcPr>
            <w:tcW w:w="543" w:type="dxa"/>
            <w:vMerge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РЭС-3</w:t>
            </w:r>
            <w:r w:rsidR="00C8774E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«Северные электрические сети»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ОАО «Иркутская 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электросетевая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компания»  </w:t>
            </w:r>
          </w:p>
        </w:tc>
        <w:tc>
          <w:tcPr>
            <w:tcW w:w="1416" w:type="dxa"/>
          </w:tcPr>
          <w:p w:rsidR="00403D3C" w:rsidRPr="00D75933" w:rsidRDefault="00403D3C" w:rsidP="00C27E7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403D3C" w:rsidRPr="00E51B5F" w:rsidTr="00A16D1C">
        <w:tc>
          <w:tcPr>
            <w:tcW w:w="543" w:type="dxa"/>
            <w:vMerge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ТЭК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Киренскэнерго-сервис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E061AE" w:rsidRPr="00D75933" w:rsidRDefault="00403D3C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Витимэнерго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077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75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03D3C" w:rsidRPr="00E51B5F" w:rsidTr="00A16D1C">
        <w:tc>
          <w:tcPr>
            <w:tcW w:w="543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403D3C" w:rsidRPr="00D75933" w:rsidRDefault="00403D3C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403D3C" w:rsidRPr="00D75933" w:rsidRDefault="00403D3C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275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1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403D3C" w:rsidRPr="00D75933" w:rsidRDefault="00146078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E061AE" w:rsidRPr="00E51B5F" w:rsidTr="00A16D1C">
        <w:tc>
          <w:tcPr>
            <w:tcW w:w="543" w:type="dxa"/>
            <w:vMerge w:val="restart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359" w:type="dxa"/>
            <w:vMerge w:val="restart"/>
          </w:tcPr>
          <w:p w:rsidR="00E061AE" w:rsidRPr="00D75933" w:rsidRDefault="00E061A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Коммунально-техническая служба</w:t>
            </w:r>
          </w:p>
        </w:tc>
        <w:tc>
          <w:tcPr>
            <w:tcW w:w="2077" w:type="dxa"/>
          </w:tcPr>
          <w:p w:rsidR="00E061AE" w:rsidRPr="00D75933" w:rsidRDefault="00E061AE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Киренсктепло-ресурс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  <w:r w:rsidR="00C8774E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77" w:type="dxa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E061AE" w:rsidRPr="00D75933" w:rsidRDefault="00E061A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  <w:vMerge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ООО «Первая 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ресурсоснабжающая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компания»</w:t>
            </w:r>
          </w:p>
        </w:tc>
        <w:tc>
          <w:tcPr>
            <w:tcW w:w="2077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  <w:vMerge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Тепловодо-канал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077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  <w:vMerge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</w:t>
            </w:r>
          </w:p>
          <w:p w:rsidR="00C8774E" w:rsidRPr="00D75933" w:rsidRDefault="00C8774E" w:rsidP="00C87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«ТК Витим </w:t>
            </w:r>
            <w:proofErr w:type="gram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-Л</w:t>
            </w:r>
            <w:proofErr w:type="gram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ес»</w:t>
            </w:r>
          </w:p>
        </w:tc>
        <w:tc>
          <w:tcPr>
            <w:tcW w:w="2077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  <w:vMerge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Сельтеплосети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077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6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8774E" w:rsidRPr="00D75933" w:rsidRDefault="00C8774E" w:rsidP="00A64F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C8774E" w:rsidRPr="00D75933" w:rsidRDefault="00C84121" w:rsidP="009C69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275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</w:tcPr>
          <w:p w:rsidR="00C8774E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C84121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  <w:vMerge w:val="restart"/>
          </w:tcPr>
          <w:p w:rsidR="00C8774E" w:rsidRPr="00D75933" w:rsidRDefault="00C8774E" w:rsidP="00A16D1C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359" w:type="dxa"/>
            <w:vMerge w:val="restart"/>
          </w:tcPr>
          <w:p w:rsidR="00C8774E" w:rsidRPr="00D75933" w:rsidRDefault="00C8774E" w:rsidP="00A16D1C">
            <w:p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Служба связи и оповещения</w:t>
            </w:r>
          </w:p>
        </w:tc>
        <w:tc>
          <w:tcPr>
            <w:tcW w:w="2077" w:type="dxa"/>
          </w:tcPr>
          <w:p w:rsidR="00C8774E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МКУ «ЕДДС-112  Киренского </w:t>
            </w:r>
            <w:r w:rsidR="00C84121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муниципального округа</w:t>
            </w: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077" w:type="dxa"/>
          </w:tcPr>
          <w:p w:rsidR="00C8774E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Киренского </w:t>
            </w:r>
            <w:r w:rsidR="00C84121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муниципального округа</w:t>
            </w:r>
          </w:p>
        </w:tc>
        <w:tc>
          <w:tcPr>
            <w:tcW w:w="1416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412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  <w:vMerge/>
          </w:tcPr>
          <w:p w:rsidR="00C8774E" w:rsidRPr="00D75933" w:rsidRDefault="00C8774E" w:rsidP="00A16D1C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vMerge/>
          </w:tcPr>
          <w:p w:rsidR="00C8774E" w:rsidRPr="00D75933" w:rsidRDefault="00C8774E" w:rsidP="00A16D1C">
            <w:p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Сервисный участок</w:t>
            </w:r>
            <w:r w:rsidR="00C84121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ПАО «</w:t>
            </w: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Ростелеком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6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C8774E" w:rsidRPr="00D75933" w:rsidRDefault="00C8412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5" w:type="dxa"/>
          </w:tcPr>
          <w:p w:rsidR="00C8774E" w:rsidRPr="00D75933" w:rsidRDefault="00C8412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</w:tcPr>
          <w:p w:rsidR="00C8774E" w:rsidRPr="00D75933" w:rsidRDefault="00C84121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359" w:type="dxa"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Дорожно-мостовая служба</w:t>
            </w:r>
          </w:p>
        </w:tc>
        <w:tc>
          <w:tcPr>
            <w:tcW w:w="2077" w:type="dxa"/>
          </w:tcPr>
          <w:p w:rsidR="00C84121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Казачинско-Ленский</w:t>
            </w:r>
            <w:proofErr w:type="spellEnd"/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филиал  АО «Доро</w:t>
            </w:r>
            <w:r w:rsidR="00C84121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жная служба Иркутской области»</w:t>
            </w:r>
          </w:p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АО «Дорожная служба Иркутской области»</w:t>
            </w:r>
          </w:p>
        </w:tc>
        <w:tc>
          <w:tcPr>
            <w:tcW w:w="1416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75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75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8774E" w:rsidRPr="00E51B5F" w:rsidTr="00A16D1C">
        <w:tc>
          <w:tcPr>
            <w:tcW w:w="543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</w:tcPr>
          <w:p w:rsidR="00C8774E" w:rsidRPr="00D75933" w:rsidRDefault="00C8774E" w:rsidP="00A16D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77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</w:tcPr>
          <w:p w:rsidR="00C8774E" w:rsidRPr="00D75933" w:rsidRDefault="00C8774E" w:rsidP="00C841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C84121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275" w:type="dxa"/>
          </w:tcPr>
          <w:p w:rsidR="00C8774E" w:rsidRPr="00D75933" w:rsidRDefault="00C8774E" w:rsidP="007205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72058D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C8774E" w:rsidRPr="00D75933" w:rsidRDefault="00C8774E" w:rsidP="00717D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01" w:type="dxa"/>
          </w:tcPr>
          <w:p w:rsidR="00C8774E" w:rsidRPr="00D75933" w:rsidRDefault="00C8774E" w:rsidP="00A16D1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701" w:type="dxa"/>
          </w:tcPr>
          <w:p w:rsidR="00C8774E" w:rsidRPr="00D75933" w:rsidRDefault="00C8774E" w:rsidP="007205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72058D" w:rsidRPr="00D7593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</w:tr>
    </w:tbl>
    <w:p w:rsidR="00C04263" w:rsidRDefault="00C04263" w:rsidP="00DA1D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C4CFD" w:rsidRDefault="005C4CFD" w:rsidP="00DA1D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1B41" w:rsidRPr="00590A42" w:rsidRDefault="00261B41" w:rsidP="00E60018">
      <w:pPr>
        <w:spacing w:after="0"/>
        <w:rPr>
          <w:rFonts w:ascii="Times New Roman" w:hAnsi="Times New Roman"/>
          <w:sz w:val="24"/>
          <w:szCs w:val="24"/>
        </w:rPr>
      </w:pPr>
    </w:p>
    <w:sectPr w:rsidR="00261B41" w:rsidRPr="00590A42" w:rsidSect="00272DD4">
      <w:type w:val="continuous"/>
      <w:pgSz w:w="16838" w:h="11906" w:orient="landscape"/>
      <w:pgMar w:top="425" w:right="96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15A" w:rsidRDefault="0079115A" w:rsidP="00020FC6">
      <w:pPr>
        <w:spacing w:after="0" w:line="240" w:lineRule="auto"/>
      </w:pPr>
      <w:r>
        <w:separator/>
      </w:r>
    </w:p>
  </w:endnote>
  <w:endnote w:type="continuationSeparator" w:id="0">
    <w:p w:rsidR="0079115A" w:rsidRDefault="0079115A" w:rsidP="0002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15A" w:rsidRDefault="0079115A" w:rsidP="00020FC6">
      <w:pPr>
        <w:spacing w:after="0" w:line="240" w:lineRule="auto"/>
      </w:pPr>
      <w:r>
        <w:separator/>
      </w:r>
    </w:p>
  </w:footnote>
  <w:footnote w:type="continuationSeparator" w:id="0">
    <w:p w:rsidR="0079115A" w:rsidRDefault="0079115A" w:rsidP="0002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FB2" w:rsidRDefault="00A64FB2" w:rsidP="00F003AB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20FC6"/>
    <w:rsid w:val="00021039"/>
    <w:rsid w:val="000337C4"/>
    <w:rsid w:val="00047A6D"/>
    <w:rsid w:val="00047C13"/>
    <w:rsid w:val="00055A1C"/>
    <w:rsid w:val="00067BD2"/>
    <w:rsid w:val="000820CE"/>
    <w:rsid w:val="000837DE"/>
    <w:rsid w:val="000864D3"/>
    <w:rsid w:val="00095800"/>
    <w:rsid w:val="000A04F1"/>
    <w:rsid w:val="000B56C0"/>
    <w:rsid w:val="000C2021"/>
    <w:rsid w:val="000C3543"/>
    <w:rsid w:val="000C4C03"/>
    <w:rsid w:val="000C6B9C"/>
    <w:rsid w:val="000D42FF"/>
    <w:rsid w:val="001007D9"/>
    <w:rsid w:val="0011177B"/>
    <w:rsid w:val="001212C1"/>
    <w:rsid w:val="00134487"/>
    <w:rsid w:val="00144A2D"/>
    <w:rsid w:val="00146078"/>
    <w:rsid w:val="001673FD"/>
    <w:rsid w:val="00187D01"/>
    <w:rsid w:val="00191026"/>
    <w:rsid w:val="001A7696"/>
    <w:rsid w:val="001C1444"/>
    <w:rsid w:val="001C7FC1"/>
    <w:rsid w:val="001D1F79"/>
    <w:rsid w:val="001F1FD9"/>
    <w:rsid w:val="00203354"/>
    <w:rsid w:val="00207410"/>
    <w:rsid w:val="00213F93"/>
    <w:rsid w:val="00214243"/>
    <w:rsid w:val="0024612C"/>
    <w:rsid w:val="002466D6"/>
    <w:rsid w:val="002538FA"/>
    <w:rsid w:val="00253D8B"/>
    <w:rsid w:val="0025766F"/>
    <w:rsid w:val="00261B41"/>
    <w:rsid w:val="00264B2F"/>
    <w:rsid w:val="002706ED"/>
    <w:rsid w:val="00272DD4"/>
    <w:rsid w:val="00273572"/>
    <w:rsid w:val="002775DF"/>
    <w:rsid w:val="00284734"/>
    <w:rsid w:val="00287127"/>
    <w:rsid w:val="00294CE5"/>
    <w:rsid w:val="002A13A6"/>
    <w:rsid w:val="002B3BA8"/>
    <w:rsid w:val="002B4D53"/>
    <w:rsid w:val="002B5095"/>
    <w:rsid w:val="002B7E88"/>
    <w:rsid w:val="002C1095"/>
    <w:rsid w:val="002C7D6F"/>
    <w:rsid w:val="002D47BD"/>
    <w:rsid w:val="002D5030"/>
    <w:rsid w:val="002F03E8"/>
    <w:rsid w:val="002F619C"/>
    <w:rsid w:val="0030390F"/>
    <w:rsid w:val="0032019C"/>
    <w:rsid w:val="0032225B"/>
    <w:rsid w:val="00323B1C"/>
    <w:rsid w:val="00352401"/>
    <w:rsid w:val="00371712"/>
    <w:rsid w:val="0037182E"/>
    <w:rsid w:val="00373261"/>
    <w:rsid w:val="003944B8"/>
    <w:rsid w:val="003F1E40"/>
    <w:rsid w:val="003F1F4B"/>
    <w:rsid w:val="003F3BAA"/>
    <w:rsid w:val="00403D3C"/>
    <w:rsid w:val="00406FC8"/>
    <w:rsid w:val="00412C55"/>
    <w:rsid w:val="00415F84"/>
    <w:rsid w:val="004169FA"/>
    <w:rsid w:val="00424B85"/>
    <w:rsid w:val="004267CE"/>
    <w:rsid w:val="00430E22"/>
    <w:rsid w:val="00445F70"/>
    <w:rsid w:val="00451EE2"/>
    <w:rsid w:val="004616FA"/>
    <w:rsid w:val="00480F6C"/>
    <w:rsid w:val="00490F1F"/>
    <w:rsid w:val="00491FAB"/>
    <w:rsid w:val="004929FE"/>
    <w:rsid w:val="004A0DE3"/>
    <w:rsid w:val="004B56BD"/>
    <w:rsid w:val="004C23D5"/>
    <w:rsid w:val="004C5DAE"/>
    <w:rsid w:val="004D6D24"/>
    <w:rsid w:val="004E11DC"/>
    <w:rsid w:val="004E13F4"/>
    <w:rsid w:val="004F5486"/>
    <w:rsid w:val="005154B9"/>
    <w:rsid w:val="005244BD"/>
    <w:rsid w:val="005433CC"/>
    <w:rsid w:val="00543E68"/>
    <w:rsid w:val="00544CA1"/>
    <w:rsid w:val="00551479"/>
    <w:rsid w:val="00563CD6"/>
    <w:rsid w:val="005736CD"/>
    <w:rsid w:val="0057503E"/>
    <w:rsid w:val="00593293"/>
    <w:rsid w:val="00597660"/>
    <w:rsid w:val="00597BA2"/>
    <w:rsid w:val="005A2FB5"/>
    <w:rsid w:val="005A670C"/>
    <w:rsid w:val="005B77D2"/>
    <w:rsid w:val="005B798B"/>
    <w:rsid w:val="005C4CFD"/>
    <w:rsid w:val="006053DC"/>
    <w:rsid w:val="00607F32"/>
    <w:rsid w:val="00620FCE"/>
    <w:rsid w:val="00621554"/>
    <w:rsid w:val="00625B97"/>
    <w:rsid w:val="00634F3D"/>
    <w:rsid w:val="00635823"/>
    <w:rsid w:val="00642604"/>
    <w:rsid w:val="00644EE7"/>
    <w:rsid w:val="0066060B"/>
    <w:rsid w:val="00672A8B"/>
    <w:rsid w:val="0067460B"/>
    <w:rsid w:val="00687B48"/>
    <w:rsid w:val="006B0B72"/>
    <w:rsid w:val="006B1340"/>
    <w:rsid w:val="006E6890"/>
    <w:rsid w:val="006F0468"/>
    <w:rsid w:val="006F44CA"/>
    <w:rsid w:val="00703E9B"/>
    <w:rsid w:val="007047DA"/>
    <w:rsid w:val="00704E5E"/>
    <w:rsid w:val="00706FCA"/>
    <w:rsid w:val="0070701B"/>
    <w:rsid w:val="007070F9"/>
    <w:rsid w:val="007123DC"/>
    <w:rsid w:val="0071456B"/>
    <w:rsid w:val="00717D60"/>
    <w:rsid w:val="0072058D"/>
    <w:rsid w:val="007621B7"/>
    <w:rsid w:val="0076629B"/>
    <w:rsid w:val="0079115A"/>
    <w:rsid w:val="007A69CD"/>
    <w:rsid w:val="007B16F9"/>
    <w:rsid w:val="007B1F0F"/>
    <w:rsid w:val="007B54AB"/>
    <w:rsid w:val="007C49E0"/>
    <w:rsid w:val="007E296A"/>
    <w:rsid w:val="007E64DC"/>
    <w:rsid w:val="0085665B"/>
    <w:rsid w:val="00862ED9"/>
    <w:rsid w:val="00865C28"/>
    <w:rsid w:val="008723BB"/>
    <w:rsid w:val="008A5A12"/>
    <w:rsid w:val="008A74C4"/>
    <w:rsid w:val="008B6333"/>
    <w:rsid w:val="008B6C97"/>
    <w:rsid w:val="008C0C84"/>
    <w:rsid w:val="008C5D8B"/>
    <w:rsid w:val="008E14BE"/>
    <w:rsid w:val="008F48FC"/>
    <w:rsid w:val="008F5F8F"/>
    <w:rsid w:val="00905872"/>
    <w:rsid w:val="00910404"/>
    <w:rsid w:val="009214B2"/>
    <w:rsid w:val="00943D44"/>
    <w:rsid w:val="009469F3"/>
    <w:rsid w:val="00947C51"/>
    <w:rsid w:val="00955B85"/>
    <w:rsid w:val="00986D37"/>
    <w:rsid w:val="009936AA"/>
    <w:rsid w:val="009945E7"/>
    <w:rsid w:val="00995524"/>
    <w:rsid w:val="009A47B0"/>
    <w:rsid w:val="009A69B4"/>
    <w:rsid w:val="009A6C5C"/>
    <w:rsid w:val="009B763C"/>
    <w:rsid w:val="009C694A"/>
    <w:rsid w:val="009C7BCD"/>
    <w:rsid w:val="009D3CC2"/>
    <w:rsid w:val="009D6C03"/>
    <w:rsid w:val="009E631A"/>
    <w:rsid w:val="009E65EF"/>
    <w:rsid w:val="009F0ABC"/>
    <w:rsid w:val="009F5E7A"/>
    <w:rsid w:val="00A15088"/>
    <w:rsid w:val="00A16D1C"/>
    <w:rsid w:val="00A227B9"/>
    <w:rsid w:val="00A23288"/>
    <w:rsid w:val="00A365E2"/>
    <w:rsid w:val="00A37FFB"/>
    <w:rsid w:val="00A543CA"/>
    <w:rsid w:val="00A64FB2"/>
    <w:rsid w:val="00A773E3"/>
    <w:rsid w:val="00A8232C"/>
    <w:rsid w:val="00AA2DD4"/>
    <w:rsid w:val="00AA31C3"/>
    <w:rsid w:val="00AB23B9"/>
    <w:rsid w:val="00AC7FEA"/>
    <w:rsid w:val="00AD31FE"/>
    <w:rsid w:val="00AD3596"/>
    <w:rsid w:val="00AD5B48"/>
    <w:rsid w:val="00AE7B4E"/>
    <w:rsid w:val="00AF1D7A"/>
    <w:rsid w:val="00AF5F0A"/>
    <w:rsid w:val="00AF63C6"/>
    <w:rsid w:val="00AF7537"/>
    <w:rsid w:val="00B14B70"/>
    <w:rsid w:val="00B1536F"/>
    <w:rsid w:val="00B24F24"/>
    <w:rsid w:val="00B26A5A"/>
    <w:rsid w:val="00B419FB"/>
    <w:rsid w:val="00B462BD"/>
    <w:rsid w:val="00B46DEB"/>
    <w:rsid w:val="00B51D9C"/>
    <w:rsid w:val="00B66D23"/>
    <w:rsid w:val="00B70D66"/>
    <w:rsid w:val="00B72F47"/>
    <w:rsid w:val="00B73B89"/>
    <w:rsid w:val="00B74E3D"/>
    <w:rsid w:val="00B8671E"/>
    <w:rsid w:val="00B916A9"/>
    <w:rsid w:val="00B9323E"/>
    <w:rsid w:val="00BA7238"/>
    <w:rsid w:val="00BB449E"/>
    <w:rsid w:val="00BB6E19"/>
    <w:rsid w:val="00BD0D76"/>
    <w:rsid w:val="00BD3C20"/>
    <w:rsid w:val="00BE0029"/>
    <w:rsid w:val="00BF00B5"/>
    <w:rsid w:val="00BF1278"/>
    <w:rsid w:val="00BF4704"/>
    <w:rsid w:val="00BF57A1"/>
    <w:rsid w:val="00BF68A9"/>
    <w:rsid w:val="00C04263"/>
    <w:rsid w:val="00C16B04"/>
    <w:rsid w:val="00C27E7E"/>
    <w:rsid w:val="00C32E3B"/>
    <w:rsid w:val="00C33944"/>
    <w:rsid w:val="00C34191"/>
    <w:rsid w:val="00C349FB"/>
    <w:rsid w:val="00C4034C"/>
    <w:rsid w:val="00C4327B"/>
    <w:rsid w:val="00C53421"/>
    <w:rsid w:val="00C54F07"/>
    <w:rsid w:val="00C72AF5"/>
    <w:rsid w:val="00C84121"/>
    <w:rsid w:val="00C8774E"/>
    <w:rsid w:val="00CA0D66"/>
    <w:rsid w:val="00CB1AEA"/>
    <w:rsid w:val="00CB6F98"/>
    <w:rsid w:val="00CC42BE"/>
    <w:rsid w:val="00CD0D2D"/>
    <w:rsid w:val="00CD34DF"/>
    <w:rsid w:val="00CD4F06"/>
    <w:rsid w:val="00CD6EDC"/>
    <w:rsid w:val="00CE2DE4"/>
    <w:rsid w:val="00CE69F5"/>
    <w:rsid w:val="00CF7D5A"/>
    <w:rsid w:val="00D1418E"/>
    <w:rsid w:val="00D17D74"/>
    <w:rsid w:val="00D4158F"/>
    <w:rsid w:val="00D4199E"/>
    <w:rsid w:val="00D63F91"/>
    <w:rsid w:val="00D705B2"/>
    <w:rsid w:val="00D75933"/>
    <w:rsid w:val="00D83A19"/>
    <w:rsid w:val="00D91B8C"/>
    <w:rsid w:val="00D94933"/>
    <w:rsid w:val="00DA1D92"/>
    <w:rsid w:val="00DA7389"/>
    <w:rsid w:val="00DB4EFF"/>
    <w:rsid w:val="00DC2122"/>
    <w:rsid w:val="00DC21C2"/>
    <w:rsid w:val="00DC4A0F"/>
    <w:rsid w:val="00DD08B1"/>
    <w:rsid w:val="00DE1EF6"/>
    <w:rsid w:val="00DE6C3C"/>
    <w:rsid w:val="00DF2E17"/>
    <w:rsid w:val="00DF5AE6"/>
    <w:rsid w:val="00E012FC"/>
    <w:rsid w:val="00E061AE"/>
    <w:rsid w:val="00E203C7"/>
    <w:rsid w:val="00E3411E"/>
    <w:rsid w:val="00E34A0B"/>
    <w:rsid w:val="00E37072"/>
    <w:rsid w:val="00E377B1"/>
    <w:rsid w:val="00E42FCB"/>
    <w:rsid w:val="00E51B5F"/>
    <w:rsid w:val="00E60018"/>
    <w:rsid w:val="00E606A1"/>
    <w:rsid w:val="00E640AD"/>
    <w:rsid w:val="00E652EE"/>
    <w:rsid w:val="00E758D0"/>
    <w:rsid w:val="00E813A6"/>
    <w:rsid w:val="00E82860"/>
    <w:rsid w:val="00E85F80"/>
    <w:rsid w:val="00E92DAC"/>
    <w:rsid w:val="00E94093"/>
    <w:rsid w:val="00E971B1"/>
    <w:rsid w:val="00EA519A"/>
    <w:rsid w:val="00ED445D"/>
    <w:rsid w:val="00EE3C36"/>
    <w:rsid w:val="00EF0160"/>
    <w:rsid w:val="00EF7CE4"/>
    <w:rsid w:val="00F003AB"/>
    <w:rsid w:val="00F06AE2"/>
    <w:rsid w:val="00F1148E"/>
    <w:rsid w:val="00F1291E"/>
    <w:rsid w:val="00F15D77"/>
    <w:rsid w:val="00F22B8E"/>
    <w:rsid w:val="00F328E7"/>
    <w:rsid w:val="00F435B8"/>
    <w:rsid w:val="00F54FB4"/>
    <w:rsid w:val="00F57B2B"/>
    <w:rsid w:val="00F62DE2"/>
    <w:rsid w:val="00F74DDF"/>
    <w:rsid w:val="00F81402"/>
    <w:rsid w:val="00F9324A"/>
    <w:rsid w:val="00F95D15"/>
    <w:rsid w:val="00FA0F03"/>
    <w:rsid w:val="00FB757D"/>
    <w:rsid w:val="00FC205C"/>
    <w:rsid w:val="00FC51E4"/>
    <w:rsid w:val="00FD3B65"/>
    <w:rsid w:val="00FD3D5F"/>
    <w:rsid w:val="00FD42BB"/>
    <w:rsid w:val="00FD7801"/>
    <w:rsid w:val="00FE0F1A"/>
    <w:rsid w:val="00FF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basedOn w:val="a0"/>
    <w:rsid w:val="00020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rsid w:val="00020FC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020FC6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020F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uiPriority w:val="99"/>
    <w:unhideWhenUsed/>
    <w:rsid w:val="00020F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basedOn w:val="a"/>
    <w:uiPriority w:val="99"/>
    <w:rsid w:val="00020F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uiPriority w:val="99"/>
    <w:rsid w:val="00020F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020F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20FC6"/>
    <w:rPr>
      <w:sz w:val="22"/>
      <w:szCs w:val="22"/>
    </w:rPr>
  </w:style>
  <w:style w:type="paragraph" w:customStyle="1" w:styleId="ConsPlusCell">
    <w:name w:val="ConsPlusCell"/>
    <w:uiPriority w:val="99"/>
    <w:rsid w:val="0030390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№2_"/>
    <w:basedOn w:val="a0"/>
    <w:link w:val="21"/>
    <w:uiPriority w:val="99"/>
    <w:locked/>
    <w:rsid w:val="0030390F"/>
    <w:rPr>
      <w:b/>
      <w:bCs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30390F"/>
    <w:pPr>
      <w:shd w:val="clear" w:color="auto" w:fill="FFFFFF"/>
      <w:spacing w:before="420" w:after="60" w:line="240" w:lineRule="atLeast"/>
      <w:jc w:val="center"/>
      <w:outlineLvl w:val="1"/>
    </w:pPr>
    <w:rPr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14512</TotalTime>
  <Pages>13</Pages>
  <Words>4563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24</cp:revision>
  <cp:lastPrinted>2026-03-16T05:30:00Z</cp:lastPrinted>
  <dcterms:created xsi:type="dcterms:W3CDTF">2012-12-14T08:17:00Z</dcterms:created>
  <dcterms:modified xsi:type="dcterms:W3CDTF">2026-03-16T08:28:00Z</dcterms:modified>
</cp:coreProperties>
</file>